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04E7" w:rsidRDefault="001D04E7" w:rsidP="00B02629"/>
    <w:p w:rsidR="001D04E7" w:rsidRPr="00B02629" w:rsidRDefault="001D04E7" w:rsidP="00B02629"/>
    <w:p w:rsidR="001D04E7" w:rsidRPr="00633FAE" w:rsidRDefault="001D04E7" w:rsidP="006C54C0">
      <w:pPr>
        <w:jc w:val="center"/>
        <w:rPr>
          <w:rFonts w:asciiTheme="minorHAnsi" w:hAnsiTheme="minorHAnsi" w:cstheme="minorHAnsi"/>
          <w:b/>
          <w:bCs/>
          <w:sz w:val="28"/>
          <w:szCs w:val="28"/>
        </w:rPr>
      </w:pPr>
      <w:r w:rsidRPr="00633FAE">
        <w:rPr>
          <w:rFonts w:asciiTheme="minorHAnsi" w:hAnsiTheme="minorHAnsi" w:cstheme="minorHAnsi"/>
          <w:b/>
          <w:bCs/>
          <w:sz w:val="28"/>
          <w:szCs w:val="28"/>
        </w:rPr>
        <w:t xml:space="preserve">SMLOUVA č. </w:t>
      </w:r>
      <w:r w:rsidRPr="006715D8">
        <w:rPr>
          <w:rFonts w:asciiTheme="minorHAnsi" w:hAnsiTheme="minorHAnsi" w:cstheme="minorHAnsi"/>
          <w:b/>
          <w:bCs/>
          <w:noProof/>
          <w:sz w:val="28"/>
          <w:szCs w:val="28"/>
        </w:rPr>
        <w:t>1071</w:t>
      </w:r>
    </w:p>
    <w:p w:rsidR="001D04E7" w:rsidRPr="00633FAE" w:rsidRDefault="001D04E7" w:rsidP="006C54C0">
      <w:pPr>
        <w:jc w:val="center"/>
        <w:rPr>
          <w:rFonts w:asciiTheme="minorHAnsi" w:hAnsiTheme="minorHAnsi" w:cstheme="minorHAnsi"/>
          <w:b/>
          <w:bCs/>
          <w:sz w:val="28"/>
          <w:szCs w:val="28"/>
        </w:rPr>
      </w:pPr>
      <w:r w:rsidRPr="00633FAE">
        <w:rPr>
          <w:rFonts w:asciiTheme="minorHAnsi" w:hAnsiTheme="minorHAnsi" w:cstheme="minorHAnsi"/>
          <w:b/>
          <w:bCs/>
          <w:sz w:val="28"/>
          <w:szCs w:val="28"/>
        </w:rPr>
        <w:t>o poradenství v oblasti požární ochrany a bezpečnosti práce</w:t>
      </w:r>
    </w:p>
    <w:p w:rsidR="001D04E7" w:rsidRPr="00633FAE" w:rsidRDefault="001D04E7" w:rsidP="00F27E08">
      <w:pPr>
        <w:jc w:val="center"/>
        <w:rPr>
          <w:rFonts w:asciiTheme="minorHAnsi" w:hAnsiTheme="minorHAnsi" w:cstheme="minorHAnsi"/>
        </w:rPr>
      </w:pPr>
      <w:r w:rsidRPr="00633FAE">
        <w:rPr>
          <w:rFonts w:asciiTheme="minorHAnsi" w:hAnsiTheme="minorHAnsi" w:cstheme="minorHAnsi"/>
        </w:rPr>
        <w:t>uzavřena podle § 1746 odst. 2 zákona č. 89/2012 Sb. v platném znění</w:t>
      </w:r>
    </w:p>
    <w:p w:rsidR="001D04E7" w:rsidRPr="001C5F2A" w:rsidRDefault="001D04E7" w:rsidP="00910457">
      <w:pPr>
        <w:pStyle w:val="Nadpis1"/>
        <w:rPr>
          <w:rFonts w:ascii="Calibri" w:hAnsi="Calibri" w:cs="Calibri"/>
          <w:color w:val="auto"/>
          <w:sz w:val="20"/>
        </w:rPr>
      </w:pPr>
    </w:p>
    <w:p w:rsidR="001D04E7" w:rsidRPr="006412AF" w:rsidRDefault="001D04E7" w:rsidP="00910457">
      <w:pPr>
        <w:jc w:val="both"/>
        <w:rPr>
          <w:rFonts w:ascii="Calibri" w:hAnsi="Calibri" w:cs="Calibri"/>
          <w:b/>
          <w:sz w:val="22"/>
          <w:szCs w:val="22"/>
        </w:rPr>
      </w:pPr>
      <w:r>
        <w:rPr>
          <w:rFonts w:ascii="Calibri" w:hAnsi="Calibri" w:cs="Calibri"/>
          <w:b/>
          <w:sz w:val="22"/>
          <w:szCs w:val="22"/>
        </w:rPr>
        <w:t xml:space="preserve">Bc. Jaroslav Kocián </w:t>
      </w:r>
    </w:p>
    <w:p w:rsidR="001D04E7" w:rsidRPr="006412AF" w:rsidRDefault="001D04E7" w:rsidP="00910457">
      <w:pPr>
        <w:jc w:val="both"/>
        <w:rPr>
          <w:rFonts w:ascii="Calibri" w:hAnsi="Calibri" w:cs="Calibri"/>
          <w:bCs/>
          <w:sz w:val="22"/>
          <w:szCs w:val="22"/>
        </w:rPr>
      </w:pPr>
      <w:r>
        <w:rPr>
          <w:rFonts w:ascii="Calibri" w:hAnsi="Calibri" w:cs="Calibri"/>
          <w:bCs/>
          <w:sz w:val="22"/>
          <w:szCs w:val="22"/>
        </w:rPr>
        <w:t>Foltýnova 1000/5, 635 00 Brno</w:t>
      </w:r>
    </w:p>
    <w:p w:rsidR="001D04E7" w:rsidRPr="006412AF" w:rsidRDefault="001D04E7" w:rsidP="00910457">
      <w:pPr>
        <w:jc w:val="both"/>
        <w:rPr>
          <w:rFonts w:ascii="Calibri" w:hAnsi="Calibri" w:cs="Calibri"/>
          <w:b/>
          <w:sz w:val="22"/>
          <w:szCs w:val="22"/>
        </w:rPr>
      </w:pPr>
      <w:r w:rsidRPr="006412AF">
        <w:rPr>
          <w:rFonts w:ascii="Calibri" w:hAnsi="Calibri" w:cs="Calibri"/>
          <w:b/>
          <w:sz w:val="22"/>
          <w:szCs w:val="22"/>
          <w:u w:val="single"/>
        </w:rPr>
        <w:t>korespondenční adresa:</w:t>
      </w:r>
      <w:r w:rsidRPr="00094A20">
        <w:rPr>
          <w:rFonts w:ascii="Calibri" w:hAnsi="Calibri" w:cs="Calibri"/>
          <w:b/>
          <w:sz w:val="22"/>
          <w:szCs w:val="22"/>
        </w:rPr>
        <w:t xml:space="preserve"> </w:t>
      </w:r>
      <w:r w:rsidRPr="006412AF">
        <w:rPr>
          <w:rFonts w:ascii="Calibri" w:hAnsi="Calibri" w:cs="Calibri"/>
          <w:b/>
          <w:sz w:val="22"/>
          <w:szCs w:val="22"/>
        </w:rPr>
        <w:t>PO BOX 75, 625 00 Brno</w:t>
      </w:r>
    </w:p>
    <w:p w:rsidR="001D04E7" w:rsidRPr="006412AF" w:rsidRDefault="001D04E7" w:rsidP="00910457">
      <w:pPr>
        <w:jc w:val="both"/>
        <w:rPr>
          <w:rFonts w:ascii="Calibri" w:hAnsi="Calibri" w:cs="Calibri"/>
          <w:bCs/>
          <w:sz w:val="22"/>
          <w:szCs w:val="22"/>
        </w:rPr>
      </w:pPr>
      <w:r w:rsidRPr="006412AF">
        <w:rPr>
          <w:rFonts w:ascii="Calibri" w:hAnsi="Calibri" w:cs="Calibri"/>
          <w:bCs/>
          <w:sz w:val="22"/>
          <w:szCs w:val="22"/>
        </w:rPr>
        <w:t xml:space="preserve">IČO: </w:t>
      </w:r>
      <w:r>
        <w:rPr>
          <w:rFonts w:ascii="Calibri" w:hAnsi="Calibri" w:cs="Calibri"/>
          <w:bCs/>
          <w:sz w:val="22"/>
          <w:szCs w:val="22"/>
        </w:rPr>
        <w:t>16316690</w:t>
      </w:r>
    </w:p>
    <w:p w:rsidR="001D04E7" w:rsidRPr="006412AF" w:rsidRDefault="001D04E7" w:rsidP="00910457">
      <w:pPr>
        <w:jc w:val="both"/>
        <w:rPr>
          <w:rFonts w:ascii="Calibri" w:hAnsi="Calibri" w:cs="Calibri"/>
          <w:bCs/>
          <w:sz w:val="22"/>
          <w:szCs w:val="22"/>
        </w:rPr>
      </w:pPr>
      <w:r w:rsidRPr="006412AF">
        <w:rPr>
          <w:rFonts w:ascii="Calibri" w:hAnsi="Calibri" w:cs="Calibri"/>
          <w:bCs/>
          <w:sz w:val="22"/>
          <w:szCs w:val="22"/>
        </w:rPr>
        <w:t>DIČ: CZ</w:t>
      </w:r>
      <w:r>
        <w:rPr>
          <w:rFonts w:ascii="Calibri" w:hAnsi="Calibri" w:cs="Calibri"/>
          <w:bCs/>
          <w:sz w:val="22"/>
          <w:szCs w:val="22"/>
        </w:rPr>
        <w:t>6408212195</w:t>
      </w:r>
    </w:p>
    <w:p w:rsidR="001D04E7" w:rsidRPr="006412AF" w:rsidRDefault="001D04E7" w:rsidP="00910457">
      <w:pPr>
        <w:jc w:val="both"/>
        <w:rPr>
          <w:rFonts w:ascii="Calibri" w:hAnsi="Calibri" w:cs="Calibri"/>
          <w:bCs/>
          <w:sz w:val="22"/>
          <w:szCs w:val="22"/>
        </w:rPr>
      </w:pPr>
      <w:r w:rsidRPr="006412AF">
        <w:rPr>
          <w:rFonts w:ascii="Calibri" w:hAnsi="Calibri" w:cs="Calibri"/>
          <w:bCs/>
          <w:sz w:val="22"/>
          <w:szCs w:val="22"/>
        </w:rPr>
        <w:t xml:space="preserve">(poradce) </w:t>
      </w:r>
    </w:p>
    <w:p w:rsidR="001D04E7" w:rsidRPr="006412AF" w:rsidRDefault="001D04E7" w:rsidP="00910457">
      <w:pPr>
        <w:jc w:val="center"/>
        <w:rPr>
          <w:rFonts w:ascii="Calibri" w:hAnsi="Calibri" w:cs="Calibri"/>
          <w:b/>
          <w:sz w:val="22"/>
          <w:szCs w:val="22"/>
        </w:rPr>
      </w:pPr>
      <w:r w:rsidRPr="006412AF">
        <w:rPr>
          <w:rFonts w:ascii="Calibri" w:hAnsi="Calibri" w:cs="Calibri"/>
          <w:b/>
          <w:sz w:val="22"/>
          <w:szCs w:val="22"/>
        </w:rPr>
        <w:t>&amp;</w:t>
      </w:r>
    </w:p>
    <w:p w:rsidR="001D04E7" w:rsidRPr="006412AF" w:rsidRDefault="001D04E7" w:rsidP="00910457">
      <w:pPr>
        <w:jc w:val="center"/>
        <w:rPr>
          <w:rFonts w:ascii="Calibri" w:hAnsi="Calibri" w:cs="Calibri"/>
          <w:b/>
          <w:sz w:val="22"/>
          <w:szCs w:val="22"/>
        </w:rPr>
      </w:pPr>
    </w:p>
    <w:p w:rsidR="001D04E7" w:rsidRDefault="001D04E7" w:rsidP="00910457">
      <w:pPr>
        <w:jc w:val="both"/>
        <w:rPr>
          <w:rFonts w:ascii="Calibri" w:hAnsi="Calibri" w:cs="Calibri"/>
          <w:b/>
          <w:sz w:val="22"/>
          <w:szCs w:val="22"/>
        </w:rPr>
      </w:pPr>
      <w:r w:rsidRPr="006715D8">
        <w:rPr>
          <w:rFonts w:ascii="Calibri" w:hAnsi="Calibri" w:cs="Calibri"/>
          <w:b/>
          <w:noProof/>
          <w:sz w:val="22"/>
          <w:szCs w:val="22"/>
        </w:rPr>
        <w:t>Mateřská škola, Laštůvkova 57/59 Brno - Bystrc, příspěvková organizace</w:t>
      </w:r>
    </w:p>
    <w:p w:rsidR="001D04E7" w:rsidRDefault="001D04E7" w:rsidP="00910457">
      <w:pPr>
        <w:jc w:val="both"/>
        <w:rPr>
          <w:rFonts w:ascii="Calibri" w:hAnsi="Calibri" w:cs="Calibri"/>
          <w:bCs/>
          <w:sz w:val="22"/>
          <w:szCs w:val="22"/>
        </w:rPr>
      </w:pPr>
      <w:r w:rsidRPr="006715D8">
        <w:rPr>
          <w:rFonts w:ascii="Calibri" w:hAnsi="Calibri" w:cs="Calibri"/>
          <w:bCs/>
          <w:noProof/>
          <w:sz w:val="22"/>
          <w:szCs w:val="22"/>
        </w:rPr>
        <w:t>Laštůvkova 57/59</w:t>
      </w:r>
      <w:r>
        <w:rPr>
          <w:rFonts w:ascii="Calibri" w:hAnsi="Calibri" w:cs="Calibri"/>
          <w:bCs/>
          <w:sz w:val="22"/>
          <w:szCs w:val="22"/>
        </w:rPr>
        <w:t xml:space="preserve">, </w:t>
      </w:r>
      <w:r w:rsidRPr="006715D8">
        <w:rPr>
          <w:rFonts w:ascii="Calibri" w:hAnsi="Calibri" w:cs="Calibri"/>
          <w:bCs/>
          <w:noProof/>
          <w:sz w:val="22"/>
          <w:szCs w:val="22"/>
        </w:rPr>
        <w:t>635 00</w:t>
      </w:r>
      <w:r>
        <w:rPr>
          <w:rFonts w:ascii="Calibri" w:hAnsi="Calibri" w:cs="Calibri"/>
          <w:bCs/>
          <w:sz w:val="22"/>
          <w:szCs w:val="22"/>
        </w:rPr>
        <w:t xml:space="preserve"> </w:t>
      </w:r>
      <w:r w:rsidRPr="006715D8">
        <w:rPr>
          <w:rFonts w:ascii="Calibri" w:hAnsi="Calibri" w:cs="Calibri"/>
          <w:bCs/>
          <w:noProof/>
          <w:sz w:val="22"/>
          <w:szCs w:val="22"/>
        </w:rPr>
        <w:t>Brno</w:t>
      </w:r>
    </w:p>
    <w:p w:rsidR="001D04E7" w:rsidRPr="006412AF" w:rsidRDefault="001D04E7" w:rsidP="00910457">
      <w:pPr>
        <w:jc w:val="both"/>
        <w:rPr>
          <w:rFonts w:ascii="Calibri" w:hAnsi="Calibri" w:cs="Calibri"/>
          <w:bCs/>
          <w:sz w:val="22"/>
          <w:szCs w:val="22"/>
        </w:rPr>
      </w:pPr>
      <w:r w:rsidRPr="006412AF">
        <w:rPr>
          <w:rFonts w:ascii="Calibri" w:hAnsi="Calibri" w:cs="Calibri"/>
          <w:bCs/>
          <w:sz w:val="22"/>
          <w:szCs w:val="22"/>
        </w:rPr>
        <w:t xml:space="preserve">IČO: </w:t>
      </w:r>
      <w:r w:rsidRPr="006715D8">
        <w:rPr>
          <w:rFonts w:ascii="Calibri" w:hAnsi="Calibri" w:cs="Calibri"/>
          <w:bCs/>
          <w:noProof/>
          <w:sz w:val="22"/>
          <w:szCs w:val="22"/>
        </w:rPr>
        <w:t>70888531</w:t>
      </w:r>
    </w:p>
    <w:p w:rsidR="001D04E7" w:rsidRPr="006412AF" w:rsidRDefault="001D04E7" w:rsidP="00910457">
      <w:pPr>
        <w:jc w:val="both"/>
        <w:rPr>
          <w:rFonts w:ascii="Calibri" w:hAnsi="Calibri" w:cs="Calibri"/>
          <w:bCs/>
          <w:sz w:val="22"/>
          <w:szCs w:val="22"/>
        </w:rPr>
      </w:pPr>
      <w:r w:rsidRPr="006412AF">
        <w:rPr>
          <w:rFonts w:ascii="Calibri" w:hAnsi="Calibri" w:cs="Calibri"/>
          <w:bCs/>
          <w:sz w:val="22"/>
          <w:szCs w:val="22"/>
        </w:rPr>
        <w:t>(klient)</w:t>
      </w:r>
    </w:p>
    <w:p w:rsidR="001D04E7" w:rsidRPr="006412AF" w:rsidRDefault="001D04E7" w:rsidP="00910457">
      <w:pPr>
        <w:jc w:val="both"/>
        <w:rPr>
          <w:rFonts w:ascii="Calibri" w:hAnsi="Calibri" w:cs="Calibri"/>
          <w:sz w:val="22"/>
          <w:szCs w:val="22"/>
        </w:rPr>
      </w:pPr>
    </w:p>
    <w:p w:rsidR="001D04E7" w:rsidRPr="006412AF" w:rsidRDefault="001D04E7" w:rsidP="0055130E">
      <w:pPr>
        <w:spacing w:line="276" w:lineRule="auto"/>
        <w:jc w:val="center"/>
        <w:rPr>
          <w:rFonts w:ascii="Calibri" w:hAnsi="Calibri" w:cs="Calibri"/>
          <w:b/>
          <w:sz w:val="22"/>
          <w:szCs w:val="22"/>
        </w:rPr>
      </w:pPr>
      <w:r w:rsidRPr="006412AF">
        <w:rPr>
          <w:rFonts w:ascii="Calibri" w:hAnsi="Calibri" w:cs="Calibri"/>
          <w:b/>
          <w:sz w:val="22"/>
          <w:szCs w:val="22"/>
        </w:rPr>
        <w:t xml:space="preserve">Smluvní strany se dohodly na DODATKU v níže uvedených bodech </w:t>
      </w:r>
    </w:p>
    <w:p w:rsidR="001D04E7" w:rsidRPr="006412AF" w:rsidRDefault="001D04E7" w:rsidP="00910457">
      <w:pPr>
        <w:spacing w:line="276" w:lineRule="auto"/>
        <w:jc w:val="center"/>
        <w:rPr>
          <w:rFonts w:ascii="Calibri" w:hAnsi="Calibri" w:cs="Calibri"/>
          <w:sz w:val="22"/>
          <w:szCs w:val="22"/>
        </w:rPr>
      </w:pPr>
    </w:p>
    <w:p w:rsidR="001D04E7" w:rsidRPr="006412AF" w:rsidRDefault="001D04E7" w:rsidP="00910457">
      <w:pPr>
        <w:spacing w:line="276" w:lineRule="auto"/>
        <w:jc w:val="center"/>
        <w:rPr>
          <w:rFonts w:ascii="Calibri" w:hAnsi="Calibri" w:cs="Calibri"/>
          <w:sz w:val="22"/>
          <w:szCs w:val="22"/>
        </w:rPr>
      </w:pPr>
      <w:r w:rsidRPr="006412AF">
        <w:rPr>
          <w:rFonts w:ascii="Calibri" w:hAnsi="Calibri" w:cs="Calibri"/>
          <w:sz w:val="22"/>
          <w:szCs w:val="22"/>
        </w:rPr>
        <w:t>Článek 5</w:t>
      </w:r>
    </w:p>
    <w:p w:rsidR="001D04E7" w:rsidRPr="006412AF" w:rsidRDefault="001D04E7" w:rsidP="00910457">
      <w:pPr>
        <w:spacing w:line="276" w:lineRule="auto"/>
        <w:jc w:val="center"/>
        <w:rPr>
          <w:rFonts w:ascii="Calibri" w:hAnsi="Calibri" w:cs="Calibri"/>
          <w:b/>
          <w:bCs/>
          <w:sz w:val="22"/>
          <w:szCs w:val="22"/>
        </w:rPr>
      </w:pPr>
      <w:r w:rsidRPr="006412AF">
        <w:rPr>
          <w:rFonts w:ascii="Calibri" w:hAnsi="Calibri" w:cs="Calibri"/>
          <w:b/>
          <w:bCs/>
          <w:sz w:val="22"/>
          <w:szCs w:val="22"/>
        </w:rPr>
        <w:t>Odměna poradce</w:t>
      </w:r>
    </w:p>
    <w:p w:rsidR="001D04E7" w:rsidRPr="006412AF" w:rsidRDefault="001D04E7" w:rsidP="00910457">
      <w:pPr>
        <w:numPr>
          <w:ilvl w:val="0"/>
          <w:numId w:val="22"/>
        </w:numPr>
        <w:spacing w:line="276" w:lineRule="auto"/>
        <w:jc w:val="both"/>
        <w:rPr>
          <w:rFonts w:ascii="Calibri" w:hAnsi="Calibri" w:cs="Calibri"/>
          <w:sz w:val="22"/>
          <w:szCs w:val="22"/>
        </w:rPr>
      </w:pPr>
      <w:r w:rsidRPr="006412AF">
        <w:rPr>
          <w:rFonts w:ascii="Calibri" w:hAnsi="Calibri" w:cs="Calibri"/>
          <w:sz w:val="22"/>
          <w:szCs w:val="22"/>
        </w:rPr>
        <w:t>Odměna poradce v návaznosti za služby v požární ochraně, bezpečnosti práce a prevenci rizik dle této Smlouvy je dohodnuta ve výši:</w:t>
      </w:r>
      <w:r>
        <w:rPr>
          <w:rFonts w:ascii="Calibri" w:hAnsi="Calibri" w:cs="Calibri"/>
          <w:sz w:val="22"/>
          <w:szCs w:val="22"/>
        </w:rPr>
        <w:t xml:space="preserve"> </w:t>
      </w:r>
      <w:r w:rsidRPr="006715D8">
        <w:rPr>
          <w:rFonts w:ascii="Calibri" w:hAnsi="Calibri" w:cs="Calibri"/>
          <w:b/>
          <w:bCs/>
          <w:noProof/>
          <w:sz w:val="22"/>
          <w:szCs w:val="22"/>
        </w:rPr>
        <w:t>8000</w:t>
      </w:r>
      <w:r w:rsidRPr="006139DB">
        <w:rPr>
          <w:rFonts w:ascii="Calibri" w:hAnsi="Calibri" w:cs="Calibri"/>
          <w:b/>
          <w:bCs/>
          <w:sz w:val="22"/>
          <w:szCs w:val="22"/>
        </w:rPr>
        <w:t>,</w:t>
      </w:r>
      <w:r w:rsidRPr="006412AF">
        <w:rPr>
          <w:rFonts w:ascii="Calibri" w:hAnsi="Calibri" w:cs="Calibri"/>
          <w:b/>
          <w:bCs/>
          <w:sz w:val="22"/>
          <w:szCs w:val="22"/>
        </w:rPr>
        <w:t xml:space="preserve"> - Kč</w:t>
      </w:r>
      <w:r w:rsidRPr="006412AF">
        <w:rPr>
          <w:rFonts w:ascii="Calibri" w:hAnsi="Calibri" w:cs="Calibri"/>
          <w:sz w:val="22"/>
          <w:szCs w:val="22"/>
        </w:rPr>
        <w:t xml:space="preserve">/rok bez DPH. </w:t>
      </w:r>
    </w:p>
    <w:p w:rsidR="001D04E7" w:rsidRPr="006412AF" w:rsidRDefault="001D04E7" w:rsidP="00910457">
      <w:pPr>
        <w:numPr>
          <w:ilvl w:val="0"/>
          <w:numId w:val="22"/>
        </w:numPr>
        <w:spacing w:line="276" w:lineRule="auto"/>
        <w:jc w:val="both"/>
        <w:rPr>
          <w:rFonts w:ascii="Calibri" w:hAnsi="Calibri" w:cs="Calibri"/>
          <w:sz w:val="22"/>
          <w:szCs w:val="22"/>
        </w:rPr>
      </w:pPr>
      <w:r w:rsidRPr="006412AF">
        <w:rPr>
          <w:rFonts w:ascii="Calibri" w:hAnsi="Calibri" w:cs="Calibri"/>
          <w:sz w:val="22"/>
          <w:szCs w:val="22"/>
        </w:rPr>
        <w:t xml:space="preserve">Úhrada služeb bude fakturována poradcem čtvrtletně dopředu. Splatnost jednotlivých faktur je uvedena na daňovém dokladu. Úhradu lze provést výhradně bezhotovostním převodem na účet uvedený na daňovém dokladu. Povinnost zaplatit je splněna připsáním účtované částky na účet poradce. Klient si vyhrazuje právo před uplynutím lhůty splatnosti vrátit fakturu, pokud nebude obsahovat veškeré náležitosti daňového dokladu nebo bude obsahovat nesprávné cenové údaje. Oprávněným vracením daňového dokladu přestává běžet původní lhůta splatnosti. Opravený nebo přepracovaný daňový doklad bude opatřen novou lhůtou splatnosti. </w:t>
      </w:r>
    </w:p>
    <w:p w:rsidR="001D04E7" w:rsidRPr="006412AF" w:rsidRDefault="001D04E7" w:rsidP="00910457">
      <w:pPr>
        <w:numPr>
          <w:ilvl w:val="0"/>
          <w:numId w:val="22"/>
        </w:numPr>
        <w:spacing w:line="276" w:lineRule="auto"/>
        <w:jc w:val="both"/>
        <w:rPr>
          <w:rFonts w:ascii="Calibri" w:hAnsi="Calibri" w:cs="Calibri"/>
          <w:sz w:val="22"/>
          <w:szCs w:val="22"/>
        </w:rPr>
      </w:pPr>
      <w:r w:rsidRPr="006412AF">
        <w:rPr>
          <w:rFonts w:ascii="Calibri" w:hAnsi="Calibri" w:cs="Calibri"/>
          <w:sz w:val="22"/>
          <w:szCs w:val="22"/>
        </w:rPr>
        <w:t xml:space="preserve">Mimo výše uvedenou paušální odměnu se sjednává částka za </w:t>
      </w:r>
    </w:p>
    <w:p w:rsidR="001D04E7" w:rsidRPr="006412AF"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 xml:space="preserve">Školení vedoucích zaměstnanců v cyklu 1 x za 3 roky ve výši 700,- Kč bez DPH/osoba, zpravidla ředitel, zástupce ředitel, vedoucí stravovacího provozu, vedoucí správních zaměstnanců nebo další osoby, které si klient určí. </w:t>
      </w:r>
    </w:p>
    <w:p w:rsidR="001D04E7" w:rsidRPr="006412AF"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Školení zaměstnanců v případě, že si toto nezajistí klient sám prostřednictvím proškolených vedoucích zaměstnanců na základě podkladů připravených poradcem, ve výši 1000,- Kč bez DPH</w:t>
      </w:r>
    </w:p>
    <w:p w:rsidR="001D04E7" w:rsidRPr="006412AF"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Aktualizace dokumentace nad rámec smlouvy (přeskládání, doplnění nad rámec standardů) ve výši 1.000, - Kč bez DPH (výhradně na základě žádosti klienta)</w:t>
      </w:r>
    </w:p>
    <w:p w:rsidR="001D04E7" w:rsidRPr="006412AF" w:rsidRDefault="001D04E7" w:rsidP="00910457">
      <w:pPr>
        <w:numPr>
          <w:ilvl w:val="0"/>
          <w:numId w:val="22"/>
        </w:numPr>
        <w:spacing w:line="276" w:lineRule="auto"/>
        <w:jc w:val="both"/>
        <w:rPr>
          <w:rFonts w:ascii="Calibri" w:hAnsi="Calibri" w:cs="Calibri"/>
          <w:sz w:val="22"/>
          <w:szCs w:val="22"/>
        </w:rPr>
      </w:pPr>
      <w:r w:rsidRPr="006412AF">
        <w:rPr>
          <w:rFonts w:ascii="Calibri" w:hAnsi="Calibri" w:cs="Calibri"/>
          <w:sz w:val="22"/>
          <w:szCs w:val="22"/>
        </w:rPr>
        <w:t>Další volitelné služby</w:t>
      </w:r>
    </w:p>
    <w:p w:rsidR="001D04E7" w:rsidRPr="006412AF"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 xml:space="preserve">Provedení povinných kontrol provozuschopnosti požárně bezpečnostních zařízení (PBZ) jako jsou požární dveře, požární uzávěry, panikové kování, nouzové osvětlení, požární ucpávky, požární klapky a další PBZ </w:t>
      </w:r>
    </w:p>
    <w:p w:rsidR="001D04E7"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Zpracování dokumentace zdolávání požárů (operativní karta)</w:t>
      </w:r>
    </w:p>
    <w:p w:rsidR="001D04E7" w:rsidRDefault="001D04E7" w:rsidP="008A78CE">
      <w:pPr>
        <w:spacing w:line="276" w:lineRule="auto"/>
        <w:jc w:val="both"/>
        <w:rPr>
          <w:rFonts w:ascii="Calibri" w:hAnsi="Calibri" w:cs="Calibri"/>
          <w:sz w:val="22"/>
          <w:szCs w:val="22"/>
        </w:rPr>
      </w:pPr>
    </w:p>
    <w:p w:rsidR="001D04E7" w:rsidRPr="006412AF" w:rsidRDefault="001D04E7" w:rsidP="008A78CE">
      <w:pPr>
        <w:spacing w:line="276" w:lineRule="auto"/>
        <w:jc w:val="both"/>
        <w:rPr>
          <w:rFonts w:ascii="Calibri" w:hAnsi="Calibri" w:cs="Calibri"/>
          <w:sz w:val="22"/>
          <w:szCs w:val="22"/>
        </w:rPr>
      </w:pPr>
    </w:p>
    <w:p w:rsidR="001D04E7" w:rsidRPr="006412AF"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 xml:space="preserve">Zpracování dokumentace ke kategorizaci prací včetně zajištění odborného posouzení nebo měření akreditovaným subjektem </w:t>
      </w:r>
    </w:p>
    <w:p w:rsidR="001D04E7" w:rsidRPr="006412AF" w:rsidRDefault="001D04E7" w:rsidP="00910457">
      <w:pPr>
        <w:numPr>
          <w:ilvl w:val="1"/>
          <w:numId w:val="22"/>
        </w:numPr>
        <w:spacing w:line="276" w:lineRule="auto"/>
        <w:jc w:val="both"/>
        <w:rPr>
          <w:rFonts w:ascii="Calibri" w:hAnsi="Calibri" w:cs="Calibri"/>
          <w:sz w:val="22"/>
          <w:szCs w:val="22"/>
        </w:rPr>
      </w:pPr>
      <w:r w:rsidRPr="006412AF">
        <w:rPr>
          <w:rFonts w:ascii="Calibri" w:hAnsi="Calibri" w:cs="Calibri"/>
          <w:sz w:val="22"/>
          <w:szCs w:val="22"/>
        </w:rPr>
        <w:t xml:space="preserve">Evidence a elektronická archivace revizí, kontrol a zkoušek včetně vedení aktuálního stavu s připomenutím termínu revizí, kontrol a zkoušek a vedení elektronického archivu </w:t>
      </w:r>
    </w:p>
    <w:p w:rsidR="001D04E7" w:rsidRPr="006412AF" w:rsidRDefault="001D04E7" w:rsidP="00910457">
      <w:pPr>
        <w:spacing w:line="276" w:lineRule="auto"/>
        <w:ind w:left="360"/>
        <w:jc w:val="both"/>
        <w:rPr>
          <w:rFonts w:ascii="Calibri" w:hAnsi="Calibri" w:cs="Calibri"/>
          <w:sz w:val="22"/>
          <w:szCs w:val="22"/>
        </w:rPr>
      </w:pPr>
      <w:r w:rsidRPr="006412AF">
        <w:rPr>
          <w:rFonts w:ascii="Calibri" w:hAnsi="Calibri" w:cs="Calibri"/>
          <w:sz w:val="22"/>
          <w:szCs w:val="22"/>
        </w:rPr>
        <w:t>Ceny těchto volitelných služeb jsou dle aktuálního ceníku (na vyžádání).</w:t>
      </w:r>
    </w:p>
    <w:p w:rsidR="001D04E7" w:rsidRPr="006412AF" w:rsidRDefault="001D04E7" w:rsidP="00910457">
      <w:pPr>
        <w:spacing w:line="276" w:lineRule="auto"/>
        <w:jc w:val="center"/>
        <w:rPr>
          <w:rFonts w:ascii="Calibri" w:hAnsi="Calibri" w:cs="Calibri"/>
          <w:sz w:val="22"/>
          <w:szCs w:val="22"/>
        </w:rPr>
      </w:pPr>
    </w:p>
    <w:p w:rsidR="001D04E7" w:rsidRPr="006412AF" w:rsidRDefault="001D04E7" w:rsidP="00910457">
      <w:pPr>
        <w:spacing w:line="276" w:lineRule="auto"/>
        <w:jc w:val="center"/>
        <w:rPr>
          <w:rFonts w:ascii="Calibri" w:hAnsi="Calibri" w:cs="Calibri"/>
          <w:sz w:val="22"/>
          <w:szCs w:val="22"/>
        </w:rPr>
      </w:pPr>
      <w:r w:rsidRPr="006412AF">
        <w:rPr>
          <w:rFonts w:ascii="Calibri" w:hAnsi="Calibri" w:cs="Calibri"/>
          <w:sz w:val="22"/>
          <w:szCs w:val="22"/>
        </w:rPr>
        <w:t>Článek 8</w:t>
      </w:r>
    </w:p>
    <w:p w:rsidR="001D04E7" w:rsidRPr="006412AF" w:rsidRDefault="001D04E7" w:rsidP="00910457">
      <w:pPr>
        <w:spacing w:line="276" w:lineRule="auto"/>
        <w:jc w:val="center"/>
        <w:rPr>
          <w:rFonts w:ascii="Calibri" w:hAnsi="Calibri" w:cs="Calibri"/>
          <w:b/>
          <w:bCs/>
          <w:sz w:val="22"/>
          <w:szCs w:val="22"/>
        </w:rPr>
      </w:pPr>
      <w:r w:rsidRPr="006412AF">
        <w:rPr>
          <w:rFonts w:ascii="Calibri" w:hAnsi="Calibri" w:cs="Calibri"/>
          <w:b/>
          <w:bCs/>
          <w:sz w:val="22"/>
          <w:szCs w:val="22"/>
        </w:rPr>
        <w:t>Závěrečná ustanovení</w:t>
      </w:r>
    </w:p>
    <w:p w:rsidR="001D04E7" w:rsidRPr="006412AF" w:rsidRDefault="001D04E7" w:rsidP="00910457">
      <w:pPr>
        <w:spacing w:line="276" w:lineRule="auto"/>
        <w:jc w:val="both"/>
        <w:rPr>
          <w:rFonts w:ascii="Calibri" w:hAnsi="Calibri" w:cs="Calibri"/>
          <w:sz w:val="22"/>
          <w:szCs w:val="22"/>
        </w:rPr>
      </w:pPr>
      <w:r w:rsidRPr="006412AF">
        <w:rPr>
          <w:rFonts w:ascii="Calibri" w:hAnsi="Calibri" w:cs="Calibri"/>
          <w:sz w:val="22"/>
          <w:szCs w:val="22"/>
        </w:rPr>
        <w:t>T</w:t>
      </w:r>
      <w:r>
        <w:rPr>
          <w:rFonts w:ascii="Calibri" w:hAnsi="Calibri" w:cs="Calibri"/>
          <w:sz w:val="22"/>
          <w:szCs w:val="22"/>
        </w:rPr>
        <w:t>ento</w:t>
      </w:r>
      <w:r w:rsidRPr="006412AF">
        <w:rPr>
          <w:rFonts w:ascii="Calibri" w:hAnsi="Calibri" w:cs="Calibri"/>
          <w:sz w:val="22"/>
          <w:szCs w:val="22"/>
        </w:rPr>
        <w:t xml:space="preserve"> </w:t>
      </w:r>
      <w:r>
        <w:rPr>
          <w:rFonts w:ascii="Calibri" w:hAnsi="Calibri" w:cs="Calibri"/>
          <w:sz w:val="22"/>
          <w:szCs w:val="22"/>
        </w:rPr>
        <w:t>dodatek</w:t>
      </w:r>
      <w:r w:rsidRPr="006412AF">
        <w:rPr>
          <w:rFonts w:ascii="Calibri" w:hAnsi="Calibri" w:cs="Calibri"/>
          <w:sz w:val="22"/>
          <w:szCs w:val="22"/>
        </w:rPr>
        <w:t xml:space="preserve"> je vyhotoven ve dvou stejnopisech, z nichž každ</w:t>
      </w:r>
      <w:r>
        <w:rPr>
          <w:rFonts w:ascii="Calibri" w:hAnsi="Calibri" w:cs="Calibri"/>
          <w:sz w:val="22"/>
          <w:szCs w:val="22"/>
        </w:rPr>
        <w:t>á</w:t>
      </w:r>
      <w:r w:rsidRPr="006412AF">
        <w:rPr>
          <w:rFonts w:ascii="Calibri" w:hAnsi="Calibri" w:cs="Calibri"/>
          <w:sz w:val="22"/>
          <w:szCs w:val="22"/>
        </w:rPr>
        <w:t xml:space="preserve"> ze smluvních stran obdrží po jednom stejnopisu. </w:t>
      </w:r>
      <w:r>
        <w:rPr>
          <w:rFonts w:ascii="Calibri" w:hAnsi="Calibri" w:cs="Calibri"/>
          <w:sz w:val="22"/>
          <w:szCs w:val="22"/>
        </w:rPr>
        <w:t>Dodatek vstupuje v platnost k </w:t>
      </w:r>
      <w:r w:rsidRPr="00F852C5">
        <w:rPr>
          <w:rFonts w:ascii="Calibri" w:hAnsi="Calibri" w:cs="Calibri"/>
          <w:b/>
          <w:bCs/>
          <w:sz w:val="22"/>
          <w:szCs w:val="22"/>
        </w:rPr>
        <w:t>01.10.2025</w:t>
      </w:r>
    </w:p>
    <w:p w:rsidR="001D04E7" w:rsidRDefault="001D04E7" w:rsidP="00910457">
      <w:pPr>
        <w:spacing w:line="276" w:lineRule="auto"/>
        <w:jc w:val="both"/>
        <w:rPr>
          <w:rFonts w:ascii="Calibri" w:hAnsi="Calibri" w:cs="Calibri"/>
          <w:sz w:val="22"/>
          <w:szCs w:val="22"/>
        </w:rPr>
      </w:pPr>
    </w:p>
    <w:p w:rsidR="001D04E7" w:rsidRDefault="001D04E7" w:rsidP="00910457">
      <w:pPr>
        <w:spacing w:line="276" w:lineRule="auto"/>
        <w:jc w:val="both"/>
        <w:rPr>
          <w:rFonts w:ascii="Calibri" w:hAnsi="Calibri" w:cs="Calibri"/>
          <w:sz w:val="22"/>
          <w:szCs w:val="22"/>
        </w:rPr>
      </w:pPr>
    </w:p>
    <w:p w:rsidR="001D04E7" w:rsidRDefault="001D04E7" w:rsidP="00910457">
      <w:pPr>
        <w:spacing w:line="276" w:lineRule="auto"/>
        <w:jc w:val="both"/>
        <w:rPr>
          <w:rFonts w:ascii="Calibri" w:hAnsi="Calibri" w:cs="Calibri"/>
          <w:sz w:val="22"/>
          <w:szCs w:val="22"/>
        </w:rPr>
      </w:pPr>
    </w:p>
    <w:p w:rsidR="001D04E7" w:rsidRDefault="001D04E7" w:rsidP="00910457">
      <w:pPr>
        <w:widowControl w:val="0"/>
        <w:tabs>
          <w:tab w:val="left" w:pos="3402"/>
        </w:tabs>
        <w:autoSpaceDE w:val="0"/>
        <w:autoSpaceDN w:val="0"/>
        <w:adjustRightInd w:val="0"/>
        <w:jc w:val="both"/>
        <w:rPr>
          <w:rFonts w:asciiTheme="minorHAnsi" w:hAnsiTheme="minorHAnsi" w:cstheme="minorHAnsi"/>
          <w:color w:val="000000"/>
          <w:sz w:val="22"/>
          <w:szCs w:val="22"/>
        </w:rPr>
      </w:pPr>
      <w:r w:rsidRPr="006412AF">
        <w:rPr>
          <w:rFonts w:asciiTheme="minorHAnsi" w:hAnsiTheme="minorHAnsi" w:cstheme="minorHAnsi"/>
          <w:color w:val="000000"/>
          <w:sz w:val="22"/>
          <w:szCs w:val="22"/>
        </w:rPr>
        <w:t>V </w:t>
      </w:r>
      <w:r w:rsidRPr="006715D8">
        <w:rPr>
          <w:rFonts w:asciiTheme="minorHAnsi" w:hAnsiTheme="minorHAnsi" w:cstheme="minorHAnsi"/>
          <w:noProof/>
          <w:color w:val="000000"/>
          <w:sz w:val="22"/>
          <w:szCs w:val="22"/>
        </w:rPr>
        <w:t>Brně</w:t>
      </w:r>
      <w:r>
        <w:rPr>
          <w:rFonts w:asciiTheme="minorHAnsi" w:hAnsiTheme="minorHAnsi" w:cstheme="minorHAnsi"/>
          <w:color w:val="000000"/>
          <w:sz w:val="22"/>
          <w:szCs w:val="22"/>
        </w:rPr>
        <w:t xml:space="preserve"> </w:t>
      </w:r>
      <w:r w:rsidRPr="006412AF">
        <w:rPr>
          <w:rFonts w:asciiTheme="minorHAnsi" w:hAnsiTheme="minorHAnsi" w:cstheme="minorHAnsi"/>
          <w:color w:val="000000"/>
          <w:sz w:val="22"/>
          <w:szCs w:val="22"/>
        </w:rPr>
        <w:t>dne</w:t>
      </w:r>
      <w:r>
        <w:rPr>
          <w:rFonts w:asciiTheme="minorHAnsi" w:hAnsiTheme="minorHAnsi" w:cstheme="minorHAnsi"/>
          <w:color w:val="000000"/>
          <w:sz w:val="22"/>
          <w:szCs w:val="22"/>
        </w:rPr>
        <w:t>:</w:t>
      </w:r>
      <w:r w:rsidR="00323AFB">
        <w:rPr>
          <w:rFonts w:asciiTheme="minorHAnsi" w:hAnsiTheme="minorHAnsi" w:cstheme="minorHAnsi"/>
          <w:color w:val="000000"/>
          <w:sz w:val="22"/>
          <w:szCs w:val="22"/>
        </w:rPr>
        <w:t xml:space="preserve">  15. 7. 2025</w:t>
      </w:r>
      <w:r w:rsidRPr="006412AF">
        <w:rPr>
          <w:rFonts w:asciiTheme="minorHAnsi" w:hAnsiTheme="minorHAnsi" w:cstheme="minorHAnsi"/>
          <w:color w:val="000000"/>
          <w:sz w:val="22"/>
          <w:szCs w:val="22"/>
        </w:rPr>
        <w:tab/>
        <w:t xml:space="preserve"> </w:t>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t>V Brně dne</w:t>
      </w:r>
      <w:r>
        <w:rPr>
          <w:rFonts w:asciiTheme="minorHAnsi" w:hAnsiTheme="minorHAnsi" w:cstheme="minorHAnsi"/>
          <w:color w:val="000000"/>
          <w:sz w:val="22"/>
          <w:szCs w:val="22"/>
        </w:rPr>
        <w:t>:</w:t>
      </w:r>
      <w:r w:rsidRPr="006412AF">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15.7.2025</w:t>
      </w:r>
      <w:proofErr w:type="gramEnd"/>
    </w:p>
    <w:p w:rsidR="001D04E7" w:rsidRDefault="001D04E7" w:rsidP="00910457">
      <w:pPr>
        <w:widowControl w:val="0"/>
        <w:tabs>
          <w:tab w:val="left" w:pos="3402"/>
        </w:tabs>
        <w:autoSpaceDE w:val="0"/>
        <w:autoSpaceDN w:val="0"/>
        <w:adjustRightInd w:val="0"/>
        <w:jc w:val="both"/>
        <w:rPr>
          <w:rFonts w:asciiTheme="minorHAnsi" w:hAnsiTheme="minorHAnsi" w:cstheme="minorHAnsi"/>
          <w:color w:val="000000"/>
          <w:sz w:val="22"/>
          <w:szCs w:val="22"/>
        </w:rPr>
      </w:pPr>
    </w:p>
    <w:p w:rsidR="001D04E7" w:rsidRPr="006412AF" w:rsidRDefault="001D04E7" w:rsidP="00910457">
      <w:pPr>
        <w:widowControl w:val="0"/>
        <w:tabs>
          <w:tab w:val="left" w:pos="3402"/>
        </w:tabs>
        <w:autoSpaceDE w:val="0"/>
        <w:autoSpaceDN w:val="0"/>
        <w:adjustRightInd w:val="0"/>
        <w:jc w:val="both"/>
        <w:rPr>
          <w:rFonts w:asciiTheme="minorHAnsi" w:hAnsiTheme="minorHAnsi" w:cstheme="minorHAnsi"/>
          <w:color w:val="000000"/>
          <w:sz w:val="22"/>
          <w:szCs w:val="22"/>
        </w:rPr>
      </w:pPr>
      <w:r w:rsidRPr="00A46771">
        <w:rPr>
          <w:rFonts w:asciiTheme="minorHAnsi" w:hAnsiTheme="minorHAnsi" w:cstheme="minorHAnsi"/>
          <w:noProof/>
          <w:color w:val="000000"/>
          <w:sz w:val="22"/>
          <w:szCs w:val="22"/>
          <w:lang w:eastAsia="cs-CZ"/>
        </w:rPr>
        <w:drawing>
          <wp:anchor distT="0" distB="0" distL="114300" distR="114300" simplePos="0" relativeHeight="251659264" behindDoc="1" locked="0" layoutInCell="1" allowOverlap="1">
            <wp:simplePos x="0" y="0"/>
            <wp:positionH relativeFrom="margin">
              <wp:align>right</wp:align>
            </wp:positionH>
            <wp:positionV relativeFrom="paragraph">
              <wp:posOffset>93980</wp:posOffset>
            </wp:positionV>
            <wp:extent cx="2987040" cy="1584960"/>
            <wp:effectExtent l="0" t="0" r="3810" b="0"/>
            <wp:wrapNone/>
            <wp:docPr id="88810622" name="Obrázek 1" descr="Obsah obrázku text,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0622" name="Obrázek 1" descr="Obsah obrázku text, Písmo, řada/pruh&#10;&#10;Obsah generovaný pomocí AI může být nesprávný."/>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87040" cy="1584960"/>
                    </a:xfrm>
                    <a:prstGeom prst="rect">
                      <a:avLst/>
                    </a:prstGeom>
                  </pic:spPr>
                </pic:pic>
              </a:graphicData>
            </a:graphic>
          </wp:anchor>
        </w:drawing>
      </w:r>
    </w:p>
    <w:p w:rsidR="001D04E7" w:rsidRPr="006412AF"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Pr="006412AF"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Pr="006412AF" w:rsidRDefault="001D04E7" w:rsidP="00910457">
      <w:pPr>
        <w:widowControl w:val="0"/>
        <w:autoSpaceDE w:val="0"/>
        <w:autoSpaceDN w:val="0"/>
        <w:adjustRightInd w:val="0"/>
        <w:jc w:val="both"/>
        <w:rPr>
          <w:rFonts w:asciiTheme="minorHAnsi" w:hAnsiTheme="minorHAnsi" w:cstheme="minorHAnsi"/>
          <w:color w:val="000000"/>
          <w:sz w:val="22"/>
          <w:szCs w:val="22"/>
        </w:rPr>
      </w:pPr>
    </w:p>
    <w:p w:rsidR="001D04E7" w:rsidRDefault="00323AFB" w:rsidP="00910457">
      <w:pPr>
        <w:widowControl w:val="0"/>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Mgr. Dagmar Procházková,</w:t>
      </w:r>
    </w:p>
    <w:p w:rsidR="00323AFB" w:rsidRPr="006412AF" w:rsidRDefault="00323AFB" w:rsidP="00910457">
      <w:pPr>
        <w:widowControl w:val="0"/>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ředitelka mateřské školy</w:t>
      </w:r>
    </w:p>
    <w:p w:rsidR="001D04E7" w:rsidRPr="006412AF" w:rsidRDefault="001D04E7" w:rsidP="00910457">
      <w:pPr>
        <w:widowControl w:val="0"/>
        <w:tabs>
          <w:tab w:val="left" w:pos="3402"/>
        </w:tabs>
        <w:autoSpaceDE w:val="0"/>
        <w:autoSpaceDN w:val="0"/>
        <w:adjustRightInd w:val="0"/>
        <w:jc w:val="both"/>
        <w:rPr>
          <w:rFonts w:asciiTheme="minorHAnsi" w:hAnsiTheme="minorHAnsi" w:cstheme="minorHAnsi"/>
          <w:color w:val="000000"/>
          <w:sz w:val="22"/>
          <w:szCs w:val="22"/>
        </w:rPr>
      </w:pPr>
      <w:r w:rsidRPr="006412AF">
        <w:rPr>
          <w:rFonts w:asciiTheme="minorHAnsi" w:hAnsiTheme="minorHAnsi" w:cstheme="minorHAnsi"/>
          <w:color w:val="000000"/>
          <w:sz w:val="22"/>
          <w:szCs w:val="22"/>
        </w:rPr>
        <w:t>___________________</w:t>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r>
      <w:r w:rsidRPr="006412AF">
        <w:rPr>
          <w:rFonts w:asciiTheme="minorHAnsi" w:hAnsiTheme="minorHAnsi" w:cstheme="minorHAnsi"/>
          <w:color w:val="000000"/>
          <w:sz w:val="22"/>
          <w:szCs w:val="22"/>
        </w:rPr>
        <w:tab/>
        <w:t>________________________</w:t>
      </w:r>
    </w:p>
    <w:p w:rsidR="001D04E7" w:rsidRDefault="00323AFB" w:rsidP="00910457">
      <w:pPr>
        <w:tabs>
          <w:tab w:val="left" w:pos="3402"/>
        </w:tabs>
        <w:jc w:val="both"/>
        <w:rPr>
          <w:rFonts w:asciiTheme="minorHAnsi" w:hAnsiTheme="minorHAnsi" w:cstheme="minorHAnsi"/>
          <w:color w:val="000000"/>
          <w:sz w:val="22"/>
          <w:szCs w:val="22"/>
        </w:rPr>
        <w:sectPr w:rsidR="001D04E7" w:rsidSect="001D04E7">
          <w:headerReference w:type="default" r:id="rId12"/>
          <w:footerReference w:type="default" r:id="rId13"/>
          <w:pgSz w:w="11906" w:h="16838"/>
          <w:pgMar w:top="1417" w:right="1417" w:bottom="1417" w:left="1417" w:header="708" w:footer="1129" w:gutter="0"/>
          <w:pgNumType w:start="1"/>
          <w:cols w:space="708"/>
          <w:docGrid w:linePitch="360"/>
        </w:sectPr>
      </w:pPr>
      <w:r>
        <w:rPr>
          <w:rFonts w:asciiTheme="minorHAnsi" w:hAnsiTheme="minorHAnsi" w:cstheme="minorHAnsi"/>
          <w:color w:val="000000"/>
          <w:sz w:val="22"/>
          <w:szCs w:val="22"/>
        </w:rPr>
        <w:t xml:space="preserve">     </w:t>
      </w:r>
      <w:r w:rsidR="001D04E7">
        <w:rPr>
          <w:rFonts w:asciiTheme="minorHAnsi" w:hAnsiTheme="minorHAnsi" w:cstheme="minorHAnsi"/>
          <w:color w:val="000000"/>
          <w:sz w:val="22"/>
          <w:szCs w:val="22"/>
        </w:rPr>
        <w:t>Statutární orgán</w:t>
      </w:r>
      <w:r w:rsidR="001D04E7" w:rsidRPr="006412AF">
        <w:rPr>
          <w:rFonts w:asciiTheme="minorHAnsi" w:hAnsiTheme="minorHAnsi" w:cstheme="minorHAnsi"/>
          <w:color w:val="000000"/>
          <w:sz w:val="22"/>
          <w:szCs w:val="22"/>
        </w:rPr>
        <w:tab/>
      </w:r>
      <w:r w:rsidR="001D04E7" w:rsidRPr="006412AF">
        <w:rPr>
          <w:rFonts w:asciiTheme="minorHAnsi" w:hAnsiTheme="minorHAnsi" w:cstheme="minorHAnsi"/>
          <w:color w:val="000000"/>
          <w:sz w:val="22"/>
          <w:szCs w:val="22"/>
        </w:rPr>
        <w:tab/>
      </w:r>
      <w:r w:rsidR="001D04E7" w:rsidRPr="006412AF">
        <w:rPr>
          <w:rFonts w:asciiTheme="minorHAnsi" w:hAnsiTheme="minorHAnsi" w:cstheme="minorHAnsi"/>
          <w:color w:val="000000"/>
          <w:sz w:val="22"/>
          <w:szCs w:val="22"/>
        </w:rPr>
        <w:tab/>
      </w:r>
      <w:r w:rsidR="001D04E7" w:rsidRPr="006412AF">
        <w:rPr>
          <w:rFonts w:asciiTheme="minorHAnsi" w:hAnsiTheme="minorHAnsi" w:cstheme="minorHAnsi"/>
          <w:color w:val="000000"/>
          <w:sz w:val="22"/>
          <w:szCs w:val="22"/>
        </w:rPr>
        <w:tab/>
      </w:r>
      <w:r w:rsidR="001D04E7" w:rsidRPr="006412AF">
        <w:rPr>
          <w:rFonts w:asciiTheme="minorHAnsi" w:hAnsiTheme="minorHAnsi" w:cstheme="minorHAnsi"/>
          <w:color w:val="000000"/>
          <w:sz w:val="22"/>
          <w:szCs w:val="22"/>
        </w:rPr>
        <w:tab/>
        <w:t>Bc. Jaroslav Kocián</w:t>
      </w:r>
      <w:r w:rsidR="001D04E7">
        <w:rPr>
          <w:rFonts w:asciiTheme="minorHAnsi" w:hAnsiTheme="minorHAnsi" w:cstheme="minorHAnsi"/>
          <w:color w:val="000000"/>
          <w:sz w:val="22"/>
          <w:szCs w:val="22"/>
        </w:rPr>
        <w:t xml:space="preserve"> </w:t>
      </w:r>
    </w:p>
    <w:p w:rsidR="001D04E7" w:rsidRPr="006412AF" w:rsidRDefault="001D04E7" w:rsidP="00910457">
      <w:pPr>
        <w:tabs>
          <w:tab w:val="left" w:pos="3402"/>
        </w:tabs>
        <w:jc w:val="both"/>
        <w:rPr>
          <w:rFonts w:asciiTheme="minorHAnsi" w:hAnsiTheme="minorHAnsi" w:cstheme="minorHAnsi"/>
          <w:color w:val="000000"/>
          <w:sz w:val="22"/>
          <w:szCs w:val="22"/>
        </w:rPr>
      </w:pPr>
    </w:p>
    <w:sectPr w:rsidR="001D04E7" w:rsidRPr="006412AF" w:rsidSect="001D04E7">
      <w:headerReference w:type="default" r:id="rId14"/>
      <w:footerReference w:type="default" r:id="rId15"/>
      <w:type w:val="continuous"/>
      <w:pgSz w:w="11906" w:h="16838"/>
      <w:pgMar w:top="1417" w:right="1417" w:bottom="1417" w:left="1417" w:header="708" w:footer="112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CE6" w:rsidRDefault="00330CE6">
      <w:r>
        <w:separator/>
      </w:r>
    </w:p>
  </w:endnote>
  <w:endnote w:type="continuationSeparator" w:id="0">
    <w:p w:rsidR="00330CE6" w:rsidRDefault="00330C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231 BT">
    <w:altName w:val="Century Gothic"/>
    <w:charset w:val="00"/>
    <w:family w:val="swiss"/>
    <w:pitch w:val="variable"/>
    <w:sig w:usb0="00000007" w:usb1="00000000"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E7" w:rsidRPr="009604F9" w:rsidRDefault="001D04E7" w:rsidP="009604F9">
    <w:pPr>
      <w:suppressAutoHyphens w:val="0"/>
      <w:jc w:val="center"/>
      <w:rPr>
        <w:rFonts w:ascii="Arial Narrow" w:hAnsi="Arial Narrow"/>
        <w:sz w:val="16"/>
        <w:szCs w:val="16"/>
        <w:lang w:eastAsia="cs-CZ"/>
      </w:rPr>
    </w:pPr>
    <w:proofErr w:type="spellStart"/>
    <w:r w:rsidRPr="009604F9">
      <w:rPr>
        <w:rFonts w:ascii="Arial Narrow" w:hAnsi="Arial Narrow" w:cs="Arial"/>
        <w:b/>
        <w:sz w:val="16"/>
        <w:szCs w:val="16"/>
        <w:lang w:eastAsia="cs-CZ"/>
      </w:rPr>
      <w:t>Member</w:t>
    </w:r>
    <w:proofErr w:type="spellEnd"/>
    <w:r w:rsidRPr="009604F9">
      <w:rPr>
        <w:rFonts w:ascii="Arial Narrow" w:hAnsi="Arial Narrow" w:cs="Arial"/>
        <w:b/>
        <w:sz w:val="16"/>
        <w:szCs w:val="16"/>
        <w:lang w:eastAsia="cs-CZ"/>
      </w:rPr>
      <w:t xml:space="preserve"> </w:t>
    </w:r>
    <w:proofErr w:type="spellStart"/>
    <w:r w:rsidRPr="009604F9">
      <w:rPr>
        <w:rFonts w:ascii="Arial Narrow" w:hAnsi="Arial Narrow" w:cs="Arial"/>
        <w:b/>
        <w:sz w:val="16"/>
        <w:szCs w:val="16"/>
        <w:lang w:eastAsia="cs-CZ"/>
      </w:rPr>
      <w:t>of</w:t>
    </w:r>
    <w:proofErr w:type="spellEnd"/>
    <w:r w:rsidRPr="009604F9">
      <w:rPr>
        <w:rFonts w:ascii="Arial Narrow" w:hAnsi="Arial Narrow" w:cs="Arial"/>
        <w:b/>
        <w:sz w:val="16"/>
        <w:szCs w:val="16"/>
        <w:lang w:eastAsia="cs-CZ"/>
      </w:rPr>
      <w:t xml:space="preserve"> </w:t>
    </w:r>
    <w:r w:rsidRPr="009604F9">
      <w:rPr>
        <w:rFonts w:ascii="Arial Narrow" w:hAnsi="Arial Narrow"/>
        <w:b/>
        <w:noProof/>
        <w:sz w:val="16"/>
        <w:szCs w:val="16"/>
        <w:lang w:eastAsia="cs-CZ"/>
      </w:rPr>
      <w:drawing>
        <wp:inline distT="0" distB="0" distL="0" distR="0">
          <wp:extent cx="152400" cy="104775"/>
          <wp:effectExtent l="0" t="0" r="0" b="0"/>
          <wp:docPr id="1400391105" name="obrázek 4" descr="Obsah obrázku Písmo, Grafika,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Grafika, symbol, logo&#10;&#10;Obsah generovaný pomocí AI může být nesprávný."/>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9604F9">
      <w:rPr>
        <w:rFonts w:ascii="Arial Narrow" w:hAnsi="Arial Narrow"/>
        <w:b/>
        <w:sz w:val="16"/>
        <w:szCs w:val="16"/>
        <w:lang w:eastAsia="cs-CZ"/>
      </w:rPr>
      <w:t xml:space="preserve"> </w:t>
    </w:r>
    <w:proofErr w:type="spellStart"/>
    <w:r w:rsidRPr="009604F9">
      <w:rPr>
        <w:rFonts w:ascii="Arial Narrow" w:hAnsi="Arial Narrow"/>
        <w:b/>
        <w:sz w:val="16"/>
        <w:szCs w:val="16"/>
        <w:lang w:eastAsia="cs-CZ"/>
      </w:rPr>
      <w:t>jkgroup</w:t>
    </w:r>
    <w:proofErr w:type="spellEnd"/>
    <w:r w:rsidRPr="009604F9">
      <w:rPr>
        <w:rFonts w:ascii="Arial Narrow" w:hAnsi="Arial Narrow"/>
        <w:sz w:val="16"/>
        <w:szCs w:val="16"/>
        <w:lang w:eastAsia="cs-CZ"/>
      </w:rPr>
      <w:t xml:space="preserve"> – IČ 16316690 – DIČ CZ6408212195 – tel. </w:t>
    </w:r>
    <w:r w:rsidRPr="009604F9">
      <w:rPr>
        <w:rFonts w:ascii="Arial Narrow" w:hAnsi="Arial Narrow"/>
        <w:b/>
        <w:sz w:val="16"/>
        <w:szCs w:val="16"/>
        <w:lang w:eastAsia="cs-CZ"/>
      </w:rPr>
      <w:t>602515900</w:t>
    </w:r>
    <w:r w:rsidRPr="009604F9">
      <w:rPr>
        <w:rFonts w:ascii="Arial Narrow" w:hAnsi="Arial Narrow"/>
        <w:bCs/>
        <w:sz w:val="16"/>
        <w:szCs w:val="16"/>
        <w:lang w:eastAsia="cs-CZ"/>
      </w:rPr>
      <w:t xml:space="preserve"> – </w:t>
    </w:r>
    <w:r w:rsidRPr="009604F9">
      <w:rPr>
        <w:rFonts w:ascii="Arial Narrow" w:hAnsi="Arial Narrow"/>
        <w:sz w:val="16"/>
        <w:szCs w:val="16"/>
        <w:lang w:eastAsia="cs-CZ"/>
      </w:rPr>
      <w:t>fax 546215543 – e-mail</w:t>
    </w:r>
    <w:r>
      <w:rPr>
        <w:rFonts w:ascii="Arial Narrow" w:hAnsi="Arial Narrow"/>
        <w:sz w:val="16"/>
        <w:szCs w:val="16"/>
        <w:lang w:eastAsia="cs-CZ"/>
      </w:rPr>
      <w:t xml:space="preserve">: </w:t>
    </w:r>
    <w:r w:rsidRPr="000815AC">
      <w:rPr>
        <w:rFonts w:ascii="Arial Narrow" w:hAnsi="Arial Narrow"/>
        <w:sz w:val="16"/>
        <w:szCs w:val="16"/>
        <w:lang w:eastAsia="cs-CZ"/>
      </w:rPr>
      <w:t>info@kocian.cz</w:t>
    </w:r>
    <w:r>
      <w:rPr>
        <w:rFonts w:ascii="Arial Narrow" w:hAnsi="Arial Narrow"/>
        <w:sz w:val="16"/>
        <w:szCs w:val="16"/>
        <w:lang w:eastAsia="cs-CZ"/>
      </w:rPr>
      <w:t xml:space="preserve"> </w:t>
    </w:r>
    <w:r w:rsidRPr="009604F9">
      <w:rPr>
        <w:rFonts w:ascii="Arial Narrow" w:hAnsi="Arial Narrow"/>
        <w:sz w:val="16"/>
        <w:szCs w:val="16"/>
        <w:lang w:eastAsia="cs-CZ"/>
      </w:rPr>
      <w:t xml:space="preserve">– www.kocian.cz </w:t>
    </w:r>
  </w:p>
  <w:p w:rsidR="001D04E7" w:rsidRPr="009604F9" w:rsidRDefault="001D04E7" w:rsidP="009604F9">
    <w:pPr>
      <w:pStyle w:val="Zpat"/>
    </w:pPr>
    <w:r w:rsidRPr="009604F9">
      <w:rPr>
        <w:rFonts w:ascii="Arial Narrow" w:hAnsi="Arial Narrow"/>
        <w:sz w:val="16"/>
        <w:szCs w:val="16"/>
        <w:lang w:eastAsia="cs-CZ"/>
      </w:rPr>
      <w:t xml:space="preserve">bank. spoj. KB a.s., pobočka Brno, 19–5185450237/0100 – podnikatel zapsán v Rejstříku vedeného Magistrátem města Brna – datová schránka </w:t>
    </w:r>
    <w:r w:rsidRPr="009604F9">
      <w:rPr>
        <w:rFonts w:ascii="Arial Narrow" w:hAnsi="Arial Narrow"/>
        <w:b/>
        <w:bCs/>
        <w:sz w:val="16"/>
        <w:szCs w:val="16"/>
        <w:lang w:eastAsia="cs-CZ"/>
      </w:rPr>
      <w:t>3cxe2m2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F9" w:rsidRPr="009604F9" w:rsidRDefault="009604F9" w:rsidP="009604F9">
    <w:pPr>
      <w:suppressAutoHyphens w:val="0"/>
      <w:jc w:val="center"/>
      <w:rPr>
        <w:rFonts w:ascii="Arial Narrow" w:hAnsi="Arial Narrow"/>
        <w:sz w:val="16"/>
        <w:szCs w:val="16"/>
        <w:lang w:eastAsia="cs-CZ"/>
      </w:rPr>
    </w:pPr>
    <w:proofErr w:type="spellStart"/>
    <w:r w:rsidRPr="009604F9">
      <w:rPr>
        <w:rFonts w:ascii="Arial Narrow" w:hAnsi="Arial Narrow" w:cs="Arial"/>
        <w:b/>
        <w:sz w:val="16"/>
        <w:szCs w:val="16"/>
        <w:lang w:eastAsia="cs-CZ"/>
      </w:rPr>
      <w:t>Member</w:t>
    </w:r>
    <w:proofErr w:type="spellEnd"/>
    <w:r w:rsidRPr="009604F9">
      <w:rPr>
        <w:rFonts w:ascii="Arial Narrow" w:hAnsi="Arial Narrow" w:cs="Arial"/>
        <w:b/>
        <w:sz w:val="16"/>
        <w:szCs w:val="16"/>
        <w:lang w:eastAsia="cs-CZ"/>
      </w:rPr>
      <w:t xml:space="preserve"> </w:t>
    </w:r>
    <w:proofErr w:type="spellStart"/>
    <w:r w:rsidRPr="009604F9">
      <w:rPr>
        <w:rFonts w:ascii="Arial Narrow" w:hAnsi="Arial Narrow" w:cs="Arial"/>
        <w:b/>
        <w:sz w:val="16"/>
        <w:szCs w:val="16"/>
        <w:lang w:eastAsia="cs-CZ"/>
      </w:rPr>
      <w:t>of</w:t>
    </w:r>
    <w:proofErr w:type="spellEnd"/>
    <w:r w:rsidRPr="009604F9">
      <w:rPr>
        <w:rFonts w:ascii="Arial Narrow" w:hAnsi="Arial Narrow" w:cs="Arial"/>
        <w:b/>
        <w:sz w:val="16"/>
        <w:szCs w:val="16"/>
        <w:lang w:eastAsia="cs-CZ"/>
      </w:rPr>
      <w:t xml:space="preserve"> </w:t>
    </w:r>
    <w:r w:rsidRPr="009604F9">
      <w:rPr>
        <w:rFonts w:ascii="Arial Narrow" w:hAnsi="Arial Narrow"/>
        <w:b/>
        <w:noProof/>
        <w:sz w:val="16"/>
        <w:szCs w:val="16"/>
        <w:lang w:eastAsia="cs-CZ"/>
      </w:rPr>
      <w:drawing>
        <wp:inline distT="0" distB="0" distL="0" distR="0">
          <wp:extent cx="152400" cy="104775"/>
          <wp:effectExtent l="0" t="0" r="0" b="0"/>
          <wp:docPr id="4" name="obrázek 4" descr="Obsah obrázku Písmo, Grafika,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Grafika, symbol, logo&#10;&#10;Obsah generovaný pomocí AI může být nesprávný."/>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9604F9">
      <w:rPr>
        <w:rFonts w:ascii="Arial Narrow" w:hAnsi="Arial Narrow"/>
        <w:b/>
        <w:sz w:val="16"/>
        <w:szCs w:val="16"/>
        <w:lang w:eastAsia="cs-CZ"/>
      </w:rPr>
      <w:t xml:space="preserve"> </w:t>
    </w:r>
    <w:proofErr w:type="spellStart"/>
    <w:r w:rsidRPr="009604F9">
      <w:rPr>
        <w:rFonts w:ascii="Arial Narrow" w:hAnsi="Arial Narrow"/>
        <w:b/>
        <w:sz w:val="16"/>
        <w:szCs w:val="16"/>
        <w:lang w:eastAsia="cs-CZ"/>
      </w:rPr>
      <w:t>jkgroup</w:t>
    </w:r>
    <w:proofErr w:type="spellEnd"/>
    <w:r w:rsidRPr="009604F9">
      <w:rPr>
        <w:rFonts w:ascii="Arial Narrow" w:hAnsi="Arial Narrow"/>
        <w:sz w:val="16"/>
        <w:szCs w:val="16"/>
        <w:lang w:eastAsia="cs-CZ"/>
      </w:rPr>
      <w:t xml:space="preserve"> – IČ 16316690 – DIČ CZ6408212195 – tel. </w:t>
    </w:r>
    <w:r w:rsidRPr="009604F9">
      <w:rPr>
        <w:rFonts w:ascii="Arial Narrow" w:hAnsi="Arial Narrow"/>
        <w:b/>
        <w:sz w:val="16"/>
        <w:szCs w:val="16"/>
        <w:lang w:eastAsia="cs-CZ"/>
      </w:rPr>
      <w:t>602515900</w:t>
    </w:r>
    <w:r w:rsidRPr="009604F9">
      <w:rPr>
        <w:rFonts w:ascii="Arial Narrow" w:hAnsi="Arial Narrow"/>
        <w:bCs/>
        <w:sz w:val="16"/>
        <w:szCs w:val="16"/>
        <w:lang w:eastAsia="cs-CZ"/>
      </w:rPr>
      <w:t xml:space="preserve"> – </w:t>
    </w:r>
    <w:r w:rsidRPr="009604F9">
      <w:rPr>
        <w:rFonts w:ascii="Arial Narrow" w:hAnsi="Arial Narrow"/>
        <w:sz w:val="16"/>
        <w:szCs w:val="16"/>
        <w:lang w:eastAsia="cs-CZ"/>
      </w:rPr>
      <w:t>fax 546215543 – e-mail</w:t>
    </w:r>
    <w:r w:rsidR="000815AC">
      <w:rPr>
        <w:rFonts w:ascii="Arial Narrow" w:hAnsi="Arial Narrow"/>
        <w:sz w:val="16"/>
        <w:szCs w:val="16"/>
        <w:lang w:eastAsia="cs-CZ"/>
      </w:rPr>
      <w:t xml:space="preserve">: </w:t>
    </w:r>
    <w:r w:rsidR="000815AC" w:rsidRPr="000815AC">
      <w:rPr>
        <w:rFonts w:ascii="Arial Narrow" w:hAnsi="Arial Narrow"/>
        <w:sz w:val="16"/>
        <w:szCs w:val="16"/>
        <w:lang w:eastAsia="cs-CZ"/>
      </w:rPr>
      <w:t>info@kocian.cz</w:t>
    </w:r>
    <w:r w:rsidR="000815AC">
      <w:rPr>
        <w:rFonts w:ascii="Arial Narrow" w:hAnsi="Arial Narrow"/>
        <w:sz w:val="16"/>
        <w:szCs w:val="16"/>
        <w:lang w:eastAsia="cs-CZ"/>
      </w:rPr>
      <w:t xml:space="preserve"> </w:t>
    </w:r>
    <w:r w:rsidRPr="009604F9">
      <w:rPr>
        <w:rFonts w:ascii="Arial Narrow" w:hAnsi="Arial Narrow"/>
        <w:sz w:val="16"/>
        <w:szCs w:val="16"/>
        <w:lang w:eastAsia="cs-CZ"/>
      </w:rPr>
      <w:t xml:space="preserve">– www.kocian.cz </w:t>
    </w:r>
  </w:p>
  <w:p w:rsidR="00910457" w:rsidRPr="009604F9" w:rsidRDefault="009604F9" w:rsidP="009604F9">
    <w:pPr>
      <w:pStyle w:val="Zpat"/>
    </w:pPr>
    <w:r w:rsidRPr="009604F9">
      <w:rPr>
        <w:rFonts w:ascii="Arial Narrow" w:hAnsi="Arial Narrow"/>
        <w:sz w:val="16"/>
        <w:szCs w:val="16"/>
        <w:lang w:eastAsia="cs-CZ"/>
      </w:rPr>
      <w:t xml:space="preserve">bank. spoj. KB a.s., pobočka Brno, 19–5185450237/0100 – podnikatel zapsán v Rejstříku vedeného Magistrátem města Brna – datová schránka </w:t>
    </w:r>
    <w:r w:rsidRPr="009604F9">
      <w:rPr>
        <w:rFonts w:ascii="Arial Narrow" w:hAnsi="Arial Narrow"/>
        <w:b/>
        <w:bCs/>
        <w:sz w:val="16"/>
        <w:szCs w:val="16"/>
        <w:lang w:eastAsia="cs-CZ"/>
      </w:rPr>
      <w:t>3cxe2m2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CE6" w:rsidRDefault="00330CE6">
      <w:r>
        <w:separator/>
      </w:r>
    </w:p>
  </w:footnote>
  <w:footnote w:type="continuationSeparator" w:id="0">
    <w:p w:rsidR="00330CE6" w:rsidRDefault="00330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E7" w:rsidRDefault="00201211" w:rsidP="00450D4E">
    <w:pPr>
      <w:pStyle w:val="Adresaodesilatele"/>
      <w:ind w:left="3540"/>
      <w:jc w:val="right"/>
      <w:rPr>
        <w:rFonts w:ascii="Arial Narrow" w:hAnsi="Arial Narrow" w:cs="Arial Narrow"/>
        <w:b/>
        <w:bCs/>
        <w:sz w:val="32"/>
        <w:szCs w:val="32"/>
      </w:rPr>
    </w:pPr>
    <w:r w:rsidRPr="00201211">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4.2pt;margin-top:.8pt;width:66.05pt;height:51.2pt;z-index:-251655168;visibility:visible;mso-wrap-style:non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" stroked="f">
          <v:textbox style="mso-fit-shape-to-text:t" inset="0,0,0,0">
            <w:txbxContent>
              <w:p w:rsidR="001D04E7" w:rsidRDefault="001D04E7" w:rsidP="00450D4E">
                <w:r>
                  <w:rPr>
                    <w:rFonts w:ascii="Monotype Corsiva" w:hAnsi="Monotype Corsiva" w:cs="Monotype Corsiva"/>
                    <w:b/>
                    <w:i/>
                    <w:noProof/>
                    <w:color w:val="0000FF"/>
                    <w:spacing w:val="-25"/>
                    <w:sz w:val="58"/>
                    <w:szCs w:val="58"/>
                    <w:lang w:eastAsia="cs-CZ"/>
                  </w:rPr>
                  <w:drawing>
                    <wp:inline distT="0" distB="0" distL="0" distR="0">
                      <wp:extent cx="838200" cy="650240"/>
                      <wp:effectExtent l="0" t="0" r="0" b="0"/>
                      <wp:docPr id="59161087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650240"/>
                              </a:xfrm>
                              <a:prstGeom prst="rect">
                                <a:avLst/>
                              </a:prstGeom>
                              <a:solidFill>
                                <a:srgbClr val="FFFFFF"/>
                              </a:solidFill>
                              <a:ln>
                                <a:noFill/>
                              </a:ln>
                            </pic:spPr>
                          </pic:pic>
                        </a:graphicData>
                      </a:graphic>
                    </wp:inline>
                  </w:drawing>
                </w:r>
              </w:p>
            </w:txbxContent>
          </v:textbox>
        </v:shape>
      </w:pict>
    </w:r>
    <w:r w:rsidR="001D04E7">
      <w:rPr>
        <w:rFonts w:ascii="Arial Narrow" w:hAnsi="Arial Narrow" w:cs="Arial Narrow"/>
        <w:b/>
        <w:bCs/>
        <w:sz w:val="32"/>
        <w:szCs w:val="32"/>
      </w:rPr>
      <w:t xml:space="preserve">Bc. Jaroslav Kocián </w:t>
    </w:r>
  </w:p>
  <w:p w:rsidR="001D04E7" w:rsidRDefault="001D04E7" w:rsidP="00450D4E">
    <w:pPr>
      <w:pStyle w:val="Adresaodesilatele"/>
      <w:ind w:left="3540"/>
      <w:jc w:val="right"/>
      <w:rPr>
        <w:rFonts w:ascii="Arial Narrow" w:hAnsi="Arial Narrow" w:cs="Arial Narrow"/>
        <w:bCs/>
        <w:sz w:val="20"/>
      </w:rPr>
    </w:pPr>
    <w:r>
      <w:rPr>
        <w:rFonts w:ascii="Arial Narrow" w:hAnsi="Arial Narrow" w:cs="Arial Narrow"/>
        <w:bCs/>
        <w:sz w:val="20"/>
      </w:rPr>
      <w:t>PO BOX 75, 625 00 Brno</w:t>
    </w:r>
  </w:p>
  <w:p w:rsidR="001D04E7" w:rsidRDefault="001D04E7" w:rsidP="00450D4E">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požární ochraně</w:t>
    </w:r>
  </w:p>
  <w:p w:rsidR="001D04E7" w:rsidRDefault="001D04E7" w:rsidP="00450D4E">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bezpečnosti práce</w:t>
    </w:r>
  </w:p>
  <w:p w:rsidR="001D04E7" w:rsidRDefault="001D04E7">
    <w:pPr>
      <w:pStyle w:val="Adresaodesilatele"/>
      <w:ind w:left="4255" w:firstLine="708"/>
      <w:jc w:val="right"/>
      <w:rPr>
        <w:rFonts w:ascii="Arial Narrow" w:hAnsi="Arial Narrow" w:cs="Arial Narrow"/>
        <w:bCs/>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57" w:rsidRDefault="00201211" w:rsidP="00450D4E">
    <w:pPr>
      <w:pStyle w:val="Adresaodesilatele"/>
      <w:ind w:left="3540"/>
      <w:jc w:val="right"/>
      <w:rPr>
        <w:rFonts w:ascii="Arial Narrow" w:hAnsi="Arial Narrow" w:cs="Arial Narrow"/>
        <w:b/>
        <w:bCs/>
        <w:sz w:val="32"/>
        <w:szCs w:val="32"/>
      </w:rPr>
    </w:pPr>
    <w:r w:rsidRPr="00201211">
      <w:rPr>
        <w:noProof/>
      </w:rPr>
      <w:pict>
        <v:shapetype id="_x0000_t202" coordsize="21600,21600" o:spt="202" path="m,l,21600r21600,l21600,xe">
          <v:stroke joinstyle="miter"/>
          <v:path gradientshapeok="t" o:connecttype="rect"/>
        </v:shapetype>
        <v:shape id="_x0000_s1027" type="#_x0000_t202" style="position:absolute;left:0;text-align:left;margin-left:14.2pt;margin-top:.8pt;width:66.05pt;height:51.2pt;z-index:-251657216;visibility:visible;mso-wrap-style:non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" stroked="f">
          <v:textbox style="mso-fit-shape-to-text:t" inset="0,0,0,0">
            <w:txbxContent>
              <w:p w:rsidR="00910457" w:rsidRDefault="00910457" w:rsidP="00450D4E">
                <w:r>
                  <w:rPr>
                    <w:rFonts w:ascii="Monotype Corsiva" w:hAnsi="Monotype Corsiva" w:cs="Monotype Corsiva"/>
                    <w:b/>
                    <w:i/>
                    <w:noProof/>
                    <w:color w:val="0000FF"/>
                    <w:spacing w:val="-25"/>
                    <w:sz w:val="58"/>
                    <w:szCs w:val="58"/>
                    <w:lang w:eastAsia="cs-CZ"/>
                  </w:rPr>
                  <w:drawing>
                    <wp:inline distT="0" distB="0" distL="0" distR="0">
                      <wp:extent cx="838200" cy="6502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650240"/>
                              </a:xfrm>
                              <a:prstGeom prst="rect">
                                <a:avLst/>
                              </a:prstGeom>
                              <a:solidFill>
                                <a:srgbClr val="FFFFFF"/>
                              </a:solidFill>
                              <a:ln>
                                <a:noFill/>
                              </a:ln>
                            </pic:spPr>
                          </pic:pic>
                        </a:graphicData>
                      </a:graphic>
                    </wp:inline>
                  </w:drawing>
                </w:r>
              </w:p>
            </w:txbxContent>
          </v:textbox>
        </v:shape>
      </w:pict>
    </w:r>
    <w:r w:rsidR="0084388E">
      <w:rPr>
        <w:rFonts w:ascii="Arial Narrow" w:hAnsi="Arial Narrow" w:cs="Arial Narrow"/>
        <w:b/>
        <w:bCs/>
        <w:sz w:val="32"/>
        <w:szCs w:val="32"/>
      </w:rPr>
      <w:t xml:space="preserve">Bc. Jaroslav Kocián </w:t>
    </w:r>
  </w:p>
  <w:p w:rsidR="00910457" w:rsidRDefault="00910457" w:rsidP="00450D4E">
    <w:pPr>
      <w:pStyle w:val="Adresaodesilatele"/>
      <w:ind w:left="3540"/>
      <w:jc w:val="right"/>
      <w:rPr>
        <w:rFonts w:ascii="Arial Narrow" w:hAnsi="Arial Narrow" w:cs="Arial Narrow"/>
        <w:bCs/>
        <w:sz w:val="20"/>
      </w:rPr>
    </w:pPr>
    <w:r>
      <w:rPr>
        <w:rFonts w:ascii="Arial Narrow" w:hAnsi="Arial Narrow" w:cs="Arial Narrow"/>
        <w:bCs/>
        <w:sz w:val="20"/>
      </w:rPr>
      <w:t>PO BOX 75, 625 00 Brno</w:t>
    </w:r>
  </w:p>
  <w:p w:rsidR="00910457" w:rsidRDefault="00910457" w:rsidP="00450D4E">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požární ochraně</w:t>
    </w:r>
  </w:p>
  <w:p w:rsidR="00910457" w:rsidRDefault="00910457" w:rsidP="00450D4E">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bezpečnosti práce</w:t>
    </w:r>
  </w:p>
  <w:p w:rsidR="00910457" w:rsidRDefault="00910457">
    <w:pPr>
      <w:pStyle w:val="Adresaodesilatele"/>
      <w:ind w:left="4255" w:firstLine="708"/>
      <w:jc w:val="right"/>
      <w:rPr>
        <w:rFonts w:ascii="Arial Narrow" w:hAnsi="Arial Narrow" w:cs="Arial Narrow"/>
        <w:bC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bullet"/>
      <w:pStyle w:val="Seznamsodrkami21"/>
      <w:lvlText w:val=""/>
      <w:lvlJc w:val="left"/>
      <w:pPr>
        <w:tabs>
          <w:tab w:val="num" w:pos="643"/>
        </w:tabs>
        <w:ind w:left="643" w:hanging="360"/>
      </w:pPr>
      <w:rPr>
        <w:rFonts w:ascii="Symbol" w:hAnsi="Symbol" w:cs="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pStyle w:val="slovanseznam1"/>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8"/>
    <w:multiLevelType w:val="multilevel"/>
    <w:tmpl w:val="00000008"/>
    <w:name w:val="WW8Num9"/>
    <w:lvl w:ilvl="0">
      <w:start w:val="1"/>
      <w:numFmt w:val="decimal"/>
      <w:lvlText w:val="%1."/>
      <w:lvlJc w:val="left"/>
      <w:pPr>
        <w:tabs>
          <w:tab w:val="num" w:pos="360"/>
        </w:tabs>
        <w:ind w:left="360" w:hanging="360"/>
      </w:pPr>
      <w:rPr>
        <w:rFonts w:ascii="Arial Narrow" w:hAnsi="Arial Narrow" w:cs="Arial Narrow"/>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multilevel"/>
    <w:tmpl w:val="00000009"/>
    <w:name w:val="WW8Num10"/>
    <w:lvl w:ilvl="0">
      <w:start w:val="1"/>
      <w:numFmt w:val="decimal"/>
      <w:lvlText w:val="%1."/>
      <w:lvlJc w:val="left"/>
      <w:pPr>
        <w:tabs>
          <w:tab w:val="num" w:pos="360"/>
        </w:tabs>
        <w:ind w:left="360" w:hanging="360"/>
      </w:pPr>
      <w:rPr>
        <w:rFonts w:ascii="Arial Narrow" w:hAnsi="Arial Narrow" w:cs="Arial Narrow"/>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A"/>
    <w:multiLevelType w:val="multilevel"/>
    <w:tmpl w:val="0000000A"/>
    <w:name w:val="WW8Num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B"/>
    <w:multiLevelType w:val="multilevel"/>
    <w:tmpl w:val="0000000B"/>
    <w:name w:val="WW8Num12"/>
    <w:lvl w:ilvl="0">
      <w:start w:val="1"/>
      <w:numFmt w:val="decimal"/>
      <w:lvlText w:val="%1."/>
      <w:lvlJc w:val="left"/>
      <w:pPr>
        <w:tabs>
          <w:tab w:val="num" w:pos="360"/>
        </w:tabs>
        <w:ind w:left="360" w:hanging="360"/>
      </w:pPr>
      <w:rPr>
        <w:rFonts w:cs="Aria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BE170B8"/>
    <w:multiLevelType w:val="hybridMultilevel"/>
    <w:tmpl w:val="3A3098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DC12BC2"/>
    <w:multiLevelType w:val="hybridMultilevel"/>
    <w:tmpl w:val="F048BD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5433C7D"/>
    <w:multiLevelType w:val="hybridMultilevel"/>
    <w:tmpl w:val="1AB043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0590D4A"/>
    <w:multiLevelType w:val="hybridMultilevel"/>
    <w:tmpl w:val="1F263B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40676F1"/>
    <w:multiLevelType w:val="hybridMultilevel"/>
    <w:tmpl w:val="A61884C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B8231C1"/>
    <w:multiLevelType w:val="hybridMultilevel"/>
    <w:tmpl w:val="D2BE5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CD9011E"/>
    <w:multiLevelType w:val="multilevel"/>
    <w:tmpl w:val="1F64B7B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360"/>
      </w:pPr>
      <w:rPr>
        <w:rFonts w:cs="Arial"/>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8">
    <w:nsid w:val="3DB509F4"/>
    <w:multiLevelType w:val="hybridMultilevel"/>
    <w:tmpl w:val="1C88CE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E7A10A0"/>
    <w:multiLevelType w:val="hybridMultilevel"/>
    <w:tmpl w:val="A3D476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FD76A17"/>
    <w:multiLevelType w:val="hybridMultilevel"/>
    <w:tmpl w:val="6952DA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7111AC5"/>
    <w:multiLevelType w:val="hybridMultilevel"/>
    <w:tmpl w:val="6FF8E6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96618C1"/>
    <w:multiLevelType w:val="hybridMultilevel"/>
    <w:tmpl w:val="F06E71B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3">
    <w:nsid w:val="4F663F13"/>
    <w:multiLevelType w:val="hybridMultilevel"/>
    <w:tmpl w:val="1340CD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nsid w:val="524E3ED1"/>
    <w:multiLevelType w:val="hybridMultilevel"/>
    <w:tmpl w:val="304AE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3372223"/>
    <w:multiLevelType w:val="hybridMultilevel"/>
    <w:tmpl w:val="079677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4F913B5"/>
    <w:multiLevelType w:val="hybridMultilevel"/>
    <w:tmpl w:val="9BDA8C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9833646"/>
    <w:multiLevelType w:val="hybridMultilevel"/>
    <w:tmpl w:val="ABD8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5A7F0FBD"/>
    <w:multiLevelType w:val="hybridMultilevel"/>
    <w:tmpl w:val="EAE4CB5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5FC67BCD"/>
    <w:multiLevelType w:val="hybridMultilevel"/>
    <w:tmpl w:val="5C2C6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37A1271"/>
    <w:multiLevelType w:val="hybridMultilevel"/>
    <w:tmpl w:val="81CE58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8886CB8"/>
    <w:multiLevelType w:val="hybridMultilevel"/>
    <w:tmpl w:val="9A869C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F986B97"/>
    <w:multiLevelType w:val="hybridMultilevel"/>
    <w:tmpl w:val="86D637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22"/>
  </w:num>
  <w:num w:numId="14">
    <w:abstractNumId w:val="27"/>
  </w:num>
  <w:num w:numId="15">
    <w:abstractNumId w:val="22"/>
  </w:num>
  <w:num w:numId="16">
    <w:abstractNumId w:val="14"/>
  </w:num>
  <w:num w:numId="17">
    <w:abstractNumId w:val="12"/>
  </w:num>
  <w:num w:numId="18">
    <w:abstractNumId w:val="24"/>
  </w:num>
  <w:num w:numId="19">
    <w:abstractNumId w:val="29"/>
  </w:num>
  <w:num w:numId="20">
    <w:abstractNumId w:val="32"/>
  </w:num>
  <w:num w:numId="21">
    <w:abstractNumId w:val="20"/>
  </w:num>
  <w:num w:numId="22">
    <w:abstractNumId w:val="15"/>
  </w:num>
  <w:num w:numId="23">
    <w:abstractNumId w:val="19"/>
  </w:num>
  <w:num w:numId="24">
    <w:abstractNumId w:val="25"/>
  </w:num>
  <w:num w:numId="25">
    <w:abstractNumId w:val="31"/>
  </w:num>
  <w:num w:numId="26">
    <w:abstractNumId w:val="21"/>
  </w:num>
  <w:num w:numId="27">
    <w:abstractNumId w:val="26"/>
  </w:num>
  <w:num w:numId="28">
    <w:abstractNumId w:val="13"/>
  </w:num>
  <w:num w:numId="29">
    <w:abstractNumId w:val="16"/>
  </w:num>
  <w:num w:numId="30">
    <w:abstractNumId w:val="18"/>
  </w:num>
  <w:num w:numId="31">
    <w:abstractNumId w:val="30"/>
  </w:num>
  <w:num w:numId="32">
    <w:abstractNumId w:val="28"/>
  </w:num>
  <w:num w:numId="33">
    <w:abstractNumId w:val="23"/>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doNotUseHTMLParagraphAutoSpacing/>
  </w:compat>
  <w:rsids>
    <w:rsidRoot w:val="007036CD"/>
    <w:rsid w:val="00002298"/>
    <w:rsid w:val="00007B0D"/>
    <w:rsid w:val="000328FD"/>
    <w:rsid w:val="00066507"/>
    <w:rsid w:val="000815AC"/>
    <w:rsid w:val="000819EF"/>
    <w:rsid w:val="00082BCD"/>
    <w:rsid w:val="00094A20"/>
    <w:rsid w:val="00094C3D"/>
    <w:rsid w:val="000A3E42"/>
    <w:rsid w:val="000A5560"/>
    <w:rsid w:val="000B5177"/>
    <w:rsid w:val="000D478A"/>
    <w:rsid w:val="000F2D71"/>
    <w:rsid w:val="00101C5F"/>
    <w:rsid w:val="00103041"/>
    <w:rsid w:val="00104711"/>
    <w:rsid w:val="00124585"/>
    <w:rsid w:val="001423AE"/>
    <w:rsid w:val="00147C55"/>
    <w:rsid w:val="00152B68"/>
    <w:rsid w:val="00157B40"/>
    <w:rsid w:val="00161501"/>
    <w:rsid w:val="0018318D"/>
    <w:rsid w:val="00184B03"/>
    <w:rsid w:val="001A411D"/>
    <w:rsid w:val="001C084D"/>
    <w:rsid w:val="001C5F2A"/>
    <w:rsid w:val="001D04E7"/>
    <w:rsid w:val="001F4469"/>
    <w:rsid w:val="001F5A7E"/>
    <w:rsid w:val="00201211"/>
    <w:rsid w:val="002040D8"/>
    <w:rsid w:val="0021202B"/>
    <w:rsid w:val="0022400C"/>
    <w:rsid w:val="00240FD2"/>
    <w:rsid w:val="002435E4"/>
    <w:rsid w:val="00257418"/>
    <w:rsid w:val="00283A64"/>
    <w:rsid w:val="00285DD6"/>
    <w:rsid w:val="00287365"/>
    <w:rsid w:val="002D1B8F"/>
    <w:rsid w:val="002E00FF"/>
    <w:rsid w:val="002E521F"/>
    <w:rsid w:val="002F00D9"/>
    <w:rsid w:val="002F0FD3"/>
    <w:rsid w:val="002F6ADB"/>
    <w:rsid w:val="00304E98"/>
    <w:rsid w:val="00323AFB"/>
    <w:rsid w:val="0032710D"/>
    <w:rsid w:val="00330CE6"/>
    <w:rsid w:val="003333F9"/>
    <w:rsid w:val="003369E0"/>
    <w:rsid w:val="00336B45"/>
    <w:rsid w:val="00344076"/>
    <w:rsid w:val="00352C4D"/>
    <w:rsid w:val="00355234"/>
    <w:rsid w:val="003568ED"/>
    <w:rsid w:val="0037073D"/>
    <w:rsid w:val="00370ABC"/>
    <w:rsid w:val="00371DFD"/>
    <w:rsid w:val="00387AEB"/>
    <w:rsid w:val="003B61A0"/>
    <w:rsid w:val="003D4E30"/>
    <w:rsid w:val="00401049"/>
    <w:rsid w:val="0040446C"/>
    <w:rsid w:val="0041446E"/>
    <w:rsid w:val="00426E30"/>
    <w:rsid w:val="00450D4E"/>
    <w:rsid w:val="00457CEC"/>
    <w:rsid w:val="004630CA"/>
    <w:rsid w:val="00464CAC"/>
    <w:rsid w:val="0047540F"/>
    <w:rsid w:val="00494F8D"/>
    <w:rsid w:val="004B33EE"/>
    <w:rsid w:val="004C5CD3"/>
    <w:rsid w:val="004C7F63"/>
    <w:rsid w:val="004D01F5"/>
    <w:rsid w:val="004D4CE5"/>
    <w:rsid w:val="004D4CF9"/>
    <w:rsid w:val="004F4A2F"/>
    <w:rsid w:val="004F56AF"/>
    <w:rsid w:val="005010F0"/>
    <w:rsid w:val="00506892"/>
    <w:rsid w:val="00524966"/>
    <w:rsid w:val="0052571A"/>
    <w:rsid w:val="005277F2"/>
    <w:rsid w:val="00530610"/>
    <w:rsid w:val="0055130E"/>
    <w:rsid w:val="005613BF"/>
    <w:rsid w:val="00581753"/>
    <w:rsid w:val="0059072D"/>
    <w:rsid w:val="005A2C1F"/>
    <w:rsid w:val="005E0996"/>
    <w:rsid w:val="005E19F7"/>
    <w:rsid w:val="005E387B"/>
    <w:rsid w:val="00605BE8"/>
    <w:rsid w:val="006127FD"/>
    <w:rsid w:val="006139DB"/>
    <w:rsid w:val="006242ED"/>
    <w:rsid w:val="006303F0"/>
    <w:rsid w:val="00633FAE"/>
    <w:rsid w:val="006412AF"/>
    <w:rsid w:val="00646F1E"/>
    <w:rsid w:val="00653145"/>
    <w:rsid w:val="00682954"/>
    <w:rsid w:val="006936B5"/>
    <w:rsid w:val="00697286"/>
    <w:rsid w:val="006A06B5"/>
    <w:rsid w:val="006A0DD9"/>
    <w:rsid w:val="006A0F91"/>
    <w:rsid w:val="006A2EE8"/>
    <w:rsid w:val="006B03F5"/>
    <w:rsid w:val="006C170C"/>
    <w:rsid w:val="006C54C0"/>
    <w:rsid w:val="006F6CE4"/>
    <w:rsid w:val="007036CD"/>
    <w:rsid w:val="00712745"/>
    <w:rsid w:val="00714BAA"/>
    <w:rsid w:val="007270B2"/>
    <w:rsid w:val="0073369C"/>
    <w:rsid w:val="00757DDF"/>
    <w:rsid w:val="00762B48"/>
    <w:rsid w:val="00771AAF"/>
    <w:rsid w:val="007961A3"/>
    <w:rsid w:val="007A56CA"/>
    <w:rsid w:val="007A60C4"/>
    <w:rsid w:val="007B3CCD"/>
    <w:rsid w:val="007D586D"/>
    <w:rsid w:val="007F119E"/>
    <w:rsid w:val="00822BE4"/>
    <w:rsid w:val="00830C46"/>
    <w:rsid w:val="0083592E"/>
    <w:rsid w:val="00835CDF"/>
    <w:rsid w:val="0084388E"/>
    <w:rsid w:val="00861C2F"/>
    <w:rsid w:val="00863EA4"/>
    <w:rsid w:val="008A78CE"/>
    <w:rsid w:val="008B7C2A"/>
    <w:rsid w:val="008C2127"/>
    <w:rsid w:val="008C582D"/>
    <w:rsid w:val="008E374F"/>
    <w:rsid w:val="008E7902"/>
    <w:rsid w:val="00906182"/>
    <w:rsid w:val="00910457"/>
    <w:rsid w:val="00914230"/>
    <w:rsid w:val="0093584A"/>
    <w:rsid w:val="009604F9"/>
    <w:rsid w:val="0099430D"/>
    <w:rsid w:val="00996608"/>
    <w:rsid w:val="009B5B8C"/>
    <w:rsid w:val="009C02BB"/>
    <w:rsid w:val="009C74C0"/>
    <w:rsid w:val="009D0FB7"/>
    <w:rsid w:val="009D1A32"/>
    <w:rsid w:val="009E49A6"/>
    <w:rsid w:val="009E701C"/>
    <w:rsid w:val="009E7C63"/>
    <w:rsid w:val="009F097E"/>
    <w:rsid w:val="009F59CA"/>
    <w:rsid w:val="00A017E8"/>
    <w:rsid w:val="00A11D23"/>
    <w:rsid w:val="00A16255"/>
    <w:rsid w:val="00A222DE"/>
    <w:rsid w:val="00A41465"/>
    <w:rsid w:val="00A43FAC"/>
    <w:rsid w:val="00A46771"/>
    <w:rsid w:val="00A54107"/>
    <w:rsid w:val="00A97C6A"/>
    <w:rsid w:val="00AA00B5"/>
    <w:rsid w:val="00AA5E35"/>
    <w:rsid w:val="00AB46BC"/>
    <w:rsid w:val="00AD53C5"/>
    <w:rsid w:val="00AE5D14"/>
    <w:rsid w:val="00B02238"/>
    <w:rsid w:val="00B02629"/>
    <w:rsid w:val="00B245AC"/>
    <w:rsid w:val="00B54E36"/>
    <w:rsid w:val="00B61010"/>
    <w:rsid w:val="00B97ECE"/>
    <w:rsid w:val="00BB722F"/>
    <w:rsid w:val="00BC1886"/>
    <w:rsid w:val="00BE22BB"/>
    <w:rsid w:val="00BF2858"/>
    <w:rsid w:val="00C04AF7"/>
    <w:rsid w:val="00C22698"/>
    <w:rsid w:val="00C24013"/>
    <w:rsid w:val="00C24B59"/>
    <w:rsid w:val="00C61252"/>
    <w:rsid w:val="00C653C6"/>
    <w:rsid w:val="00C77511"/>
    <w:rsid w:val="00C865C5"/>
    <w:rsid w:val="00CB1844"/>
    <w:rsid w:val="00CC15C5"/>
    <w:rsid w:val="00CC44D8"/>
    <w:rsid w:val="00CC6861"/>
    <w:rsid w:val="00CD45A5"/>
    <w:rsid w:val="00CE6D70"/>
    <w:rsid w:val="00CE7806"/>
    <w:rsid w:val="00D132CF"/>
    <w:rsid w:val="00D46EA0"/>
    <w:rsid w:val="00D5241F"/>
    <w:rsid w:val="00D93BA8"/>
    <w:rsid w:val="00DA348F"/>
    <w:rsid w:val="00DA405B"/>
    <w:rsid w:val="00DA437B"/>
    <w:rsid w:val="00DB503F"/>
    <w:rsid w:val="00DC1EC3"/>
    <w:rsid w:val="00E05E86"/>
    <w:rsid w:val="00E24A9E"/>
    <w:rsid w:val="00E264F2"/>
    <w:rsid w:val="00E33F02"/>
    <w:rsid w:val="00E604F0"/>
    <w:rsid w:val="00E6069D"/>
    <w:rsid w:val="00E6723F"/>
    <w:rsid w:val="00E70C3D"/>
    <w:rsid w:val="00E713B6"/>
    <w:rsid w:val="00E9027C"/>
    <w:rsid w:val="00E90F10"/>
    <w:rsid w:val="00EA0CEC"/>
    <w:rsid w:val="00EC27B5"/>
    <w:rsid w:val="00EC4CC1"/>
    <w:rsid w:val="00ED4806"/>
    <w:rsid w:val="00EF30C6"/>
    <w:rsid w:val="00F10072"/>
    <w:rsid w:val="00F12690"/>
    <w:rsid w:val="00F1538D"/>
    <w:rsid w:val="00F27E08"/>
    <w:rsid w:val="00F46562"/>
    <w:rsid w:val="00F576F3"/>
    <w:rsid w:val="00F852C5"/>
    <w:rsid w:val="00FB06DA"/>
    <w:rsid w:val="00FB7972"/>
    <w:rsid w:val="00FD2997"/>
    <w:rsid w:val="00FE0A70"/>
    <w:rsid w:val="00FE2926"/>
    <w:rsid w:val="00FE746C"/>
    <w:rsid w:val="00FF19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972"/>
    <w:pPr>
      <w:suppressAutoHyphens/>
    </w:pPr>
    <w:rPr>
      <w:lang w:eastAsia="ar-SA"/>
    </w:rPr>
  </w:style>
  <w:style w:type="paragraph" w:styleId="Nadpis1">
    <w:name w:val="heading 1"/>
    <w:basedOn w:val="Normln"/>
    <w:next w:val="Normln"/>
    <w:qFormat/>
    <w:rsid w:val="00FB7972"/>
    <w:pPr>
      <w:keepNext/>
      <w:numPr>
        <w:numId w:val="1"/>
      </w:numPr>
      <w:jc w:val="center"/>
      <w:outlineLvl w:val="0"/>
    </w:pPr>
    <w:rPr>
      <w:rFonts w:ascii="Lucida Console" w:hAnsi="Lucida Console" w:cs="Lucida Console"/>
      <w:b/>
      <w:color w:val="FF0000"/>
      <w:sz w:val="16"/>
    </w:rPr>
  </w:style>
  <w:style w:type="paragraph" w:styleId="Nadpis2">
    <w:name w:val="heading 2"/>
    <w:basedOn w:val="Normln"/>
    <w:next w:val="Normln"/>
    <w:qFormat/>
    <w:rsid w:val="00FB7972"/>
    <w:pPr>
      <w:keepNext/>
      <w:numPr>
        <w:ilvl w:val="1"/>
        <w:numId w:val="1"/>
      </w:numPr>
      <w:outlineLvl w:val="1"/>
    </w:pPr>
    <w:rPr>
      <w:b/>
    </w:rPr>
  </w:style>
  <w:style w:type="paragraph" w:styleId="Nadpis3">
    <w:name w:val="heading 3"/>
    <w:basedOn w:val="Normln"/>
    <w:next w:val="Normln"/>
    <w:qFormat/>
    <w:rsid w:val="00FB7972"/>
    <w:pPr>
      <w:keepNext/>
      <w:numPr>
        <w:ilvl w:val="2"/>
        <w:numId w:val="1"/>
      </w:numPr>
      <w:jc w:val="right"/>
      <w:outlineLvl w:val="2"/>
    </w:pPr>
    <w:rPr>
      <w:b/>
    </w:rPr>
  </w:style>
  <w:style w:type="paragraph" w:styleId="Nadpis4">
    <w:name w:val="heading 4"/>
    <w:basedOn w:val="Normln"/>
    <w:next w:val="Normln"/>
    <w:qFormat/>
    <w:rsid w:val="00FB7972"/>
    <w:pPr>
      <w:keepNext/>
      <w:numPr>
        <w:ilvl w:val="3"/>
        <w:numId w:val="1"/>
      </w:numPr>
      <w:jc w:val="both"/>
      <w:outlineLvl w:val="3"/>
    </w:pPr>
    <w:rPr>
      <w:rFonts w:ascii="Lucida Console" w:hAnsi="Lucida Console" w:cs="Lucida Console"/>
      <w:b/>
    </w:rPr>
  </w:style>
  <w:style w:type="paragraph" w:styleId="Nadpis5">
    <w:name w:val="heading 5"/>
    <w:basedOn w:val="Normln"/>
    <w:next w:val="Normln"/>
    <w:qFormat/>
    <w:rsid w:val="00FB7972"/>
    <w:pPr>
      <w:keepNext/>
      <w:numPr>
        <w:ilvl w:val="4"/>
        <w:numId w:val="1"/>
      </w:numPr>
      <w:jc w:val="center"/>
      <w:outlineLvl w:val="4"/>
    </w:pPr>
    <w:rPr>
      <w:rFonts w:ascii="Lucida Console" w:hAnsi="Lucida Console" w:cs="Lucida Console"/>
      <w:b/>
      <w:sz w:val="18"/>
    </w:rPr>
  </w:style>
  <w:style w:type="paragraph" w:styleId="Nadpis6">
    <w:name w:val="heading 6"/>
    <w:basedOn w:val="Normln"/>
    <w:next w:val="Normln"/>
    <w:qFormat/>
    <w:rsid w:val="00FB7972"/>
    <w:pPr>
      <w:keepNext/>
      <w:numPr>
        <w:ilvl w:val="5"/>
        <w:numId w:val="1"/>
      </w:numPr>
      <w:jc w:val="center"/>
      <w:outlineLvl w:val="5"/>
    </w:pPr>
    <w:rPr>
      <w:rFonts w:ascii="Arial Narrow" w:hAnsi="Arial Narrow" w:cs="Arial Narrow"/>
      <w:b/>
    </w:rPr>
  </w:style>
  <w:style w:type="paragraph" w:styleId="Nadpis7">
    <w:name w:val="heading 7"/>
    <w:basedOn w:val="Normln"/>
    <w:next w:val="Normln"/>
    <w:qFormat/>
    <w:rsid w:val="00FB7972"/>
    <w:pPr>
      <w:keepNext/>
      <w:numPr>
        <w:ilvl w:val="6"/>
        <w:numId w:val="1"/>
      </w:numPr>
      <w:jc w:val="center"/>
      <w:outlineLvl w:val="6"/>
    </w:pPr>
    <w:rPr>
      <w:rFonts w:ascii="Arial Narrow" w:hAnsi="Arial Narrow" w:cs="Arial Narrow"/>
      <w:b/>
      <w:sz w:val="22"/>
    </w:rPr>
  </w:style>
  <w:style w:type="paragraph" w:styleId="Nadpis8">
    <w:name w:val="heading 8"/>
    <w:basedOn w:val="Normln"/>
    <w:next w:val="Normln"/>
    <w:qFormat/>
    <w:rsid w:val="00FB7972"/>
    <w:pPr>
      <w:keepNext/>
      <w:numPr>
        <w:ilvl w:val="7"/>
        <w:numId w:val="1"/>
      </w:numPr>
      <w:jc w:val="both"/>
      <w:outlineLvl w:val="7"/>
    </w:pPr>
    <w:rPr>
      <w:rFonts w:ascii="Arial Narrow" w:hAnsi="Arial Narrow" w:cs="Arial Narrow"/>
      <w:bCs/>
      <w:u w:val="single"/>
    </w:rPr>
  </w:style>
  <w:style w:type="paragraph" w:styleId="Nadpis9">
    <w:name w:val="heading 9"/>
    <w:basedOn w:val="Normln"/>
    <w:next w:val="Normln"/>
    <w:qFormat/>
    <w:rsid w:val="00FB7972"/>
    <w:pPr>
      <w:keepNext/>
      <w:numPr>
        <w:ilvl w:val="8"/>
        <w:numId w:val="1"/>
      </w:numPr>
      <w:jc w:val="center"/>
      <w:outlineLvl w:val="8"/>
    </w:pPr>
    <w:rPr>
      <w:rFonts w:ascii="Arial Narrow" w:hAnsi="Arial Narrow" w:cs="Arial Narrow"/>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FB7972"/>
    <w:rPr>
      <w:rFonts w:ascii="Symbol" w:hAnsi="Symbol" w:cs="Symbol"/>
    </w:rPr>
  </w:style>
  <w:style w:type="character" w:customStyle="1" w:styleId="WW8Num4z0">
    <w:name w:val="WW8Num4z0"/>
    <w:rsid w:val="00FB7972"/>
    <w:rPr>
      <w:rFonts w:ascii="Symbol" w:hAnsi="Symbol" w:cs="Symbol"/>
    </w:rPr>
  </w:style>
  <w:style w:type="character" w:customStyle="1" w:styleId="WW8Num6z1">
    <w:name w:val="WW8Num6z1"/>
    <w:rsid w:val="00FB7972"/>
    <w:rPr>
      <w:rFonts w:cs="Arial"/>
    </w:rPr>
  </w:style>
  <w:style w:type="character" w:customStyle="1" w:styleId="WW8Num9z0">
    <w:name w:val="WW8Num9z0"/>
    <w:rsid w:val="00FB7972"/>
    <w:rPr>
      <w:rFonts w:ascii="Arial Narrow" w:hAnsi="Arial Narrow" w:cs="Arial Narrow"/>
      <w:sz w:val="22"/>
      <w:szCs w:val="22"/>
    </w:rPr>
  </w:style>
  <w:style w:type="character" w:customStyle="1" w:styleId="WW8Num10z0">
    <w:name w:val="WW8Num10z0"/>
    <w:rsid w:val="00FB7972"/>
    <w:rPr>
      <w:rFonts w:ascii="Arial Narrow" w:hAnsi="Arial Narrow" w:cs="Arial Narrow"/>
      <w:sz w:val="22"/>
      <w:szCs w:val="22"/>
    </w:rPr>
  </w:style>
  <w:style w:type="character" w:customStyle="1" w:styleId="WW8Num12z0">
    <w:name w:val="WW8Num12z0"/>
    <w:rsid w:val="00FB7972"/>
    <w:rPr>
      <w:rFonts w:cs="Arial"/>
    </w:rPr>
  </w:style>
  <w:style w:type="character" w:customStyle="1" w:styleId="Standardnpsmoodstavce2">
    <w:name w:val="Standardní písmo odstavce2"/>
    <w:rsid w:val="00FB7972"/>
  </w:style>
  <w:style w:type="character" w:customStyle="1" w:styleId="WW8Num1z0">
    <w:name w:val="WW8Num1z0"/>
    <w:rsid w:val="00FB7972"/>
  </w:style>
  <w:style w:type="character" w:customStyle="1" w:styleId="WW8Num1z1">
    <w:name w:val="WW8Num1z1"/>
    <w:rsid w:val="00FB7972"/>
  </w:style>
  <w:style w:type="character" w:customStyle="1" w:styleId="WW8Num1z2">
    <w:name w:val="WW8Num1z2"/>
    <w:rsid w:val="00FB7972"/>
  </w:style>
  <w:style w:type="character" w:customStyle="1" w:styleId="WW8Num1z3">
    <w:name w:val="WW8Num1z3"/>
    <w:rsid w:val="00FB7972"/>
  </w:style>
  <w:style w:type="character" w:customStyle="1" w:styleId="WW8Num1z4">
    <w:name w:val="WW8Num1z4"/>
    <w:rsid w:val="00FB7972"/>
  </w:style>
  <w:style w:type="character" w:customStyle="1" w:styleId="WW8Num1z5">
    <w:name w:val="WW8Num1z5"/>
    <w:rsid w:val="00FB7972"/>
  </w:style>
  <w:style w:type="character" w:customStyle="1" w:styleId="WW8Num1z6">
    <w:name w:val="WW8Num1z6"/>
    <w:rsid w:val="00FB7972"/>
  </w:style>
  <w:style w:type="character" w:customStyle="1" w:styleId="WW8Num1z7">
    <w:name w:val="WW8Num1z7"/>
    <w:rsid w:val="00FB7972"/>
  </w:style>
  <w:style w:type="character" w:customStyle="1" w:styleId="WW8Num1z8">
    <w:name w:val="WW8Num1z8"/>
    <w:rsid w:val="00FB7972"/>
  </w:style>
  <w:style w:type="character" w:customStyle="1" w:styleId="WW8Num2z0">
    <w:name w:val="WW8Num2z0"/>
    <w:rsid w:val="00FB7972"/>
  </w:style>
  <w:style w:type="character" w:customStyle="1" w:styleId="WW8Num2z1">
    <w:name w:val="WW8Num2z1"/>
    <w:rsid w:val="00FB7972"/>
  </w:style>
  <w:style w:type="character" w:customStyle="1" w:styleId="WW8Num2z2">
    <w:name w:val="WW8Num2z2"/>
    <w:rsid w:val="00FB7972"/>
  </w:style>
  <w:style w:type="character" w:customStyle="1" w:styleId="WW8Num2z3">
    <w:name w:val="WW8Num2z3"/>
    <w:rsid w:val="00FB7972"/>
  </w:style>
  <w:style w:type="character" w:customStyle="1" w:styleId="WW8Num2z4">
    <w:name w:val="WW8Num2z4"/>
    <w:rsid w:val="00FB7972"/>
  </w:style>
  <w:style w:type="character" w:customStyle="1" w:styleId="WW8Num2z5">
    <w:name w:val="WW8Num2z5"/>
    <w:rsid w:val="00FB7972"/>
  </w:style>
  <w:style w:type="character" w:customStyle="1" w:styleId="WW8Num2z6">
    <w:name w:val="WW8Num2z6"/>
    <w:rsid w:val="00FB7972"/>
  </w:style>
  <w:style w:type="character" w:customStyle="1" w:styleId="WW8Num2z7">
    <w:name w:val="WW8Num2z7"/>
    <w:rsid w:val="00FB7972"/>
  </w:style>
  <w:style w:type="character" w:customStyle="1" w:styleId="WW8Num2z8">
    <w:name w:val="WW8Num2z8"/>
    <w:rsid w:val="00FB7972"/>
  </w:style>
  <w:style w:type="character" w:customStyle="1" w:styleId="WW8Num5z0">
    <w:name w:val="WW8Num5z0"/>
    <w:rsid w:val="00FB7972"/>
  </w:style>
  <w:style w:type="character" w:customStyle="1" w:styleId="WW8Num6z0">
    <w:name w:val="WW8Num6z0"/>
    <w:rsid w:val="00FB7972"/>
  </w:style>
  <w:style w:type="character" w:customStyle="1" w:styleId="WW8Num6z2">
    <w:name w:val="WW8Num6z2"/>
    <w:rsid w:val="00FB7972"/>
  </w:style>
  <w:style w:type="character" w:customStyle="1" w:styleId="WW8Num6z3">
    <w:name w:val="WW8Num6z3"/>
    <w:rsid w:val="00FB7972"/>
  </w:style>
  <w:style w:type="character" w:customStyle="1" w:styleId="WW8Num6z4">
    <w:name w:val="WW8Num6z4"/>
    <w:rsid w:val="00FB7972"/>
  </w:style>
  <w:style w:type="character" w:customStyle="1" w:styleId="WW8Num6z5">
    <w:name w:val="WW8Num6z5"/>
    <w:rsid w:val="00FB7972"/>
  </w:style>
  <w:style w:type="character" w:customStyle="1" w:styleId="WW8Num6z6">
    <w:name w:val="WW8Num6z6"/>
    <w:rsid w:val="00FB7972"/>
  </w:style>
  <w:style w:type="character" w:customStyle="1" w:styleId="WW8Num6z7">
    <w:name w:val="WW8Num6z7"/>
    <w:rsid w:val="00FB7972"/>
  </w:style>
  <w:style w:type="character" w:customStyle="1" w:styleId="WW8Num6z8">
    <w:name w:val="WW8Num6z8"/>
    <w:rsid w:val="00FB7972"/>
  </w:style>
  <w:style w:type="character" w:customStyle="1" w:styleId="WW8Num7z0">
    <w:name w:val="WW8Num7z0"/>
    <w:rsid w:val="00FB7972"/>
  </w:style>
  <w:style w:type="character" w:customStyle="1" w:styleId="WW8Num7z1">
    <w:name w:val="WW8Num7z1"/>
    <w:rsid w:val="00FB7972"/>
  </w:style>
  <w:style w:type="character" w:customStyle="1" w:styleId="WW8Num7z2">
    <w:name w:val="WW8Num7z2"/>
    <w:rsid w:val="00FB7972"/>
  </w:style>
  <w:style w:type="character" w:customStyle="1" w:styleId="WW8Num7z3">
    <w:name w:val="WW8Num7z3"/>
    <w:rsid w:val="00FB7972"/>
  </w:style>
  <w:style w:type="character" w:customStyle="1" w:styleId="WW8Num7z4">
    <w:name w:val="WW8Num7z4"/>
    <w:rsid w:val="00FB7972"/>
  </w:style>
  <w:style w:type="character" w:customStyle="1" w:styleId="WW8Num7z5">
    <w:name w:val="WW8Num7z5"/>
    <w:rsid w:val="00FB7972"/>
  </w:style>
  <w:style w:type="character" w:customStyle="1" w:styleId="WW8Num7z6">
    <w:name w:val="WW8Num7z6"/>
    <w:rsid w:val="00FB7972"/>
  </w:style>
  <w:style w:type="character" w:customStyle="1" w:styleId="WW8Num7z7">
    <w:name w:val="WW8Num7z7"/>
    <w:rsid w:val="00FB7972"/>
  </w:style>
  <w:style w:type="character" w:customStyle="1" w:styleId="WW8Num7z8">
    <w:name w:val="WW8Num7z8"/>
    <w:rsid w:val="00FB7972"/>
  </w:style>
  <w:style w:type="character" w:customStyle="1" w:styleId="WW8Num8z0">
    <w:name w:val="WW8Num8z0"/>
    <w:rsid w:val="00FB7972"/>
  </w:style>
  <w:style w:type="character" w:customStyle="1" w:styleId="WW8Num8z1">
    <w:name w:val="WW8Num8z1"/>
    <w:rsid w:val="00FB7972"/>
  </w:style>
  <w:style w:type="character" w:customStyle="1" w:styleId="WW8Num8z2">
    <w:name w:val="WW8Num8z2"/>
    <w:rsid w:val="00FB7972"/>
  </w:style>
  <w:style w:type="character" w:customStyle="1" w:styleId="WW8Num8z3">
    <w:name w:val="WW8Num8z3"/>
    <w:rsid w:val="00FB7972"/>
  </w:style>
  <w:style w:type="character" w:customStyle="1" w:styleId="WW8Num8z4">
    <w:name w:val="WW8Num8z4"/>
    <w:rsid w:val="00FB7972"/>
  </w:style>
  <w:style w:type="character" w:customStyle="1" w:styleId="WW8Num8z5">
    <w:name w:val="WW8Num8z5"/>
    <w:rsid w:val="00FB7972"/>
  </w:style>
  <w:style w:type="character" w:customStyle="1" w:styleId="WW8Num8z6">
    <w:name w:val="WW8Num8z6"/>
    <w:rsid w:val="00FB7972"/>
  </w:style>
  <w:style w:type="character" w:customStyle="1" w:styleId="WW8Num8z7">
    <w:name w:val="WW8Num8z7"/>
    <w:rsid w:val="00FB7972"/>
  </w:style>
  <w:style w:type="character" w:customStyle="1" w:styleId="WW8Num8z8">
    <w:name w:val="WW8Num8z8"/>
    <w:rsid w:val="00FB7972"/>
  </w:style>
  <w:style w:type="character" w:customStyle="1" w:styleId="WW8Num9z1">
    <w:name w:val="WW8Num9z1"/>
    <w:rsid w:val="00FB7972"/>
  </w:style>
  <w:style w:type="character" w:customStyle="1" w:styleId="WW8Num9z2">
    <w:name w:val="WW8Num9z2"/>
    <w:rsid w:val="00FB7972"/>
  </w:style>
  <w:style w:type="character" w:customStyle="1" w:styleId="WW8Num9z3">
    <w:name w:val="WW8Num9z3"/>
    <w:rsid w:val="00FB7972"/>
  </w:style>
  <w:style w:type="character" w:customStyle="1" w:styleId="WW8Num9z4">
    <w:name w:val="WW8Num9z4"/>
    <w:rsid w:val="00FB7972"/>
  </w:style>
  <w:style w:type="character" w:customStyle="1" w:styleId="WW8Num9z5">
    <w:name w:val="WW8Num9z5"/>
    <w:rsid w:val="00FB7972"/>
  </w:style>
  <w:style w:type="character" w:customStyle="1" w:styleId="WW8Num9z6">
    <w:name w:val="WW8Num9z6"/>
    <w:rsid w:val="00FB7972"/>
  </w:style>
  <w:style w:type="character" w:customStyle="1" w:styleId="WW8Num9z7">
    <w:name w:val="WW8Num9z7"/>
    <w:rsid w:val="00FB7972"/>
  </w:style>
  <w:style w:type="character" w:customStyle="1" w:styleId="WW8Num9z8">
    <w:name w:val="WW8Num9z8"/>
    <w:rsid w:val="00FB7972"/>
  </w:style>
  <w:style w:type="character" w:customStyle="1" w:styleId="WW8Num10z1">
    <w:name w:val="WW8Num10z1"/>
    <w:rsid w:val="00FB7972"/>
  </w:style>
  <w:style w:type="character" w:customStyle="1" w:styleId="WW8Num10z2">
    <w:name w:val="WW8Num10z2"/>
    <w:rsid w:val="00FB7972"/>
  </w:style>
  <w:style w:type="character" w:customStyle="1" w:styleId="WW8Num10z3">
    <w:name w:val="WW8Num10z3"/>
    <w:rsid w:val="00FB7972"/>
  </w:style>
  <w:style w:type="character" w:customStyle="1" w:styleId="WW8Num10z4">
    <w:name w:val="WW8Num10z4"/>
    <w:rsid w:val="00FB7972"/>
  </w:style>
  <w:style w:type="character" w:customStyle="1" w:styleId="WW8Num10z5">
    <w:name w:val="WW8Num10z5"/>
    <w:rsid w:val="00FB7972"/>
  </w:style>
  <w:style w:type="character" w:customStyle="1" w:styleId="WW8Num10z6">
    <w:name w:val="WW8Num10z6"/>
    <w:rsid w:val="00FB7972"/>
  </w:style>
  <w:style w:type="character" w:customStyle="1" w:styleId="WW8Num10z7">
    <w:name w:val="WW8Num10z7"/>
    <w:rsid w:val="00FB7972"/>
  </w:style>
  <w:style w:type="character" w:customStyle="1" w:styleId="WW8Num10z8">
    <w:name w:val="WW8Num10z8"/>
    <w:rsid w:val="00FB7972"/>
  </w:style>
  <w:style w:type="character" w:customStyle="1" w:styleId="WW8Num11z0">
    <w:name w:val="WW8Num11z0"/>
    <w:rsid w:val="00FB7972"/>
  </w:style>
  <w:style w:type="character" w:customStyle="1" w:styleId="WW8Num11z1">
    <w:name w:val="WW8Num11z1"/>
    <w:rsid w:val="00FB7972"/>
  </w:style>
  <w:style w:type="character" w:customStyle="1" w:styleId="WW8Num11z2">
    <w:name w:val="WW8Num11z2"/>
    <w:rsid w:val="00FB7972"/>
  </w:style>
  <w:style w:type="character" w:customStyle="1" w:styleId="WW8Num11z3">
    <w:name w:val="WW8Num11z3"/>
    <w:rsid w:val="00FB7972"/>
  </w:style>
  <w:style w:type="character" w:customStyle="1" w:styleId="WW8Num11z4">
    <w:name w:val="WW8Num11z4"/>
    <w:rsid w:val="00FB7972"/>
  </w:style>
  <w:style w:type="character" w:customStyle="1" w:styleId="WW8Num11z5">
    <w:name w:val="WW8Num11z5"/>
    <w:rsid w:val="00FB7972"/>
  </w:style>
  <w:style w:type="character" w:customStyle="1" w:styleId="WW8Num11z6">
    <w:name w:val="WW8Num11z6"/>
    <w:rsid w:val="00FB7972"/>
  </w:style>
  <w:style w:type="character" w:customStyle="1" w:styleId="WW8Num11z7">
    <w:name w:val="WW8Num11z7"/>
    <w:rsid w:val="00FB7972"/>
  </w:style>
  <w:style w:type="character" w:customStyle="1" w:styleId="WW8Num11z8">
    <w:name w:val="WW8Num11z8"/>
    <w:rsid w:val="00FB7972"/>
  </w:style>
  <w:style w:type="character" w:customStyle="1" w:styleId="WW8Num12z1">
    <w:name w:val="WW8Num12z1"/>
    <w:rsid w:val="00FB7972"/>
  </w:style>
  <w:style w:type="character" w:customStyle="1" w:styleId="WW8Num12z2">
    <w:name w:val="WW8Num12z2"/>
    <w:rsid w:val="00FB7972"/>
  </w:style>
  <w:style w:type="character" w:customStyle="1" w:styleId="WW8Num12z3">
    <w:name w:val="WW8Num12z3"/>
    <w:rsid w:val="00FB7972"/>
  </w:style>
  <w:style w:type="character" w:customStyle="1" w:styleId="WW8Num12z4">
    <w:name w:val="WW8Num12z4"/>
    <w:rsid w:val="00FB7972"/>
  </w:style>
  <w:style w:type="character" w:customStyle="1" w:styleId="WW8Num12z5">
    <w:name w:val="WW8Num12z5"/>
    <w:rsid w:val="00FB7972"/>
  </w:style>
  <w:style w:type="character" w:customStyle="1" w:styleId="WW8Num12z6">
    <w:name w:val="WW8Num12z6"/>
    <w:rsid w:val="00FB7972"/>
  </w:style>
  <w:style w:type="character" w:customStyle="1" w:styleId="WW8Num12z7">
    <w:name w:val="WW8Num12z7"/>
    <w:rsid w:val="00FB7972"/>
  </w:style>
  <w:style w:type="character" w:customStyle="1" w:styleId="WW8Num12z8">
    <w:name w:val="WW8Num12z8"/>
    <w:rsid w:val="00FB7972"/>
  </w:style>
  <w:style w:type="character" w:customStyle="1" w:styleId="WW8Num13z0">
    <w:name w:val="WW8Num13z0"/>
    <w:rsid w:val="00FB7972"/>
    <w:rPr>
      <w:rFonts w:ascii="Arial Narrow" w:hAnsi="Arial Narrow" w:cs="Arial Narrow"/>
      <w:sz w:val="22"/>
      <w:szCs w:val="22"/>
    </w:rPr>
  </w:style>
  <w:style w:type="character" w:customStyle="1" w:styleId="WW8Num13z1">
    <w:name w:val="WW8Num13z1"/>
    <w:rsid w:val="00FB7972"/>
  </w:style>
  <w:style w:type="character" w:customStyle="1" w:styleId="WW8Num13z2">
    <w:name w:val="WW8Num13z2"/>
    <w:rsid w:val="00FB7972"/>
  </w:style>
  <w:style w:type="character" w:customStyle="1" w:styleId="WW8Num13z3">
    <w:name w:val="WW8Num13z3"/>
    <w:rsid w:val="00FB7972"/>
  </w:style>
  <w:style w:type="character" w:customStyle="1" w:styleId="WW8Num13z4">
    <w:name w:val="WW8Num13z4"/>
    <w:rsid w:val="00FB7972"/>
  </w:style>
  <w:style w:type="character" w:customStyle="1" w:styleId="WW8Num13z5">
    <w:name w:val="WW8Num13z5"/>
    <w:rsid w:val="00FB7972"/>
  </w:style>
  <w:style w:type="character" w:customStyle="1" w:styleId="WW8Num13z6">
    <w:name w:val="WW8Num13z6"/>
    <w:rsid w:val="00FB7972"/>
  </w:style>
  <w:style w:type="character" w:customStyle="1" w:styleId="WW8Num13z7">
    <w:name w:val="WW8Num13z7"/>
    <w:rsid w:val="00FB7972"/>
  </w:style>
  <w:style w:type="character" w:customStyle="1" w:styleId="WW8Num13z8">
    <w:name w:val="WW8Num13z8"/>
    <w:rsid w:val="00FB7972"/>
  </w:style>
  <w:style w:type="character" w:customStyle="1" w:styleId="WW8Num14z0">
    <w:name w:val="WW8Num14z0"/>
    <w:rsid w:val="00FB7972"/>
  </w:style>
  <w:style w:type="character" w:customStyle="1" w:styleId="WW8Num14z1">
    <w:name w:val="WW8Num14z1"/>
    <w:rsid w:val="00FB7972"/>
  </w:style>
  <w:style w:type="character" w:customStyle="1" w:styleId="WW8Num14z2">
    <w:name w:val="WW8Num14z2"/>
    <w:rsid w:val="00FB7972"/>
  </w:style>
  <w:style w:type="character" w:customStyle="1" w:styleId="WW8Num14z3">
    <w:name w:val="WW8Num14z3"/>
    <w:rsid w:val="00FB7972"/>
  </w:style>
  <w:style w:type="character" w:customStyle="1" w:styleId="WW8Num14z4">
    <w:name w:val="WW8Num14z4"/>
    <w:rsid w:val="00FB7972"/>
  </w:style>
  <w:style w:type="character" w:customStyle="1" w:styleId="WW8Num14z5">
    <w:name w:val="WW8Num14z5"/>
    <w:rsid w:val="00FB7972"/>
  </w:style>
  <w:style w:type="character" w:customStyle="1" w:styleId="WW8Num14z6">
    <w:name w:val="WW8Num14z6"/>
    <w:rsid w:val="00FB7972"/>
  </w:style>
  <w:style w:type="character" w:customStyle="1" w:styleId="WW8Num14z7">
    <w:name w:val="WW8Num14z7"/>
    <w:rsid w:val="00FB7972"/>
  </w:style>
  <w:style w:type="character" w:customStyle="1" w:styleId="WW8Num14z8">
    <w:name w:val="WW8Num14z8"/>
    <w:rsid w:val="00FB7972"/>
  </w:style>
  <w:style w:type="character" w:customStyle="1" w:styleId="WW8Num15z0">
    <w:name w:val="WW8Num15z0"/>
    <w:rsid w:val="00FB7972"/>
    <w:rPr>
      <w:rFonts w:cs="Arial"/>
    </w:rPr>
  </w:style>
  <w:style w:type="character" w:customStyle="1" w:styleId="WW8Num15z1">
    <w:name w:val="WW8Num15z1"/>
    <w:rsid w:val="00FB7972"/>
  </w:style>
  <w:style w:type="character" w:customStyle="1" w:styleId="WW8Num15z2">
    <w:name w:val="WW8Num15z2"/>
    <w:rsid w:val="00FB7972"/>
  </w:style>
  <w:style w:type="character" w:customStyle="1" w:styleId="WW8Num15z3">
    <w:name w:val="WW8Num15z3"/>
    <w:rsid w:val="00FB7972"/>
  </w:style>
  <w:style w:type="character" w:customStyle="1" w:styleId="WW8Num15z4">
    <w:name w:val="WW8Num15z4"/>
    <w:rsid w:val="00FB7972"/>
  </w:style>
  <w:style w:type="character" w:customStyle="1" w:styleId="WW8Num15z5">
    <w:name w:val="WW8Num15z5"/>
    <w:rsid w:val="00FB7972"/>
  </w:style>
  <w:style w:type="character" w:customStyle="1" w:styleId="WW8Num15z6">
    <w:name w:val="WW8Num15z6"/>
    <w:rsid w:val="00FB7972"/>
  </w:style>
  <w:style w:type="character" w:customStyle="1" w:styleId="WW8Num15z7">
    <w:name w:val="WW8Num15z7"/>
    <w:rsid w:val="00FB7972"/>
  </w:style>
  <w:style w:type="character" w:customStyle="1" w:styleId="WW8Num15z8">
    <w:name w:val="WW8Num15z8"/>
    <w:rsid w:val="00FB7972"/>
  </w:style>
  <w:style w:type="character" w:customStyle="1" w:styleId="WW8Num3z1">
    <w:name w:val="WW8Num3z1"/>
    <w:rsid w:val="00FB7972"/>
    <w:rPr>
      <w:rFonts w:ascii="Courier New" w:hAnsi="Courier New" w:cs="Courier New"/>
    </w:rPr>
  </w:style>
  <w:style w:type="character" w:customStyle="1" w:styleId="WW8Num3z2">
    <w:name w:val="WW8Num3z2"/>
    <w:rsid w:val="00FB7972"/>
    <w:rPr>
      <w:rFonts w:ascii="Wingdings" w:hAnsi="Wingdings" w:cs="Wingdings"/>
    </w:rPr>
  </w:style>
  <w:style w:type="character" w:customStyle="1" w:styleId="WW8Num3z3">
    <w:name w:val="WW8Num3z3"/>
    <w:rsid w:val="00FB7972"/>
    <w:rPr>
      <w:rFonts w:ascii="Symbol" w:hAnsi="Symbol" w:cs="Symbol"/>
    </w:rPr>
  </w:style>
  <w:style w:type="character" w:customStyle="1" w:styleId="WW8Num4z1">
    <w:name w:val="WW8Num4z1"/>
    <w:rsid w:val="00FB7972"/>
  </w:style>
  <w:style w:type="character" w:customStyle="1" w:styleId="WW8Num4z2">
    <w:name w:val="WW8Num4z2"/>
    <w:rsid w:val="00FB7972"/>
  </w:style>
  <w:style w:type="character" w:customStyle="1" w:styleId="WW8Num4z3">
    <w:name w:val="WW8Num4z3"/>
    <w:rsid w:val="00FB7972"/>
  </w:style>
  <w:style w:type="character" w:customStyle="1" w:styleId="WW8Num4z4">
    <w:name w:val="WW8Num4z4"/>
    <w:rsid w:val="00FB7972"/>
  </w:style>
  <w:style w:type="character" w:customStyle="1" w:styleId="WW8Num4z5">
    <w:name w:val="WW8Num4z5"/>
    <w:rsid w:val="00FB7972"/>
  </w:style>
  <w:style w:type="character" w:customStyle="1" w:styleId="WW8Num4z6">
    <w:name w:val="WW8Num4z6"/>
    <w:rsid w:val="00FB7972"/>
  </w:style>
  <w:style w:type="character" w:customStyle="1" w:styleId="WW8Num4z7">
    <w:name w:val="WW8Num4z7"/>
    <w:rsid w:val="00FB7972"/>
  </w:style>
  <w:style w:type="character" w:customStyle="1" w:styleId="WW8Num4z8">
    <w:name w:val="WW8Num4z8"/>
    <w:rsid w:val="00FB7972"/>
  </w:style>
  <w:style w:type="character" w:customStyle="1" w:styleId="WW8Num5z1">
    <w:name w:val="WW8Num5z1"/>
    <w:rsid w:val="00FB7972"/>
    <w:rPr>
      <w:rFonts w:ascii="Courier New" w:hAnsi="Courier New" w:cs="Courier New"/>
    </w:rPr>
  </w:style>
  <w:style w:type="character" w:customStyle="1" w:styleId="WW8Num5z3">
    <w:name w:val="WW8Num5z3"/>
    <w:rsid w:val="00FB7972"/>
    <w:rPr>
      <w:rFonts w:ascii="Symbol" w:hAnsi="Symbol" w:cs="Symbol"/>
    </w:rPr>
  </w:style>
  <w:style w:type="character" w:customStyle="1" w:styleId="WW8Num16z0">
    <w:name w:val="WW8Num16z0"/>
    <w:rsid w:val="00FB7972"/>
    <w:rPr>
      <w:rFonts w:ascii="Symbol" w:hAnsi="Symbol" w:cs="Symbol"/>
    </w:rPr>
  </w:style>
  <w:style w:type="character" w:customStyle="1" w:styleId="WW8Num16z1">
    <w:name w:val="WW8Num16z1"/>
    <w:rsid w:val="00FB7972"/>
    <w:rPr>
      <w:rFonts w:ascii="Courier New" w:hAnsi="Courier New" w:cs="Courier New"/>
    </w:rPr>
  </w:style>
  <w:style w:type="character" w:customStyle="1" w:styleId="WW8Num16z2">
    <w:name w:val="WW8Num16z2"/>
    <w:rsid w:val="00FB7972"/>
    <w:rPr>
      <w:rFonts w:ascii="Wingdings" w:hAnsi="Wingdings" w:cs="Wingdings"/>
    </w:rPr>
  </w:style>
  <w:style w:type="character" w:customStyle="1" w:styleId="WW8Num17z0">
    <w:name w:val="WW8Num17z0"/>
    <w:rsid w:val="00FB7972"/>
  </w:style>
  <w:style w:type="character" w:customStyle="1" w:styleId="WW8Num17z1">
    <w:name w:val="WW8Num17z1"/>
    <w:rsid w:val="00FB7972"/>
  </w:style>
  <w:style w:type="character" w:customStyle="1" w:styleId="WW8Num17z2">
    <w:name w:val="WW8Num17z2"/>
    <w:rsid w:val="00FB7972"/>
  </w:style>
  <w:style w:type="character" w:customStyle="1" w:styleId="WW8Num17z3">
    <w:name w:val="WW8Num17z3"/>
    <w:rsid w:val="00FB7972"/>
  </w:style>
  <w:style w:type="character" w:customStyle="1" w:styleId="WW8Num17z4">
    <w:name w:val="WW8Num17z4"/>
    <w:rsid w:val="00FB7972"/>
  </w:style>
  <w:style w:type="character" w:customStyle="1" w:styleId="WW8Num17z5">
    <w:name w:val="WW8Num17z5"/>
    <w:rsid w:val="00FB7972"/>
  </w:style>
  <w:style w:type="character" w:customStyle="1" w:styleId="WW8Num17z6">
    <w:name w:val="WW8Num17z6"/>
    <w:rsid w:val="00FB7972"/>
  </w:style>
  <w:style w:type="character" w:customStyle="1" w:styleId="WW8Num17z7">
    <w:name w:val="WW8Num17z7"/>
    <w:rsid w:val="00FB7972"/>
  </w:style>
  <w:style w:type="character" w:customStyle="1" w:styleId="WW8Num17z8">
    <w:name w:val="WW8Num17z8"/>
    <w:rsid w:val="00FB7972"/>
  </w:style>
  <w:style w:type="character" w:customStyle="1" w:styleId="WW8Num18z0">
    <w:name w:val="WW8Num18z0"/>
    <w:rsid w:val="00FB7972"/>
    <w:rPr>
      <w:rFonts w:ascii="Arial Narrow" w:hAnsi="Arial Narrow" w:cs="Arial Narrow"/>
      <w:sz w:val="22"/>
      <w:szCs w:val="22"/>
    </w:rPr>
  </w:style>
  <w:style w:type="character" w:customStyle="1" w:styleId="WW8Num18z1">
    <w:name w:val="WW8Num18z1"/>
    <w:rsid w:val="00FB7972"/>
  </w:style>
  <w:style w:type="character" w:customStyle="1" w:styleId="WW8Num18z2">
    <w:name w:val="WW8Num18z2"/>
    <w:rsid w:val="00FB7972"/>
  </w:style>
  <w:style w:type="character" w:customStyle="1" w:styleId="WW8Num18z3">
    <w:name w:val="WW8Num18z3"/>
    <w:rsid w:val="00FB7972"/>
  </w:style>
  <w:style w:type="character" w:customStyle="1" w:styleId="WW8Num18z4">
    <w:name w:val="WW8Num18z4"/>
    <w:rsid w:val="00FB7972"/>
  </w:style>
  <w:style w:type="character" w:customStyle="1" w:styleId="WW8Num18z5">
    <w:name w:val="WW8Num18z5"/>
    <w:rsid w:val="00FB7972"/>
  </w:style>
  <w:style w:type="character" w:customStyle="1" w:styleId="WW8Num18z6">
    <w:name w:val="WW8Num18z6"/>
    <w:rsid w:val="00FB7972"/>
  </w:style>
  <w:style w:type="character" w:customStyle="1" w:styleId="WW8Num18z7">
    <w:name w:val="WW8Num18z7"/>
    <w:rsid w:val="00FB7972"/>
  </w:style>
  <w:style w:type="character" w:customStyle="1" w:styleId="WW8Num18z8">
    <w:name w:val="WW8Num18z8"/>
    <w:rsid w:val="00FB7972"/>
  </w:style>
  <w:style w:type="character" w:customStyle="1" w:styleId="WW8Num19z0">
    <w:name w:val="WW8Num19z0"/>
    <w:rsid w:val="00FB7972"/>
    <w:rPr>
      <w:rFonts w:ascii="Wingdings" w:hAnsi="Wingdings" w:cs="Times New Roman"/>
    </w:rPr>
  </w:style>
  <w:style w:type="character" w:customStyle="1" w:styleId="WW8Num19z1">
    <w:name w:val="WW8Num19z1"/>
    <w:rsid w:val="00FB7972"/>
    <w:rPr>
      <w:rFonts w:ascii="Courier New" w:hAnsi="Courier New" w:cs="Courier New"/>
    </w:rPr>
  </w:style>
  <w:style w:type="character" w:customStyle="1" w:styleId="WW8Num19z3">
    <w:name w:val="WW8Num19z3"/>
    <w:rsid w:val="00FB7972"/>
    <w:rPr>
      <w:rFonts w:ascii="Symbol" w:hAnsi="Symbol" w:cs="Times New Roman"/>
    </w:rPr>
  </w:style>
  <w:style w:type="character" w:customStyle="1" w:styleId="WW8Num20z0">
    <w:name w:val="WW8Num20z0"/>
    <w:rsid w:val="00FB7972"/>
    <w:rPr>
      <w:rFonts w:ascii="Wingdings" w:hAnsi="Wingdings" w:cs="Wingdings"/>
    </w:rPr>
  </w:style>
  <w:style w:type="character" w:customStyle="1" w:styleId="WW8Num20z1">
    <w:name w:val="WW8Num20z1"/>
    <w:rsid w:val="00FB7972"/>
    <w:rPr>
      <w:rFonts w:ascii="Courier New" w:hAnsi="Courier New" w:cs="Courier New"/>
    </w:rPr>
  </w:style>
  <w:style w:type="character" w:customStyle="1" w:styleId="WW8Num20z3">
    <w:name w:val="WW8Num20z3"/>
    <w:rsid w:val="00FB7972"/>
    <w:rPr>
      <w:rFonts w:ascii="Symbol" w:hAnsi="Symbol" w:cs="Symbol"/>
    </w:rPr>
  </w:style>
  <w:style w:type="character" w:customStyle="1" w:styleId="Standardnpsmoodstavce1">
    <w:name w:val="Standardní písmo odstavce1"/>
    <w:rsid w:val="00FB7972"/>
  </w:style>
  <w:style w:type="character" w:styleId="Hypertextovodkaz">
    <w:name w:val="Hyperlink"/>
    <w:rsid w:val="00FB7972"/>
    <w:rPr>
      <w:color w:val="0000FF"/>
      <w:u w:val="single"/>
      <w:lang w:val="cs-CZ"/>
    </w:rPr>
  </w:style>
  <w:style w:type="character" w:styleId="Sledovanodkaz">
    <w:name w:val="FollowedHyperlink"/>
    <w:rsid w:val="00FB7972"/>
    <w:rPr>
      <w:color w:val="800080"/>
      <w:u w:val="single"/>
    </w:rPr>
  </w:style>
  <w:style w:type="character" w:styleId="slostrnky">
    <w:name w:val="page number"/>
    <w:basedOn w:val="Standardnpsmoodstavce1"/>
    <w:rsid w:val="00FB7972"/>
  </w:style>
  <w:style w:type="character" w:customStyle="1" w:styleId="platne">
    <w:name w:val="platne"/>
    <w:basedOn w:val="Standardnpsmoodstavce1"/>
    <w:rsid w:val="00FB7972"/>
  </w:style>
  <w:style w:type="character" w:customStyle="1" w:styleId="ZhlavChar">
    <w:name w:val="Záhlaví Char"/>
    <w:rsid w:val="00FB7972"/>
  </w:style>
  <w:style w:type="character" w:customStyle="1" w:styleId="Nadpis1Char">
    <w:name w:val="Nadpis 1 Char"/>
    <w:rsid w:val="00FB7972"/>
    <w:rPr>
      <w:rFonts w:ascii="Lucida Console" w:hAnsi="Lucida Console" w:cs="Lucida Console"/>
      <w:b/>
      <w:color w:val="FF0000"/>
      <w:sz w:val="16"/>
    </w:rPr>
  </w:style>
  <w:style w:type="character" w:customStyle="1" w:styleId="Nadpis2Char">
    <w:name w:val="Nadpis 2 Char"/>
    <w:rsid w:val="00FB7972"/>
    <w:rPr>
      <w:b/>
    </w:rPr>
  </w:style>
  <w:style w:type="character" w:customStyle="1" w:styleId="Nadpis3Char">
    <w:name w:val="Nadpis 3 Char"/>
    <w:rsid w:val="00FB7972"/>
    <w:rPr>
      <w:b/>
    </w:rPr>
  </w:style>
  <w:style w:type="character" w:customStyle="1" w:styleId="platne1">
    <w:name w:val="platne1"/>
    <w:rsid w:val="00FB7972"/>
  </w:style>
  <w:style w:type="paragraph" w:customStyle="1" w:styleId="Nadpis">
    <w:name w:val="Nadpis"/>
    <w:basedOn w:val="Normln"/>
    <w:next w:val="Zkladntext"/>
    <w:rsid w:val="00FB7972"/>
    <w:pPr>
      <w:keepNext/>
      <w:spacing w:before="240" w:after="120"/>
    </w:pPr>
    <w:rPr>
      <w:rFonts w:ascii="Liberation Sans" w:eastAsia="Microsoft YaHei" w:hAnsi="Liberation Sans" w:cs="Mangal"/>
      <w:sz w:val="28"/>
      <w:szCs w:val="28"/>
    </w:rPr>
  </w:style>
  <w:style w:type="paragraph" w:styleId="Zkladntext">
    <w:name w:val="Body Text"/>
    <w:basedOn w:val="Normln"/>
    <w:rsid w:val="00FB7972"/>
    <w:pPr>
      <w:jc w:val="both"/>
    </w:pPr>
    <w:rPr>
      <w:rFonts w:ascii="Lucida Console" w:hAnsi="Lucida Console" w:cs="Lucida Console"/>
    </w:rPr>
  </w:style>
  <w:style w:type="paragraph" w:styleId="Seznam">
    <w:name w:val="List"/>
    <w:basedOn w:val="Zkladntext"/>
    <w:rsid w:val="00FB7972"/>
    <w:rPr>
      <w:rFonts w:cs="Mangal"/>
    </w:rPr>
  </w:style>
  <w:style w:type="paragraph" w:customStyle="1" w:styleId="Popisek">
    <w:name w:val="Popisek"/>
    <w:basedOn w:val="Normln"/>
    <w:rsid w:val="00FB7972"/>
    <w:pPr>
      <w:suppressLineNumbers/>
      <w:spacing w:before="120" w:after="120"/>
    </w:pPr>
    <w:rPr>
      <w:rFonts w:cs="Mangal"/>
      <w:i/>
      <w:iCs/>
      <w:sz w:val="24"/>
      <w:szCs w:val="24"/>
    </w:rPr>
  </w:style>
  <w:style w:type="paragraph" w:customStyle="1" w:styleId="Rejstk">
    <w:name w:val="Rejstřík"/>
    <w:basedOn w:val="Normln"/>
    <w:rsid w:val="00FB7972"/>
    <w:pPr>
      <w:suppressLineNumbers/>
    </w:pPr>
    <w:rPr>
      <w:rFonts w:cs="Mangal"/>
    </w:rPr>
  </w:style>
  <w:style w:type="paragraph" w:customStyle="1" w:styleId="Titulek1">
    <w:name w:val="Titulek1"/>
    <w:basedOn w:val="Normln"/>
    <w:rsid w:val="00FB7972"/>
    <w:pPr>
      <w:suppressLineNumbers/>
      <w:spacing w:before="120" w:after="120"/>
    </w:pPr>
    <w:rPr>
      <w:rFonts w:cs="Mangal"/>
      <w:i/>
      <w:iCs/>
      <w:sz w:val="24"/>
      <w:szCs w:val="24"/>
    </w:rPr>
  </w:style>
  <w:style w:type="paragraph" w:customStyle="1" w:styleId="Nzevspolenosti">
    <w:name w:val="Název společnosti"/>
    <w:basedOn w:val="Normln"/>
    <w:rsid w:val="00FB7972"/>
    <w:pPr>
      <w:spacing w:line="280" w:lineRule="atLeast"/>
      <w:jc w:val="both"/>
    </w:pPr>
    <w:rPr>
      <w:rFonts w:ascii="Geometr231 BT" w:hAnsi="Geometr231 BT" w:cs="Geometr231 BT"/>
      <w:spacing w:val="-25"/>
      <w:sz w:val="32"/>
    </w:rPr>
  </w:style>
  <w:style w:type="paragraph" w:customStyle="1" w:styleId="Adresaodesilatele">
    <w:name w:val="Adresa odesilatele"/>
    <w:basedOn w:val="Normln"/>
    <w:rsid w:val="00FB7972"/>
    <w:pPr>
      <w:keepLines/>
      <w:tabs>
        <w:tab w:val="left" w:pos="2160"/>
      </w:tabs>
      <w:spacing w:line="160" w:lineRule="atLeast"/>
      <w:jc w:val="both"/>
    </w:pPr>
    <w:rPr>
      <w:rFonts w:ascii="Arial" w:hAnsi="Arial" w:cs="Arial"/>
      <w:spacing w:val="-5"/>
      <w:sz w:val="14"/>
    </w:rPr>
  </w:style>
  <w:style w:type="paragraph" w:styleId="Zhlav">
    <w:name w:val="header"/>
    <w:basedOn w:val="Normln"/>
    <w:rsid w:val="00FB7972"/>
    <w:pPr>
      <w:tabs>
        <w:tab w:val="center" w:pos="4536"/>
        <w:tab w:val="right" w:pos="9072"/>
      </w:tabs>
    </w:pPr>
  </w:style>
  <w:style w:type="paragraph" w:styleId="Zpat">
    <w:name w:val="footer"/>
    <w:basedOn w:val="Normln"/>
    <w:link w:val="ZpatChar"/>
    <w:uiPriority w:val="99"/>
    <w:rsid w:val="00FB7972"/>
    <w:pPr>
      <w:tabs>
        <w:tab w:val="center" w:pos="4536"/>
        <w:tab w:val="right" w:pos="9072"/>
      </w:tabs>
    </w:pPr>
  </w:style>
  <w:style w:type="paragraph" w:styleId="Zkladntextodsazen">
    <w:name w:val="Body Text Indent"/>
    <w:basedOn w:val="Normln"/>
    <w:rsid w:val="00FB7972"/>
    <w:pPr>
      <w:ind w:firstLine="708"/>
      <w:jc w:val="both"/>
    </w:pPr>
  </w:style>
  <w:style w:type="paragraph" w:customStyle="1" w:styleId="Zkladntext21">
    <w:name w:val="Základní text 21"/>
    <w:basedOn w:val="Normln"/>
    <w:rsid w:val="00FB7972"/>
    <w:pPr>
      <w:jc w:val="both"/>
    </w:pPr>
    <w:rPr>
      <w:rFonts w:ascii="Lucida Console" w:hAnsi="Lucida Console" w:cs="Lucida Console"/>
      <w:sz w:val="18"/>
    </w:rPr>
  </w:style>
  <w:style w:type="paragraph" w:customStyle="1" w:styleId="Zkladntextodsazen21">
    <w:name w:val="Základní text odsazený 21"/>
    <w:basedOn w:val="Normln"/>
    <w:rsid w:val="00FB7972"/>
    <w:pPr>
      <w:ind w:firstLine="708"/>
      <w:jc w:val="both"/>
    </w:pPr>
    <w:rPr>
      <w:rFonts w:ascii="Arial Narrow" w:hAnsi="Arial Narrow" w:cs="Arial Narrow"/>
      <w:b/>
    </w:rPr>
  </w:style>
  <w:style w:type="paragraph" w:customStyle="1" w:styleId="Zkladntext31">
    <w:name w:val="Základní text 31"/>
    <w:basedOn w:val="Normln"/>
    <w:rsid w:val="00FB7972"/>
    <w:pPr>
      <w:jc w:val="both"/>
    </w:pPr>
    <w:rPr>
      <w:rFonts w:ascii="Arial Narrow" w:hAnsi="Arial Narrow" w:cs="Arial Narrow"/>
      <w:b/>
      <w:sz w:val="22"/>
    </w:rPr>
  </w:style>
  <w:style w:type="paragraph" w:customStyle="1" w:styleId="Seznamsodrkami21">
    <w:name w:val="Seznam s odrážkami 21"/>
    <w:basedOn w:val="Normln"/>
    <w:rsid w:val="00FB7972"/>
    <w:pPr>
      <w:numPr>
        <w:numId w:val="2"/>
      </w:numPr>
    </w:pPr>
  </w:style>
  <w:style w:type="paragraph" w:styleId="Textbubliny">
    <w:name w:val="Balloon Text"/>
    <w:basedOn w:val="Normln"/>
    <w:rsid w:val="00FB7972"/>
    <w:rPr>
      <w:rFonts w:ascii="Tahoma" w:hAnsi="Tahoma" w:cs="Tahoma"/>
      <w:sz w:val="16"/>
      <w:szCs w:val="16"/>
    </w:rPr>
  </w:style>
  <w:style w:type="paragraph" w:customStyle="1" w:styleId="slovanseznam1">
    <w:name w:val="Číslovaný seznam1"/>
    <w:basedOn w:val="Normln"/>
    <w:rsid w:val="00FB7972"/>
    <w:pPr>
      <w:numPr>
        <w:numId w:val="7"/>
      </w:numPr>
    </w:pPr>
    <w:rPr>
      <w:sz w:val="24"/>
      <w:szCs w:val="24"/>
    </w:rPr>
  </w:style>
  <w:style w:type="paragraph" w:customStyle="1" w:styleId="Obsahrmce">
    <w:name w:val="Obsah rámce"/>
    <w:basedOn w:val="Normln"/>
    <w:rsid w:val="00FB7972"/>
  </w:style>
  <w:style w:type="character" w:customStyle="1" w:styleId="nowrap">
    <w:name w:val="nowrap"/>
    <w:rsid w:val="00C653C6"/>
  </w:style>
  <w:style w:type="table" w:styleId="Mkatabulky">
    <w:name w:val="Table Grid"/>
    <w:basedOn w:val="Normlntabulka"/>
    <w:uiPriority w:val="39"/>
    <w:rsid w:val="00426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semiHidden/>
    <w:unhideWhenUsed/>
    <w:rsid w:val="00401049"/>
    <w:pPr>
      <w:suppressAutoHyphens w:val="0"/>
      <w:spacing w:before="100" w:beforeAutospacing="1" w:after="100" w:afterAutospacing="1"/>
    </w:pPr>
    <w:rPr>
      <w:rFonts w:ascii="Times" w:hAnsi="Times"/>
      <w:lang w:eastAsia="en-US"/>
    </w:rPr>
  </w:style>
  <w:style w:type="paragraph" w:styleId="Odstavecseseznamem">
    <w:name w:val="List Paragraph"/>
    <w:basedOn w:val="Normln"/>
    <w:uiPriority w:val="34"/>
    <w:qFormat/>
    <w:rsid w:val="00401049"/>
    <w:pPr>
      <w:suppressAutoHyphens w:val="0"/>
      <w:ind w:left="720"/>
      <w:contextualSpacing/>
    </w:pPr>
    <w:rPr>
      <w:rFonts w:ascii="Cambria" w:hAnsi="Cambria"/>
      <w:sz w:val="24"/>
      <w:szCs w:val="24"/>
      <w:lang w:eastAsia="en-US"/>
    </w:rPr>
  </w:style>
  <w:style w:type="character" w:customStyle="1" w:styleId="UnresolvedMention">
    <w:name w:val="Unresolved Mention"/>
    <w:uiPriority w:val="99"/>
    <w:semiHidden/>
    <w:unhideWhenUsed/>
    <w:rsid w:val="008C582D"/>
    <w:rPr>
      <w:color w:val="605E5C"/>
      <w:shd w:val="clear" w:color="auto" w:fill="E1DFDD"/>
    </w:rPr>
  </w:style>
  <w:style w:type="character" w:customStyle="1" w:styleId="ZpatChar">
    <w:name w:val="Zápatí Char"/>
    <w:link w:val="Zpat"/>
    <w:uiPriority w:val="99"/>
    <w:rsid w:val="002E521F"/>
    <w:rPr>
      <w:lang w:eastAsia="ar-SA"/>
    </w:rPr>
  </w:style>
  <w:style w:type="character" w:styleId="Odkaznakoment">
    <w:name w:val="annotation reference"/>
    <w:basedOn w:val="Standardnpsmoodstavce"/>
    <w:uiPriority w:val="99"/>
    <w:semiHidden/>
    <w:unhideWhenUsed/>
    <w:rsid w:val="009C02BB"/>
    <w:rPr>
      <w:sz w:val="16"/>
      <w:szCs w:val="16"/>
    </w:rPr>
  </w:style>
  <w:style w:type="paragraph" w:styleId="Textkomente">
    <w:name w:val="annotation text"/>
    <w:basedOn w:val="Normln"/>
    <w:link w:val="TextkomenteChar"/>
    <w:uiPriority w:val="99"/>
    <w:unhideWhenUsed/>
    <w:rsid w:val="009C02BB"/>
  </w:style>
  <w:style w:type="character" w:customStyle="1" w:styleId="TextkomenteChar">
    <w:name w:val="Text komentáře Char"/>
    <w:basedOn w:val="Standardnpsmoodstavce"/>
    <w:link w:val="Textkomente"/>
    <w:uiPriority w:val="99"/>
    <w:rsid w:val="009C02BB"/>
    <w:rPr>
      <w:lang w:eastAsia="ar-SA"/>
    </w:rPr>
  </w:style>
  <w:style w:type="paragraph" w:styleId="Pedmtkomente">
    <w:name w:val="annotation subject"/>
    <w:basedOn w:val="Textkomente"/>
    <w:next w:val="Textkomente"/>
    <w:link w:val="PedmtkomenteChar"/>
    <w:uiPriority w:val="99"/>
    <w:semiHidden/>
    <w:unhideWhenUsed/>
    <w:rsid w:val="009C02BB"/>
    <w:rPr>
      <w:b/>
      <w:bCs/>
    </w:rPr>
  </w:style>
  <w:style w:type="character" w:customStyle="1" w:styleId="PedmtkomenteChar">
    <w:name w:val="Předmět komentáře Char"/>
    <w:basedOn w:val="TextkomenteChar"/>
    <w:link w:val="Pedmtkomente"/>
    <w:uiPriority w:val="99"/>
    <w:semiHidden/>
    <w:rsid w:val="009C02BB"/>
    <w:rPr>
      <w:b/>
      <w:bCs/>
      <w:lang w:eastAsia="ar-SA"/>
    </w:rPr>
  </w:style>
</w:styles>
</file>

<file path=word/webSettings.xml><?xml version="1.0" encoding="utf-8"?>
<w:webSettings xmlns:r="http://schemas.openxmlformats.org/officeDocument/2006/relationships" xmlns:w="http://schemas.openxmlformats.org/wordprocessingml/2006/main">
  <w:divs>
    <w:div w:id="494422031">
      <w:bodyDiv w:val="1"/>
      <w:marLeft w:val="0"/>
      <w:marRight w:val="0"/>
      <w:marTop w:val="0"/>
      <w:marBottom w:val="0"/>
      <w:divBdr>
        <w:top w:val="none" w:sz="0" w:space="0" w:color="auto"/>
        <w:left w:val="none" w:sz="0" w:space="0" w:color="auto"/>
        <w:bottom w:val="none" w:sz="0" w:space="0" w:color="auto"/>
        <w:right w:val="none" w:sz="0" w:space="0" w:color="auto"/>
      </w:divBdr>
    </w:div>
    <w:div w:id="1083261639">
      <w:bodyDiv w:val="1"/>
      <w:marLeft w:val="0"/>
      <w:marRight w:val="0"/>
      <w:marTop w:val="0"/>
      <w:marBottom w:val="0"/>
      <w:divBdr>
        <w:top w:val="none" w:sz="0" w:space="0" w:color="auto"/>
        <w:left w:val="none" w:sz="0" w:space="0" w:color="auto"/>
        <w:bottom w:val="none" w:sz="0" w:space="0" w:color="auto"/>
        <w:right w:val="none" w:sz="0" w:space="0" w:color="auto"/>
      </w:divBdr>
    </w:div>
    <w:div w:id="15278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3785E8A4301B47A2B5E243B50B7145" ma:contentTypeVersion="13" ma:contentTypeDescription="Vytvoří nový dokument" ma:contentTypeScope="" ma:versionID="cac84351e8fdde3f0cb0187bfcd24f53">
  <xsd:schema xmlns:xsd="http://www.w3.org/2001/XMLSchema" xmlns:xs="http://www.w3.org/2001/XMLSchema" xmlns:p="http://schemas.microsoft.com/office/2006/metadata/properties" xmlns:ns2="f1d679b0-2834-4062-a081-68cc101ed5ad" xmlns:ns3="6304b833-0b98-42d3-af2b-e353084c36f4" targetNamespace="http://schemas.microsoft.com/office/2006/metadata/properties" ma:root="true" ma:fieldsID="b1996695af42d0c8fa1757b767350eb4" ns2:_="" ns3:_="">
    <xsd:import namespace="f1d679b0-2834-4062-a081-68cc101ed5ad"/>
    <xsd:import namespace="6304b833-0b98-42d3-af2b-e353084c36f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9b0-2834-4062-a081-68cc101ed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4b833-0b98-42d3-af2b-e353084c36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9C889D87-A157-4191-AB03-6F77D98E8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9b0-2834-4062-a081-68cc101ed5ad"/>
    <ds:schemaRef ds:uri="6304b833-0b98-42d3-af2b-e353084c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AB676-27A7-43E5-83BB-B40D20D419DC}">
  <ds:schemaRefs>
    <ds:schemaRef ds:uri="http://schemas.microsoft.com/sharepoint/v3/contenttype/forms"/>
  </ds:schemaRefs>
</ds:datastoreItem>
</file>

<file path=customXml/itemProps3.xml><?xml version="1.0" encoding="utf-8"?>
<ds:datastoreItem xmlns:ds="http://schemas.openxmlformats.org/officeDocument/2006/customXml" ds:itemID="{8403C6F7-3F64-4733-98A8-EFA9A759C3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9CC85-80AC-4613-8394-65C7C0A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2516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lpstr>
    </vt:vector>
  </TitlesOfParts>
  <Company>JKM</Company>
  <LinksUpToDate>false</LinksUpToDate>
  <CharactersWithSpaces>2937</CharactersWithSpaces>
  <SharedDoc>false</SharedDoc>
  <HLinks>
    <vt:vector size="24" baseType="variant">
      <vt:variant>
        <vt:i4>7929983</vt:i4>
      </vt:variant>
      <vt:variant>
        <vt:i4>12</vt:i4>
      </vt:variant>
      <vt:variant>
        <vt:i4>0</vt:i4>
      </vt:variant>
      <vt:variant>
        <vt:i4>5</vt:i4>
      </vt:variant>
      <vt:variant>
        <vt:lpwstr>http://www.jkmarketing.cz/</vt:lpwstr>
      </vt:variant>
      <vt:variant>
        <vt:lpwstr/>
      </vt:variant>
      <vt:variant>
        <vt:i4>131126</vt:i4>
      </vt:variant>
      <vt:variant>
        <vt:i4>9</vt:i4>
      </vt:variant>
      <vt:variant>
        <vt:i4>0</vt:i4>
      </vt:variant>
      <vt:variant>
        <vt:i4>5</vt:i4>
      </vt:variant>
      <vt:variant>
        <vt:lpwstr>mailto:info@jkmarketing.cz</vt:lpwstr>
      </vt:variant>
      <vt:variant>
        <vt:lpwstr/>
      </vt:variant>
      <vt:variant>
        <vt:i4>7929983</vt:i4>
      </vt:variant>
      <vt:variant>
        <vt:i4>3</vt:i4>
      </vt:variant>
      <vt:variant>
        <vt:i4>0</vt:i4>
      </vt:variant>
      <vt:variant>
        <vt:i4>5</vt:i4>
      </vt:variant>
      <vt:variant>
        <vt:lpwstr>http://www.jkmarketing.cz/</vt:lpwstr>
      </vt:variant>
      <vt:variant>
        <vt:lpwstr/>
      </vt:variant>
      <vt:variant>
        <vt:i4>131126</vt:i4>
      </vt:variant>
      <vt:variant>
        <vt:i4>0</vt:i4>
      </vt:variant>
      <vt:variant>
        <vt:i4>0</vt:i4>
      </vt:variant>
      <vt:variant>
        <vt:i4>5</vt:i4>
      </vt:variant>
      <vt:variant>
        <vt:lpwstr>mailto:info@jkmarketing.cz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Kocián Jaroslav</dc:creator>
  <cp:lastModifiedBy>Jitka</cp:lastModifiedBy>
  <cp:revision>3</cp:revision>
  <cp:lastPrinted>2025-07-15T20:27:00Z</cp:lastPrinted>
  <dcterms:created xsi:type="dcterms:W3CDTF">2025-07-30T06:25:00Z</dcterms:created>
  <dcterms:modified xsi:type="dcterms:W3CDTF">2025-07-30T06:59:00Z</dcterms:modified>
</cp:coreProperties>
</file>