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AE3502" w:rsidRPr="00AE3502" w14:paraId="55CFA943" w14:textId="77777777" w:rsidTr="000614FA">
        <w:tc>
          <w:tcPr>
            <w:tcW w:w="9212" w:type="dxa"/>
          </w:tcPr>
          <w:p w14:paraId="663E9FC1" w14:textId="0B9304E5" w:rsidR="00AE3502" w:rsidRPr="00AE3502" w:rsidRDefault="00AE3502" w:rsidP="00AE3502">
            <w:pPr>
              <w:jc w:val="center"/>
              <w:rPr>
                <w:rFonts w:ascii="Arial" w:hAnsi="Arial" w:cs="Arial"/>
                <w:b/>
              </w:rPr>
            </w:pPr>
            <w:r w:rsidRPr="00AE3502">
              <w:rPr>
                <w:rFonts w:ascii="Arial" w:hAnsi="Arial" w:cs="Arial"/>
                <w:b/>
              </w:rPr>
              <w:t xml:space="preserve">Dodatek č. </w:t>
            </w:r>
            <w:r>
              <w:rPr>
                <w:rFonts w:ascii="Arial" w:hAnsi="Arial" w:cs="Arial"/>
                <w:b/>
              </w:rPr>
              <w:t>8</w:t>
            </w:r>
          </w:p>
          <w:p w14:paraId="0B83AEA5" w14:textId="153D26E1" w:rsidR="00AE3502" w:rsidRPr="00AE3502" w:rsidRDefault="00AE3502" w:rsidP="00AE3502">
            <w:pPr>
              <w:jc w:val="center"/>
              <w:rPr>
                <w:rFonts w:ascii="Arial" w:hAnsi="Arial" w:cs="Arial"/>
              </w:rPr>
            </w:pPr>
            <w:r w:rsidRPr="00AE3502">
              <w:rPr>
                <w:rFonts w:ascii="Arial" w:hAnsi="Arial" w:cs="Arial"/>
              </w:rPr>
              <w:t xml:space="preserve">k nájemní smlouvě č. 3/2007 ze dne 27.11.2007 ve znění dodatků č. 1 až </w:t>
            </w:r>
            <w:r>
              <w:rPr>
                <w:rFonts w:ascii="Arial" w:hAnsi="Arial" w:cs="Arial"/>
              </w:rPr>
              <w:t>7</w:t>
            </w:r>
            <w:r w:rsidRPr="00AE3502">
              <w:rPr>
                <w:rFonts w:ascii="Arial" w:hAnsi="Arial" w:cs="Arial"/>
              </w:rPr>
              <w:t xml:space="preserve"> na pronájem části pozemku </w:t>
            </w:r>
            <w:proofErr w:type="spellStart"/>
            <w:r w:rsidRPr="00AE3502">
              <w:rPr>
                <w:rFonts w:ascii="Arial" w:hAnsi="Arial" w:cs="Arial"/>
              </w:rPr>
              <w:t>parc.č</w:t>
            </w:r>
            <w:proofErr w:type="spellEnd"/>
            <w:r w:rsidRPr="00AE3502">
              <w:rPr>
                <w:rFonts w:ascii="Arial" w:hAnsi="Arial" w:cs="Arial"/>
              </w:rPr>
              <w:t>. 674/20 v </w:t>
            </w:r>
            <w:proofErr w:type="spellStart"/>
            <w:r w:rsidRPr="00AE3502">
              <w:rPr>
                <w:rFonts w:ascii="Arial" w:hAnsi="Arial" w:cs="Arial"/>
              </w:rPr>
              <w:t>k.ú</w:t>
            </w:r>
            <w:proofErr w:type="spellEnd"/>
            <w:r w:rsidRPr="00AE3502">
              <w:rPr>
                <w:rFonts w:ascii="Arial" w:hAnsi="Arial" w:cs="Arial"/>
              </w:rPr>
              <w:t>. Štěrboholy</w:t>
            </w:r>
          </w:p>
        </w:tc>
      </w:tr>
    </w:tbl>
    <w:p w14:paraId="1A9D4775" w14:textId="77777777" w:rsidR="00AE3502" w:rsidRPr="00AE3502" w:rsidRDefault="00AE3502" w:rsidP="00AE3502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ECB1E5C" w14:textId="77777777" w:rsidR="00AE3502" w:rsidRPr="00AE3502" w:rsidRDefault="00AE3502" w:rsidP="00AE3502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1587481" w14:textId="77777777" w:rsidR="00AE3502" w:rsidRPr="00AE3502" w:rsidRDefault="00AE3502" w:rsidP="00AE3502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  <w:r w:rsidRPr="00AE3502"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  <w:t>Smluvní strany :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AE3502" w:rsidRPr="00AE3502" w14:paraId="60A39F19" w14:textId="77777777" w:rsidTr="000614FA">
        <w:tc>
          <w:tcPr>
            <w:tcW w:w="9212" w:type="dxa"/>
          </w:tcPr>
          <w:p w14:paraId="697A64D5" w14:textId="2B00D00E" w:rsidR="00AE3502" w:rsidRPr="00AE3502" w:rsidRDefault="00AE3502" w:rsidP="00AE3502">
            <w:pPr>
              <w:rPr>
                <w:rFonts w:ascii="Arial" w:hAnsi="Arial" w:cs="Arial"/>
              </w:rPr>
            </w:pPr>
            <w:r w:rsidRPr="00AE3502">
              <w:rPr>
                <w:rFonts w:ascii="Arial" w:hAnsi="Arial" w:cs="Arial"/>
                <w:b/>
              </w:rPr>
              <w:t>Pronajímatel:</w:t>
            </w:r>
            <w:r w:rsidRPr="00AE3502">
              <w:rPr>
                <w:rFonts w:ascii="Arial" w:hAnsi="Arial" w:cs="Arial"/>
              </w:rPr>
              <w:tab/>
            </w:r>
            <w:r w:rsidRPr="00AE3502">
              <w:rPr>
                <w:rFonts w:ascii="Arial" w:hAnsi="Arial" w:cs="Arial"/>
              </w:rPr>
              <w:tab/>
              <w:t xml:space="preserve">         </w:t>
            </w:r>
            <w:r w:rsidRPr="00AE3502">
              <w:rPr>
                <w:rFonts w:ascii="Arial" w:hAnsi="Arial" w:cs="Arial"/>
                <w:b/>
              </w:rPr>
              <w:t>Městská část Praha - Štěrboholy</w:t>
            </w:r>
          </w:p>
          <w:p w14:paraId="177B35D8" w14:textId="77777777" w:rsidR="00AE3502" w:rsidRPr="00AE3502" w:rsidRDefault="00AE3502" w:rsidP="00AE3502">
            <w:pPr>
              <w:rPr>
                <w:rFonts w:ascii="Arial" w:hAnsi="Arial" w:cs="Arial"/>
              </w:rPr>
            </w:pPr>
            <w:r w:rsidRPr="00AE3502">
              <w:rPr>
                <w:rFonts w:ascii="Arial" w:hAnsi="Arial" w:cs="Arial"/>
              </w:rPr>
              <w:t xml:space="preserve">Zastoupený:                            Františkem </w:t>
            </w:r>
            <w:proofErr w:type="spellStart"/>
            <w:r w:rsidRPr="00AE3502">
              <w:rPr>
                <w:rFonts w:ascii="Arial" w:hAnsi="Arial" w:cs="Arial"/>
              </w:rPr>
              <w:t>Ševítem</w:t>
            </w:r>
            <w:proofErr w:type="spellEnd"/>
            <w:r w:rsidRPr="00AE3502">
              <w:rPr>
                <w:rFonts w:ascii="Arial" w:hAnsi="Arial" w:cs="Arial"/>
              </w:rPr>
              <w:t>, starostou městské části</w:t>
            </w:r>
          </w:p>
          <w:p w14:paraId="6CCD599C" w14:textId="77777777" w:rsidR="00AE3502" w:rsidRPr="00AE3502" w:rsidRDefault="00AE3502" w:rsidP="00AE3502">
            <w:pPr>
              <w:rPr>
                <w:rFonts w:ascii="Arial" w:hAnsi="Arial" w:cs="Arial"/>
              </w:rPr>
            </w:pPr>
            <w:r w:rsidRPr="00AE3502">
              <w:rPr>
                <w:rFonts w:ascii="Arial" w:hAnsi="Arial" w:cs="Arial"/>
              </w:rPr>
              <w:t>Se sídlem:                               Ústřední 527/141,  PSČ 102 00  Praha 10</w:t>
            </w:r>
          </w:p>
          <w:p w14:paraId="1CF3B414" w14:textId="77777777" w:rsidR="00AE3502" w:rsidRPr="00AE3502" w:rsidRDefault="00AE3502" w:rsidP="00AE3502">
            <w:pPr>
              <w:rPr>
                <w:rFonts w:ascii="Arial" w:hAnsi="Arial" w:cs="Arial"/>
              </w:rPr>
            </w:pPr>
            <w:r w:rsidRPr="00AE3502">
              <w:rPr>
                <w:rFonts w:ascii="Arial" w:hAnsi="Arial" w:cs="Arial"/>
              </w:rPr>
              <w:t>IČ:                                           00231371                                   DIČ: CZ00231371</w:t>
            </w:r>
          </w:p>
          <w:p w14:paraId="4C50273A" w14:textId="77777777" w:rsidR="00AE3502" w:rsidRPr="00AE3502" w:rsidRDefault="00AE3502" w:rsidP="00AE3502">
            <w:pPr>
              <w:rPr>
                <w:rFonts w:ascii="Arial" w:hAnsi="Arial" w:cs="Arial"/>
              </w:rPr>
            </w:pPr>
            <w:r w:rsidRPr="00AE3502">
              <w:rPr>
                <w:rFonts w:ascii="Arial" w:hAnsi="Arial" w:cs="Arial"/>
              </w:rPr>
              <w:t xml:space="preserve">Bankovní spojení:                   Česká spořitelna, a.s. </w:t>
            </w:r>
          </w:p>
          <w:p w14:paraId="39FDAC3F" w14:textId="77777777" w:rsidR="00AE3502" w:rsidRPr="00AE3502" w:rsidRDefault="00AE3502" w:rsidP="00AE3502">
            <w:pPr>
              <w:rPr>
                <w:rFonts w:ascii="Arial" w:hAnsi="Arial" w:cs="Arial"/>
              </w:rPr>
            </w:pPr>
            <w:r w:rsidRPr="00AE3502">
              <w:rPr>
                <w:rFonts w:ascii="Arial" w:hAnsi="Arial" w:cs="Arial"/>
              </w:rPr>
              <w:t xml:space="preserve">                                                </w:t>
            </w:r>
            <w:proofErr w:type="spellStart"/>
            <w:r w:rsidRPr="00AE3502">
              <w:rPr>
                <w:rFonts w:ascii="Arial" w:hAnsi="Arial" w:cs="Arial"/>
              </w:rPr>
              <w:t>č.ú</w:t>
            </w:r>
            <w:proofErr w:type="spellEnd"/>
            <w:r w:rsidRPr="00AE3502">
              <w:rPr>
                <w:rFonts w:ascii="Arial" w:hAnsi="Arial" w:cs="Arial"/>
              </w:rPr>
              <w:t>.: 9021-2000718329/0800, VS: 3030</w:t>
            </w:r>
          </w:p>
          <w:p w14:paraId="53C5AE00" w14:textId="77777777" w:rsidR="00AE3502" w:rsidRPr="00AE3502" w:rsidRDefault="00AE3502" w:rsidP="00AE3502">
            <w:pPr>
              <w:rPr>
                <w:rFonts w:ascii="Arial" w:hAnsi="Arial" w:cs="Arial"/>
                <w:i/>
              </w:rPr>
            </w:pPr>
            <w:r w:rsidRPr="00AE3502">
              <w:rPr>
                <w:rFonts w:ascii="Arial" w:hAnsi="Arial" w:cs="Arial"/>
                <w:i/>
              </w:rPr>
              <w:t xml:space="preserve"> (dále jen pronajímatel)</w:t>
            </w:r>
          </w:p>
          <w:p w14:paraId="61B109EB" w14:textId="77777777" w:rsidR="00AE3502" w:rsidRPr="00AE3502" w:rsidRDefault="00AE3502" w:rsidP="00AE3502">
            <w:pPr>
              <w:rPr>
                <w:rFonts w:ascii="Arial" w:hAnsi="Arial" w:cs="Arial"/>
                <w:b/>
              </w:rPr>
            </w:pPr>
          </w:p>
          <w:p w14:paraId="5FD666FE" w14:textId="77777777" w:rsidR="00AE3502" w:rsidRPr="00AE3502" w:rsidRDefault="00AE3502" w:rsidP="00AE3502">
            <w:pPr>
              <w:rPr>
                <w:rFonts w:ascii="Arial" w:hAnsi="Arial" w:cs="Arial"/>
                <w:b/>
              </w:rPr>
            </w:pPr>
            <w:r w:rsidRPr="00AE3502">
              <w:rPr>
                <w:rFonts w:ascii="Arial" w:hAnsi="Arial" w:cs="Arial"/>
                <w:b/>
              </w:rPr>
              <w:t xml:space="preserve">a </w:t>
            </w:r>
          </w:p>
          <w:p w14:paraId="3F3A0A52" w14:textId="77777777" w:rsidR="00AE3502" w:rsidRPr="00AE3502" w:rsidRDefault="00AE3502" w:rsidP="00AE3502">
            <w:pPr>
              <w:rPr>
                <w:rFonts w:ascii="Arial" w:hAnsi="Arial" w:cs="Arial"/>
                <w:b/>
              </w:rPr>
            </w:pPr>
          </w:p>
          <w:p w14:paraId="30AAC2C8" w14:textId="77777777" w:rsidR="00AE3502" w:rsidRPr="00AE3502" w:rsidRDefault="00AE3502" w:rsidP="00AE3502">
            <w:pPr>
              <w:rPr>
                <w:rFonts w:ascii="Arial" w:hAnsi="Arial" w:cs="Arial"/>
                <w:b/>
              </w:rPr>
            </w:pPr>
            <w:r w:rsidRPr="00AE3502">
              <w:rPr>
                <w:rFonts w:ascii="Arial" w:hAnsi="Arial" w:cs="Arial"/>
                <w:b/>
              </w:rPr>
              <w:t xml:space="preserve">Nájemce:                                 </w:t>
            </w:r>
            <w:proofErr w:type="spellStart"/>
            <w:r w:rsidRPr="00AE3502">
              <w:rPr>
                <w:rFonts w:ascii="Arial" w:hAnsi="Arial" w:cs="Arial"/>
                <w:b/>
              </w:rPr>
              <w:t>BigBoard</w:t>
            </w:r>
            <w:proofErr w:type="spellEnd"/>
            <w:r w:rsidRPr="00AE3502">
              <w:rPr>
                <w:rFonts w:ascii="Arial" w:hAnsi="Arial" w:cs="Arial"/>
                <w:b/>
              </w:rPr>
              <w:t xml:space="preserve"> Praha, a.s.</w:t>
            </w:r>
          </w:p>
          <w:p w14:paraId="21FF4814" w14:textId="77777777" w:rsidR="00AE3502" w:rsidRPr="00AE3502" w:rsidRDefault="00AE3502" w:rsidP="00AE3502">
            <w:pPr>
              <w:rPr>
                <w:rFonts w:ascii="Arial" w:hAnsi="Arial" w:cs="Arial"/>
              </w:rPr>
            </w:pPr>
            <w:r w:rsidRPr="00AE3502">
              <w:rPr>
                <w:rFonts w:ascii="Arial" w:hAnsi="Arial" w:cs="Arial"/>
              </w:rPr>
              <w:t xml:space="preserve">Zastoupený:                             Ing. Richardem Fuxou, předsedou představenstva             </w:t>
            </w:r>
          </w:p>
          <w:p w14:paraId="597CDD70" w14:textId="77777777" w:rsidR="00AE3502" w:rsidRPr="00AE3502" w:rsidRDefault="00AE3502" w:rsidP="00AE3502">
            <w:pPr>
              <w:rPr>
                <w:rFonts w:ascii="Arial" w:hAnsi="Arial" w:cs="Arial"/>
              </w:rPr>
            </w:pPr>
            <w:r w:rsidRPr="00AE3502">
              <w:rPr>
                <w:rFonts w:ascii="Arial" w:hAnsi="Arial" w:cs="Arial"/>
              </w:rPr>
              <w:t>Se sídlem:                                Na strži 2097/63, Krč,  PSČ 140 00  Praha 4</w:t>
            </w:r>
          </w:p>
          <w:p w14:paraId="2647F80B" w14:textId="77777777" w:rsidR="00AE3502" w:rsidRPr="00AE3502" w:rsidRDefault="00AE3502" w:rsidP="00AE3502">
            <w:pPr>
              <w:rPr>
                <w:rFonts w:ascii="Arial" w:hAnsi="Arial" w:cs="Arial"/>
              </w:rPr>
            </w:pPr>
            <w:r w:rsidRPr="00AE3502">
              <w:rPr>
                <w:rFonts w:ascii="Arial" w:hAnsi="Arial" w:cs="Arial"/>
              </w:rPr>
              <w:t>IČ:                                            24226491                                DIČ: CZ 24226491</w:t>
            </w:r>
          </w:p>
          <w:p w14:paraId="3203761E" w14:textId="77777777" w:rsidR="00AE3502" w:rsidRPr="00AE3502" w:rsidRDefault="00AE3502" w:rsidP="00AE3502">
            <w:pPr>
              <w:rPr>
                <w:rFonts w:ascii="Arial" w:hAnsi="Arial" w:cs="Arial"/>
              </w:rPr>
            </w:pPr>
            <w:r w:rsidRPr="00AE3502">
              <w:rPr>
                <w:rFonts w:ascii="Arial" w:hAnsi="Arial" w:cs="Arial"/>
              </w:rPr>
              <w:t>Zapsáno: v OR, vedeném Městským soudem v Praze oddíl B, vložka 18563</w:t>
            </w:r>
          </w:p>
          <w:p w14:paraId="49D7389C" w14:textId="77777777" w:rsidR="00AE3502" w:rsidRPr="00AE3502" w:rsidRDefault="00AE3502" w:rsidP="00AE3502">
            <w:pPr>
              <w:rPr>
                <w:rFonts w:ascii="Arial" w:hAnsi="Arial" w:cs="Arial"/>
                <w:i/>
              </w:rPr>
            </w:pPr>
            <w:r w:rsidRPr="00AE3502">
              <w:rPr>
                <w:rFonts w:ascii="Arial" w:hAnsi="Arial" w:cs="Arial"/>
                <w:i/>
              </w:rPr>
              <w:t>(dále jen nájemce)</w:t>
            </w:r>
          </w:p>
        </w:tc>
      </w:tr>
    </w:tbl>
    <w:p w14:paraId="001B678A" w14:textId="77777777" w:rsidR="00AE3502" w:rsidRPr="00AE3502" w:rsidRDefault="00AE3502" w:rsidP="00AE350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363905B6" w14:textId="77777777" w:rsidR="00AE3502" w:rsidRDefault="00AE3502" w:rsidP="00AE3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</w:p>
    <w:p w14:paraId="365FCA5D" w14:textId="449CFA06" w:rsidR="00AE3502" w:rsidRPr="00AE3502" w:rsidRDefault="00AE3502" w:rsidP="00AE350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AE3502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Obě smluvní strany se dnešního dne dohodly na níže uvedené změně nájemní smlouvy č. 3/2007 ze dne 27.11.2007 ve znění dodatků č. 1 až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7</w:t>
      </w:r>
      <w:r w:rsidRPr="00AE3502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: </w:t>
      </w:r>
    </w:p>
    <w:p w14:paraId="13E3123A" w14:textId="77777777" w:rsidR="00AE3502" w:rsidRPr="00AE3502" w:rsidRDefault="00AE3502" w:rsidP="00AE350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9A2B5DF" w14:textId="77777777" w:rsidR="00AE3502" w:rsidRDefault="00AE3502" w:rsidP="00AE350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</w:pPr>
      <w:r w:rsidRPr="00322F2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 xml:space="preserve">Čl. </w:t>
      </w: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>V. Trvání smlouvy, odst. 1 se</w:t>
      </w:r>
      <w:r w:rsidRPr="00322F2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 xml:space="preserve"> mění a nově zní takto: </w:t>
      </w:r>
    </w:p>
    <w:p w14:paraId="022802C8" w14:textId="77777777" w:rsidR="00AE3502" w:rsidRPr="00322F2E" w:rsidRDefault="00AE3502" w:rsidP="00AE3502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53FF732B" w14:textId="77777777" w:rsidR="00AE3502" w:rsidRPr="00322F2E" w:rsidRDefault="00AE3502" w:rsidP="00AE3502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Tato smlouva se uzavírá na dobu určitou, a to do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31.12.2028.</w:t>
      </w:r>
    </w:p>
    <w:p w14:paraId="09F22187" w14:textId="77777777" w:rsidR="00AE3502" w:rsidRPr="00322F2E" w:rsidRDefault="00AE3502" w:rsidP="00AE3502">
      <w:pPr>
        <w:spacing w:after="0" w:line="240" w:lineRule="auto"/>
        <w:ind w:left="708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28FCE78D" w14:textId="77777777" w:rsidR="00AE3502" w:rsidRPr="00322F2E" w:rsidRDefault="00AE3502" w:rsidP="00AE350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Ostatní ustanovení nájemní smlouvy se nemění a zůstávají nadále v platnosti. </w:t>
      </w:r>
    </w:p>
    <w:p w14:paraId="094BC5D9" w14:textId="77777777" w:rsidR="00AE3502" w:rsidRPr="00322F2E" w:rsidRDefault="00AE3502" w:rsidP="00AE3502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AF1BD18" w14:textId="77777777" w:rsidR="00AE3502" w:rsidRPr="00322F2E" w:rsidRDefault="00AE3502" w:rsidP="00AE35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Tento dodatek je vyhotoven ve dvou stejnopisech, z nichž každá smluvní strana obdrží po jednom. </w:t>
      </w:r>
    </w:p>
    <w:p w14:paraId="66F02273" w14:textId="77777777" w:rsidR="00AE3502" w:rsidRPr="00322F2E" w:rsidRDefault="00AE3502" w:rsidP="00AE3502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56682BA" w14:textId="77777777" w:rsidR="00AE3502" w:rsidRPr="00322F2E" w:rsidRDefault="00AE3502" w:rsidP="00AE35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Tento dodatek nabývá platnosti podpisem oběma smluvními stranami a účinnosti dnem jeho uveřejnění podle zákona o registru smluv. </w:t>
      </w:r>
    </w:p>
    <w:p w14:paraId="68B1D117" w14:textId="77777777" w:rsidR="00AE3502" w:rsidRPr="00322F2E" w:rsidRDefault="00AE3502" w:rsidP="00AE3502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8AF500D" w14:textId="77777777" w:rsidR="00AE3502" w:rsidRPr="00322F2E" w:rsidRDefault="00AE3502" w:rsidP="00AE35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Smluvní strany níže svým podpisem stvrzují, že si tento dodatek  před jeho podpisem přečetly, s jeho obsahem souhlasí, a tento je sepsán podle jejich pravé a skutečné vůle, srozumitelně a určitě, nikoli v tísni za nápadně nevýhodných podmínek. </w:t>
      </w:r>
    </w:p>
    <w:p w14:paraId="5879731F" w14:textId="77777777" w:rsidR="00AE3502" w:rsidRPr="00AE3502" w:rsidRDefault="00AE3502" w:rsidP="00AE350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89AD460" w14:textId="77777777" w:rsidR="00AE3502" w:rsidRDefault="00AE3502" w:rsidP="00AE350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B70F980" w14:textId="77777777" w:rsidR="00AE3502" w:rsidRDefault="00AE3502" w:rsidP="00AE350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6425862" w14:textId="2E2C0549" w:rsidR="00AE3502" w:rsidRPr="00AE3502" w:rsidRDefault="00AE3502" w:rsidP="00AE350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 Praze dne …</w:t>
      </w:r>
      <w:r w:rsidR="001479B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29.07.2025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….</w:t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 Praze dne ……</w:t>
      </w:r>
      <w:r w:rsidR="001479B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16.07.2025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….</w:t>
      </w:r>
    </w:p>
    <w:p w14:paraId="7A45858F" w14:textId="77777777" w:rsidR="00AE3502" w:rsidRPr="00AE3502" w:rsidRDefault="00AE3502" w:rsidP="00AE350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821B69C" w14:textId="77777777" w:rsidR="00AE3502" w:rsidRPr="00AE3502" w:rsidRDefault="00AE3502" w:rsidP="00AE350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0675BA9" w14:textId="77777777" w:rsidR="00AE3502" w:rsidRPr="00AE3502" w:rsidRDefault="00AE3502" w:rsidP="00AE350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83425D5" w14:textId="77777777" w:rsidR="00AE3502" w:rsidRPr="00AE3502" w:rsidRDefault="00AE3502" w:rsidP="00AE350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……………………………………..</w:t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………………………………………</w:t>
      </w:r>
    </w:p>
    <w:p w14:paraId="439C2223" w14:textId="77777777" w:rsidR="00AE3502" w:rsidRPr="00AE3502" w:rsidRDefault="00AE3502" w:rsidP="00AE3502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 pronajímatele</w:t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AE350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za nájemce</w:t>
      </w:r>
    </w:p>
    <w:p w14:paraId="57D676AC" w14:textId="77777777" w:rsidR="00AE3502" w:rsidRPr="00AE3502" w:rsidRDefault="00AE3502" w:rsidP="00AE350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9939C25" w14:textId="77777777" w:rsidR="00AE3502" w:rsidRPr="00AE3502" w:rsidRDefault="00AE3502" w:rsidP="00AE35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EDA145B" w14:textId="77777777" w:rsidR="00AE3502" w:rsidRPr="00AE3502" w:rsidRDefault="00AE3502" w:rsidP="00AE35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F4BA386" w14:textId="77777777" w:rsidR="00AE3502" w:rsidRPr="00AE3502" w:rsidRDefault="00AE3502" w:rsidP="00AE35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CD3BEB" w14:textId="77777777" w:rsidR="00AE3502" w:rsidRPr="00AE3502" w:rsidRDefault="00AE3502" w:rsidP="00AE35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380AA52" w14:textId="77777777" w:rsidR="00AE3502" w:rsidRPr="00AE3502" w:rsidRDefault="00AE3502" w:rsidP="00AE35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C8E37D" w14:textId="77777777" w:rsidR="00A011FE" w:rsidRDefault="00A011FE"/>
    <w:sectPr w:rsidR="00A011FE" w:rsidSect="00AE3502">
      <w:headerReference w:type="default" r:id="rId7"/>
      <w:footerReference w:type="even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ADDD" w14:textId="77777777" w:rsidR="00AE3502" w:rsidRDefault="00AE3502" w:rsidP="00AE3502">
      <w:pPr>
        <w:spacing w:after="0" w:line="240" w:lineRule="auto"/>
      </w:pPr>
      <w:r>
        <w:separator/>
      </w:r>
    </w:p>
  </w:endnote>
  <w:endnote w:type="continuationSeparator" w:id="0">
    <w:p w14:paraId="1ED7CF75" w14:textId="77777777" w:rsidR="00AE3502" w:rsidRDefault="00AE3502" w:rsidP="00AE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D25D" w14:textId="77777777" w:rsidR="00AE3502" w:rsidRPr="00AE3502" w:rsidRDefault="00AE3502" w:rsidP="00993D53">
    <w:pPr>
      <w:pStyle w:val="Zpat"/>
      <w:framePr w:wrap="around" w:vAnchor="text" w:hAnchor="margin" w:xAlign="right" w:y="1"/>
      <w:rPr>
        <w:rStyle w:val="slostrnky"/>
      </w:rPr>
    </w:pPr>
    <w:r w:rsidRPr="00AE3502">
      <w:rPr>
        <w:rStyle w:val="slostrnky"/>
      </w:rPr>
      <w:fldChar w:fldCharType="begin"/>
    </w:r>
    <w:r w:rsidRPr="00AE3502">
      <w:rPr>
        <w:rStyle w:val="slostrnky"/>
      </w:rPr>
      <w:instrText xml:space="preserve">PAGE  </w:instrText>
    </w:r>
    <w:r w:rsidRPr="00AE3502">
      <w:rPr>
        <w:rStyle w:val="slostrnky"/>
      </w:rPr>
      <w:fldChar w:fldCharType="end"/>
    </w:r>
  </w:p>
  <w:p w14:paraId="6B4E07C8" w14:textId="77777777" w:rsidR="00AE3502" w:rsidRDefault="00AE3502" w:rsidP="00AE13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BAC5" w14:textId="77777777" w:rsidR="00AE3502" w:rsidRDefault="00AE3502" w:rsidP="00AE13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AB22" w14:textId="77777777" w:rsidR="00AE3502" w:rsidRDefault="00AE3502" w:rsidP="00AE3502">
      <w:pPr>
        <w:spacing w:after="0" w:line="240" w:lineRule="auto"/>
      </w:pPr>
      <w:r>
        <w:separator/>
      </w:r>
    </w:p>
  </w:footnote>
  <w:footnote w:type="continuationSeparator" w:id="0">
    <w:p w14:paraId="4ADE0E63" w14:textId="77777777" w:rsidR="00AE3502" w:rsidRDefault="00AE3502" w:rsidP="00AE3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E0AF" w14:textId="448ACDB3" w:rsidR="00AE3502" w:rsidRPr="00BA66FA" w:rsidRDefault="00AE3502" w:rsidP="008B5BBD">
    <w:pPr>
      <w:pStyle w:val="Zhlav"/>
      <w:jc w:val="right"/>
      <w:rPr>
        <w:rFonts w:ascii="Arial" w:hAnsi="Arial" w:cs="Arial"/>
        <w:b/>
        <w:bCs/>
        <w:i/>
        <w:sz w:val="20"/>
        <w:szCs w:val="20"/>
      </w:rPr>
    </w:pPr>
    <w:r w:rsidRPr="00BA66FA">
      <w:rPr>
        <w:rFonts w:ascii="Arial" w:hAnsi="Arial" w:cs="Arial"/>
        <w:b/>
        <w:bCs/>
        <w:i/>
        <w:sz w:val="20"/>
        <w:szCs w:val="20"/>
      </w:rPr>
      <w:t>S-00</w:t>
    </w:r>
    <w:r>
      <w:rPr>
        <w:rFonts w:ascii="Arial" w:hAnsi="Arial" w:cs="Arial"/>
        <w:b/>
        <w:bCs/>
        <w:i/>
        <w:sz w:val="20"/>
        <w:szCs w:val="20"/>
      </w:rPr>
      <w:t>27</w:t>
    </w:r>
    <w:r w:rsidRPr="00BA66FA">
      <w:rPr>
        <w:rFonts w:ascii="Arial" w:hAnsi="Arial" w:cs="Arial"/>
        <w:b/>
        <w:bCs/>
        <w:i/>
        <w:sz w:val="20"/>
        <w:szCs w:val="20"/>
      </w:rPr>
      <w:t>/202</w:t>
    </w:r>
    <w:r>
      <w:rPr>
        <w:rFonts w:ascii="Arial" w:hAnsi="Arial" w:cs="Arial"/>
        <w:b/>
        <w:bCs/>
        <w:i/>
        <w:sz w:val="20"/>
        <w:szCs w:val="20"/>
      </w:rPr>
      <w:t>5</w:t>
    </w:r>
  </w:p>
  <w:p w14:paraId="61426BB2" w14:textId="77777777" w:rsidR="00AE3502" w:rsidRPr="008B5BBD" w:rsidRDefault="00AE3502" w:rsidP="008B5BBD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50EA"/>
    <w:multiLevelType w:val="hybridMultilevel"/>
    <w:tmpl w:val="76481C8C"/>
    <w:lvl w:ilvl="0" w:tplc="4FB8C6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36B8B"/>
    <w:multiLevelType w:val="hybridMultilevel"/>
    <w:tmpl w:val="E408A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954979">
    <w:abstractNumId w:val="1"/>
  </w:num>
  <w:num w:numId="2" w16cid:durableId="73485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02"/>
    <w:rsid w:val="001479B0"/>
    <w:rsid w:val="001D70B3"/>
    <w:rsid w:val="00472A4D"/>
    <w:rsid w:val="00805274"/>
    <w:rsid w:val="00A011FE"/>
    <w:rsid w:val="00A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AAF4"/>
  <w15:chartTrackingRefBased/>
  <w15:docId w15:val="{41CDF0BB-A897-4FE2-87A5-FDD4225B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3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3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3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3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3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3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3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3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3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35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35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35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35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5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35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3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3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3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3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3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35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35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35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3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35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350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AE35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AE35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rsid w:val="00AE350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AE3502"/>
  </w:style>
  <w:style w:type="paragraph" w:styleId="Zhlav">
    <w:name w:val="header"/>
    <w:basedOn w:val="Normln"/>
    <w:link w:val="ZhlavChar"/>
    <w:uiPriority w:val="99"/>
    <w:unhideWhenUsed/>
    <w:rsid w:val="00AE35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E350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2</cp:revision>
  <dcterms:created xsi:type="dcterms:W3CDTF">2025-07-02T08:53:00Z</dcterms:created>
  <dcterms:modified xsi:type="dcterms:W3CDTF">2025-07-29T09:07:00Z</dcterms:modified>
</cp:coreProperties>
</file>