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78387" w14:textId="059E9E23" w:rsidR="009D2F64" w:rsidRPr="00126C3B" w:rsidRDefault="003D058F" w:rsidP="00126C3B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SMLOUVA</w:t>
      </w:r>
      <w:r w:rsidR="009D2F64" w:rsidRPr="00126C3B">
        <w:rPr>
          <w:b/>
          <w:sz w:val="24"/>
          <w:szCs w:val="24"/>
        </w:rPr>
        <w:t xml:space="preserve"> O VYPOŘÁDÁNÍ </w:t>
      </w:r>
      <w:r>
        <w:rPr>
          <w:b/>
          <w:sz w:val="24"/>
          <w:szCs w:val="24"/>
        </w:rPr>
        <w:t>ZÁVAZKŮ</w:t>
      </w:r>
    </w:p>
    <w:p w14:paraId="408DB938" w14:textId="55D1D582" w:rsidR="009D2F64" w:rsidRPr="00126C3B" w:rsidRDefault="009D2F64" w:rsidP="00126C3B">
      <w:pPr>
        <w:pStyle w:val="Bezmezer"/>
        <w:jc w:val="center"/>
        <w:rPr>
          <w:b/>
          <w:sz w:val="24"/>
          <w:szCs w:val="24"/>
        </w:rPr>
      </w:pPr>
      <w:r w:rsidRPr="00126C3B">
        <w:rPr>
          <w:b/>
          <w:sz w:val="24"/>
          <w:szCs w:val="24"/>
        </w:rPr>
        <w:t>(dále jen „</w:t>
      </w:r>
      <w:r w:rsidR="003D058F">
        <w:rPr>
          <w:b/>
          <w:sz w:val="24"/>
          <w:szCs w:val="24"/>
        </w:rPr>
        <w:t>smlouva</w:t>
      </w:r>
      <w:r w:rsidRPr="00126C3B">
        <w:rPr>
          <w:b/>
          <w:sz w:val="24"/>
          <w:szCs w:val="24"/>
        </w:rPr>
        <w:t>“)</w:t>
      </w:r>
    </w:p>
    <w:p w14:paraId="08CD28D3" w14:textId="77777777" w:rsidR="00942B8A" w:rsidRPr="00126C3B" w:rsidRDefault="00942B8A" w:rsidP="00126C3B">
      <w:pPr>
        <w:pStyle w:val="Bezmezer"/>
        <w:rPr>
          <w:sz w:val="24"/>
          <w:szCs w:val="24"/>
        </w:rPr>
      </w:pPr>
    </w:p>
    <w:p w14:paraId="59097FD9" w14:textId="33E7069E" w:rsidR="00D20073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uzavřená </w:t>
      </w:r>
      <w:r w:rsidR="00D20073" w:rsidRPr="00126C3B">
        <w:rPr>
          <w:sz w:val="24"/>
          <w:szCs w:val="24"/>
        </w:rPr>
        <w:t xml:space="preserve">dle § 1746, odst. 2 zákona č. 89/2012 Sb., občanský zákoník, v platném znění, </w:t>
      </w:r>
    </w:p>
    <w:p w14:paraId="180777C2" w14:textId="77777777" w:rsidR="009D2F64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níže uvedeného dne, měsíce a roku</w:t>
      </w:r>
    </w:p>
    <w:p w14:paraId="05F76B76" w14:textId="77777777" w:rsidR="00942B8A" w:rsidRPr="00126C3B" w:rsidRDefault="00942B8A" w:rsidP="00126C3B">
      <w:pPr>
        <w:pStyle w:val="Bezmezer"/>
        <w:rPr>
          <w:sz w:val="24"/>
          <w:szCs w:val="24"/>
        </w:rPr>
      </w:pPr>
    </w:p>
    <w:p w14:paraId="7189FBDB" w14:textId="77777777" w:rsidR="009D2F64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mezi těmito smluvními stranami</w:t>
      </w:r>
    </w:p>
    <w:p w14:paraId="558FEB1B" w14:textId="0731BD69" w:rsidR="009D2F64" w:rsidRPr="00126C3B" w:rsidRDefault="003D058F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objednatel:</w:t>
      </w:r>
    </w:p>
    <w:p w14:paraId="254BC10E" w14:textId="30A5F33B" w:rsidR="00AB4CB7" w:rsidRPr="00126C3B" w:rsidRDefault="00AB4CB7" w:rsidP="00126C3B">
      <w:pPr>
        <w:pStyle w:val="Bezmezer"/>
        <w:rPr>
          <w:b/>
          <w:sz w:val="24"/>
          <w:szCs w:val="24"/>
        </w:rPr>
      </w:pPr>
      <w:r w:rsidRPr="00126C3B">
        <w:rPr>
          <w:b/>
          <w:sz w:val="24"/>
          <w:szCs w:val="24"/>
        </w:rPr>
        <w:t>Waldorfská základní škola a mateřská škola Ostrava, příspěvková organizace</w:t>
      </w:r>
    </w:p>
    <w:p w14:paraId="6970FC3E" w14:textId="25C9100E" w:rsidR="00AB4CB7" w:rsidRPr="00126C3B" w:rsidRDefault="00AB4CB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Na Mlýnici 611/36, 702 00 Ostrava</w:t>
      </w:r>
    </w:p>
    <w:p w14:paraId="2D79B33B" w14:textId="62E11B33" w:rsidR="00AB4CB7" w:rsidRPr="00126C3B" w:rsidRDefault="00AB4CB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IČ: 70933944</w:t>
      </w:r>
    </w:p>
    <w:p w14:paraId="70DD6830" w14:textId="4F42CB12" w:rsidR="00AB4CB7" w:rsidRPr="00126C3B" w:rsidRDefault="00AB4CB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Zastoupená: ředitelkou školy</w:t>
      </w:r>
    </w:p>
    <w:p w14:paraId="7873D47F" w14:textId="42C955B7" w:rsidR="00D368F9" w:rsidRPr="00126C3B" w:rsidRDefault="00AB4CB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 </w:t>
      </w:r>
      <w:r w:rsidR="00D368F9" w:rsidRPr="00126C3B">
        <w:rPr>
          <w:sz w:val="24"/>
          <w:szCs w:val="24"/>
        </w:rPr>
        <w:t xml:space="preserve">(dále jen „objednatel“) </w:t>
      </w:r>
    </w:p>
    <w:p w14:paraId="0EAC0B38" w14:textId="479B4D71" w:rsidR="00D368F9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a </w:t>
      </w:r>
    </w:p>
    <w:p w14:paraId="2BF6D5D3" w14:textId="6DD20A8D" w:rsidR="00F46FBD" w:rsidRDefault="00F46FBD" w:rsidP="00126C3B">
      <w:pPr>
        <w:pStyle w:val="Bezmezer"/>
        <w:rPr>
          <w:sz w:val="24"/>
          <w:szCs w:val="24"/>
        </w:rPr>
      </w:pPr>
    </w:p>
    <w:p w14:paraId="2DEBA9CD" w14:textId="277F94A9" w:rsidR="00F46FBD" w:rsidRDefault="00F46FBD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Dodavatel:</w:t>
      </w:r>
    </w:p>
    <w:p w14:paraId="29E317A7" w14:textId="20D33667" w:rsidR="00F46FBD" w:rsidRDefault="00F46FBD" w:rsidP="00126C3B">
      <w:pPr>
        <w:pStyle w:val="Bezmezer"/>
        <w:rPr>
          <w:sz w:val="24"/>
          <w:szCs w:val="24"/>
        </w:rPr>
      </w:pPr>
      <w:proofErr w:type="spellStart"/>
      <w:r>
        <w:rPr>
          <w:sz w:val="24"/>
          <w:szCs w:val="24"/>
        </w:rPr>
        <w:t>JaTu</w:t>
      </w:r>
      <w:proofErr w:type="spellEnd"/>
      <w:r>
        <w:rPr>
          <w:sz w:val="24"/>
          <w:szCs w:val="24"/>
        </w:rPr>
        <w:t xml:space="preserve"> stav by s.r.o.</w:t>
      </w:r>
    </w:p>
    <w:p w14:paraId="61DAD87F" w14:textId="2581A731" w:rsidR="00F46FBD" w:rsidRDefault="00F46FBD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Ostrava</w:t>
      </w:r>
    </w:p>
    <w:p w14:paraId="1769BE69" w14:textId="10B9E4D9" w:rsidR="00D368F9" w:rsidRPr="00126C3B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zastoupen</w:t>
      </w:r>
      <w:r w:rsidR="00AB4CB7" w:rsidRPr="00126C3B">
        <w:rPr>
          <w:sz w:val="24"/>
          <w:szCs w:val="24"/>
        </w:rPr>
        <w:t>í</w:t>
      </w:r>
      <w:r w:rsidRPr="00126C3B">
        <w:rPr>
          <w:sz w:val="24"/>
          <w:szCs w:val="24"/>
        </w:rPr>
        <w:t>:</w:t>
      </w:r>
      <w:r w:rsidR="00AB4CB7" w:rsidRPr="00126C3B">
        <w:rPr>
          <w:sz w:val="24"/>
          <w:szCs w:val="24"/>
        </w:rPr>
        <w:t xml:space="preserve">  </w:t>
      </w:r>
    </w:p>
    <w:p w14:paraId="723B4AD4" w14:textId="692AD567" w:rsidR="00D368F9" w:rsidRPr="00126C3B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(dále jen „</w:t>
      </w:r>
      <w:r w:rsidR="003D058F">
        <w:rPr>
          <w:sz w:val="24"/>
          <w:szCs w:val="24"/>
        </w:rPr>
        <w:t>dodavatel</w:t>
      </w:r>
      <w:r w:rsidRPr="00126C3B">
        <w:rPr>
          <w:sz w:val="24"/>
          <w:szCs w:val="24"/>
        </w:rPr>
        <w:t xml:space="preserve">“) </w:t>
      </w:r>
    </w:p>
    <w:p w14:paraId="6F8C9CE9" w14:textId="77777777" w:rsidR="009D2F64" w:rsidRPr="00126C3B" w:rsidRDefault="009D2F64" w:rsidP="00126C3B">
      <w:pPr>
        <w:pStyle w:val="Bezmezer"/>
        <w:rPr>
          <w:sz w:val="24"/>
          <w:szCs w:val="24"/>
        </w:rPr>
      </w:pPr>
    </w:p>
    <w:p w14:paraId="006C80F9" w14:textId="42C33499" w:rsidR="009D2F64" w:rsidRDefault="009D2F64" w:rsidP="00126C3B">
      <w:pPr>
        <w:pStyle w:val="Bezmezer"/>
        <w:jc w:val="center"/>
        <w:rPr>
          <w:sz w:val="24"/>
          <w:szCs w:val="24"/>
        </w:rPr>
      </w:pPr>
      <w:r w:rsidRPr="00126C3B">
        <w:rPr>
          <w:sz w:val="24"/>
          <w:szCs w:val="24"/>
        </w:rPr>
        <w:t>I.</w:t>
      </w:r>
    </w:p>
    <w:p w14:paraId="55C5AC05" w14:textId="3893C3BF" w:rsidR="00126C3B" w:rsidRPr="00126C3B" w:rsidRDefault="00126C3B" w:rsidP="00126C3B">
      <w:pPr>
        <w:pStyle w:val="Bezmezer"/>
        <w:jc w:val="center"/>
        <w:rPr>
          <w:b/>
          <w:sz w:val="24"/>
          <w:szCs w:val="24"/>
        </w:rPr>
      </w:pPr>
      <w:r w:rsidRPr="00126C3B">
        <w:rPr>
          <w:b/>
          <w:sz w:val="24"/>
          <w:szCs w:val="24"/>
        </w:rPr>
        <w:t>Specifikace bezdůvodného obohacení</w:t>
      </w:r>
    </w:p>
    <w:p w14:paraId="4164EE84" w14:textId="53EF7F85" w:rsidR="00332803" w:rsidRPr="00126C3B" w:rsidRDefault="00332803" w:rsidP="00126C3B">
      <w:pPr>
        <w:pStyle w:val="Bezmezer"/>
        <w:rPr>
          <w:sz w:val="24"/>
          <w:szCs w:val="24"/>
        </w:rPr>
      </w:pPr>
    </w:p>
    <w:p w14:paraId="414A3939" w14:textId="132DC33E" w:rsidR="00126C3B" w:rsidRDefault="00126C3B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Objednatel </w:t>
      </w:r>
      <w:r w:rsidR="00EC1A50" w:rsidRPr="00126C3B">
        <w:rPr>
          <w:sz w:val="24"/>
          <w:szCs w:val="24"/>
        </w:rPr>
        <w:t>u</w:t>
      </w:r>
      <w:r w:rsidR="009D2F64" w:rsidRPr="00126C3B">
        <w:rPr>
          <w:sz w:val="24"/>
          <w:szCs w:val="24"/>
        </w:rPr>
        <w:t>zavřel</w:t>
      </w:r>
      <w:r>
        <w:rPr>
          <w:sz w:val="24"/>
          <w:szCs w:val="24"/>
        </w:rPr>
        <w:t xml:space="preserve"> dne </w:t>
      </w:r>
      <w:r w:rsidR="00AA621C">
        <w:rPr>
          <w:sz w:val="24"/>
          <w:szCs w:val="24"/>
        </w:rPr>
        <w:t xml:space="preserve"> </w:t>
      </w:r>
      <w:proofErr w:type="gramStart"/>
      <w:r w:rsidR="00F46FBD">
        <w:rPr>
          <w:sz w:val="24"/>
          <w:szCs w:val="24"/>
        </w:rPr>
        <w:t>6</w:t>
      </w:r>
      <w:r w:rsidR="002B0DE4">
        <w:rPr>
          <w:sz w:val="24"/>
          <w:szCs w:val="24"/>
        </w:rPr>
        <w:t>.1</w:t>
      </w:r>
      <w:r w:rsidR="00F46FBD">
        <w:rPr>
          <w:sz w:val="24"/>
          <w:szCs w:val="24"/>
        </w:rPr>
        <w:t>1</w:t>
      </w:r>
      <w:r w:rsidR="002B0DE4">
        <w:rPr>
          <w:sz w:val="24"/>
          <w:szCs w:val="24"/>
        </w:rPr>
        <w:t>.202</w:t>
      </w:r>
      <w:r w:rsidR="003D058F">
        <w:rPr>
          <w:sz w:val="24"/>
          <w:szCs w:val="24"/>
        </w:rPr>
        <w:t>4</w:t>
      </w:r>
      <w:proofErr w:type="gramEnd"/>
      <w:r>
        <w:rPr>
          <w:sz w:val="24"/>
          <w:szCs w:val="24"/>
        </w:rPr>
        <w:t xml:space="preserve"> s Poskytovatelem smluvní vztah formou </w:t>
      </w:r>
      <w:r w:rsidR="00F46FBD">
        <w:rPr>
          <w:sz w:val="24"/>
          <w:szCs w:val="24"/>
        </w:rPr>
        <w:t>objednávky</w:t>
      </w:r>
      <w:r w:rsidR="00AB4CB7" w:rsidRPr="00126C3B">
        <w:rPr>
          <w:sz w:val="24"/>
          <w:szCs w:val="24"/>
        </w:rPr>
        <w:t xml:space="preserve"> </w:t>
      </w:r>
    </w:p>
    <w:p w14:paraId="2D909B2F" w14:textId="7B9A60E5" w:rsidR="00AB4CB7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 její</w:t>
      </w:r>
      <w:r w:rsidR="00F46FBD">
        <w:rPr>
          <w:sz w:val="24"/>
          <w:szCs w:val="24"/>
        </w:rPr>
        <w:t>m</w:t>
      </w:r>
      <w:r w:rsidRPr="00126C3B">
        <w:rPr>
          <w:sz w:val="24"/>
          <w:szCs w:val="24"/>
        </w:rPr>
        <w:t>ž předmětem byl</w:t>
      </w:r>
      <w:r w:rsidR="003D058F">
        <w:rPr>
          <w:sz w:val="24"/>
          <w:szCs w:val="24"/>
        </w:rPr>
        <w:t xml:space="preserve">a </w:t>
      </w:r>
      <w:r w:rsidR="00F46FBD">
        <w:rPr>
          <w:sz w:val="24"/>
          <w:szCs w:val="24"/>
        </w:rPr>
        <w:t xml:space="preserve"> výměna poškozených plotových dílců a oprava zídky i plotu po pádu stromu na</w:t>
      </w:r>
      <w:r w:rsidR="002B0DE4">
        <w:rPr>
          <w:sz w:val="24"/>
          <w:szCs w:val="24"/>
        </w:rPr>
        <w:t xml:space="preserve"> Základní waldorfské škol</w:t>
      </w:r>
      <w:r w:rsidR="00F46FBD">
        <w:rPr>
          <w:sz w:val="24"/>
          <w:szCs w:val="24"/>
        </w:rPr>
        <w:t>e</w:t>
      </w:r>
      <w:r w:rsidR="002B0DE4">
        <w:rPr>
          <w:sz w:val="24"/>
          <w:szCs w:val="24"/>
        </w:rPr>
        <w:t xml:space="preserve"> a mateřské škol</w:t>
      </w:r>
      <w:r w:rsidR="00F46FBD">
        <w:rPr>
          <w:sz w:val="24"/>
          <w:szCs w:val="24"/>
        </w:rPr>
        <w:t>e</w:t>
      </w:r>
      <w:r w:rsidR="002B0DE4">
        <w:rPr>
          <w:sz w:val="24"/>
          <w:szCs w:val="24"/>
        </w:rPr>
        <w:t xml:space="preserve"> Ostrava, příspěvkov</w:t>
      </w:r>
      <w:r w:rsidR="00F46FBD">
        <w:rPr>
          <w:sz w:val="24"/>
          <w:szCs w:val="24"/>
        </w:rPr>
        <w:t>é</w:t>
      </w:r>
      <w:r w:rsidR="002B0DE4">
        <w:rPr>
          <w:sz w:val="24"/>
          <w:szCs w:val="24"/>
        </w:rPr>
        <w:t xml:space="preserve"> organizace,</w:t>
      </w:r>
      <w:r w:rsidR="00A33F15">
        <w:rPr>
          <w:sz w:val="24"/>
          <w:szCs w:val="24"/>
        </w:rPr>
        <w:t xml:space="preserve"> Na Mlýnici 611/36, Ostrava 702</w:t>
      </w:r>
      <w:r w:rsidR="003D058F">
        <w:rPr>
          <w:sz w:val="24"/>
          <w:szCs w:val="24"/>
        </w:rPr>
        <w:t>.</w:t>
      </w:r>
      <w:r w:rsidR="00A33F15">
        <w:rPr>
          <w:sz w:val="24"/>
          <w:szCs w:val="24"/>
        </w:rPr>
        <w:t xml:space="preserve"> </w:t>
      </w:r>
    </w:p>
    <w:p w14:paraId="6156F427" w14:textId="40FBB9B0" w:rsidR="0037414E" w:rsidRPr="00126C3B" w:rsidRDefault="003D058F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Objednatel</w:t>
      </w:r>
      <w:r w:rsidR="0037414E" w:rsidRPr="00126C3B">
        <w:rPr>
          <w:sz w:val="24"/>
          <w:szCs w:val="24"/>
        </w:rPr>
        <w:t xml:space="preserve"> měl dle pokynů zřizovatele </w:t>
      </w:r>
      <w:r w:rsidR="009D2F64" w:rsidRPr="00126C3B">
        <w:rPr>
          <w:sz w:val="24"/>
          <w:szCs w:val="24"/>
        </w:rPr>
        <w:t xml:space="preserve"> </w:t>
      </w:r>
      <w:r w:rsidR="0037414E" w:rsidRPr="00126C3B">
        <w:rPr>
          <w:sz w:val="24"/>
          <w:szCs w:val="24"/>
        </w:rPr>
        <w:t xml:space="preserve"> a </w:t>
      </w:r>
      <w:r w:rsidR="00A405A1" w:rsidRPr="00126C3B">
        <w:rPr>
          <w:sz w:val="24"/>
          <w:szCs w:val="24"/>
        </w:rPr>
        <w:t xml:space="preserve"> podle § </w:t>
      </w:r>
      <w:r w:rsidR="00044F17" w:rsidRPr="00126C3B">
        <w:rPr>
          <w:sz w:val="24"/>
          <w:szCs w:val="24"/>
        </w:rPr>
        <w:t xml:space="preserve">2 odst. 1 písm. a) </w:t>
      </w:r>
      <w:r w:rsidR="00A405A1" w:rsidRPr="00126C3B">
        <w:rPr>
          <w:sz w:val="24"/>
          <w:szCs w:val="24"/>
        </w:rPr>
        <w:t xml:space="preserve">zákona </w:t>
      </w:r>
      <w:r w:rsidR="00044F17" w:rsidRPr="00126C3B">
        <w:rPr>
          <w:sz w:val="24"/>
          <w:szCs w:val="24"/>
        </w:rPr>
        <w:t>č. 340/2015,</w:t>
      </w:r>
    </w:p>
    <w:p w14:paraId="0D1587F3" w14:textId="13ADE498" w:rsidR="00044F17" w:rsidRDefault="00044F1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 </w:t>
      </w:r>
      <w:r w:rsidR="00A405A1" w:rsidRPr="00126C3B">
        <w:rPr>
          <w:sz w:val="24"/>
          <w:szCs w:val="24"/>
        </w:rPr>
        <w:t>o registru smluv</w:t>
      </w:r>
      <w:r w:rsidR="00AF5D4D" w:rsidRPr="00126C3B">
        <w:rPr>
          <w:sz w:val="24"/>
          <w:szCs w:val="24"/>
        </w:rPr>
        <w:t>,</w:t>
      </w:r>
      <w:r w:rsidR="00A405A1" w:rsidRPr="00126C3B">
        <w:rPr>
          <w:sz w:val="24"/>
          <w:szCs w:val="24"/>
        </w:rPr>
        <w:t xml:space="preserve"> povinnost uveřejnit </w:t>
      </w:r>
      <w:r w:rsidR="00B337C8">
        <w:rPr>
          <w:sz w:val="24"/>
          <w:szCs w:val="24"/>
        </w:rPr>
        <w:t xml:space="preserve"> </w:t>
      </w:r>
      <w:r w:rsidR="00AE7AF1">
        <w:rPr>
          <w:sz w:val="24"/>
          <w:szCs w:val="24"/>
        </w:rPr>
        <w:t>obj</w:t>
      </w:r>
      <w:r w:rsidR="00117AE7">
        <w:rPr>
          <w:sz w:val="24"/>
          <w:szCs w:val="24"/>
        </w:rPr>
        <w:t>e</w:t>
      </w:r>
      <w:bookmarkStart w:id="0" w:name="_GoBack"/>
      <w:bookmarkEnd w:id="0"/>
      <w:r w:rsidR="00AE7AF1">
        <w:rPr>
          <w:sz w:val="24"/>
          <w:szCs w:val="24"/>
        </w:rPr>
        <w:t>dnávku</w:t>
      </w:r>
      <w:r w:rsidR="00A405A1" w:rsidRPr="00126C3B">
        <w:rPr>
          <w:sz w:val="24"/>
          <w:szCs w:val="24"/>
        </w:rPr>
        <w:t xml:space="preserve"> uvedenou v části I</w:t>
      </w:r>
      <w:r w:rsidR="00B337C8">
        <w:rPr>
          <w:sz w:val="24"/>
          <w:szCs w:val="24"/>
        </w:rPr>
        <w:t>.</w:t>
      </w:r>
      <w:r w:rsidR="00A405A1" w:rsidRPr="00126C3B">
        <w:rPr>
          <w:sz w:val="24"/>
          <w:szCs w:val="24"/>
        </w:rPr>
        <w:t xml:space="preserve"> </w:t>
      </w:r>
      <w:r w:rsidR="0037414E" w:rsidRPr="00126C3B">
        <w:rPr>
          <w:sz w:val="24"/>
          <w:szCs w:val="24"/>
        </w:rPr>
        <w:t xml:space="preserve">této </w:t>
      </w:r>
      <w:r w:rsidR="00A405A1" w:rsidRPr="00126C3B">
        <w:rPr>
          <w:sz w:val="24"/>
          <w:szCs w:val="24"/>
        </w:rPr>
        <w:t xml:space="preserve">dohody postupem podle zákona č. 340/2015 Sb., </w:t>
      </w:r>
      <w:r w:rsidRPr="00126C3B">
        <w:rPr>
          <w:sz w:val="24"/>
          <w:szCs w:val="24"/>
        </w:rPr>
        <w:t>o</w:t>
      </w:r>
      <w:r w:rsidR="00394916" w:rsidRPr="00126C3B">
        <w:rPr>
          <w:sz w:val="24"/>
          <w:szCs w:val="24"/>
        </w:rPr>
        <w:t> </w:t>
      </w:r>
      <w:r w:rsidRPr="00126C3B">
        <w:rPr>
          <w:sz w:val="24"/>
          <w:szCs w:val="24"/>
        </w:rPr>
        <w:t>zvláštních podmínkách účinnosti některých smluv, uveřejňování těchto smluv a o registru smluv (zákon o registru smluv)</w:t>
      </w:r>
      <w:r w:rsidR="00A405A1" w:rsidRPr="00126C3B">
        <w:rPr>
          <w:sz w:val="24"/>
          <w:szCs w:val="24"/>
        </w:rPr>
        <w:t>, ve znění pozdějších předpisů (dále jen „</w:t>
      </w:r>
      <w:proofErr w:type="gramStart"/>
      <w:r w:rsidR="00A405A1" w:rsidRPr="00126C3B">
        <w:rPr>
          <w:sz w:val="24"/>
          <w:szCs w:val="24"/>
        </w:rPr>
        <w:t>ZRS“)</w:t>
      </w:r>
      <w:r w:rsidR="00EC1A50" w:rsidRPr="00126C3B">
        <w:rPr>
          <w:sz w:val="24"/>
          <w:szCs w:val="24"/>
        </w:rPr>
        <w:t xml:space="preserve"> </w:t>
      </w:r>
      <w:r w:rsidR="0037414E" w:rsidRPr="00126C3B">
        <w:rPr>
          <w:sz w:val="24"/>
          <w:szCs w:val="24"/>
        </w:rPr>
        <w:t>.</w:t>
      </w:r>
      <w:proofErr w:type="gramEnd"/>
    </w:p>
    <w:p w14:paraId="29E425A8" w14:textId="4E6D6F3E" w:rsidR="00044F17" w:rsidRPr="00126C3B" w:rsidRDefault="0037414E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Z</w:t>
      </w:r>
      <w:r w:rsidR="00B337C8">
        <w:rPr>
          <w:sz w:val="24"/>
          <w:szCs w:val="24"/>
        </w:rPr>
        <w:t>e</w:t>
      </w:r>
      <w:r w:rsidRPr="00126C3B">
        <w:rPr>
          <w:sz w:val="24"/>
          <w:szCs w:val="24"/>
        </w:rPr>
        <w:t xml:space="preserve"> </w:t>
      </w:r>
      <w:r w:rsidR="00B337C8">
        <w:rPr>
          <w:sz w:val="24"/>
          <w:szCs w:val="24"/>
        </w:rPr>
        <w:t>smlouvy</w:t>
      </w:r>
      <w:r w:rsidR="00AF5D4D" w:rsidRPr="00126C3B">
        <w:rPr>
          <w:sz w:val="24"/>
          <w:szCs w:val="24"/>
        </w:rPr>
        <w:t xml:space="preserve"> </w:t>
      </w:r>
      <w:r w:rsidR="00283AC9" w:rsidRPr="00126C3B">
        <w:rPr>
          <w:sz w:val="24"/>
          <w:szCs w:val="24"/>
        </w:rPr>
        <w:t>uvedené v části I</w:t>
      </w:r>
      <w:r w:rsidR="00B337C8">
        <w:rPr>
          <w:sz w:val="24"/>
          <w:szCs w:val="24"/>
        </w:rPr>
        <w:t>.</w:t>
      </w:r>
      <w:r w:rsidR="00276840" w:rsidRPr="00126C3B">
        <w:rPr>
          <w:sz w:val="24"/>
          <w:szCs w:val="24"/>
        </w:rPr>
        <w:t xml:space="preserve"> </w:t>
      </w:r>
      <w:r w:rsidR="00283AC9" w:rsidRPr="00126C3B">
        <w:rPr>
          <w:sz w:val="24"/>
          <w:szCs w:val="24"/>
        </w:rPr>
        <w:t xml:space="preserve"> této </w:t>
      </w:r>
      <w:r w:rsidR="00F46FBD">
        <w:rPr>
          <w:sz w:val="24"/>
          <w:szCs w:val="24"/>
        </w:rPr>
        <w:t>smlouvy</w:t>
      </w:r>
      <w:r w:rsidR="00283AC9" w:rsidRPr="00126C3B">
        <w:rPr>
          <w:sz w:val="24"/>
          <w:szCs w:val="24"/>
        </w:rPr>
        <w:t xml:space="preserve"> </w:t>
      </w:r>
      <w:r w:rsidR="00AF5D4D" w:rsidRPr="00126C3B">
        <w:rPr>
          <w:sz w:val="24"/>
          <w:szCs w:val="24"/>
        </w:rPr>
        <w:t xml:space="preserve">bylo poskytnuto plnění, přestože </w:t>
      </w:r>
      <w:r w:rsidR="00283AC9" w:rsidRPr="00126C3B">
        <w:rPr>
          <w:sz w:val="24"/>
          <w:szCs w:val="24"/>
        </w:rPr>
        <w:t xml:space="preserve">v době poskytnutí plnění byla tato </w:t>
      </w:r>
      <w:r w:rsidR="00AE7AF1">
        <w:rPr>
          <w:sz w:val="24"/>
          <w:szCs w:val="24"/>
        </w:rPr>
        <w:t>objednávka</w:t>
      </w:r>
      <w:r w:rsidR="009D2F64" w:rsidRPr="00126C3B">
        <w:rPr>
          <w:sz w:val="24"/>
          <w:szCs w:val="24"/>
        </w:rPr>
        <w:t xml:space="preserve"> </w:t>
      </w:r>
      <w:r w:rsidR="00F46FBD">
        <w:rPr>
          <w:sz w:val="24"/>
          <w:szCs w:val="24"/>
        </w:rPr>
        <w:t xml:space="preserve">sice </w:t>
      </w:r>
      <w:r w:rsidR="009D2F64" w:rsidRPr="00126C3B">
        <w:rPr>
          <w:sz w:val="24"/>
          <w:szCs w:val="24"/>
        </w:rPr>
        <w:t>uveřejněna dle § 5</w:t>
      </w:r>
      <w:r w:rsidR="00283AC9" w:rsidRPr="00126C3B">
        <w:rPr>
          <w:sz w:val="24"/>
          <w:szCs w:val="24"/>
        </w:rPr>
        <w:t xml:space="preserve"> </w:t>
      </w:r>
      <w:r w:rsidR="00AF5D4D" w:rsidRPr="00126C3B">
        <w:rPr>
          <w:sz w:val="24"/>
          <w:szCs w:val="24"/>
        </w:rPr>
        <w:t>ZRS</w:t>
      </w:r>
      <w:r w:rsidR="00F46FBD">
        <w:rPr>
          <w:sz w:val="24"/>
          <w:szCs w:val="24"/>
        </w:rPr>
        <w:t xml:space="preserve"> ale ve špatném formátu</w:t>
      </w:r>
      <w:r w:rsidR="00283AC9" w:rsidRPr="00126C3B">
        <w:rPr>
          <w:sz w:val="24"/>
          <w:szCs w:val="24"/>
        </w:rPr>
        <w:t xml:space="preserve"> a nenabyla tak účinnosti, </w:t>
      </w:r>
      <w:r w:rsidR="00332803" w:rsidRPr="00126C3B">
        <w:rPr>
          <w:sz w:val="24"/>
          <w:szCs w:val="24"/>
        </w:rPr>
        <w:t xml:space="preserve"> tudíž má</w:t>
      </w:r>
      <w:r w:rsidR="00283AC9" w:rsidRPr="00126C3B">
        <w:rPr>
          <w:sz w:val="24"/>
          <w:szCs w:val="24"/>
        </w:rPr>
        <w:t xml:space="preserve"> poskytnuté plnění povahu bezdůvodného obohacení  </w:t>
      </w:r>
      <w:r w:rsidR="00332803" w:rsidRPr="00126C3B">
        <w:rPr>
          <w:sz w:val="24"/>
          <w:szCs w:val="24"/>
        </w:rPr>
        <w:t>neboť</w:t>
      </w:r>
      <w:r w:rsidR="00283AC9" w:rsidRPr="00126C3B">
        <w:rPr>
          <w:sz w:val="24"/>
          <w:szCs w:val="24"/>
        </w:rPr>
        <w:t xml:space="preserve"> </w:t>
      </w:r>
      <w:r w:rsidR="004F08FD" w:rsidRPr="00126C3B">
        <w:rPr>
          <w:sz w:val="24"/>
          <w:szCs w:val="24"/>
        </w:rPr>
        <w:t xml:space="preserve">bylo </w:t>
      </w:r>
      <w:r w:rsidR="00283AC9" w:rsidRPr="00126C3B">
        <w:rPr>
          <w:sz w:val="24"/>
          <w:szCs w:val="24"/>
        </w:rPr>
        <w:t>plněno bez právního důvodu</w:t>
      </w:r>
      <w:r w:rsidR="00394916" w:rsidRPr="00126C3B">
        <w:rPr>
          <w:sz w:val="24"/>
          <w:szCs w:val="24"/>
        </w:rPr>
        <w:t>.</w:t>
      </w:r>
      <w:r w:rsidR="009D2F64" w:rsidRPr="00126C3B">
        <w:rPr>
          <w:sz w:val="24"/>
          <w:szCs w:val="24"/>
        </w:rPr>
        <w:t xml:space="preserve"> </w:t>
      </w:r>
    </w:p>
    <w:p w14:paraId="5BFE1C23" w14:textId="17ABAA8D" w:rsidR="00D20073" w:rsidRPr="00126C3B" w:rsidRDefault="00D20073" w:rsidP="00126C3B">
      <w:pPr>
        <w:pStyle w:val="Bezmezer"/>
        <w:rPr>
          <w:sz w:val="24"/>
          <w:szCs w:val="24"/>
        </w:rPr>
      </w:pPr>
    </w:p>
    <w:p w14:paraId="33708861" w14:textId="1CE26967" w:rsidR="00A478E1" w:rsidRDefault="009D2F64" w:rsidP="00126C3B">
      <w:pPr>
        <w:pStyle w:val="Bezmezer"/>
        <w:jc w:val="center"/>
        <w:rPr>
          <w:b/>
          <w:sz w:val="24"/>
          <w:szCs w:val="24"/>
        </w:rPr>
      </w:pPr>
      <w:r w:rsidRPr="00126C3B">
        <w:rPr>
          <w:b/>
          <w:sz w:val="24"/>
          <w:szCs w:val="24"/>
        </w:rPr>
        <w:t>II</w:t>
      </w:r>
      <w:r w:rsidR="004F08FD" w:rsidRPr="00126C3B">
        <w:rPr>
          <w:b/>
          <w:sz w:val="24"/>
          <w:szCs w:val="24"/>
        </w:rPr>
        <w:t>.</w:t>
      </w:r>
    </w:p>
    <w:p w14:paraId="34F2450C" w14:textId="64F2A39A" w:rsidR="00126C3B" w:rsidRDefault="00126C3B" w:rsidP="00126C3B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dohody</w:t>
      </w:r>
    </w:p>
    <w:p w14:paraId="4B7B3EEF" w14:textId="77777777" w:rsidR="00126C3B" w:rsidRPr="00126C3B" w:rsidRDefault="00126C3B" w:rsidP="00126C3B">
      <w:pPr>
        <w:pStyle w:val="Bezmezer"/>
        <w:jc w:val="center"/>
        <w:rPr>
          <w:b/>
          <w:sz w:val="24"/>
          <w:szCs w:val="24"/>
        </w:rPr>
      </w:pPr>
    </w:p>
    <w:p w14:paraId="358B72D3" w14:textId="375D8372" w:rsidR="0037414E" w:rsidRDefault="00AA621C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D</w:t>
      </w:r>
      <w:r w:rsidR="00283AC9" w:rsidRPr="00126C3B">
        <w:rPr>
          <w:sz w:val="24"/>
          <w:szCs w:val="24"/>
        </w:rPr>
        <w:t xml:space="preserve">odavatel </w:t>
      </w:r>
      <w:r>
        <w:rPr>
          <w:sz w:val="24"/>
          <w:szCs w:val="24"/>
        </w:rPr>
        <w:t xml:space="preserve">poskytl </w:t>
      </w:r>
      <w:r w:rsidR="00283AC9" w:rsidRPr="00126C3B">
        <w:rPr>
          <w:sz w:val="24"/>
          <w:szCs w:val="24"/>
        </w:rPr>
        <w:t>plnění spočívající v</w:t>
      </w:r>
      <w:r w:rsidR="00A33F15">
        <w:rPr>
          <w:sz w:val="24"/>
          <w:szCs w:val="24"/>
        </w:rPr>
        <w:t xml:space="preserve"> zajištění </w:t>
      </w:r>
      <w:r w:rsidR="00F46FBD">
        <w:rPr>
          <w:sz w:val="24"/>
          <w:szCs w:val="24"/>
        </w:rPr>
        <w:t>objednaných prací dle objednávky</w:t>
      </w:r>
      <w:r w:rsidR="002B0DE4">
        <w:rPr>
          <w:sz w:val="24"/>
          <w:szCs w:val="24"/>
        </w:rPr>
        <w:t>.</w:t>
      </w:r>
    </w:p>
    <w:p w14:paraId="1C867153" w14:textId="01F1AF7E" w:rsidR="00CC0A46" w:rsidRPr="00126C3B" w:rsidRDefault="00CC0A46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Objednatel uhradil fakturu za</w:t>
      </w:r>
      <w:r w:rsidR="00F46FBD">
        <w:rPr>
          <w:sz w:val="24"/>
          <w:szCs w:val="24"/>
        </w:rPr>
        <w:t xml:space="preserve"> provedené práce</w:t>
      </w:r>
      <w:r>
        <w:rPr>
          <w:sz w:val="24"/>
          <w:szCs w:val="24"/>
        </w:rPr>
        <w:t xml:space="preserve"> dle </w:t>
      </w:r>
      <w:r w:rsidR="00F46FBD">
        <w:rPr>
          <w:sz w:val="24"/>
          <w:szCs w:val="24"/>
        </w:rPr>
        <w:t>objednávky</w:t>
      </w:r>
      <w:r>
        <w:rPr>
          <w:sz w:val="24"/>
          <w:szCs w:val="24"/>
        </w:rPr>
        <w:t>.</w:t>
      </w:r>
    </w:p>
    <w:p w14:paraId="0F56C014" w14:textId="09E74380" w:rsidR="00883506" w:rsidRDefault="00A33F15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C992C22" w14:textId="2EE09FAB" w:rsidR="00332803" w:rsidRDefault="00332803" w:rsidP="00126C3B">
      <w:pPr>
        <w:pStyle w:val="Bezmezer"/>
        <w:rPr>
          <w:sz w:val="24"/>
          <w:szCs w:val="24"/>
        </w:rPr>
      </w:pPr>
    </w:p>
    <w:p w14:paraId="00016D2C" w14:textId="0410374E" w:rsidR="00883506" w:rsidRPr="00126C3B" w:rsidRDefault="00883506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Předmětem této </w:t>
      </w:r>
      <w:r w:rsidR="00F46FBD">
        <w:rPr>
          <w:sz w:val="24"/>
          <w:szCs w:val="24"/>
        </w:rPr>
        <w:t>smlouvy</w:t>
      </w:r>
      <w:r>
        <w:rPr>
          <w:sz w:val="24"/>
          <w:szCs w:val="24"/>
        </w:rPr>
        <w:t xml:space="preserve"> je vypořádání tohoto bezdůvodného obohacení.</w:t>
      </w:r>
    </w:p>
    <w:p w14:paraId="1A6CFFEB" w14:textId="77777777" w:rsidR="00883506" w:rsidRDefault="00883506" w:rsidP="00126C3B">
      <w:pPr>
        <w:pStyle w:val="Bezmezer"/>
        <w:rPr>
          <w:sz w:val="24"/>
          <w:szCs w:val="24"/>
        </w:rPr>
      </w:pPr>
    </w:p>
    <w:p w14:paraId="1DEAFB90" w14:textId="77777777" w:rsidR="00883506" w:rsidRDefault="00883506" w:rsidP="00126C3B">
      <w:pPr>
        <w:pStyle w:val="Bezmezer"/>
        <w:rPr>
          <w:sz w:val="24"/>
          <w:szCs w:val="24"/>
        </w:rPr>
      </w:pPr>
    </w:p>
    <w:p w14:paraId="17F32FF4" w14:textId="02C7EF45" w:rsidR="00883506" w:rsidRDefault="00883506" w:rsidP="00883506">
      <w:pPr>
        <w:pStyle w:val="Bezmezer"/>
        <w:jc w:val="center"/>
        <w:rPr>
          <w:b/>
          <w:sz w:val="24"/>
          <w:szCs w:val="24"/>
        </w:rPr>
      </w:pPr>
      <w:r w:rsidRPr="00883506">
        <w:rPr>
          <w:b/>
          <w:sz w:val="24"/>
          <w:szCs w:val="24"/>
        </w:rPr>
        <w:t>III.</w:t>
      </w:r>
    </w:p>
    <w:p w14:paraId="4B32D287" w14:textId="6EF25CA9" w:rsidR="00883506" w:rsidRPr="00883506" w:rsidRDefault="00883506" w:rsidP="00883506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Způsob vypořádání bezdůvodného obohacení</w:t>
      </w:r>
    </w:p>
    <w:p w14:paraId="7EB9773B" w14:textId="77777777" w:rsidR="00883506" w:rsidRDefault="00883506" w:rsidP="00126C3B">
      <w:pPr>
        <w:pStyle w:val="Bezmezer"/>
        <w:rPr>
          <w:sz w:val="24"/>
          <w:szCs w:val="24"/>
        </w:rPr>
      </w:pPr>
    </w:p>
    <w:p w14:paraId="7D2EC3F1" w14:textId="00656D7B" w:rsidR="00883506" w:rsidRDefault="00883506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Vzhledem k tomu, že poskytovatel prováděl činnost uvedenou v čl.</w:t>
      </w:r>
      <w:r w:rsidR="008C6A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II. této </w:t>
      </w:r>
      <w:r w:rsidR="00F46FBD">
        <w:rPr>
          <w:sz w:val="24"/>
          <w:szCs w:val="24"/>
        </w:rPr>
        <w:t>smlouvy</w:t>
      </w:r>
      <w:r>
        <w:rPr>
          <w:sz w:val="24"/>
          <w:szCs w:val="24"/>
        </w:rPr>
        <w:t xml:space="preserve"> a objednatel za provedení uhradil částku uvedenou v čl. II. této </w:t>
      </w:r>
      <w:r w:rsidR="00F46FBD">
        <w:rPr>
          <w:sz w:val="24"/>
          <w:szCs w:val="24"/>
        </w:rPr>
        <w:t>smlouvy</w:t>
      </w:r>
      <w:r>
        <w:rPr>
          <w:sz w:val="24"/>
          <w:szCs w:val="24"/>
        </w:rPr>
        <w:t>, dohodly se obě strany, že si ponechají již poskytnutá plnění a tímto si vzájemně vypořádají své nároky na vydání bezdůvodného obohacení.</w:t>
      </w:r>
    </w:p>
    <w:p w14:paraId="1ACE80EE" w14:textId="24F8BB74" w:rsidR="009D2F64" w:rsidRPr="00126C3B" w:rsidRDefault="00883506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Obě s</w:t>
      </w:r>
      <w:r w:rsidR="009D2F64" w:rsidRPr="00126C3B">
        <w:rPr>
          <w:sz w:val="24"/>
          <w:szCs w:val="24"/>
        </w:rPr>
        <w:t>mluvní strany</w:t>
      </w:r>
      <w:r>
        <w:rPr>
          <w:sz w:val="24"/>
          <w:szCs w:val="24"/>
        </w:rPr>
        <w:t xml:space="preserve"> této </w:t>
      </w:r>
      <w:r w:rsidR="00F46FBD">
        <w:rPr>
          <w:sz w:val="24"/>
          <w:szCs w:val="24"/>
        </w:rPr>
        <w:t>smlouvy</w:t>
      </w:r>
      <w:r w:rsidR="00C70C6A" w:rsidRPr="00126C3B">
        <w:rPr>
          <w:sz w:val="24"/>
          <w:szCs w:val="24"/>
        </w:rPr>
        <w:t xml:space="preserve"> </w:t>
      </w:r>
      <w:r w:rsidR="009D2F64" w:rsidRPr="00126C3B">
        <w:rPr>
          <w:sz w:val="24"/>
          <w:szCs w:val="24"/>
        </w:rPr>
        <w:t xml:space="preserve"> prohlašuj</w:t>
      </w:r>
      <w:r w:rsidR="001D4ABD" w:rsidRPr="00126C3B">
        <w:rPr>
          <w:sz w:val="24"/>
          <w:szCs w:val="24"/>
        </w:rPr>
        <w:t>í</w:t>
      </w:r>
      <w:r w:rsidR="009D2F64" w:rsidRPr="00126C3B">
        <w:rPr>
          <w:sz w:val="24"/>
          <w:szCs w:val="24"/>
        </w:rPr>
        <w:t>, že se</w:t>
      </w:r>
      <w:r w:rsidR="001D4ABD" w:rsidRPr="00126C3B">
        <w:rPr>
          <w:sz w:val="24"/>
          <w:szCs w:val="24"/>
        </w:rPr>
        <w:t xml:space="preserve"> bezdůvodně</w:t>
      </w:r>
      <w:r w:rsidR="009D2F64" w:rsidRPr="00126C3B">
        <w:rPr>
          <w:sz w:val="24"/>
          <w:szCs w:val="24"/>
        </w:rPr>
        <w:t xml:space="preserve"> neobohatil</w:t>
      </w:r>
      <w:r w:rsidR="001D4ABD" w:rsidRPr="00126C3B">
        <w:rPr>
          <w:sz w:val="24"/>
          <w:szCs w:val="24"/>
        </w:rPr>
        <w:t>y</w:t>
      </w:r>
      <w:r w:rsidR="009D2F64" w:rsidRPr="00126C3B">
        <w:rPr>
          <w:sz w:val="24"/>
          <w:szCs w:val="24"/>
        </w:rPr>
        <w:t xml:space="preserve"> na úkor druhé smluvní strany a</w:t>
      </w:r>
      <w:r w:rsidR="00394916" w:rsidRPr="00126C3B">
        <w:rPr>
          <w:sz w:val="24"/>
          <w:szCs w:val="24"/>
        </w:rPr>
        <w:t> </w:t>
      </w:r>
      <w:r w:rsidR="009D2F64" w:rsidRPr="00126C3B">
        <w:rPr>
          <w:sz w:val="24"/>
          <w:szCs w:val="24"/>
        </w:rPr>
        <w:t>jednal</w:t>
      </w:r>
      <w:r w:rsidR="001D4ABD" w:rsidRPr="00126C3B">
        <w:rPr>
          <w:sz w:val="24"/>
          <w:szCs w:val="24"/>
        </w:rPr>
        <w:t>y</w:t>
      </w:r>
      <w:r w:rsidR="009D2F64" w:rsidRPr="00126C3B">
        <w:rPr>
          <w:sz w:val="24"/>
          <w:szCs w:val="24"/>
        </w:rPr>
        <w:t xml:space="preserve"> v dobré víře. </w:t>
      </w:r>
    </w:p>
    <w:p w14:paraId="0E03330C" w14:textId="77777777" w:rsidR="00D20073" w:rsidRPr="00126C3B" w:rsidRDefault="00D20073" w:rsidP="00126C3B">
      <w:pPr>
        <w:pStyle w:val="Bezmezer"/>
        <w:rPr>
          <w:sz w:val="24"/>
          <w:szCs w:val="24"/>
        </w:rPr>
      </w:pPr>
    </w:p>
    <w:p w14:paraId="352BADC6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7F34EF51" w14:textId="12660EBE" w:rsidR="009D2F64" w:rsidRDefault="00486F37" w:rsidP="00126C3B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</w:t>
      </w:r>
      <w:r w:rsidR="009D2F64" w:rsidRPr="00126C3B">
        <w:rPr>
          <w:b/>
          <w:sz w:val="24"/>
          <w:szCs w:val="24"/>
        </w:rPr>
        <w:t>.</w:t>
      </w:r>
    </w:p>
    <w:p w14:paraId="4B7B7ED6" w14:textId="1EDAC0AB" w:rsidR="00883506" w:rsidRPr="00126C3B" w:rsidRDefault="00883506" w:rsidP="00126C3B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Závěrečná ustanovení</w:t>
      </w:r>
    </w:p>
    <w:p w14:paraId="53A3C528" w14:textId="77777777" w:rsidR="00D20073" w:rsidRPr="00126C3B" w:rsidRDefault="00D20073" w:rsidP="00126C3B">
      <w:pPr>
        <w:pStyle w:val="Bezmezer"/>
        <w:rPr>
          <w:sz w:val="24"/>
          <w:szCs w:val="24"/>
        </w:rPr>
      </w:pPr>
    </w:p>
    <w:p w14:paraId="2CCDF3DB" w14:textId="452723B1" w:rsidR="009D2F64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Smluvní strany souhlasí s uveřejněním plného znění této </w:t>
      </w:r>
      <w:r w:rsidR="00F46FBD">
        <w:rPr>
          <w:sz w:val="24"/>
          <w:szCs w:val="24"/>
        </w:rPr>
        <w:t>smlouvy</w:t>
      </w:r>
      <w:r w:rsidRPr="00126C3B">
        <w:rPr>
          <w:sz w:val="24"/>
          <w:szCs w:val="24"/>
        </w:rPr>
        <w:t xml:space="preserve"> v registru smluv podle </w:t>
      </w:r>
      <w:r w:rsidR="001D4ABD" w:rsidRPr="00126C3B">
        <w:rPr>
          <w:sz w:val="24"/>
          <w:szCs w:val="24"/>
        </w:rPr>
        <w:t>ZRS</w:t>
      </w:r>
      <w:r w:rsidRPr="00126C3B">
        <w:rPr>
          <w:sz w:val="24"/>
          <w:szCs w:val="24"/>
        </w:rPr>
        <w:t xml:space="preserve"> a</w:t>
      </w:r>
      <w:r w:rsidR="00394916" w:rsidRPr="00126C3B">
        <w:rPr>
          <w:sz w:val="24"/>
          <w:szCs w:val="24"/>
        </w:rPr>
        <w:t> </w:t>
      </w:r>
      <w:r w:rsidRPr="00126C3B">
        <w:rPr>
          <w:sz w:val="24"/>
          <w:szCs w:val="24"/>
        </w:rPr>
        <w:t xml:space="preserve">rovněž na profilu zadavatele, případně i na dalších místech, kde tak stanoví právní předpis. </w:t>
      </w:r>
      <w:r w:rsidR="00883506">
        <w:rPr>
          <w:sz w:val="24"/>
          <w:szCs w:val="24"/>
        </w:rPr>
        <w:t xml:space="preserve">       </w:t>
      </w:r>
      <w:r w:rsidRPr="00126C3B">
        <w:rPr>
          <w:sz w:val="24"/>
          <w:szCs w:val="24"/>
        </w:rPr>
        <w:t xml:space="preserve">Uveřejnění </w:t>
      </w:r>
      <w:r w:rsidR="00F46FBD">
        <w:rPr>
          <w:sz w:val="24"/>
          <w:szCs w:val="24"/>
        </w:rPr>
        <w:t>smlouvy</w:t>
      </w:r>
      <w:r w:rsidRPr="00126C3B">
        <w:rPr>
          <w:sz w:val="24"/>
          <w:szCs w:val="24"/>
        </w:rPr>
        <w:t xml:space="preserve"> prostřednictvím registru smluv zajistí objednatel. </w:t>
      </w:r>
    </w:p>
    <w:p w14:paraId="7410F518" w14:textId="402CC11A" w:rsidR="009D2F64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Práva a povinnosti touto </w:t>
      </w:r>
      <w:r w:rsidR="00F46FBD">
        <w:rPr>
          <w:sz w:val="24"/>
          <w:szCs w:val="24"/>
        </w:rPr>
        <w:t>smlouvou</w:t>
      </w:r>
      <w:r w:rsidRPr="00126C3B">
        <w:rPr>
          <w:sz w:val="24"/>
          <w:szCs w:val="24"/>
        </w:rPr>
        <w:t xml:space="preserve"> výslovně neupravené se řídí právními předpisy České republiky, zejména zákonem č. 89/2012 Sb., občanský zákoník, ve znění pozdějších předpisů. </w:t>
      </w:r>
    </w:p>
    <w:p w14:paraId="1C8638CE" w14:textId="1891E2C7" w:rsidR="00883506" w:rsidRDefault="00883506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Tuto</w:t>
      </w:r>
      <w:r w:rsidR="00F46FBD">
        <w:rPr>
          <w:sz w:val="24"/>
          <w:szCs w:val="24"/>
        </w:rPr>
        <w:t xml:space="preserve"> smlouvu</w:t>
      </w:r>
      <w:r>
        <w:rPr>
          <w:sz w:val="24"/>
          <w:szCs w:val="24"/>
        </w:rPr>
        <w:t xml:space="preserve"> lze měnit pouze písemnými vzestupně číslovanými dodatky podepsanými oprávněnými zástupci obou smluvních stran na téže listině.     </w:t>
      </w:r>
    </w:p>
    <w:p w14:paraId="1E38799C" w14:textId="77777777" w:rsidR="00883506" w:rsidRDefault="00883506" w:rsidP="00126C3B">
      <w:pPr>
        <w:pStyle w:val="Bezmezer"/>
        <w:rPr>
          <w:sz w:val="24"/>
          <w:szCs w:val="24"/>
        </w:rPr>
      </w:pPr>
    </w:p>
    <w:p w14:paraId="60B4AEA2" w14:textId="2D25A8AE" w:rsidR="009D2F64" w:rsidRPr="00126C3B" w:rsidRDefault="00E7380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Tato </w:t>
      </w:r>
      <w:r w:rsidR="00F46FBD">
        <w:rPr>
          <w:sz w:val="24"/>
          <w:szCs w:val="24"/>
        </w:rPr>
        <w:t>smlouva</w:t>
      </w:r>
      <w:r w:rsidRPr="00126C3B">
        <w:rPr>
          <w:sz w:val="24"/>
          <w:szCs w:val="24"/>
        </w:rPr>
        <w:t xml:space="preserve"> je vyhotovena ve</w:t>
      </w:r>
      <w:r w:rsidR="00C70C6A" w:rsidRPr="00126C3B">
        <w:rPr>
          <w:sz w:val="24"/>
          <w:szCs w:val="24"/>
        </w:rPr>
        <w:t xml:space="preserve"> dvou </w:t>
      </w:r>
      <w:r w:rsidR="009D2F64" w:rsidRPr="00126C3B">
        <w:rPr>
          <w:sz w:val="24"/>
          <w:szCs w:val="24"/>
        </w:rPr>
        <w:t>stejnopisech, z nichž každý má platnost originálu</w:t>
      </w:r>
      <w:r w:rsidR="00276840" w:rsidRPr="00126C3B">
        <w:rPr>
          <w:sz w:val="24"/>
          <w:szCs w:val="24"/>
        </w:rPr>
        <w:t>,</w:t>
      </w:r>
      <w:r w:rsidR="00863339" w:rsidRPr="00126C3B">
        <w:rPr>
          <w:sz w:val="24"/>
          <w:szCs w:val="24"/>
        </w:rPr>
        <w:t xml:space="preserve"> přičemž</w:t>
      </w:r>
      <w:r w:rsidR="009D2F64" w:rsidRPr="00126C3B">
        <w:rPr>
          <w:sz w:val="24"/>
          <w:szCs w:val="24"/>
        </w:rPr>
        <w:t xml:space="preserve"> </w:t>
      </w:r>
      <w:r w:rsidR="00276840" w:rsidRPr="00126C3B">
        <w:rPr>
          <w:sz w:val="24"/>
          <w:szCs w:val="24"/>
        </w:rPr>
        <w:t>o</w:t>
      </w:r>
      <w:r w:rsidR="009D2F64" w:rsidRPr="00126C3B">
        <w:rPr>
          <w:sz w:val="24"/>
          <w:szCs w:val="24"/>
        </w:rPr>
        <w:t>bjednatel obdrží</w:t>
      </w:r>
      <w:r w:rsidRPr="00126C3B">
        <w:rPr>
          <w:sz w:val="24"/>
          <w:szCs w:val="24"/>
        </w:rPr>
        <w:t xml:space="preserve"> </w:t>
      </w:r>
      <w:r w:rsidR="00C70C6A" w:rsidRPr="00126C3B">
        <w:rPr>
          <w:sz w:val="24"/>
          <w:szCs w:val="24"/>
        </w:rPr>
        <w:t xml:space="preserve"> jedno </w:t>
      </w:r>
      <w:r w:rsidR="009D2F64" w:rsidRPr="00126C3B">
        <w:rPr>
          <w:sz w:val="24"/>
          <w:szCs w:val="24"/>
        </w:rPr>
        <w:t>vyhotovení</w:t>
      </w:r>
      <w:r w:rsidRPr="00126C3B">
        <w:rPr>
          <w:sz w:val="24"/>
          <w:szCs w:val="24"/>
        </w:rPr>
        <w:t xml:space="preserve"> a dodavatel </w:t>
      </w:r>
      <w:r w:rsidR="00C70C6A" w:rsidRPr="00126C3B">
        <w:rPr>
          <w:sz w:val="24"/>
          <w:szCs w:val="24"/>
        </w:rPr>
        <w:t xml:space="preserve">jedno </w:t>
      </w:r>
      <w:r w:rsidR="00276840" w:rsidRPr="00126C3B">
        <w:rPr>
          <w:sz w:val="24"/>
          <w:szCs w:val="24"/>
        </w:rPr>
        <w:t>vyhotovení.</w:t>
      </w:r>
    </w:p>
    <w:p w14:paraId="0E9C5B0A" w14:textId="72DB8A21" w:rsidR="009D2F64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Smluvní strany potvrzují, že si tuto </w:t>
      </w:r>
      <w:r w:rsidR="00F46FBD">
        <w:rPr>
          <w:sz w:val="24"/>
          <w:szCs w:val="24"/>
        </w:rPr>
        <w:t>smlouvu</w:t>
      </w:r>
      <w:r w:rsidRPr="00126C3B">
        <w:rPr>
          <w:sz w:val="24"/>
          <w:szCs w:val="24"/>
        </w:rPr>
        <w:t xml:space="preserve"> před jejím podpisem přečetly a že s jejím obsahem souhlasí. Na důkaz toho připojují své podpisy. </w:t>
      </w:r>
    </w:p>
    <w:p w14:paraId="647110CB" w14:textId="67F1AA09" w:rsidR="00863339" w:rsidRPr="00126C3B" w:rsidRDefault="00F46FBD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Smlouva</w:t>
      </w:r>
      <w:r w:rsidR="00863339" w:rsidRPr="00126C3B">
        <w:rPr>
          <w:sz w:val="24"/>
          <w:szCs w:val="24"/>
        </w:rPr>
        <w:t xml:space="preserve"> nabývá účinnosti dnem uveřejnění v registru smluv.</w:t>
      </w:r>
    </w:p>
    <w:p w14:paraId="1F5D4E79" w14:textId="74753C13" w:rsidR="009D2F64" w:rsidRPr="00126C3B" w:rsidRDefault="009D2F64" w:rsidP="00126C3B">
      <w:pPr>
        <w:pStyle w:val="Bezmezer"/>
        <w:rPr>
          <w:sz w:val="24"/>
          <w:szCs w:val="24"/>
        </w:rPr>
      </w:pPr>
    </w:p>
    <w:p w14:paraId="7F2CC7ED" w14:textId="77777777" w:rsidR="00A478E1" w:rsidRPr="00126C3B" w:rsidRDefault="00A478E1" w:rsidP="00126C3B">
      <w:pPr>
        <w:pStyle w:val="Bezmezer"/>
        <w:rPr>
          <w:sz w:val="24"/>
          <w:szCs w:val="24"/>
        </w:rPr>
      </w:pPr>
    </w:p>
    <w:p w14:paraId="3E286CE4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2F2093BC" w14:textId="17C4209B" w:rsidR="00D368F9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V</w:t>
      </w:r>
      <w:r w:rsidR="006252BC">
        <w:rPr>
          <w:sz w:val="24"/>
          <w:szCs w:val="24"/>
        </w:rPr>
        <w:t xml:space="preserve"> Ostravě </w:t>
      </w:r>
      <w:r w:rsidR="00B076CB">
        <w:rPr>
          <w:sz w:val="24"/>
          <w:szCs w:val="24"/>
        </w:rPr>
        <w:t xml:space="preserve"> </w:t>
      </w:r>
      <w:r w:rsidR="006252BC">
        <w:rPr>
          <w:sz w:val="24"/>
          <w:szCs w:val="24"/>
        </w:rPr>
        <w:t xml:space="preserve">                                         </w:t>
      </w:r>
      <w:r w:rsidRPr="00126C3B">
        <w:rPr>
          <w:sz w:val="24"/>
          <w:szCs w:val="24"/>
        </w:rPr>
        <w:tab/>
      </w:r>
    </w:p>
    <w:p w14:paraId="7AF50852" w14:textId="77777777" w:rsidR="006252BC" w:rsidRPr="00126C3B" w:rsidRDefault="006252BC" w:rsidP="00126C3B">
      <w:pPr>
        <w:pStyle w:val="Bezmezer"/>
        <w:rPr>
          <w:sz w:val="24"/>
          <w:szCs w:val="24"/>
        </w:rPr>
      </w:pPr>
    </w:p>
    <w:p w14:paraId="0FD05DC7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47AA63E6" w14:textId="77777777" w:rsidR="00D368F9" w:rsidRPr="00126C3B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…………………………………… </w:t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  <w:t xml:space="preserve">  </w:t>
      </w:r>
      <w:r w:rsidRPr="00126C3B">
        <w:rPr>
          <w:sz w:val="24"/>
          <w:szCs w:val="24"/>
        </w:rPr>
        <w:tab/>
        <w:t>…………………………………………</w:t>
      </w:r>
      <w:r w:rsidRPr="00126C3B">
        <w:rPr>
          <w:sz w:val="24"/>
          <w:szCs w:val="24"/>
        </w:rPr>
        <w:tab/>
      </w:r>
    </w:p>
    <w:p w14:paraId="6EC748C4" w14:textId="77777777" w:rsidR="00D368F9" w:rsidRPr="00126C3B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objednatel</w:t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  <w:t>dodavatel</w:t>
      </w:r>
    </w:p>
    <w:p w14:paraId="6E3F7BB7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147A06B5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261916BD" w14:textId="77777777" w:rsidR="00811D9C" w:rsidRPr="00126C3B" w:rsidRDefault="00811D9C" w:rsidP="00126C3B">
      <w:pPr>
        <w:pStyle w:val="Bezmezer"/>
        <w:rPr>
          <w:sz w:val="24"/>
          <w:szCs w:val="24"/>
        </w:rPr>
      </w:pPr>
    </w:p>
    <w:p w14:paraId="2B8A057C" w14:textId="77777777" w:rsidR="00811D9C" w:rsidRPr="00126C3B" w:rsidRDefault="00811D9C" w:rsidP="00126C3B">
      <w:pPr>
        <w:pStyle w:val="Bezmezer"/>
        <w:rPr>
          <w:sz w:val="24"/>
          <w:szCs w:val="24"/>
        </w:rPr>
      </w:pPr>
    </w:p>
    <w:p w14:paraId="6901420E" w14:textId="6E541E5B" w:rsidR="00811D9C" w:rsidRDefault="00D20073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Příloha č. 1 – </w:t>
      </w:r>
      <w:r w:rsidR="00660755">
        <w:rPr>
          <w:sz w:val="24"/>
          <w:szCs w:val="24"/>
        </w:rPr>
        <w:t xml:space="preserve">kopie </w:t>
      </w:r>
      <w:r w:rsidR="00B076CB">
        <w:rPr>
          <w:sz w:val="24"/>
          <w:szCs w:val="24"/>
        </w:rPr>
        <w:t>objednávky</w:t>
      </w:r>
    </w:p>
    <w:sectPr w:rsidR="00811D9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43BEC" w14:textId="77777777" w:rsidR="007C31EB" w:rsidRDefault="007C31EB" w:rsidP="00A478E1">
      <w:pPr>
        <w:spacing w:after="0" w:line="240" w:lineRule="auto"/>
      </w:pPr>
      <w:r>
        <w:separator/>
      </w:r>
    </w:p>
  </w:endnote>
  <w:endnote w:type="continuationSeparator" w:id="0">
    <w:p w14:paraId="7409E2BB" w14:textId="77777777" w:rsidR="007C31EB" w:rsidRDefault="007C31EB" w:rsidP="00A4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10F56" w14:textId="10BE432B" w:rsidR="00A478E1" w:rsidRPr="00A478E1" w:rsidRDefault="00A478E1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117AE7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117AE7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275CF" w14:textId="77777777" w:rsidR="007C31EB" w:rsidRDefault="007C31EB" w:rsidP="00A478E1">
      <w:pPr>
        <w:spacing w:after="0" w:line="240" w:lineRule="auto"/>
      </w:pPr>
      <w:r>
        <w:separator/>
      </w:r>
    </w:p>
  </w:footnote>
  <w:footnote w:type="continuationSeparator" w:id="0">
    <w:p w14:paraId="58DDBA0B" w14:textId="77777777" w:rsidR="007C31EB" w:rsidRDefault="007C31EB" w:rsidP="00A4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64"/>
    <w:rsid w:val="00044F17"/>
    <w:rsid w:val="000B1505"/>
    <w:rsid w:val="000B58A9"/>
    <w:rsid w:val="00117AE7"/>
    <w:rsid w:val="00126C3B"/>
    <w:rsid w:val="001831BD"/>
    <w:rsid w:val="001D4ABD"/>
    <w:rsid w:val="00276840"/>
    <w:rsid w:val="00283AC9"/>
    <w:rsid w:val="002B0DE4"/>
    <w:rsid w:val="00332803"/>
    <w:rsid w:val="003618E4"/>
    <w:rsid w:val="0037414E"/>
    <w:rsid w:val="00394916"/>
    <w:rsid w:val="003D058F"/>
    <w:rsid w:val="003F40A8"/>
    <w:rsid w:val="003F7763"/>
    <w:rsid w:val="004137AA"/>
    <w:rsid w:val="00414C94"/>
    <w:rsid w:val="00420B89"/>
    <w:rsid w:val="0042344C"/>
    <w:rsid w:val="004345A7"/>
    <w:rsid w:val="00486F37"/>
    <w:rsid w:val="004A3B31"/>
    <w:rsid w:val="004F08FD"/>
    <w:rsid w:val="006252BC"/>
    <w:rsid w:val="00660755"/>
    <w:rsid w:val="00711593"/>
    <w:rsid w:val="007249B9"/>
    <w:rsid w:val="00745C09"/>
    <w:rsid w:val="00752D16"/>
    <w:rsid w:val="007C31EB"/>
    <w:rsid w:val="00806C89"/>
    <w:rsid w:val="00811D9C"/>
    <w:rsid w:val="00863339"/>
    <w:rsid w:val="00883506"/>
    <w:rsid w:val="008C6AE9"/>
    <w:rsid w:val="00942B8A"/>
    <w:rsid w:val="00992A30"/>
    <w:rsid w:val="009D2F64"/>
    <w:rsid w:val="009F78D9"/>
    <w:rsid w:val="00A33F15"/>
    <w:rsid w:val="00A405A1"/>
    <w:rsid w:val="00A478E1"/>
    <w:rsid w:val="00AA621C"/>
    <w:rsid w:val="00AB4CB7"/>
    <w:rsid w:val="00AD251B"/>
    <w:rsid w:val="00AD5DDD"/>
    <w:rsid w:val="00AE7AF1"/>
    <w:rsid w:val="00AF5D4D"/>
    <w:rsid w:val="00B076CB"/>
    <w:rsid w:val="00B337C8"/>
    <w:rsid w:val="00BC392D"/>
    <w:rsid w:val="00BF48B5"/>
    <w:rsid w:val="00C70C6A"/>
    <w:rsid w:val="00CC0A46"/>
    <w:rsid w:val="00D20073"/>
    <w:rsid w:val="00D368F9"/>
    <w:rsid w:val="00E072AC"/>
    <w:rsid w:val="00E22CEF"/>
    <w:rsid w:val="00E30577"/>
    <w:rsid w:val="00E73807"/>
    <w:rsid w:val="00E97318"/>
    <w:rsid w:val="00EC1A50"/>
    <w:rsid w:val="00EC68A5"/>
    <w:rsid w:val="00F31079"/>
    <w:rsid w:val="00F46FBD"/>
    <w:rsid w:val="00F9415E"/>
    <w:rsid w:val="00FA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4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  <w:style w:type="paragraph" w:styleId="Bezmezer">
    <w:name w:val="No Spacing"/>
    <w:uiPriority w:val="1"/>
    <w:qFormat/>
    <w:rsid w:val="00AB4C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866D4-B507-46CC-AEC4-49262C8FF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2025-07-07T08:23:00Z</dcterms:created>
  <dcterms:modified xsi:type="dcterms:W3CDTF">2025-07-28T12:35:00Z</dcterms:modified>
</cp:coreProperties>
</file>