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250209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RSP/301250209/2025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ARDIGAS CZ,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ARDIGAS CZ,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U Řeky 594</w:t>
      </w:r>
      <w:r>
        <w:tab/>
      </w:r>
      <w:r>
        <w:rPr>
          <w:rStyle w:val="CharStyle_5"/>
        </w:rPr>
        <w:t xml:space="preserve">U Řeky 594</w:t>
      </w:r>
    </w:p>
    <w:p>
      <w:pPr>
        <w:pStyle w:val="ParaStyle_16"/>
      </w:pPr>
      <w:r>
        <w:tab/>
      </w:r>
      <w:r>
        <w:rPr>
          <w:rStyle w:val="CharStyle_5"/>
        </w:rPr>
        <w:t xml:space="preserve">720 00</w:t>
      </w:r>
      <w:r>
        <w:tab/>
      </w:r>
      <w:r>
        <w:rPr>
          <w:rStyle w:val="CharStyle_5"/>
        </w:rPr>
        <w:t xml:space="preserve">Ostrava - Hrabová</w:t>
      </w:r>
      <w:r>
        <w:tab/>
      </w:r>
      <w:r>
        <w:rPr>
          <w:rStyle w:val="CharStyle_5"/>
        </w:rPr>
        <w:t xml:space="preserve">720 00</w:t>
      </w:r>
      <w:r>
        <w:tab/>
      </w:r>
      <w:r>
        <w:rPr>
          <w:rStyle w:val="CharStyle_5"/>
        </w:rPr>
        <w:t xml:space="preserve">Ostrava - Hrabová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22.07.2025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28606779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CZ28606779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 základě Vaší zaslané cenové nabídky u vás objednáváme dodávku a montáž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113 250,00</w:t>
      </w:r>
      <w:r>
        <w:tab/>
      </w:r>
      <w:r>
        <w:rPr>
          <w:rStyle w:val="CharStyle_9"/>
        </w:rPr>
        <w:t xml:space="preserve">113 250,00</w:t>
      </w:r>
    </w:p>
    <w:p>
      <w:pPr>
        <w:pStyle w:val="ParaStyle_25"/>
      </w:pPr>
      <w:r>
        <w:tab/>
      </w:r>
      <w:r>
        <w:rPr>
          <w:rStyle w:val="CharStyle_7"/>
        </w:rPr>
        <w:t xml:space="preserve">hladinoměrů kontinuální magnetostriční v celkové výši 113.250 Kč bez DPH. Součástí bude</w:t>
      </w:r>
    </w:p>
    <w:p>
      <w:pPr>
        <w:pStyle w:val="ParaStyle_25"/>
      </w:pPr>
      <w:r>
        <w:tab/>
      </w:r>
      <w:r>
        <w:rPr>
          <w:rStyle w:val="CharStyle_7"/>
        </w:rPr>
        <w:t xml:space="preserve">dodání dodavatelské dokumentace.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osobou za Technické služby Karviná, a.s. je Vladimíra Čapková,</w:t>
      </w:r>
    </w:p>
    <w:p>
      <w:pPr>
        <w:pStyle w:val="ParaStyle_25"/>
      </w:pPr>
      <w:r>
        <w:tab/>
      </w:r>
      <w:r>
        <w:rPr>
          <w:rStyle w:val="CharStyle_7"/>
        </w:rPr>
        <w:t xml:space="preserve">tel.: 724 291 670, email: jakost@tsk.cz</w:t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 prosím číslo objednávky.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bezpecnostni-pokyny.pdf (tsk.cz)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o potvrzení objednávky zpět. Vzhledem k tomu, že se jedná o objednávku v</w:t>
      </w:r>
    </w:p>
    <w:p>
      <w:pPr>
        <w:pStyle w:val="ParaStyle_25"/>
      </w:pPr>
      <w:r>
        <w:tab/>
      </w:r>
      <w:r>
        <w:rPr>
          <w:rStyle w:val="CharStyle_7"/>
        </w:rPr>
        <w:t xml:space="preserve">předpokládané hodnotě nad 50. 000 Kč bez DPH, bude objednávka uveřejněna dle zákona</w:t>
      </w:r>
    </w:p>
    <w:p>
      <w:pPr>
        <w:pStyle w:val="ParaStyle_25"/>
      </w:pPr>
      <w:r>
        <w:tab/>
      </w:r>
      <w:r>
        <w:rPr>
          <w:rStyle w:val="CharStyle_7"/>
        </w:rPr>
        <w:t xml:space="preserve">o registru smluv. 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PODPIS: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7443470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586.1pt" to="570.75pt,586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7462520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587.6pt" to="570.75pt,587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/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113 250,00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7686675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05.25pt" to="576.75pt,632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7781290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12.7pt" to="570.7pt,632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113 250,00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Vladimíra Čapková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301250209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9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2025-07-24T06:44:55Z</dcterms:created>
  <dcterms:modified xsi:type="dcterms:W3CDTF">2025-07-24T06:44:55Z</dcterms:modified>
</cp:coreProperties>
</file>