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6574" w14:textId="77777777" w:rsidR="00EE17AF" w:rsidRDefault="00EE17AF">
      <w:pPr>
        <w:pStyle w:val="Zkladntext"/>
        <w:spacing w:before="163"/>
        <w:rPr>
          <w:rFonts w:ascii="Times New Roman"/>
        </w:rPr>
      </w:pPr>
    </w:p>
    <w:p w14:paraId="7E6FCF9B" w14:textId="77777777" w:rsidR="00EE17AF" w:rsidRDefault="00717381">
      <w:pPr>
        <w:pStyle w:val="Zkladntext"/>
        <w:spacing w:line="258" w:lineRule="exact"/>
        <w:ind w:left="4932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r>
        <w:rPr>
          <w:spacing w:val="-4"/>
        </w:rPr>
        <w:t>a.s.</w:t>
      </w:r>
    </w:p>
    <w:p w14:paraId="227C5D8E" w14:textId="77777777" w:rsidR="00EE17AF" w:rsidRDefault="00717381">
      <w:pPr>
        <w:pStyle w:val="Zkladntext"/>
        <w:spacing w:before="11" w:line="208" w:lineRule="auto"/>
        <w:ind w:left="4932" w:right="256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46125B0" wp14:editId="1DEF93B3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264C5" w14:textId="77777777" w:rsidR="00EE17AF" w:rsidRDefault="00EE17A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0808E9E" w14:textId="77777777" w:rsidR="00EE17AF" w:rsidRDefault="00717381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1EEC0DF4" w14:textId="77777777" w:rsidR="00EE17AF" w:rsidRDefault="0071738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3610005792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25.07.2025</w:t>
                              </w:r>
                            </w:p>
                            <w:p w14:paraId="60E01936" w14:textId="77777777" w:rsidR="00EE17AF" w:rsidRDefault="0071738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0342914" w14:textId="1E429F0E" w:rsidR="00EE17AF" w:rsidRDefault="0071738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C188C6E" w14:textId="73DAB8C8" w:rsidR="00EE17AF" w:rsidRDefault="0071738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384DCE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E648191" w14:textId="77777777" w:rsidR="00EE17AF" w:rsidRDefault="0071738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125B0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62264C5" w14:textId="77777777" w:rsidR="00EE17AF" w:rsidRDefault="00EE17A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0808E9E" w14:textId="77777777" w:rsidR="00EE17AF" w:rsidRDefault="00717381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1EEC0DF4" w14:textId="77777777" w:rsidR="00EE17AF" w:rsidRDefault="0071738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3610005792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25.07.2025</w:t>
                        </w:r>
                      </w:p>
                      <w:p w14:paraId="60E01936" w14:textId="77777777" w:rsidR="00EE17AF" w:rsidRDefault="0071738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0342914" w14:textId="1E429F0E" w:rsidR="00EE17AF" w:rsidRDefault="0071738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C188C6E" w14:textId="73DAB8C8" w:rsidR="00EE17AF" w:rsidRDefault="0071738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384DCE"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E648191" w14:textId="77777777" w:rsidR="00EE17AF" w:rsidRDefault="0071738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Nad</w:t>
      </w:r>
      <w:r>
        <w:rPr>
          <w:spacing w:val="-13"/>
        </w:rPr>
        <w:t xml:space="preserve"> </w:t>
      </w:r>
      <w:r>
        <w:t>elektrárnou</w:t>
      </w:r>
      <w:r>
        <w:rPr>
          <w:spacing w:val="-11"/>
        </w:rPr>
        <w:t xml:space="preserve"> </w:t>
      </w:r>
      <w:r>
        <w:t>1526/45 106 00 Praha 10</w:t>
      </w:r>
    </w:p>
    <w:p w14:paraId="181DC7F6" w14:textId="77777777" w:rsidR="00EE17AF" w:rsidRDefault="00717381">
      <w:pPr>
        <w:pStyle w:val="Zkladntext"/>
        <w:tabs>
          <w:tab w:val="left" w:pos="5505"/>
        </w:tabs>
        <w:spacing w:line="208" w:lineRule="auto"/>
        <w:ind w:left="4932" w:right="3615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498CE4C2" w14:textId="77777777" w:rsidR="00EE17AF" w:rsidRDefault="00EE17AF">
      <w:pPr>
        <w:pStyle w:val="Zkladntext"/>
        <w:rPr>
          <w:sz w:val="16"/>
        </w:rPr>
      </w:pPr>
    </w:p>
    <w:p w14:paraId="3D30CFC0" w14:textId="77777777" w:rsidR="00EE17AF" w:rsidRDefault="00EE17AF">
      <w:pPr>
        <w:pStyle w:val="Zkladntext"/>
        <w:rPr>
          <w:sz w:val="16"/>
        </w:rPr>
      </w:pPr>
    </w:p>
    <w:p w14:paraId="149EDA76" w14:textId="77777777" w:rsidR="00EE17AF" w:rsidRDefault="00EE17AF">
      <w:pPr>
        <w:pStyle w:val="Zkladntext"/>
        <w:spacing w:before="161"/>
        <w:rPr>
          <w:sz w:val="16"/>
        </w:rPr>
      </w:pPr>
    </w:p>
    <w:p w14:paraId="2D2F8EF3" w14:textId="77777777" w:rsidR="00EE17AF" w:rsidRDefault="00717381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48BCEF4" w14:textId="77777777" w:rsidR="00EE17AF" w:rsidRDefault="00717381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29.07.2025</w:t>
      </w:r>
    </w:p>
    <w:p w14:paraId="528F35D7" w14:textId="77777777" w:rsidR="00EE17AF" w:rsidRDefault="00717381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43246</w:t>
      </w:r>
    </w:p>
    <w:p w14:paraId="5B1152B8" w14:textId="77777777" w:rsidR="00EE17AF" w:rsidRDefault="00717381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29F3FF9" w14:textId="77777777" w:rsidR="00EE17AF" w:rsidRDefault="00717381">
      <w:pPr>
        <w:tabs>
          <w:tab w:val="left" w:pos="921"/>
          <w:tab w:val="left" w:pos="3657"/>
        </w:tabs>
        <w:spacing w:before="775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020DCD" wp14:editId="68D827CB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A2E9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2661935" w14:textId="77777777" w:rsidR="00EE17AF" w:rsidRDefault="00717381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1E1F9B8" w14:textId="77777777" w:rsidR="00EE17AF" w:rsidRDefault="00717381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B8B09" wp14:editId="6991AE8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E15F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35DE3C" w14:textId="77777777" w:rsidR="00EE17AF" w:rsidRDefault="00EE17AF">
      <w:pPr>
        <w:pStyle w:val="Zkladntext"/>
        <w:spacing w:before="7"/>
      </w:pPr>
    </w:p>
    <w:p w14:paraId="5E9B8E32" w14:textId="77777777" w:rsidR="00EE17AF" w:rsidRDefault="00717381">
      <w:pPr>
        <w:pStyle w:val="Zkladntext"/>
        <w:tabs>
          <w:tab w:val="left" w:pos="3658"/>
        </w:tabs>
        <w:spacing w:line="258" w:lineRule="exact"/>
        <w:ind w:left="57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6185201076</w:t>
      </w:r>
      <w:r>
        <w:tab/>
        <w:t>Stěhování</w:t>
      </w:r>
      <w:r>
        <w:rPr>
          <w:spacing w:val="-2"/>
        </w:rPr>
        <w:t xml:space="preserve"> </w:t>
      </w:r>
      <w:r>
        <w:t>NCOZ</w:t>
      </w:r>
      <w:r>
        <w:rPr>
          <w:spacing w:val="-1"/>
        </w:rPr>
        <w:t xml:space="preserve"> </w:t>
      </w:r>
      <w:r>
        <w:rPr>
          <w:spacing w:val="-2"/>
        </w:rPr>
        <w:t>Olomouc</w:t>
      </w:r>
    </w:p>
    <w:p w14:paraId="10AAEB4F" w14:textId="77777777" w:rsidR="00EE17AF" w:rsidRDefault="00717381">
      <w:pPr>
        <w:pStyle w:val="Zkladntext"/>
        <w:tabs>
          <w:tab w:val="left" w:pos="2794"/>
          <w:tab w:val="left" w:pos="5379"/>
          <w:tab w:val="left" w:pos="8831"/>
        </w:tabs>
        <w:spacing w:line="258" w:lineRule="exact"/>
        <w:ind w:left="1073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181.260,00</w:t>
      </w:r>
      <w:r>
        <w:tab/>
      </w:r>
      <w:r>
        <w:rPr>
          <w:spacing w:val="-2"/>
        </w:rPr>
        <w:t>181.260,00</w:t>
      </w:r>
    </w:p>
    <w:p w14:paraId="0811F2B2" w14:textId="77777777" w:rsidR="00EE17AF" w:rsidRDefault="00717381">
      <w:pPr>
        <w:pStyle w:val="Zkladntext"/>
        <w:spacing w:before="234" w:line="208" w:lineRule="auto"/>
        <w:ind w:left="921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2022/126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12.07.2022 ve</w:t>
      </w:r>
      <w:r>
        <w:rPr>
          <w:spacing w:val="-1"/>
        </w:rPr>
        <w:t xml:space="preserve"> </w:t>
      </w:r>
      <w:r>
        <w:t>znění Dodatku č. 1 ze dne 08.12.2023 s Vaší společností u Vás objednáváme stěhování a reinstalaci technologií útvaru PČR NCOZ Olomouc, Olomouc - Hodolany, tř.</w:t>
      </w:r>
    </w:p>
    <w:p w14:paraId="33984499" w14:textId="77777777" w:rsidR="00EE17AF" w:rsidRDefault="00717381">
      <w:pPr>
        <w:pStyle w:val="Zkladntext"/>
        <w:spacing w:line="208" w:lineRule="auto"/>
        <w:ind w:left="921"/>
      </w:pPr>
      <w:r>
        <w:t>Kosmonautů</w:t>
      </w:r>
      <w:r>
        <w:rPr>
          <w:spacing w:val="-1"/>
        </w:rPr>
        <w:t xml:space="preserve"> </w:t>
      </w:r>
      <w:r>
        <w:t>989/8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4.NP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5.NP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specifikovaném ve</w:t>
      </w:r>
      <w:r>
        <w:rPr>
          <w:spacing w:val="-1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předložené nabídce ze dne 23.07.2025.</w:t>
      </w:r>
    </w:p>
    <w:p w14:paraId="738C6251" w14:textId="77777777" w:rsidR="00EE17AF" w:rsidRDefault="00717381">
      <w:pPr>
        <w:pStyle w:val="Zkladntext"/>
        <w:spacing w:before="239" w:line="208" w:lineRule="auto"/>
        <w:ind w:left="921"/>
      </w:pPr>
      <w:r>
        <w:t>Plnění bude realizováno v souladu s uvedenou rámcovou dohodou a předloženou nabídkou,</w:t>
      </w:r>
      <w:r>
        <w:rPr>
          <w:spacing w:val="-2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tam stanovených</w:t>
      </w:r>
      <w:r>
        <w:rPr>
          <w:spacing w:val="-2"/>
        </w:rPr>
        <w:t xml:space="preserve"> </w:t>
      </w:r>
      <w:r>
        <w:t>obchodních</w:t>
      </w:r>
      <w:r>
        <w:rPr>
          <w:spacing w:val="-2"/>
        </w:rPr>
        <w:t xml:space="preserve"> </w:t>
      </w:r>
      <w:r>
        <w:t>podmínek.</w:t>
      </w:r>
    </w:p>
    <w:p w14:paraId="6BA4BB3A" w14:textId="77777777" w:rsidR="00EE17AF" w:rsidRDefault="00EE17AF">
      <w:pPr>
        <w:pStyle w:val="Zkladntext"/>
        <w:rPr>
          <w:sz w:val="20"/>
        </w:rPr>
      </w:pPr>
    </w:p>
    <w:p w14:paraId="29AF9F60" w14:textId="77777777" w:rsidR="00EE17AF" w:rsidRDefault="00717381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E0B40E" wp14:editId="0B68361C">
                <wp:simplePos x="0" y="0"/>
                <wp:positionH relativeFrom="page">
                  <wp:posOffset>216407</wp:posOffset>
                </wp:positionH>
                <wp:positionV relativeFrom="paragraph">
                  <wp:posOffset>245639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FF133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181F0BA" w14:textId="77777777" w:rsidR="00EE17AF" w:rsidRDefault="00EE17AF">
      <w:pPr>
        <w:pStyle w:val="Zkladntext"/>
        <w:spacing w:before="33"/>
      </w:pPr>
    </w:p>
    <w:p w14:paraId="00FCFB06" w14:textId="77777777" w:rsidR="00EE17AF" w:rsidRDefault="00717381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181.260,00</w:t>
      </w:r>
    </w:p>
    <w:p w14:paraId="0436B46E" w14:textId="77777777" w:rsidR="00EE17AF" w:rsidRDefault="00EE17AF">
      <w:pPr>
        <w:pStyle w:val="Zkladntext"/>
        <w:sectPr w:rsidR="00EE17A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41B4899F" w14:textId="77777777" w:rsidR="00EE17AF" w:rsidRDefault="00EE17AF">
      <w:pPr>
        <w:pStyle w:val="Zkladntext"/>
        <w:spacing w:before="105"/>
        <w:rPr>
          <w:sz w:val="20"/>
        </w:rPr>
      </w:pPr>
    </w:p>
    <w:p w14:paraId="46107DCC" w14:textId="77777777" w:rsidR="00EE17AF" w:rsidRDefault="00EE17AF">
      <w:pPr>
        <w:pStyle w:val="Zkladntext"/>
        <w:rPr>
          <w:sz w:val="20"/>
        </w:rPr>
        <w:sectPr w:rsidR="00EE17AF">
          <w:pgSz w:w="11910" w:h="16840"/>
          <w:pgMar w:top="2700" w:right="1133" w:bottom="1260" w:left="283" w:header="723" w:footer="1066" w:gutter="0"/>
          <w:cols w:space="708"/>
        </w:sectPr>
      </w:pPr>
    </w:p>
    <w:p w14:paraId="01B6DE52" w14:textId="77777777" w:rsidR="00EE17AF" w:rsidRDefault="00717381">
      <w:pPr>
        <w:pStyle w:val="Zkladntext"/>
        <w:spacing w:before="92" w:line="258" w:lineRule="exact"/>
        <w:ind w:left="149"/>
      </w:pPr>
      <w:r>
        <w:t>ATS-TELCOM PRAHA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5F7B8FC8" w14:textId="77777777" w:rsidR="00EE17AF" w:rsidRDefault="00717381">
      <w:pPr>
        <w:pStyle w:val="Zkladntext"/>
        <w:spacing w:before="11" w:line="208" w:lineRule="auto"/>
        <w:ind w:left="149"/>
      </w:pPr>
      <w:r>
        <w:t>Nad</w:t>
      </w:r>
      <w:r>
        <w:rPr>
          <w:spacing w:val="-15"/>
        </w:rPr>
        <w:t xml:space="preserve"> </w:t>
      </w:r>
      <w:r>
        <w:t>elektrárnou</w:t>
      </w:r>
      <w:r>
        <w:rPr>
          <w:spacing w:val="-14"/>
        </w:rPr>
        <w:t xml:space="preserve"> </w:t>
      </w:r>
      <w:r>
        <w:t>1526/45 106 00 Praha 10</w:t>
      </w:r>
    </w:p>
    <w:p w14:paraId="2247DB01" w14:textId="77777777" w:rsidR="00EE17AF" w:rsidRDefault="00717381">
      <w:pPr>
        <w:spacing w:before="167" w:line="174" w:lineRule="exact"/>
        <w:ind w:left="149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39A97CB2" w14:textId="77777777" w:rsidR="00EE17AF" w:rsidRDefault="00717381">
      <w:pPr>
        <w:pStyle w:val="Zkladntext"/>
        <w:spacing w:line="266" w:lineRule="exact"/>
        <w:ind w:left="149"/>
      </w:pPr>
      <w:r>
        <w:t>3610005792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25.07.2025</w:t>
      </w:r>
    </w:p>
    <w:p w14:paraId="36218F82" w14:textId="77777777" w:rsidR="00EE17AF" w:rsidRDefault="00EE17AF">
      <w:pPr>
        <w:pStyle w:val="Zkladntext"/>
        <w:spacing w:line="266" w:lineRule="exact"/>
        <w:sectPr w:rsidR="00EE17AF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091" w:space="4109"/>
            <w:col w:w="3294"/>
          </w:cols>
        </w:sectPr>
      </w:pPr>
    </w:p>
    <w:p w14:paraId="408B35B5" w14:textId="77777777" w:rsidR="00EE17AF" w:rsidRDefault="00EE17AF">
      <w:pPr>
        <w:pStyle w:val="Zkladntext"/>
        <w:rPr>
          <w:sz w:val="20"/>
        </w:rPr>
      </w:pPr>
    </w:p>
    <w:p w14:paraId="37984589" w14:textId="77777777" w:rsidR="00EE17AF" w:rsidRDefault="00EE17AF">
      <w:pPr>
        <w:pStyle w:val="Zkladntext"/>
        <w:rPr>
          <w:sz w:val="20"/>
        </w:rPr>
      </w:pPr>
    </w:p>
    <w:p w14:paraId="67B05802" w14:textId="77777777" w:rsidR="00EE17AF" w:rsidRDefault="00EE17AF">
      <w:pPr>
        <w:pStyle w:val="Zkladntext"/>
        <w:spacing w:before="72"/>
        <w:rPr>
          <w:sz w:val="20"/>
        </w:rPr>
      </w:pPr>
    </w:p>
    <w:p w14:paraId="732D2A40" w14:textId="77777777" w:rsidR="00EE17AF" w:rsidRDefault="00717381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F08C6A" wp14:editId="224799D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5E20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6BADE2D" w14:textId="77777777" w:rsidR="00EE17AF" w:rsidRDefault="00717381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>Odvol.ke kontrak. 5700002625 Číslo smlouvy</w:t>
      </w:r>
      <w:r>
        <w:tab/>
        <w:t>2022/126</w:t>
      </w:r>
      <w:r>
        <w:rPr>
          <w:spacing w:val="-17"/>
        </w:rPr>
        <w:t xml:space="preserve"> </w:t>
      </w:r>
      <w:r>
        <w:t>NAKIT</w:t>
      </w:r>
    </w:p>
    <w:p w14:paraId="69EA20D0" w14:textId="77777777" w:rsidR="00EE17AF" w:rsidRDefault="00717381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5F9BBCE" w14:textId="77777777" w:rsidR="00EE17AF" w:rsidRDefault="00EE17AF">
      <w:pPr>
        <w:pStyle w:val="Zkladntext"/>
        <w:spacing w:before="197"/>
      </w:pPr>
    </w:p>
    <w:p w14:paraId="68A6AB6B" w14:textId="7ECB59EC" w:rsidR="00EE17AF" w:rsidRDefault="00717381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xxx.</w:t>
        </w:r>
      </w:hyperlink>
    </w:p>
    <w:p w14:paraId="5D0B230D" w14:textId="77777777" w:rsidR="00EE17AF" w:rsidRDefault="00717381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0F4C9B3E" w14:textId="77777777" w:rsidR="00EE17AF" w:rsidRDefault="00717381">
      <w:pPr>
        <w:spacing w:before="239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CB54C8B" w14:textId="77777777" w:rsidR="00EE17AF" w:rsidRDefault="00EE17AF">
      <w:pPr>
        <w:spacing w:line="208" w:lineRule="auto"/>
        <w:rPr>
          <w:sz w:val="24"/>
        </w:rPr>
      </w:pPr>
    </w:p>
    <w:p w14:paraId="2A659C08" w14:textId="77777777" w:rsidR="00717381" w:rsidRDefault="00717381">
      <w:pPr>
        <w:spacing w:line="208" w:lineRule="auto"/>
        <w:rPr>
          <w:sz w:val="24"/>
        </w:rPr>
      </w:pPr>
    </w:p>
    <w:p w14:paraId="35F3F516" w14:textId="77777777" w:rsidR="00717381" w:rsidRDefault="00717381">
      <w:pPr>
        <w:spacing w:line="208" w:lineRule="auto"/>
        <w:rPr>
          <w:sz w:val="24"/>
        </w:rPr>
      </w:pPr>
    </w:p>
    <w:p w14:paraId="08EC541F" w14:textId="77777777" w:rsidR="00717381" w:rsidRDefault="00717381">
      <w:pPr>
        <w:spacing w:line="208" w:lineRule="auto"/>
        <w:rPr>
          <w:sz w:val="24"/>
        </w:rPr>
        <w:sectPr w:rsidR="00717381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4245A1E8" w14:textId="77777777" w:rsidR="00EE17AF" w:rsidRDefault="00717381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E17AF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60C2" w14:textId="77777777" w:rsidR="00717381" w:rsidRDefault="00717381">
      <w:r>
        <w:separator/>
      </w:r>
    </w:p>
  </w:endnote>
  <w:endnote w:type="continuationSeparator" w:id="0">
    <w:p w14:paraId="59863243" w14:textId="77777777" w:rsidR="00717381" w:rsidRDefault="0071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D366" w14:textId="25FBB6FB" w:rsidR="00717381" w:rsidRDefault="007173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44A79147" wp14:editId="74F095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115240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A2AA8" w14:textId="02733205" w:rsidR="00717381" w:rsidRPr="00717381" w:rsidRDefault="00717381" w:rsidP="007173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791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textbox style="mso-fit-shape-to-text:t" inset="0,0,0,15pt">
                <w:txbxContent>
                  <w:p w14:paraId="10EA2AA8" w14:textId="02733205" w:rsidR="00717381" w:rsidRPr="00717381" w:rsidRDefault="00717381" w:rsidP="007173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3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DD7" w14:textId="6086148E" w:rsidR="00EE17AF" w:rsidRDefault="0071738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12CF6DBF" wp14:editId="023C5D1F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9836478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5253C" w14:textId="695259A4" w:rsidR="00717381" w:rsidRPr="00717381" w:rsidRDefault="00717381" w:rsidP="007173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F6DB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5E65253C" w14:textId="695259A4" w:rsidR="00717381" w:rsidRPr="00717381" w:rsidRDefault="00717381" w:rsidP="007173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3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72408B1E" wp14:editId="3125E72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DA0AA" w14:textId="77777777" w:rsidR="00EE17AF" w:rsidRDefault="0071738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08B1E" id="Textbox 3" o:spid="_x0000_s1034" type="#_x0000_t202" style="position:absolute;margin-left:248.35pt;margin-top:777.6pt;width:50.4pt;height: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B3DA0AA" w14:textId="77777777" w:rsidR="00EE17AF" w:rsidRDefault="0071738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EC7A" w14:textId="3EA7C46E" w:rsidR="00717381" w:rsidRDefault="0071738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452778B7" wp14:editId="41E6D0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7420585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AA65F" w14:textId="6EED79ED" w:rsidR="00717381" w:rsidRPr="00717381" w:rsidRDefault="00717381" w:rsidP="007173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778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textbox style="mso-fit-shape-to-text:t" inset="0,0,0,15pt">
                <w:txbxContent>
                  <w:p w14:paraId="539AA65F" w14:textId="6EED79ED" w:rsidR="00717381" w:rsidRPr="00717381" w:rsidRDefault="00717381" w:rsidP="007173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3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1BF8" w14:textId="77777777" w:rsidR="00717381" w:rsidRDefault="00717381">
      <w:r>
        <w:separator/>
      </w:r>
    </w:p>
  </w:footnote>
  <w:footnote w:type="continuationSeparator" w:id="0">
    <w:p w14:paraId="7C653A50" w14:textId="77777777" w:rsidR="00717381" w:rsidRDefault="0071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AF5C" w14:textId="77777777" w:rsidR="00EE17AF" w:rsidRDefault="00717381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2304" behindDoc="1" locked="0" layoutInCell="1" allowOverlap="1" wp14:anchorId="0195CD66" wp14:editId="6AF5787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661ACF09" wp14:editId="2D856A0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628108" w14:textId="77777777" w:rsidR="00EE17AF" w:rsidRDefault="0071738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9FCE27B" w14:textId="77777777" w:rsidR="00EE17AF" w:rsidRDefault="0071738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589429A" w14:textId="77777777" w:rsidR="00EE17AF" w:rsidRDefault="0071738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ACF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628108" w14:textId="77777777" w:rsidR="00EE17AF" w:rsidRDefault="0071738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9FCE27B" w14:textId="77777777" w:rsidR="00EE17AF" w:rsidRDefault="0071738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589429A" w14:textId="77777777" w:rsidR="00EE17AF" w:rsidRDefault="0071738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7AF"/>
    <w:rsid w:val="00384DCE"/>
    <w:rsid w:val="00717381"/>
    <w:rsid w:val="00C448BE"/>
    <w:rsid w:val="00D1547C"/>
    <w:rsid w:val="00E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C588"/>
  <w15:docId w15:val="{E1CDFEF7-A829-47C5-8FC1-9E11600E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17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38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IJANKOVSKA/NA30000030740_1</dc:title>
  <dc:creator>Jankovská Ilona</dc:creator>
  <cp:lastModifiedBy>Urbanec Lukáš</cp:lastModifiedBy>
  <cp:revision>3</cp:revision>
  <dcterms:created xsi:type="dcterms:W3CDTF">2025-07-26T13:11:00Z</dcterms:created>
  <dcterms:modified xsi:type="dcterms:W3CDTF">2025-07-26T13:49:00Z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6fb61c9f,6603c8df,17be9074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