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9170" w14:textId="77777777" w:rsidR="00F6274C" w:rsidRPr="00F903A5" w:rsidRDefault="00F903A5" w:rsidP="00F6274C">
      <w:pPr>
        <w:ind w:left="4956"/>
        <w:rPr>
          <w:rFonts w:ascii="Arial" w:hAnsi="Arial" w:cs="Arial"/>
          <w:sz w:val="20"/>
          <w:szCs w:val="20"/>
        </w:rPr>
      </w:pPr>
      <w:r w:rsidRPr="00F903A5">
        <w:rPr>
          <w:rFonts w:ascii="Arial" w:hAnsi="Arial" w:cs="Arial"/>
          <w:sz w:val="20"/>
          <w:szCs w:val="20"/>
        </w:rPr>
        <w:t xml:space="preserve"> </w:t>
      </w:r>
      <w:r w:rsidR="00FC685E">
        <w:rPr>
          <w:rFonts w:ascii="Arial" w:hAnsi="Arial" w:cs="Arial"/>
          <w:sz w:val="20"/>
          <w:szCs w:val="20"/>
        </w:rPr>
        <w:t xml:space="preserve">                      </w:t>
      </w:r>
      <w:r w:rsidR="00F6274C" w:rsidRPr="00F903A5">
        <w:rPr>
          <w:rFonts w:ascii="Arial" w:hAnsi="Arial" w:cs="Arial"/>
          <w:sz w:val="20"/>
          <w:szCs w:val="20"/>
        </w:rPr>
        <w:t>smlouv</w:t>
      </w:r>
      <w:r w:rsidRPr="00F903A5">
        <w:rPr>
          <w:rFonts w:ascii="Arial" w:hAnsi="Arial" w:cs="Arial"/>
          <w:sz w:val="20"/>
          <w:szCs w:val="20"/>
        </w:rPr>
        <w:t>a</w:t>
      </w:r>
      <w:r w:rsidR="00F6274C" w:rsidRPr="00F903A5">
        <w:rPr>
          <w:rFonts w:ascii="Arial" w:hAnsi="Arial" w:cs="Arial"/>
          <w:sz w:val="20"/>
          <w:szCs w:val="20"/>
        </w:rPr>
        <w:t xml:space="preserve"> č.</w:t>
      </w:r>
      <w:r w:rsidR="000442BB">
        <w:rPr>
          <w:rFonts w:ascii="Arial" w:hAnsi="Arial" w:cs="Arial"/>
          <w:sz w:val="20"/>
          <w:szCs w:val="20"/>
        </w:rPr>
        <w:t xml:space="preserve"> </w:t>
      </w:r>
      <w:r w:rsidR="00364902">
        <w:rPr>
          <w:rFonts w:ascii="Arial" w:hAnsi="Arial" w:cs="Arial"/>
          <w:sz w:val="20"/>
          <w:szCs w:val="20"/>
        </w:rPr>
        <w:t>6325033426</w:t>
      </w:r>
    </w:p>
    <w:p w14:paraId="69256900" w14:textId="77777777" w:rsidR="00462E6C" w:rsidRPr="001C2AC4" w:rsidRDefault="00462E6C">
      <w:pPr>
        <w:jc w:val="right"/>
      </w:pPr>
    </w:p>
    <w:p w14:paraId="5B3A13BE" w14:textId="77777777" w:rsidR="00E73813" w:rsidRPr="00410ED4" w:rsidRDefault="00E73813" w:rsidP="00E73813">
      <w:pPr>
        <w:rPr>
          <w:rFonts w:ascii="Arial" w:hAnsi="Arial" w:cs="Arial"/>
          <w:sz w:val="20"/>
          <w:szCs w:val="20"/>
        </w:rPr>
      </w:pPr>
    </w:p>
    <w:p w14:paraId="5E144BB2" w14:textId="77777777" w:rsidR="00E73813" w:rsidRPr="00410ED4" w:rsidRDefault="00E73813" w:rsidP="00E73813">
      <w:pPr>
        <w:ind w:right="-6874"/>
        <w:jc w:val="both"/>
        <w:rPr>
          <w:rFonts w:ascii="Arial" w:hAnsi="Arial" w:cs="Arial"/>
          <w:bCs/>
          <w:sz w:val="20"/>
          <w:szCs w:val="20"/>
        </w:rPr>
      </w:pPr>
      <w:r w:rsidRPr="00410ED4">
        <w:rPr>
          <w:rFonts w:ascii="Arial" w:hAnsi="Arial" w:cs="Arial"/>
          <w:sz w:val="20"/>
          <w:szCs w:val="20"/>
        </w:rPr>
        <w:t xml:space="preserve">1. </w:t>
      </w:r>
      <w:r w:rsidRPr="00410ED4">
        <w:rPr>
          <w:rFonts w:ascii="Arial" w:hAnsi="Arial" w:cs="Arial"/>
          <w:bCs/>
          <w:sz w:val="20"/>
          <w:szCs w:val="20"/>
        </w:rPr>
        <w:t>Statutární město Brno</w:t>
      </w:r>
    </w:p>
    <w:p w14:paraId="4BA8C62D" w14:textId="77777777" w:rsidR="004D1CF0" w:rsidRPr="00410ED4" w:rsidRDefault="004D1CF0" w:rsidP="004D1CF0">
      <w:pPr>
        <w:rPr>
          <w:rFonts w:ascii="Arial" w:hAnsi="Arial" w:cs="Arial"/>
          <w:sz w:val="20"/>
          <w:szCs w:val="20"/>
        </w:rPr>
      </w:pPr>
      <w:r w:rsidRPr="00410ED4">
        <w:rPr>
          <w:rFonts w:ascii="Arial" w:hAnsi="Arial" w:cs="Arial"/>
          <w:color w:val="000000"/>
          <w:sz w:val="20"/>
          <w:szCs w:val="20"/>
        </w:rPr>
        <w:t xml:space="preserve">IČO: </w:t>
      </w:r>
      <w:r w:rsidRPr="00410ED4">
        <w:rPr>
          <w:rFonts w:ascii="Arial" w:hAnsi="Arial" w:cs="Arial"/>
          <w:sz w:val="20"/>
          <w:szCs w:val="20"/>
        </w:rPr>
        <w:t>449 92</w:t>
      </w:r>
      <w:r>
        <w:rPr>
          <w:rFonts w:ascii="Arial" w:hAnsi="Arial" w:cs="Arial"/>
          <w:sz w:val="20"/>
          <w:szCs w:val="20"/>
        </w:rPr>
        <w:t> </w:t>
      </w:r>
      <w:r w:rsidRPr="00410ED4">
        <w:rPr>
          <w:rFonts w:ascii="Arial" w:hAnsi="Arial" w:cs="Arial"/>
          <w:sz w:val="20"/>
          <w:szCs w:val="20"/>
        </w:rPr>
        <w:t>785</w:t>
      </w:r>
    </w:p>
    <w:p w14:paraId="24C79660" w14:textId="77777777" w:rsidR="00E73813" w:rsidRPr="00410ED4" w:rsidRDefault="00E73813" w:rsidP="00E73813">
      <w:pPr>
        <w:rPr>
          <w:rFonts w:ascii="Arial" w:hAnsi="Arial" w:cs="Arial"/>
          <w:bCs/>
          <w:sz w:val="20"/>
          <w:szCs w:val="20"/>
        </w:rPr>
      </w:pPr>
      <w:r w:rsidRPr="00410ED4">
        <w:rPr>
          <w:rFonts w:ascii="Arial" w:hAnsi="Arial" w:cs="Arial"/>
          <w:bCs/>
          <w:sz w:val="20"/>
          <w:szCs w:val="20"/>
        </w:rPr>
        <w:t>se sídlem Brno, Brno-město, Dominikánské náměstí 196/1, PSČ 602 00</w:t>
      </w:r>
    </w:p>
    <w:p w14:paraId="17E0952D" w14:textId="77777777" w:rsidR="00E73813" w:rsidRPr="00410ED4" w:rsidRDefault="00E73813" w:rsidP="00E73813">
      <w:pPr>
        <w:rPr>
          <w:rFonts w:ascii="Arial" w:hAnsi="Arial" w:cs="Arial"/>
          <w:bCs/>
          <w:sz w:val="20"/>
          <w:szCs w:val="20"/>
        </w:rPr>
      </w:pPr>
      <w:r w:rsidRPr="00410ED4">
        <w:rPr>
          <w:rFonts w:ascii="Arial" w:hAnsi="Arial" w:cs="Arial"/>
          <w:bCs/>
          <w:sz w:val="20"/>
          <w:szCs w:val="20"/>
        </w:rPr>
        <w:t xml:space="preserve">zastoupené primátorkou JUDr. Markétou Vaňkovou </w:t>
      </w:r>
    </w:p>
    <w:p w14:paraId="1DC7B0F2" w14:textId="77777777" w:rsidR="004D1CF0" w:rsidRDefault="004D1CF0" w:rsidP="004D1CF0">
      <w:pPr>
        <w:jc w:val="both"/>
      </w:pPr>
      <w:bookmarkStart w:id="0" w:name="_Hlk198127294"/>
      <w:r>
        <w:rPr>
          <w:rFonts w:ascii="Arial" w:hAnsi="Arial" w:cs="Arial"/>
          <w:bCs/>
          <w:sz w:val="20"/>
          <w:szCs w:val="20"/>
        </w:rPr>
        <w:t>k podpisu smlouvy je oprávněna na základě pověření R9/</w:t>
      </w:r>
      <w:r w:rsidR="00AB2183">
        <w:rPr>
          <w:rFonts w:ascii="Arial" w:hAnsi="Arial" w:cs="Arial"/>
          <w:bCs/>
          <w:sz w:val="20"/>
          <w:szCs w:val="20"/>
        </w:rPr>
        <w:t>134</w:t>
      </w:r>
      <w:r>
        <w:rPr>
          <w:rFonts w:ascii="Arial" w:hAnsi="Arial" w:cs="Arial"/>
          <w:bCs/>
          <w:sz w:val="20"/>
          <w:szCs w:val="20"/>
        </w:rPr>
        <w:t xml:space="preserve"> schůze RMB konané dne </w:t>
      </w:r>
      <w:r w:rsidR="00AB2183">
        <w:rPr>
          <w:rFonts w:ascii="Arial" w:hAnsi="Arial" w:cs="Arial"/>
          <w:bCs/>
          <w:sz w:val="20"/>
          <w:szCs w:val="20"/>
        </w:rPr>
        <w:t>11.6.2025</w:t>
      </w:r>
      <w:r>
        <w:rPr>
          <w:rFonts w:ascii="Arial" w:hAnsi="Arial" w:cs="Arial"/>
          <w:bCs/>
          <w:sz w:val="20"/>
          <w:szCs w:val="20"/>
        </w:rPr>
        <w:t xml:space="preserve">, bod č. </w:t>
      </w:r>
      <w:r w:rsidR="00AB2183">
        <w:rPr>
          <w:rFonts w:ascii="Arial" w:hAnsi="Arial" w:cs="Arial"/>
          <w:bCs/>
          <w:sz w:val="20"/>
          <w:szCs w:val="20"/>
        </w:rPr>
        <w:t>38</w:t>
      </w:r>
      <w:r>
        <w:rPr>
          <w:rFonts w:ascii="Arial" w:hAnsi="Arial" w:cs="Arial"/>
          <w:bCs/>
          <w:sz w:val="20"/>
          <w:szCs w:val="20"/>
        </w:rPr>
        <w:t>, Mgr. Nikol Wagnerová, vedoucí Majetkového odboru MMB</w:t>
      </w:r>
    </w:p>
    <w:bookmarkEnd w:id="0"/>
    <w:p w14:paraId="10DC0657" w14:textId="77777777" w:rsidR="00E73813" w:rsidRPr="00410ED4" w:rsidRDefault="00E73813" w:rsidP="00E73813">
      <w:pPr>
        <w:jc w:val="both"/>
        <w:rPr>
          <w:rFonts w:ascii="Arial" w:hAnsi="Arial" w:cs="Arial"/>
          <w:color w:val="000000"/>
          <w:sz w:val="20"/>
          <w:szCs w:val="20"/>
        </w:rPr>
      </w:pPr>
      <w:r w:rsidRPr="00410ED4">
        <w:rPr>
          <w:rFonts w:ascii="Arial" w:hAnsi="Arial" w:cs="Arial"/>
          <w:color w:val="000000"/>
          <w:sz w:val="20"/>
          <w:szCs w:val="20"/>
        </w:rPr>
        <w:t xml:space="preserve">bankovní spojení: </w:t>
      </w:r>
      <w:r w:rsidRPr="00410ED4">
        <w:rPr>
          <w:rFonts w:ascii="Arial" w:hAnsi="Arial" w:cs="Arial"/>
          <w:color w:val="000000"/>
          <w:sz w:val="20"/>
          <w:szCs w:val="20"/>
        </w:rPr>
        <w:tab/>
        <w:t>Česká spořitelna, a.s.,</w:t>
      </w:r>
    </w:p>
    <w:p w14:paraId="63EBE396" w14:textId="77777777" w:rsidR="00E73813" w:rsidRPr="00410ED4" w:rsidRDefault="00E73813" w:rsidP="00E73813">
      <w:pPr>
        <w:ind w:left="1416" w:firstLine="708"/>
        <w:jc w:val="both"/>
        <w:rPr>
          <w:rFonts w:ascii="Arial" w:hAnsi="Arial" w:cs="Arial"/>
          <w:color w:val="000000"/>
          <w:sz w:val="20"/>
          <w:szCs w:val="20"/>
        </w:rPr>
      </w:pPr>
      <w:r w:rsidRPr="00410ED4">
        <w:rPr>
          <w:rFonts w:ascii="Arial" w:hAnsi="Arial" w:cs="Arial"/>
          <w:color w:val="000000"/>
          <w:sz w:val="20"/>
          <w:szCs w:val="20"/>
        </w:rPr>
        <w:t>Olbrachtova 1929/62</w:t>
      </w:r>
    </w:p>
    <w:p w14:paraId="6B86E33B" w14:textId="77777777" w:rsidR="00E73813" w:rsidRPr="00410ED4" w:rsidRDefault="00E73813" w:rsidP="00E73813">
      <w:pPr>
        <w:ind w:left="1416" w:firstLine="708"/>
        <w:jc w:val="both"/>
        <w:rPr>
          <w:rFonts w:ascii="Arial" w:hAnsi="Arial" w:cs="Arial"/>
          <w:color w:val="000000"/>
          <w:sz w:val="20"/>
          <w:szCs w:val="20"/>
        </w:rPr>
      </w:pPr>
      <w:r w:rsidRPr="00410ED4">
        <w:rPr>
          <w:rFonts w:ascii="Arial" w:hAnsi="Arial" w:cs="Arial"/>
          <w:color w:val="000000"/>
          <w:sz w:val="20"/>
          <w:szCs w:val="20"/>
        </w:rPr>
        <w:t>140 00 Praha 4</w:t>
      </w:r>
    </w:p>
    <w:p w14:paraId="30C8444C" w14:textId="77777777" w:rsidR="00E73813" w:rsidRPr="00410ED4" w:rsidRDefault="00E73813" w:rsidP="00E73813">
      <w:pPr>
        <w:ind w:left="1416" w:firstLine="708"/>
        <w:jc w:val="both"/>
        <w:rPr>
          <w:rFonts w:ascii="Arial" w:hAnsi="Arial" w:cs="Arial"/>
          <w:color w:val="000000"/>
          <w:sz w:val="20"/>
          <w:szCs w:val="20"/>
        </w:rPr>
      </w:pPr>
      <w:r w:rsidRPr="00410ED4">
        <w:rPr>
          <w:rFonts w:ascii="Arial" w:hAnsi="Arial" w:cs="Arial"/>
          <w:color w:val="000000"/>
          <w:sz w:val="20"/>
          <w:szCs w:val="20"/>
        </w:rPr>
        <w:t xml:space="preserve">Číslo účtu: </w:t>
      </w:r>
      <w:r w:rsidRPr="009C09F7">
        <w:rPr>
          <w:rFonts w:ascii="Arial" w:hAnsi="Arial" w:cs="Arial"/>
          <w:color w:val="000000"/>
          <w:sz w:val="20"/>
          <w:szCs w:val="20"/>
        </w:rPr>
        <w:t>111</w:t>
      </w:r>
      <w:r w:rsidR="00D201FB">
        <w:rPr>
          <w:rFonts w:ascii="Arial" w:hAnsi="Arial" w:cs="Arial"/>
          <w:color w:val="000000"/>
          <w:sz w:val="20"/>
          <w:szCs w:val="20"/>
        </w:rPr>
        <w:t>107222</w:t>
      </w:r>
      <w:r w:rsidRPr="009C09F7">
        <w:rPr>
          <w:rFonts w:ascii="Arial" w:hAnsi="Arial" w:cs="Arial"/>
          <w:color w:val="000000"/>
          <w:sz w:val="20"/>
          <w:szCs w:val="20"/>
        </w:rPr>
        <w:t>/0800</w:t>
      </w:r>
    </w:p>
    <w:p w14:paraId="0DF0E6D0" w14:textId="77777777" w:rsidR="00E73813" w:rsidRPr="00410ED4" w:rsidRDefault="00E73813" w:rsidP="00E73813">
      <w:pPr>
        <w:ind w:left="708" w:firstLine="1416"/>
        <w:jc w:val="both"/>
        <w:rPr>
          <w:rFonts w:ascii="Arial" w:hAnsi="Arial" w:cs="Arial"/>
          <w:sz w:val="20"/>
          <w:szCs w:val="20"/>
          <w:highlight w:val="yellow"/>
        </w:rPr>
      </w:pPr>
      <w:r w:rsidRPr="00410ED4">
        <w:rPr>
          <w:rFonts w:ascii="Arial" w:hAnsi="Arial" w:cs="Arial"/>
          <w:color w:val="000000"/>
          <w:sz w:val="20"/>
          <w:szCs w:val="20"/>
        </w:rPr>
        <w:t xml:space="preserve">variabilní symbol: </w:t>
      </w:r>
      <w:r w:rsidR="00364902">
        <w:rPr>
          <w:rFonts w:ascii="Arial" w:hAnsi="Arial" w:cs="Arial"/>
          <w:color w:val="000000"/>
          <w:sz w:val="20"/>
          <w:szCs w:val="20"/>
        </w:rPr>
        <w:t>6325033426</w:t>
      </w:r>
    </w:p>
    <w:p w14:paraId="6DD36CD0" w14:textId="77777777" w:rsidR="00E73813" w:rsidRPr="00410ED4" w:rsidRDefault="00E73813" w:rsidP="00E73813">
      <w:pPr>
        <w:rPr>
          <w:rFonts w:ascii="Arial" w:hAnsi="Arial" w:cs="Arial"/>
          <w:sz w:val="20"/>
          <w:szCs w:val="20"/>
        </w:rPr>
      </w:pPr>
      <w:r w:rsidRPr="00410ED4">
        <w:rPr>
          <w:rFonts w:ascii="Arial" w:hAnsi="Arial" w:cs="Arial"/>
          <w:sz w:val="20"/>
          <w:szCs w:val="20"/>
        </w:rPr>
        <w:t>(dále jen jako pronajímatel)</w:t>
      </w:r>
    </w:p>
    <w:p w14:paraId="63024AB1" w14:textId="77777777" w:rsidR="00462E6C" w:rsidRDefault="00462E6C">
      <w:r>
        <w:tab/>
      </w:r>
      <w:r>
        <w:tab/>
      </w:r>
    </w:p>
    <w:p w14:paraId="69F84E20" w14:textId="77777777" w:rsidR="00462E6C" w:rsidRDefault="00462E6C">
      <w:r>
        <w:t>a</w:t>
      </w:r>
    </w:p>
    <w:p w14:paraId="75DA1C0E" w14:textId="77777777" w:rsidR="00A47139" w:rsidRPr="005A292A" w:rsidRDefault="00A47139" w:rsidP="00A47139">
      <w:pPr>
        <w:jc w:val="both"/>
        <w:rPr>
          <w:rFonts w:ascii="Arial" w:hAnsi="Arial" w:cs="Arial"/>
          <w:sz w:val="20"/>
          <w:szCs w:val="20"/>
        </w:rPr>
      </w:pPr>
    </w:p>
    <w:p w14:paraId="4B733DA5" w14:textId="77777777" w:rsidR="004D1CF0" w:rsidRPr="004D1CF0" w:rsidRDefault="004D1CF0" w:rsidP="004D1CF0">
      <w:pPr>
        <w:jc w:val="both"/>
        <w:rPr>
          <w:rFonts w:ascii="Arial" w:hAnsi="Arial" w:cs="Arial"/>
          <w:sz w:val="20"/>
          <w:szCs w:val="20"/>
        </w:rPr>
      </w:pPr>
      <w:r w:rsidRPr="004D1CF0">
        <w:rPr>
          <w:rFonts w:ascii="Arial" w:hAnsi="Arial" w:cs="Arial"/>
          <w:sz w:val="20"/>
          <w:szCs w:val="20"/>
        </w:rPr>
        <w:t xml:space="preserve">2. CARTec motor, s.r.o. </w:t>
      </w:r>
    </w:p>
    <w:p w14:paraId="1F10C6D3" w14:textId="77777777" w:rsidR="004D1CF0" w:rsidRPr="004D1CF0" w:rsidRDefault="004D1CF0" w:rsidP="004D1CF0">
      <w:pPr>
        <w:jc w:val="both"/>
        <w:rPr>
          <w:rFonts w:ascii="Arial" w:hAnsi="Arial" w:cs="Arial"/>
          <w:sz w:val="20"/>
          <w:szCs w:val="20"/>
        </w:rPr>
      </w:pPr>
      <w:r w:rsidRPr="004D1CF0">
        <w:rPr>
          <w:rFonts w:ascii="Arial" w:hAnsi="Arial" w:cs="Arial"/>
          <w:sz w:val="20"/>
          <w:szCs w:val="20"/>
        </w:rPr>
        <w:t>IČO: 255 83 719</w:t>
      </w:r>
    </w:p>
    <w:p w14:paraId="61A844FF" w14:textId="77777777" w:rsidR="004D1CF0" w:rsidRPr="004D1CF0" w:rsidRDefault="004D1CF0" w:rsidP="004D1CF0">
      <w:pPr>
        <w:jc w:val="both"/>
        <w:rPr>
          <w:rFonts w:ascii="Arial" w:hAnsi="Arial" w:cs="Arial"/>
          <w:sz w:val="20"/>
          <w:szCs w:val="20"/>
        </w:rPr>
      </w:pPr>
      <w:r w:rsidRPr="004D1CF0">
        <w:rPr>
          <w:rFonts w:ascii="Arial" w:hAnsi="Arial" w:cs="Arial"/>
          <w:sz w:val="20"/>
          <w:szCs w:val="20"/>
        </w:rPr>
        <w:t>se sídlem Mariánské náměstí 671/5, Komárov, 617 00 Brno</w:t>
      </w:r>
    </w:p>
    <w:p w14:paraId="0F6BDB42" w14:textId="77777777" w:rsidR="004D1CF0" w:rsidRPr="004D1CF0" w:rsidRDefault="004D1CF0" w:rsidP="004D1CF0">
      <w:pPr>
        <w:rPr>
          <w:rFonts w:ascii="Arial" w:hAnsi="Arial" w:cs="Arial"/>
          <w:bCs/>
          <w:sz w:val="20"/>
          <w:szCs w:val="20"/>
        </w:rPr>
      </w:pPr>
      <w:r w:rsidRPr="004D1CF0">
        <w:rPr>
          <w:rFonts w:ascii="Arial" w:hAnsi="Arial" w:cs="Arial"/>
          <w:sz w:val="20"/>
          <w:szCs w:val="20"/>
        </w:rPr>
        <w:t>zapsaná v obchodním rejstříku vedeném Krajským soudem v Brně v oddílu C, vložka 35796</w:t>
      </w:r>
    </w:p>
    <w:p w14:paraId="37C726AE" w14:textId="77777777" w:rsidR="004D1CF0" w:rsidRPr="004D1CF0" w:rsidRDefault="004D1CF0" w:rsidP="004D1CF0">
      <w:pPr>
        <w:jc w:val="both"/>
        <w:rPr>
          <w:rFonts w:ascii="Arial" w:hAnsi="Arial" w:cs="Arial"/>
          <w:sz w:val="20"/>
          <w:szCs w:val="20"/>
        </w:rPr>
      </w:pPr>
      <w:r w:rsidRPr="004D1CF0">
        <w:rPr>
          <w:rFonts w:ascii="Arial" w:hAnsi="Arial" w:cs="Arial"/>
          <w:sz w:val="20"/>
          <w:szCs w:val="20"/>
        </w:rPr>
        <w:t xml:space="preserve">zastoupená Ing. Romanem </w:t>
      </w:r>
      <w:proofErr w:type="spellStart"/>
      <w:r w:rsidRPr="004D1CF0">
        <w:rPr>
          <w:rFonts w:ascii="Arial" w:hAnsi="Arial" w:cs="Arial"/>
          <w:sz w:val="20"/>
          <w:szCs w:val="20"/>
        </w:rPr>
        <w:t>Drkošem</w:t>
      </w:r>
      <w:proofErr w:type="spellEnd"/>
      <w:r w:rsidRPr="004D1CF0">
        <w:rPr>
          <w:rFonts w:ascii="Arial" w:hAnsi="Arial" w:cs="Arial"/>
          <w:sz w:val="20"/>
          <w:szCs w:val="20"/>
        </w:rPr>
        <w:t>, jednatelem společnosti</w:t>
      </w:r>
    </w:p>
    <w:p w14:paraId="6E23A16C" w14:textId="77777777" w:rsidR="00462E6C" w:rsidRPr="005A292A" w:rsidRDefault="00462E6C">
      <w:pPr>
        <w:rPr>
          <w:rFonts w:ascii="Arial" w:hAnsi="Arial" w:cs="Arial"/>
          <w:sz w:val="20"/>
          <w:szCs w:val="20"/>
        </w:rPr>
      </w:pPr>
      <w:r w:rsidRPr="005A292A">
        <w:rPr>
          <w:rFonts w:ascii="Arial" w:hAnsi="Arial" w:cs="Arial"/>
          <w:sz w:val="20"/>
          <w:szCs w:val="20"/>
        </w:rPr>
        <w:t xml:space="preserve">(dále jen </w:t>
      </w:r>
      <w:r w:rsidR="005A292A" w:rsidRPr="005A292A">
        <w:rPr>
          <w:rFonts w:ascii="Arial" w:hAnsi="Arial" w:cs="Arial"/>
          <w:sz w:val="20"/>
          <w:szCs w:val="20"/>
        </w:rPr>
        <w:t xml:space="preserve">jako </w:t>
      </w:r>
      <w:r w:rsidRPr="005A292A">
        <w:rPr>
          <w:rFonts w:ascii="Arial" w:hAnsi="Arial" w:cs="Arial"/>
          <w:sz w:val="20"/>
          <w:szCs w:val="20"/>
        </w:rPr>
        <w:t>nájemc</w:t>
      </w:r>
      <w:r w:rsidR="00C41D7B" w:rsidRPr="005A292A">
        <w:rPr>
          <w:rFonts w:ascii="Arial" w:hAnsi="Arial" w:cs="Arial"/>
          <w:sz w:val="20"/>
          <w:szCs w:val="20"/>
        </w:rPr>
        <w:t>e</w:t>
      </w:r>
      <w:r w:rsidRPr="005A292A">
        <w:rPr>
          <w:rFonts w:ascii="Arial" w:hAnsi="Arial" w:cs="Arial"/>
          <w:sz w:val="20"/>
          <w:szCs w:val="20"/>
        </w:rPr>
        <w:t>)</w:t>
      </w:r>
    </w:p>
    <w:p w14:paraId="67F49F9F" w14:textId="77777777" w:rsidR="00462E6C" w:rsidRDefault="00462E6C"/>
    <w:p w14:paraId="2E9C8C7A" w14:textId="77777777" w:rsidR="00765EBC" w:rsidRDefault="00765EBC"/>
    <w:p w14:paraId="46C5E582" w14:textId="77777777" w:rsidR="000442CC" w:rsidRDefault="000442CC" w:rsidP="000442CC">
      <w:pPr>
        <w:rPr>
          <w:rFonts w:ascii="Arial" w:hAnsi="Arial" w:cs="Arial"/>
          <w:sz w:val="20"/>
          <w:szCs w:val="20"/>
        </w:rPr>
      </w:pPr>
      <w:r w:rsidRPr="000442CC">
        <w:rPr>
          <w:rFonts w:ascii="Arial" w:hAnsi="Arial" w:cs="Arial"/>
          <w:sz w:val="20"/>
          <w:szCs w:val="20"/>
        </w:rPr>
        <w:t>uzavřeli níže uvedeného dne, měsíce a roku tuto</w:t>
      </w:r>
    </w:p>
    <w:p w14:paraId="3102871E" w14:textId="77777777" w:rsidR="00765EBC" w:rsidRPr="000442CC" w:rsidRDefault="00765EBC" w:rsidP="000442CC">
      <w:pPr>
        <w:rPr>
          <w:rFonts w:ascii="Arial" w:hAnsi="Arial" w:cs="Arial"/>
          <w:sz w:val="20"/>
          <w:szCs w:val="20"/>
        </w:rPr>
      </w:pPr>
    </w:p>
    <w:p w14:paraId="49064A09" w14:textId="77777777" w:rsidR="000442CC" w:rsidRPr="000442CC" w:rsidRDefault="000442CC" w:rsidP="000442CC">
      <w:pPr>
        <w:rPr>
          <w:rFonts w:ascii="Arial" w:hAnsi="Arial" w:cs="Arial"/>
          <w:sz w:val="20"/>
          <w:szCs w:val="20"/>
          <w:highlight w:val="yellow"/>
        </w:rPr>
      </w:pPr>
    </w:p>
    <w:p w14:paraId="115327B2" w14:textId="77777777" w:rsidR="000442CC" w:rsidRPr="000442CC" w:rsidRDefault="000442CC" w:rsidP="000442CC">
      <w:pPr>
        <w:pStyle w:val="Nadpis1"/>
        <w:rPr>
          <w:rFonts w:ascii="Arial" w:hAnsi="Arial" w:cs="Arial"/>
          <w:b w:val="0"/>
          <w:sz w:val="20"/>
          <w:szCs w:val="20"/>
        </w:rPr>
      </w:pPr>
      <w:r w:rsidRPr="000442CC">
        <w:rPr>
          <w:rFonts w:ascii="Arial" w:hAnsi="Arial" w:cs="Arial"/>
          <w:b w:val="0"/>
          <w:bCs w:val="0"/>
          <w:sz w:val="20"/>
          <w:szCs w:val="20"/>
        </w:rPr>
        <w:t>NÁJEMNÍ SMLOUVU</w:t>
      </w:r>
    </w:p>
    <w:p w14:paraId="3E2684C5" w14:textId="77777777" w:rsidR="000442CC" w:rsidRPr="000442CC" w:rsidRDefault="000442CC" w:rsidP="000442CC">
      <w:pPr>
        <w:jc w:val="center"/>
        <w:rPr>
          <w:rFonts w:ascii="Arial" w:hAnsi="Arial" w:cs="Arial"/>
          <w:sz w:val="20"/>
          <w:szCs w:val="20"/>
        </w:rPr>
      </w:pPr>
      <w:r w:rsidRPr="000442CC">
        <w:rPr>
          <w:rFonts w:ascii="Arial" w:hAnsi="Arial" w:cs="Arial"/>
          <w:sz w:val="20"/>
          <w:szCs w:val="20"/>
        </w:rPr>
        <w:t>ve smyslu ustanovení § 2201 a násl. zákona č. 89/2012 Sb., občanský zákoník</w:t>
      </w:r>
    </w:p>
    <w:p w14:paraId="66C060BE" w14:textId="77777777" w:rsidR="000442CC" w:rsidRPr="000442CC" w:rsidRDefault="000442CC" w:rsidP="000442CC">
      <w:pPr>
        <w:rPr>
          <w:rFonts w:ascii="Arial" w:hAnsi="Arial" w:cs="Arial"/>
          <w:sz w:val="20"/>
          <w:szCs w:val="20"/>
        </w:rPr>
      </w:pPr>
    </w:p>
    <w:p w14:paraId="7D4C376E" w14:textId="77777777" w:rsidR="00462E6C" w:rsidRDefault="00462E6C">
      <w:pPr>
        <w:rPr>
          <w:rFonts w:ascii="Arial" w:hAnsi="Arial" w:cs="Arial"/>
          <w:sz w:val="20"/>
          <w:szCs w:val="20"/>
        </w:rPr>
      </w:pPr>
    </w:p>
    <w:p w14:paraId="6FF77211" w14:textId="77777777" w:rsidR="00FE192A" w:rsidRPr="005A292A" w:rsidRDefault="00FE192A">
      <w:pPr>
        <w:rPr>
          <w:rFonts w:ascii="Arial" w:hAnsi="Arial" w:cs="Arial"/>
          <w:sz w:val="20"/>
          <w:szCs w:val="20"/>
        </w:rPr>
      </w:pPr>
    </w:p>
    <w:p w14:paraId="02DFE0CE" w14:textId="77777777" w:rsidR="000442CC" w:rsidRDefault="000442CC" w:rsidP="000442CC">
      <w:pPr>
        <w:rPr>
          <w:rFonts w:ascii="Arial" w:hAnsi="Arial" w:cs="Arial"/>
          <w:sz w:val="20"/>
          <w:szCs w:val="20"/>
        </w:rPr>
      </w:pPr>
      <w:r w:rsidRPr="005A292A">
        <w:rPr>
          <w:rFonts w:ascii="Arial" w:hAnsi="Arial" w:cs="Arial"/>
          <w:sz w:val="20"/>
          <w:szCs w:val="20"/>
        </w:rPr>
        <w:tab/>
      </w:r>
      <w:r w:rsidRPr="005A292A">
        <w:rPr>
          <w:rFonts w:ascii="Arial" w:hAnsi="Arial" w:cs="Arial"/>
          <w:sz w:val="20"/>
          <w:szCs w:val="20"/>
        </w:rPr>
        <w:tab/>
      </w:r>
      <w:r w:rsidRPr="005A292A">
        <w:rPr>
          <w:rFonts w:ascii="Arial" w:hAnsi="Arial" w:cs="Arial"/>
          <w:sz w:val="20"/>
          <w:szCs w:val="20"/>
        </w:rPr>
        <w:tab/>
      </w:r>
      <w:r w:rsidRPr="005A292A">
        <w:rPr>
          <w:rFonts w:ascii="Arial" w:hAnsi="Arial" w:cs="Arial"/>
          <w:sz w:val="20"/>
          <w:szCs w:val="20"/>
        </w:rPr>
        <w:tab/>
      </w:r>
      <w:r w:rsidRPr="005A292A">
        <w:rPr>
          <w:rFonts w:ascii="Arial" w:hAnsi="Arial" w:cs="Arial"/>
          <w:sz w:val="20"/>
          <w:szCs w:val="20"/>
        </w:rPr>
        <w:tab/>
      </w:r>
      <w:r>
        <w:rPr>
          <w:rFonts w:ascii="Arial" w:hAnsi="Arial" w:cs="Arial"/>
          <w:sz w:val="20"/>
          <w:szCs w:val="20"/>
        </w:rPr>
        <w:tab/>
      </w:r>
      <w:r w:rsidRPr="005A292A">
        <w:rPr>
          <w:rFonts w:ascii="Arial" w:hAnsi="Arial" w:cs="Arial"/>
          <w:sz w:val="20"/>
          <w:szCs w:val="20"/>
        </w:rPr>
        <w:t>I.</w:t>
      </w:r>
    </w:p>
    <w:p w14:paraId="61BFDE3B" w14:textId="77777777" w:rsidR="000442CC" w:rsidRDefault="000442CC" w:rsidP="000442CC">
      <w:pPr>
        <w:jc w:val="both"/>
        <w:rPr>
          <w:rFonts w:ascii="Arial" w:hAnsi="Arial" w:cs="Arial"/>
          <w:sz w:val="20"/>
          <w:szCs w:val="20"/>
        </w:rPr>
      </w:pPr>
    </w:p>
    <w:p w14:paraId="18BD5B66" w14:textId="77777777" w:rsidR="000442CC" w:rsidRPr="004E6076" w:rsidRDefault="000442CC" w:rsidP="004E6076">
      <w:pPr>
        <w:jc w:val="both"/>
        <w:rPr>
          <w:rFonts w:ascii="Arial" w:hAnsi="Arial" w:cs="Arial"/>
          <w:sz w:val="20"/>
          <w:szCs w:val="20"/>
        </w:rPr>
      </w:pPr>
      <w:r>
        <w:rPr>
          <w:rFonts w:ascii="Arial" w:hAnsi="Arial" w:cs="Arial"/>
          <w:sz w:val="20"/>
          <w:szCs w:val="20"/>
        </w:rPr>
        <w:t xml:space="preserve">1.1. </w:t>
      </w:r>
      <w:r w:rsidRPr="005A292A">
        <w:rPr>
          <w:rFonts w:ascii="Arial" w:hAnsi="Arial" w:cs="Arial"/>
          <w:sz w:val="20"/>
          <w:szCs w:val="20"/>
        </w:rPr>
        <w:t xml:space="preserve">Pronajímatel   je   </w:t>
      </w:r>
      <w:r w:rsidR="004E6076">
        <w:rPr>
          <w:rFonts w:ascii="Arial" w:hAnsi="Arial" w:cs="Arial"/>
          <w:sz w:val="20"/>
          <w:szCs w:val="20"/>
        </w:rPr>
        <w:t xml:space="preserve">na základě směnné </w:t>
      </w:r>
      <w:proofErr w:type="gramStart"/>
      <w:r w:rsidR="004E6076">
        <w:rPr>
          <w:rFonts w:ascii="Arial" w:hAnsi="Arial" w:cs="Arial"/>
          <w:sz w:val="20"/>
          <w:szCs w:val="20"/>
        </w:rPr>
        <w:t>smlouvy  ze</w:t>
      </w:r>
      <w:proofErr w:type="gramEnd"/>
      <w:r w:rsidR="004E6076">
        <w:rPr>
          <w:rFonts w:ascii="Arial" w:hAnsi="Arial" w:cs="Arial"/>
          <w:sz w:val="20"/>
          <w:szCs w:val="20"/>
        </w:rPr>
        <w:t xml:space="preserve"> dne 12.1.2023, právní účinky zápisu k okamžiku 28.4.2023</w:t>
      </w:r>
      <w:r w:rsidR="00CB6EA9">
        <w:rPr>
          <w:rFonts w:ascii="Arial" w:hAnsi="Arial" w:cs="Arial"/>
          <w:sz w:val="20"/>
          <w:szCs w:val="20"/>
        </w:rPr>
        <w:t>,</w:t>
      </w:r>
      <w:r w:rsidR="004E6076">
        <w:rPr>
          <w:rFonts w:ascii="Arial" w:hAnsi="Arial" w:cs="Arial"/>
          <w:sz w:val="20"/>
          <w:szCs w:val="20"/>
        </w:rPr>
        <w:t xml:space="preserve"> </w:t>
      </w:r>
      <w:r w:rsidRPr="005A292A">
        <w:rPr>
          <w:rFonts w:ascii="Arial" w:hAnsi="Arial" w:cs="Arial"/>
          <w:sz w:val="20"/>
          <w:szCs w:val="20"/>
        </w:rPr>
        <w:t xml:space="preserve"> vlastníkem pozemk</w:t>
      </w:r>
      <w:r w:rsidR="004E6076">
        <w:rPr>
          <w:rFonts w:ascii="Arial" w:hAnsi="Arial" w:cs="Arial"/>
          <w:sz w:val="20"/>
          <w:szCs w:val="20"/>
        </w:rPr>
        <w:t xml:space="preserve">u </w:t>
      </w:r>
      <w:r w:rsidRPr="005A292A">
        <w:rPr>
          <w:rFonts w:ascii="Arial" w:hAnsi="Arial" w:cs="Arial"/>
          <w:sz w:val="20"/>
          <w:szCs w:val="20"/>
        </w:rPr>
        <w:t xml:space="preserve">p. č. </w:t>
      </w:r>
      <w:r w:rsidR="004E6076">
        <w:rPr>
          <w:rFonts w:ascii="Arial" w:hAnsi="Arial" w:cs="Arial"/>
          <w:sz w:val="20"/>
          <w:szCs w:val="20"/>
        </w:rPr>
        <w:t>411/18</w:t>
      </w:r>
      <w:r w:rsidRPr="005A292A">
        <w:rPr>
          <w:rFonts w:ascii="Arial" w:hAnsi="Arial" w:cs="Arial"/>
          <w:sz w:val="20"/>
          <w:szCs w:val="20"/>
        </w:rPr>
        <w:t xml:space="preserve"> ost</w:t>
      </w:r>
      <w:r w:rsidR="00000581">
        <w:rPr>
          <w:rFonts w:ascii="Arial" w:hAnsi="Arial" w:cs="Arial"/>
          <w:sz w:val="20"/>
          <w:szCs w:val="20"/>
        </w:rPr>
        <w:t>atní</w:t>
      </w:r>
      <w:r w:rsidRPr="005A292A">
        <w:rPr>
          <w:rFonts w:ascii="Arial" w:hAnsi="Arial" w:cs="Arial"/>
          <w:sz w:val="20"/>
          <w:szCs w:val="20"/>
        </w:rPr>
        <w:t xml:space="preserve"> pl</w:t>
      </w:r>
      <w:r w:rsidR="00000581">
        <w:rPr>
          <w:rFonts w:ascii="Arial" w:hAnsi="Arial" w:cs="Arial"/>
          <w:sz w:val="20"/>
          <w:szCs w:val="20"/>
        </w:rPr>
        <w:t>ocha</w:t>
      </w:r>
      <w:r w:rsidRPr="005A292A">
        <w:rPr>
          <w:rFonts w:ascii="Arial" w:hAnsi="Arial" w:cs="Arial"/>
          <w:sz w:val="20"/>
          <w:szCs w:val="20"/>
        </w:rPr>
        <w:t xml:space="preserve">, </w:t>
      </w:r>
      <w:r w:rsidR="004E6076">
        <w:rPr>
          <w:rFonts w:ascii="Arial" w:hAnsi="Arial" w:cs="Arial"/>
          <w:sz w:val="20"/>
          <w:szCs w:val="20"/>
        </w:rPr>
        <w:t>zeleň</w:t>
      </w:r>
      <w:r w:rsidRPr="005A292A">
        <w:rPr>
          <w:rFonts w:ascii="Arial" w:hAnsi="Arial" w:cs="Arial"/>
          <w:sz w:val="20"/>
          <w:szCs w:val="20"/>
        </w:rPr>
        <w:t xml:space="preserve"> o výměře </w:t>
      </w:r>
      <w:r w:rsidR="004E6076">
        <w:rPr>
          <w:rFonts w:ascii="Arial" w:hAnsi="Arial" w:cs="Arial"/>
          <w:sz w:val="20"/>
          <w:szCs w:val="20"/>
        </w:rPr>
        <w:t>131</w:t>
      </w:r>
      <w:r w:rsidRPr="005A292A">
        <w:rPr>
          <w:rFonts w:ascii="Arial" w:hAnsi="Arial" w:cs="Arial"/>
          <w:sz w:val="20"/>
          <w:szCs w:val="20"/>
        </w:rPr>
        <w:t xml:space="preserve"> m</w:t>
      </w:r>
      <w:r w:rsidRPr="005A292A">
        <w:rPr>
          <w:rFonts w:ascii="Arial" w:hAnsi="Arial" w:cs="Arial"/>
          <w:sz w:val="20"/>
          <w:szCs w:val="20"/>
          <w:vertAlign w:val="superscript"/>
        </w:rPr>
        <w:t>2</w:t>
      </w:r>
      <w:r w:rsidR="004E6076">
        <w:rPr>
          <w:rFonts w:ascii="Arial" w:hAnsi="Arial" w:cs="Arial"/>
          <w:sz w:val="20"/>
          <w:szCs w:val="20"/>
          <w:vertAlign w:val="superscript"/>
        </w:rPr>
        <w:t xml:space="preserve"> </w:t>
      </w:r>
      <w:r w:rsidRPr="005A292A">
        <w:rPr>
          <w:rFonts w:ascii="Arial" w:hAnsi="Arial" w:cs="Arial"/>
          <w:sz w:val="20"/>
          <w:szCs w:val="20"/>
        </w:rPr>
        <w:t xml:space="preserve">v k. </w:t>
      </w:r>
      <w:proofErr w:type="spellStart"/>
      <w:r w:rsidRPr="005A292A">
        <w:rPr>
          <w:rFonts w:ascii="Arial" w:hAnsi="Arial" w:cs="Arial"/>
          <w:sz w:val="20"/>
          <w:szCs w:val="20"/>
        </w:rPr>
        <w:t>ú.</w:t>
      </w:r>
      <w:proofErr w:type="spellEnd"/>
      <w:r w:rsidRPr="005A292A">
        <w:rPr>
          <w:rFonts w:ascii="Arial" w:hAnsi="Arial" w:cs="Arial"/>
          <w:sz w:val="20"/>
          <w:szCs w:val="20"/>
        </w:rPr>
        <w:t xml:space="preserve"> </w:t>
      </w:r>
      <w:r w:rsidR="004E6076">
        <w:rPr>
          <w:rFonts w:ascii="Arial" w:hAnsi="Arial" w:cs="Arial"/>
          <w:sz w:val="20"/>
          <w:szCs w:val="20"/>
        </w:rPr>
        <w:t>Komárov</w:t>
      </w:r>
      <w:r w:rsidR="00CB6EA9">
        <w:rPr>
          <w:rFonts w:ascii="Arial" w:hAnsi="Arial" w:cs="Arial"/>
          <w:sz w:val="20"/>
          <w:szCs w:val="20"/>
        </w:rPr>
        <w:t>,</w:t>
      </w:r>
      <w:r w:rsidRPr="005A292A">
        <w:rPr>
          <w:rFonts w:ascii="Arial" w:hAnsi="Arial" w:cs="Arial"/>
          <w:sz w:val="20"/>
          <w:szCs w:val="20"/>
        </w:rPr>
        <w:t xml:space="preserve"> zapsan</w:t>
      </w:r>
      <w:r w:rsidR="004E6076">
        <w:rPr>
          <w:rFonts w:ascii="Arial" w:hAnsi="Arial" w:cs="Arial"/>
          <w:sz w:val="20"/>
          <w:szCs w:val="20"/>
        </w:rPr>
        <w:t>ého</w:t>
      </w:r>
      <w:r w:rsidRPr="005A292A">
        <w:rPr>
          <w:rFonts w:ascii="Arial" w:hAnsi="Arial" w:cs="Arial"/>
          <w:sz w:val="20"/>
          <w:szCs w:val="20"/>
        </w:rPr>
        <w:t xml:space="preserve">  v katastru  nemovitostí na  listu vlastnictví  č. 10001 u Katastrálního úřadu pro Jihomoravský kraj se sídlem v Brně pro obec Brno.</w:t>
      </w:r>
    </w:p>
    <w:p w14:paraId="336819FE" w14:textId="77777777" w:rsidR="000442CC" w:rsidRDefault="000442CC" w:rsidP="000442CC">
      <w:pPr>
        <w:jc w:val="both"/>
        <w:rPr>
          <w:rFonts w:ascii="Arial" w:hAnsi="Arial" w:cs="Arial"/>
          <w:sz w:val="20"/>
          <w:szCs w:val="20"/>
        </w:rPr>
      </w:pPr>
    </w:p>
    <w:p w14:paraId="3BB9F91E" w14:textId="77777777" w:rsidR="00F61BE4" w:rsidRDefault="00F61BE4" w:rsidP="00F61BE4">
      <w:pPr>
        <w:jc w:val="both"/>
      </w:pPr>
    </w:p>
    <w:p w14:paraId="6896D78D" w14:textId="77777777" w:rsidR="00FE192A" w:rsidRPr="00546BC6" w:rsidRDefault="00FE192A" w:rsidP="00F61BE4">
      <w:pPr>
        <w:jc w:val="both"/>
      </w:pPr>
    </w:p>
    <w:p w14:paraId="7DD82C63" w14:textId="77777777" w:rsidR="00F61BE4" w:rsidRPr="00731B3E" w:rsidRDefault="00F61BE4" w:rsidP="00F61BE4">
      <w:pPr>
        <w:jc w:val="both"/>
        <w:rPr>
          <w:rFonts w:ascii="Arial" w:hAnsi="Arial" w:cs="Arial"/>
          <w:sz w:val="20"/>
          <w:szCs w:val="20"/>
        </w:rPr>
      </w:pPr>
      <w:r>
        <w:tab/>
      </w:r>
      <w:r>
        <w:tab/>
      </w:r>
      <w:r>
        <w:tab/>
      </w:r>
      <w:r>
        <w:tab/>
      </w:r>
      <w:r>
        <w:tab/>
      </w:r>
      <w:r>
        <w:tab/>
      </w:r>
      <w:r w:rsidRPr="00731B3E">
        <w:rPr>
          <w:rFonts w:ascii="Arial" w:hAnsi="Arial" w:cs="Arial"/>
          <w:sz w:val="20"/>
          <w:szCs w:val="20"/>
        </w:rPr>
        <w:t>II.</w:t>
      </w:r>
    </w:p>
    <w:p w14:paraId="692BCEF1" w14:textId="77777777" w:rsidR="00F61BE4" w:rsidRDefault="00F61BE4" w:rsidP="00F61BE4">
      <w:pPr>
        <w:jc w:val="both"/>
      </w:pPr>
    </w:p>
    <w:p w14:paraId="50AEF2DA" w14:textId="77777777" w:rsidR="00F61BE4" w:rsidRDefault="00F61BE4" w:rsidP="00F61BE4">
      <w:pPr>
        <w:pStyle w:val="Zkladntext"/>
        <w:rPr>
          <w:rFonts w:ascii="Arial" w:hAnsi="Arial" w:cs="Arial"/>
          <w:sz w:val="20"/>
          <w:szCs w:val="20"/>
        </w:rPr>
      </w:pPr>
      <w:r w:rsidRPr="005A292A">
        <w:rPr>
          <w:rFonts w:ascii="Arial" w:hAnsi="Arial" w:cs="Arial"/>
          <w:sz w:val="20"/>
          <w:szCs w:val="20"/>
        </w:rPr>
        <w:t>2.1. Pronajímatel přenechává nájemci a ten přijímá do nájmu</w:t>
      </w:r>
      <w:r>
        <w:rPr>
          <w:rFonts w:ascii="Arial" w:hAnsi="Arial" w:cs="Arial"/>
          <w:sz w:val="20"/>
          <w:szCs w:val="20"/>
        </w:rPr>
        <w:t xml:space="preserve"> </w:t>
      </w:r>
      <w:r w:rsidR="00546BC6">
        <w:rPr>
          <w:rFonts w:ascii="Arial" w:hAnsi="Arial" w:cs="Arial"/>
          <w:sz w:val="20"/>
          <w:szCs w:val="20"/>
        </w:rPr>
        <w:t xml:space="preserve">čtyři </w:t>
      </w:r>
      <w:r>
        <w:rPr>
          <w:rFonts w:ascii="Arial" w:hAnsi="Arial" w:cs="Arial"/>
          <w:sz w:val="20"/>
          <w:szCs w:val="20"/>
        </w:rPr>
        <w:t>část</w:t>
      </w:r>
      <w:r w:rsidR="00546BC6">
        <w:rPr>
          <w:rFonts w:ascii="Arial" w:hAnsi="Arial" w:cs="Arial"/>
          <w:sz w:val="20"/>
          <w:szCs w:val="20"/>
        </w:rPr>
        <w:t>i</w:t>
      </w:r>
      <w:r>
        <w:rPr>
          <w:rFonts w:ascii="Arial" w:hAnsi="Arial" w:cs="Arial"/>
          <w:sz w:val="20"/>
          <w:szCs w:val="20"/>
        </w:rPr>
        <w:t xml:space="preserve"> pozemku </w:t>
      </w:r>
      <w:proofErr w:type="spellStart"/>
      <w:r>
        <w:rPr>
          <w:rFonts w:ascii="Arial" w:hAnsi="Arial" w:cs="Arial"/>
          <w:sz w:val="20"/>
          <w:szCs w:val="20"/>
        </w:rPr>
        <w:t>p.č</w:t>
      </w:r>
      <w:proofErr w:type="spellEnd"/>
      <w:r>
        <w:rPr>
          <w:rFonts w:ascii="Arial" w:hAnsi="Arial" w:cs="Arial"/>
          <w:sz w:val="20"/>
          <w:szCs w:val="20"/>
        </w:rPr>
        <w:t xml:space="preserve">. </w:t>
      </w:r>
      <w:r w:rsidR="00546BC6">
        <w:rPr>
          <w:rFonts w:ascii="Arial" w:hAnsi="Arial" w:cs="Arial"/>
          <w:sz w:val="20"/>
          <w:szCs w:val="20"/>
        </w:rPr>
        <w:t>411/18</w:t>
      </w:r>
      <w:r>
        <w:rPr>
          <w:rFonts w:ascii="Arial" w:hAnsi="Arial" w:cs="Arial"/>
          <w:sz w:val="20"/>
          <w:szCs w:val="20"/>
        </w:rPr>
        <w:t xml:space="preserve"> </w:t>
      </w:r>
      <w:r w:rsidR="00546BC6">
        <w:rPr>
          <w:rFonts w:ascii="Arial" w:hAnsi="Arial" w:cs="Arial"/>
          <w:sz w:val="20"/>
          <w:szCs w:val="20"/>
        </w:rPr>
        <w:t>ostatní plocha, zeleň</w:t>
      </w:r>
      <w:r>
        <w:rPr>
          <w:rFonts w:ascii="Arial" w:hAnsi="Arial" w:cs="Arial"/>
          <w:sz w:val="20"/>
          <w:szCs w:val="20"/>
        </w:rPr>
        <w:t xml:space="preserve"> </w:t>
      </w:r>
      <w:r w:rsidRPr="005A292A">
        <w:rPr>
          <w:rFonts w:ascii="Arial" w:hAnsi="Arial" w:cs="Arial"/>
          <w:sz w:val="20"/>
          <w:szCs w:val="20"/>
        </w:rPr>
        <w:t xml:space="preserve">o </w:t>
      </w:r>
      <w:r w:rsidR="00D201FB">
        <w:rPr>
          <w:rFonts w:ascii="Arial" w:hAnsi="Arial" w:cs="Arial"/>
          <w:sz w:val="20"/>
          <w:szCs w:val="20"/>
        </w:rPr>
        <w:t xml:space="preserve">celkové </w:t>
      </w:r>
      <w:r w:rsidRPr="005A292A">
        <w:rPr>
          <w:rFonts w:ascii="Arial" w:hAnsi="Arial" w:cs="Arial"/>
          <w:sz w:val="20"/>
          <w:szCs w:val="20"/>
        </w:rPr>
        <w:t xml:space="preserve">výměře </w:t>
      </w:r>
      <w:r>
        <w:rPr>
          <w:rFonts w:ascii="Arial" w:hAnsi="Arial" w:cs="Arial"/>
          <w:sz w:val="20"/>
          <w:szCs w:val="20"/>
        </w:rPr>
        <w:t>1</w:t>
      </w:r>
      <w:r w:rsidRPr="005A292A">
        <w:rPr>
          <w:rFonts w:ascii="Arial" w:hAnsi="Arial" w:cs="Arial"/>
          <w:sz w:val="20"/>
          <w:szCs w:val="20"/>
        </w:rPr>
        <w:t xml:space="preserve"> m</w:t>
      </w:r>
      <w:r w:rsidRPr="005A292A">
        <w:rPr>
          <w:rFonts w:ascii="Arial" w:hAnsi="Arial" w:cs="Arial"/>
          <w:sz w:val="20"/>
          <w:szCs w:val="20"/>
          <w:vertAlign w:val="superscript"/>
        </w:rPr>
        <w:t>2</w:t>
      </w:r>
      <w:r>
        <w:rPr>
          <w:rFonts w:ascii="Arial" w:hAnsi="Arial" w:cs="Arial"/>
          <w:sz w:val="20"/>
          <w:szCs w:val="20"/>
        </w:rPr>
        <w:t xml:space="preserve"> v </w:t>
      </w:r>
      <w:proofErr w:type="spellStart"/>
      <w:r>
        <w:rPr>
          <w:rFonts w:ascii="Arial" w:hAnsi="Arial" w:cs="Arial"/>
          <w:sz w:val="20"/>
          <w:szCs w:val="20"/>
        </w:rPr>
        <w:t>k.ú</w:t>
      </w:r>
      <w:proofErr w:type="spellEnd"/>
      <w:r>
        <w:rPr>
          <w:rFonts w:ascii="Arial" w:hAnsi="Arial" w:cs="Arial"/>
          <w:sz w:val="20"/>
          <w:szCs w:val="20"/>
        </w:rPr>
        <w:t>. Ko</w:t>
      </w:r>
      <w:r w:rsidR="00546BC6">
        <w:rPr>
          <w:rFonts w:ascii="Arial" w:hAnsi="Arial" w:cs="Arial"/>
          <w:sz w:val="20"/>
          <w:szCs w:val="20"/>
        </w:rPr>
        <w:t>márov</w:t>
      </w:r>
      <w:r>
        <w:rPr>
          <w:rFonts w:ascii="Arial" w:hAnsi="Arial" w:cs="Arial"/>
          <w:sz w:val="20"/>
          <w:szCs w:val="20"/>
        </w:rPr>
        <w:t xml:space="preserve"> </w:t>
      </w:r>
      <w:r w:rsidR="00546BC6">
        <w:rPr>
          <w:rFonts w:ascii="Arial" w:hAnsi="Arial" w:cs="Arial"/>
          <w:sz w:val="20"/>
          <w:szCs w:val="20"/>
        </w:rPr>
        <w:t xml:space="preserve">(dále též jen „předmět nájmu“) </w:t>
      </w:r>
      <w:r>
        <w:rPr>
          <w:rFonts w:ascii="Arial" w:hAnsi="Arial" w:cs="Arial"/>
          <w:sz w:val="20"/>
          <w:szCs w:val="20"/>
        </w:rPr>
        <w:t xml:space="preserve">za účelem </w:t>
      </w:r>
      <w:r w:rsidR="00546BC6">
        <w:rPr>
          <w:rFonts w:ascii="Arial" w:hAnsi="Arial" w:cs="Arial"/>
          <w:sz w:val="20"/>
          <w:szCs w:val="20"/>
        </w:rPr>
        <w:t>umístnění 4 kusů vlajkových firemních stožárů</w:t>
      </w:r>
      <w:r>
        <w:rPr>
          <w:rFonts w:ascii="Arial" w:hAnsi="Arial" w:cs="Arial"/>
          <w:sz w:val="20"/>
          <w:szCs w:val="20"/>
        </w:rPr>
        <w:t>.</w:t>
      </w:r>
    </w:p>
    <w:p w14:paraId="62A78656" w14:textId="77777777" w:rsidR="00F61BE4" w:rsidRPr="005A292A" w:rsidRDefault="00F61BE4" w:rsidP="00F61BE4">
      <w:pPr>
        <w:pStyle w:val="Zkladntext"/>
        <w:rPr>
          <w:rFonts w:ascii="Arial" w:hAnsi="Arial" w:cs="Arial"/>
          <w:sz w:val="20"/>
          <w:szCs w:val="20"/>
        </w:rPr>
      </w:pPr>
    </w:p>
    <w:p w14:paraId="4FD975B8" w14:textId="77777777" w:rsidR="00F61BE4" w:rsidRPr="005A292A" w:rsidRDefault="00F61BE4" w:rsidP="00F61BE4">
      <w:pPr>
        <w:pStyle w:val="Zkladntext"/>
        <w:rPr>
          <w:rFonts w:ascii="Arial" w:hAnsi="Arial" w:cs="Arial"/>
          <w:sz w:val="20"/>
          <w:szCs w:val="20"/>
        </w:rPr>
      </w:pPr>
      <w:r w:rsidRPr="005A292A">
        <w:rPr>
          <w:rFonts w:ascii="Arial" w:hAnsi="Arial" w:cs="Arial"/>
          <w:sz w:val="20"/>
          <w:szCs w:val="20"/>
        </w:rPr>
        <w:t xml:space="preserve">2.2. </w:t>
      </w:r>
      <w:r w:rsidR="00546BC6">
        <w:rPr>
          <w:rFonts w:ascii="Arial" w:hAnsi="Arial" w:cs="Arial"/>
          <w:sz w:val="20"/>
          <w:szCs w:val="20"/>
        </w:rPr>
        <w:t>Zákres předmětu nájmu tv</w:t>
      </w:r>
      <w:r>
        <w:rPr>
          <w:rFonts w:ascii="Arial" w:hAnsi="Arial" w:cs="Arial"/>
          <w:sz w:val="20"/>
          <w:szCs w:val="20"/>
        </w:rPr>
        <w:t>oří přílohu č. 1 nájemní smlouvy</w:t>
      </w:r>
      <w:r w:rsidRPr="005A292A">
        <w:rPr>
          <w:rFonts w:ascii="Arial" w:hAnsi="Arial" w:cs="Arial"/>
          <w:sz w:val="20"/>
          <w:szCs w:val="20"/>
        </w:rPr>
        <w:t xml:space="preserve">. </w:t>
      </w:r>
    </w:p>
    <w:p w14:paraId="648603EF" w14:textId="77777777" w:rsidR="00F61BE4" w:rsidRDefault="00F61BE4" w:rsidP="00F61BE4">
      <w:pPr>
        <w:pStyle w:val="Zkladntext"/>
        <w:rPr>
          <w:rFonts w:ascii="Arial" w:hAnsi="Arial" w:cs="Arial"/>
          <w:sz w:val="20"/>
          <w:szCs w:val="20"/>
        </w:rPr>
      </w:pPr>
    </w:p>
    <w:p w14:paraId="0451DDD7" w14:textId="77777777" w:rsidR="00F61BE4" w:rsidRDefault="00F61BE4" w:rsidP="00F61BE4">
      <w:pPr>
        <w:pStyle w:val="Zkladntext"/>
        <w:rPr>
          <w:rFonts w:ascii="Arial" w:hAnsi="Arial" w:cs="Arial"/>
          <w:sz w:val="20"/>
          <w:szCs w:val="20"/>
        </w:rPr>
      </w:pPr>
    </w:p>
    <w:p w14:paraId="53B837CD" w14:textId="77777777" w:rsidR="00F61BE4" w:rsidRDefault="00F61BE4" w:rsidP="00F61BE4">
      <w:pPr>
        <w:pStyle w:val="Zkladntext"/>
        <w:rPr>
          <w:rFonts w:ascii="Arial" w:hAnsi="Arial" w:cs="Arial"/>
          <w:sz w:val="20"/>
          <w:szCs w:val="20"/>
        </w:rPr>
      </w:pPr>
    </w:p>
    <w:p w14:paraId="5D41A43D" w14:textId="77777777" w:rsidR="00FE192A" w:rsidRDefault="00FE192A" w:rsidP="00F61BE4">
      <w:pPr>
        <w:pStyle w:val="Zkladntext"/>
        <w:rPr>
          <w:rFonts w:ascii="Arial" w:hAnsi="Arial" w:cs="Arial"/>
          <w:sz w:val="20"/>
          <w:szCs w:val="20"/>
        </w:rPr>
      </w:pPr>
    </w:p>
    <w:p w14:paraId="3A46A029" w14:textId="77777777" w:rsidR="00F61BE4" w:rsidRDefault="00F61BE4" w:rsidP="00F61BE4">
      <w:pPr>
        <w:pStyle w:val="Zkladntex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III.</w:t>
      </w:r>
    </w:p>
    <w:p w14:paraId="427B233B" w14:textId="77777777" w:rsidR="00F61BE4" w:rsidRPr="005A292A" w:rsidRDefault="00F61BE4" w:rsidP="00F61BE4">
      <w:pPr>
        <w:pStyle w:val="Zkladntext"/>
        <w:rPr>
          <w:rFonts w:ascii="Arial" w:hAnsi="Arial" w:cs="Arial"/>
          <w:sz w:val="20"/>
          <w:szCs w:val="20"/>
        </w:rPr>
      </w:pPr>
    </w:p>
    <w:p w14:paraId="09035C36" w14:textId="77777777" w:rsidR="00F61BE4" w:rsidRDefault="00F61BE4" w:rsidP="00F61BE4">
      <w:pPr>
        <w:jc w:val="both"/>
        <w:rPr>
          <w:rFonts w:ascii="Arial" w:hAnsi="Arial" w:cs="Arial"/>
          <w:sz w:val="20"/>
          <w:szCs w:val="20"/>
        </w:rPr>
      </w:pPr>
      <w:r>
        <w:rPr>
          <w:rFonts w:ascii="Arial" w:hAnsi="Arial" w:cs="Arial"/>
          <w:sz w:val="20"/>
          <w:szCs w:val="20"/>
        </w:rPr>
        <w:t>3</w:t>
      </w:r>
      <w:r w:rsidRPr="005A292A">
        <w:rPr>
          <w:rFonts w:ascii="Arial" w:hAnsi="Arial" w:cs="Arial"/>
          <w:sz w:val="20"/>
          <w:szCs w:val="20"/>
        </w:rPr>
        <w:t>.</w:t>
      </w:r>
      <w:r>
        <w:rPr>
          <w:rFonts w:ascii="Arial" w:hAnsi="Arial" w:cs="Arial"/>
          <w:sz w:val="20"/>
          <w:szCs w:val="20"/>
        </w:rPr>
        <w:t xml:space="preserve">1. Výše nájemného je stanovena dohodou na částku </w:t>
      </w:r>
      <w:proofErr w:type="gramStart"/>
      <w:r w:rsidR="00AD49A2">
        <w:rPr>
          <w:rFonts w:ascii="Arial" w:hAnsi="Arial" w:cs="Arial"/>
          <w:sz w:val="20"/>
          <w:szCs w:val="20"/>
        </w:rPr>
        <w:t>11</w:t>
      </w:r>
      <w:r w:rsidR="006007F1">
        <w:rPr>
          <w:rFonts w:ascii="Arial" w:hAnsi="Arial" w:cs="Arial"/>
          <w:sz w:val="20"/>
          <w:szCs w:val="20"/>
        </w:rPr>
        <w:t>.</w:t>
      </w:r>
      <w:r w:rsidR="00AD49A2">
        <w:rPr>
          <w:rFonts w:ascii="Arial" w:hAnsi="Arial" w:cs="Arial"/>
          <w:sz w:val="20"/>
          <w:szCs w:val="20"/>
        </w:rPr>
        <w:t>680</w:t>
      </w:r>
      <w:r w:rsidR="00A67D03">
        <w:rPr>
          <w:rFonts w:ascii="Arial" w:hAnsi="Arial" w:cs="Arial"/>
          <w:sz w:val="20"/>
          <w:szCs w:val="20"/>
        </w:rPr>
        <w:t>,--</w:t>
      </w:r>
      <w:proofErr w:type="gramEnd"/>
      <w:r>
        <w:rPr>
          <w:rFonts w:ascii="Arial" w:hAnsi="Arial" w:cs="Arial"/>
          <w:sz w:val="20"/>
          <w:szCs w:val="20"/>
        </w:rPr>
        <w:t xml:space="preserve"> </w:t>
      </w:r>
      <w:r w:rsidR="006007F1">
        <w:rPr>
          <w:rFonts w:ascii="Arial" w:hAnsi="Arial" w:cs="Arial"/>
          <w:sz w:val="20"/>
          <w:szCs w:val="20"/>
        </w:rPr>
        <w:t xml:space="preserve">Kč </w:t>
      </w:r>
      <w:r>
        <w:rPr>
          <w:rFonts w:ascii="Arial" w:hAnsi="Arial" w:cs="Arial"/>
          <w:sz w:val="20"/>
          <w:szCs w:val="20"/>
        </w:rPr>
        <w:t xml:space="preserve">(slovy: </w:t>
      </w:r>
      <w:proofErr w:type="spellStart"/>
      <w:r w:rsidR="00AD49A2">
        <w:rPr>
          <w:rFonts w:ascii="Arial" w:hAnsi="Arial" w:cs="Arial"/>
          <w:sz w:val="20"/>
          <w:szCs w:val="20"/>
        </w:rPr>
        <w:t>jedenácttisícšestsetosmdesát</w:t>
      </w:r>
      <w:proofErr w:type="spellEnd"/>
      <w:r>
        <w:rPr>
          <w:rFonts w:ascii="Arial" w:hAnsi="Arial" w:cs="Arial"/>
          <w:sz w:val="20"/>
          <w:szCs w:val="20"/>
        </w:rPr>
        <w:t xml:space="preserve"> korun českých) za rok, tj. </w:t>
      </w:r>
      <w:r w:rsidR="00AD49A2">
        <w:rPr>
          <w:rFonts w:ascii="Arial" w:hAnsi="Arial" w:cs="Arial"/>
          <w:sz w:val="20"/>
          <w:szCs w:val="20"/>
        </w:rPr>
        <w:t>3</w:t>
      </w:r>
      <w:r>
        <w:rPr>
          <w:rFonts w:ascii="Arial" w:hAnsi="Arial" w:cs="Arial"/>
          <w:sz w:val="20"/>
          <w:szCs w:val="20"/>
        </w:rPr>
        <w:t>2 Kč/m</w:t>
      </w:r>
      <w:r>
        <w:rPr>
          <w:rFonts w:ascii="Arial" w:hAnsi="Arial" w:cs="Arial"/>
          <w:sz w:val="20"/>
          <w:szCs w:val="20"/>
          <w:vertAlign w:val="superscript"/>
        </w:rPr>
        <w:t>2</w:t>
      </w:r>
      <w:r>
        <w:rPr>
          <w:rFonts w:ascii="Arial" w:hAnsi="Arial" w:cs="Arial"/>
          <w:sz w:val="20"/>
          <w:szCs w:val="20"/>
        </w:rPr>
        <w:t>/rok.</w:t>
      </w:r>
    </w:p>
    <w:p w14:paraId="60F54BEC" w14:textId="77777777" w:rsidR="00F61BE4" w:rsidRDefault="00F61BE4" w:rsidP="00F61BE4">
      <w:pPr>
        <w:jc w:val="both"/>
        <w:rPr>
          <w:rFonts w:ascii="Arial" w:hAnsi="Arial" w:cs="Arial"/>
          <w:sz w:val="20"/>
          <w:szCs w:val="20"/>
        </w:rPr>
      </w:pPr>
    </w:p>
    <w:p w14:paraId="3D6E8170" w14:textId="77777777" w:rsidR="00F61BE4" w:rsidRDefault="00F61BE4" w:rsidP="00F61BE4">
      <w:pPr>
        <w:jc w:val="both"/>
        <w:rPr>
          <w:rFonts w:ascii="Arial" w:hAnsi="Arial" w:cs="Arial"/>
          <w:sz w:val="20"/>
          <w:szCs w:val="20"/>
        </w:rPr>
      </w:pPr>
      <w:r>
        <w:rPr>
          <w:rFonts w:ascii="Arial" w:hAnsi="Arial" w:cs="Arial"/>
          <w:sz w:val="20"/>
          <w:szCs w:val="20"/>
        </w:rPr>
        <w:lastRenderedPageBreak/>
        <w:t>3.2. Poměrnou část nájemného za rok, v němž byla uzavřena tato smlouva, uhradí nájemce do 30 dnů ode dne uzavření této smlouvy na číslo účtu a VS uvedené v záhlaví této smlouvy.</w:t>
      </w:r>
    </w:p>
    <w:p w14:paraId="53688452" w14:textId="77777777" w:rsidR="00F61BE4" w:rsidRDefault="00F61BE4" w:rsidP="00F61BE4">
      <w:pPr>
        <w:jc w:val="both"/>
        <w:rPr>
          <w:rFonts w:ascii="Arial" w:hAnsi="Arial" w:cs="Arial"/>
          <w:sz w:val="20"/>
          <w:szCs w:val="20"/>
        </w:rPr>
      </w:pPr>
    </w:p>
    <w:p w14:paraId="6BA92770" w14:textId="77777777" w:rsidR="00F61BE4" w:rsidRDefault="00F61BE4" w:rsidP="00F61BE4">
      <w:pPr>
        <w:jc w:val="both"/>
        <w:rPr>
          <w:rFonts w:ascii="Arial" w:hAnsi="Arial" w:cs="Arial"/>
          <w:sz w:val="20"/>
          <w:szCs w:val="20"/>
        </w:rPr>
      </w:pPr>
      <w:r>
        <w:rPr>
          <w:rFonts w:ascii="Arial" w:hAnsi="Arial" w:cs="Arial"/>
          <w:sz w:val="20"/>
          <w:szCs w:val="20"/>
        </w:rPr>
        <w:t>3.3. Další roční platby nájemného budou splatné vždy k 30.6. příslušného kalendářního roku na číslo účtu a VS uvedené v záhlaví této smlouvy.</w:t>
      </w:r>
    </w:p>
    <w:p w14:paraId="535AD1DF" w14:textId="77777777" w:rsidR="00F61BE4" w:rsidRDefault="00F61BE4" w:rsidP="00F61BE4">
      <w:pPr>
        <w:jc w:val="both"/>
        <w:rPr>
          <w:rFonts w:ascii="Arial" w:hAnsi="Arial" w:cs="Arial"/>
          <w:sz w:val="20"/>
          <w:szCs w:val="20"/>
        </w:rPr>
      </w:pPr>
    </w:p>
    <w:p w14:paraId="5E323E4A" w14:textId="77777777" w:rsidR="00F61BE4" w:rsidRDefault="00F61BE4" w:rsidP="00F61BE4">
      <w:pPr>
        <w:jc w:val="both"/>
        <w:rPr>
          <w:rFonts w:ascii="Arial" w:hAnsi="Arial" w:cs="Arial"/>
          <w:sz w:val="20"/>
          <w:szCs w:val="20"/>
        </w:rPr>
      </w:pPr>
    </w:p>
    <w:p w14:paraId="488C7466" w14:textId="77777777" w:rsidR="00F61BE4" w:rsidRDefault="00F61BE4" w:rsidP="00F61BE4">
      <w:pPr>
        <w:jc w:val="both"/>
        <w:rPr>
          <w:rFonts w:ascii="Arial" w:hAnsi="Arial" w:cs="Arial"/>
          <w:sz w:val="20"/>
          <w:szCs w:val="20"/>
        </w:rPr>
      </w:pPr>
    </w:p>
    <w:p w14:paraId="4F5A4CE3" w14:textId="77777777" w:rsidR="00F61BE4" w:rsidRPr="00731B3E" w:rsidRDefault="00F61BE4" w:rsidP="00F61BE4">
      <w:pPr>
        <w:jc w:val="center"/>
        <w:rPr>
          <w:rFonts w:ascii="Arial" w:hAnsi="Arial" w:cs="Arial"/>
          <w:sz w:val="20"/>
          <w:szCs w:val="20"/>
        </w:rPr>
      </w:pPr>
      <w:r>
        <w:rPr>
          <w:rFonts w:ascii="Arial" w:hAnsi="Arial" w:cs="Arial"/>
          <w:sz w:val="20"/>
          <w:szCs w:val="20"/>
        </w:rPr>
        <w:t>IV.</w:t>
      </w:r>
    </w:p>
    <w:p w14:paraId="56448684" w14:textId="77777777" w:rsidR="00F61BE4" w:rsidRDefault="00F61BE4" w:rsidP="00F61BE4">
      <w:pPr>
        <w:pStyle w:val="Zkladntext"/>
        <w:rPr>
          <w:rFonts w:ascii="Arial" w:hAnsi="Arial" w:cs="Arial"/>
          <w:sz w:val="20"/>
          <w:szCs w:val="20"/>
        </w:rPr>
      </w:pPr>
    </w:p>
    <w:p w14:paraId="1DE95EEE" w14:textId="77777777" w:rsidR="00F61BE4" w:rsidRDefault="00F61BE4" w:rsidP="00DD5952">
      <w:pPr>
        <w:pStyle w:val="Zkladntext"/>
        <w:rPr>
          <w:rFonts w:ascii="Arial" w:hAnsi="Arial" w:cs="Arial"/>
          <w:sz w:val="20"/>
          <w:szCs w:val="20"/>
        </w:rPr>
      </w:pPr>
      <w:r>
        <w:rPr>
          <w:rFonts w:ascii="Arial" w:hAnsi="Arial" w:cs="Arial"/>
          <w:sz w:val="20"/>
          <w:szCs w:val="20"/>
        </w:rPr>
        <w:t xml:space="preserve">4.1. </w:t>
      </w:r>
      <w:r w:rsidRPr="0096033A">
        <w:rPr>
          <w:rFonts w:ascii="Arial" w:hAnsi="Arial" w:cs="Arial"/>
          <w:sz w:val="20"/>
          <w:szCs w:val="20"/>
        </w:rPr>
        <w:t>Smluvní strany se zavazují, že počínaje rokem následujícím po uzavření této smlouvy se výše základního nájemného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zřízenou, jinak doporučeným dopisem na poslední známou adresu. V případě, že se nájemce do datové schránky nepřihlásí ve lhůtě 10 dnů ode dne, kdy do ní bylo oznámení dodáno, považuje se oznámení za doručené posledním dnem této lhůty. V případě nedoručení doporučeného dopisu (tzn. v případě jeho vrácení pronajímateli jako nedoručeného) se oznámení považuje za doručené 10. dnem ode dne jeho odeslání (tj. ode dne jeho odevzdání příslušnému provozovateli poštovních služeb k doručení).</w:t>
      </w:r>
      <w:r w:rsidRPr="0096033A">
        <w:rPr>
          <w:rFonts w:ascii="Arial" w:hAnsi="Arial" w:cs="Arial"/>
          <w:sz w:val="20"/>
          <w:szCs w:val="20"/>
        </w:rPr>
        <w:br/>
      </w:r>
    </w:p>
    <w:p w14:paraId="1CEB964C" w14:textId="77777777" w:rsidR="00F61BE4" w:rsidRPr="00DD5F8B" w:rsidRDefault="00F61BE4" w:rsidP="00F61BE4">
      <w:pPr>
        <w:jc w:val="both"/>
        <w:rPr>
          <w:rFonts w:ascii="Arial" w:hAnsi="Arial" w:cs="Arial"/>
          <w:sz w:val="20"/>
          <w:szCs w:val="20"/>
        </w:rPr>
      </w:pPr>
      <w:r>
        <w:rPr>
          <w:rFonts w:ascii="Arial" w:hAnsi="Arial" w:cs="Arial"/>
          <w:bCs/>
          <w:sz w:val="20"/>
          <w:szCs w:val="20"/>
        </w:rPr>
        <w:t>4</w:t>
      </w:r>
      <w:r w:rsidRPr="00DD5F8B">
        <w:rPr>
          <w:rFonts w:ascii="Arial" w:hAnsi="Arial" w:cs="Arial"/>
          <w:bCs/>
          <w:sz w:val="20"/>
          <w:szCs w:val="20"/>
        </w:rPr>
        <w:t>.</w:t>
      </w:r>
      <w:r>
        <w:rPr>
          <w:rFonts w:ascii="Arial" w:hAnsi="Arial" w:cs="Arial"/>
          <w:bCs/>
          <w:sz w:val="20"/>
          <w:szCs w:val="20"/>
        </w:rPr>
        <w:t>2</w:t>
      </w:r>
      <w:r w:rsidRPr="00DD5F8B">
        <w:rPr>
          <w:rFonts w:ascii="Arial" w:hAnsi="Arial" w:cs="Arial"/>
          <w:bCs/>
          <w:sz w:val="20"/>
          <w:szCs w:val="20"/>
        </w:rPr>
        <w:t xml:space="preserve">. </w:t>
      </w:r>
      <w:r w:rsidRPr="00DD5F8B">
        <w:rPr>
          <w:rFonts w:ascii="Arial" w:hAnsi="Arial" w:cs="Arial"/>
          <w:sz w:val="20"/>
          <w:szCs w:val="20"/>
        </w:rPr>
        <w:t>V případě, že nájemce nezaplatí řádně a včas dohodnuté nájemné, zavazuje se uhradit pronajímateli smluvní pokutu ve výši 2 promile z ročního nájemného za každý den prodlení. Smluvní pokuta je splatná do 15 dnů ode dne doručení výzvy k úhradě dlužného nájemného.</w:t>
      </w:r>
    </w:p>
    <w:p w14:paraId="14F1A02D" w14:textId="77777777" w:rsidR="00F61BE4" w:rsidRDefault="00F61BE4" w:rsidP="00F61BE4">
      <w:pPr>
        <w:jc w:val="both"/>
        <w:rPr>
          <w:rFonts w:ascii="Arial" w:hAnsi="Arial" w:cs="Arial"/>
          <w:sz w:val="20"/>
          <w:szCs w:val="20"/>
        </w:rPr>
      </w:pPr>
    </w:p>
    <w:p w14:paraId="149AAB87" w14:textId="77777777" w:rsidR="00F61BE4" w:rsidRDefault="00F61BE4" w:rsidP="00F61BE4">
      <w:pPr>
        <w:ind w:firstLine="708"/>
        <w:jc w:val="both"/>
      </w:pPr>
    </w:p>
    <w:p w14:paraId="0CB310F8" w14:textId="77777777" w:rsidR="00F61BE4" w:rsidRDefault="00F61BE4" w:rsidP="00F61BE4">
      <w:pPr>
        <w:jc w:val="both"/>
        <w:rPr>
          <w:rFonts w:ascii="Arial" w:hAnsi="Arial" w:cs="Arial"/>
          <w:sz w:val="20"/>
          <w:szCs w:val="20"/>
        </w:rPr>
      </w:pPr>
    </w:p>
    <w:p w14:paraId="4C9EB30A" w14:textId="77777777" w:rsidR="00F61BE4" w:rsidRDefault="00F61BE4" w:rsidP="00F61BE4">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p>
    <w:p w14:paraId="7F476244" w14:textId="77777777" w:rsidR="00F61BE4" w:rsidRDefault="00F61BE4" w:rsidP="00F61BE4">
      <w:pPr>
        <w:jc w:val="both"/>
        <w:rPr>
          <w:rFonts w:ascii="Arial" w:hAnsi="Arial" w:cs="Arial"/>
          <w:sz w:val="20"/>
          <w:szCs w:val="20"/>
        </w:rPr>
      </w:pPr>
    </w:p>
    <w:p w14:paraId="7091D086" w14:textId="77777777" w:rsidR="00F61BE4" w:rsidRPr="000002D8" w:rsidRDefault="00F61BE4" w:rsidP="00F61BE4">
      <w:pPr>
        <w:jc w:val="both"/>
        <w:rPr>
          <w:rFonts w:ascii="Arial" w:hAnsi="Arial" w:cs="Arial"/>
          <w:bCs/>
          <w:sz w:val="20"/>
          <w:szCs w:val="20"/>
        </w:rPr>
      </w:pPr>
      <w:r w:rsidRPr="000002D8">
        <w:rPr>
          <w:rFonts w:ascii="Arial" w:hAnsi="Arial" w:cs="Arial"/>
          <w:bCs/>
          <w:sz w:val="20"/>
          <w:szCs w:val="20"/>
        </w:rPr>
        <w:t xml:space="preserve">5.1. Tato smlouva se uzavírá </w:t>
      </w:r>
      <w:r w:rsidRPr="000820DC">
        <w:rPr>
          <w:rFonts w:ascii="Arial" w:hAnsi="Arial" w:cs="Arial"/>
          <w:bCs/>
          <w:sz w:val="20"/>
          <w:szCs w:val="20"/>
        </w:rPr>
        <w:t xml:space="preserve">na dobu </w:t>
      </w:r>
      <w:proofErr w:type="gramStart"/>
      <w:r w:rsidRPr="000820DC">
        <w:rPr>
          <w:rFonts w:ascii="Arial" w:hAnsi="Arial" w:cs="Arial"/>
          <w:bCs/>
          <w:sz w:val="20"/>
          <w:szCs w:val="20"/>
        </w:rPr>
        <w:t>ne</w:t>
      </w:r>
      <w:r w:rsidRPr="000820DC">
        <w:rPr>
          <w:rFonts w:ascii="Arial" w:hAnsi="Arial" w:cs="Arial"/>
          <w:sz w:val="20"/>
          <w:szCs w:val="20"/>
        </w:rPr>
        <w:t>určitou</w:t>
      </w:r>
      <w:r w:rsidRPr="000002D8">
        <w:rPr>
          <w:rFonts w:ascii="Arial" w:hAnsi="Arial" w:cs="Arial"/>
          <w:sz w:val="20"/>
          <w:szCs w:val="20"/>
        </w:rPr>
        <w:t xml:space="preserve">  s</w:t>
      </w:r>
      <w:proofErr w:type="gramEnd"/>
      <w:r w:rsidRPr="000002D8">
        <w:rPr>
          <w:rFonts w:ascii="Arial" w:hAnsi="Arial" w:cs="Arial"/>
          <w:sz w:val="20"/>
          <w:szCs w:val="20"/>
        </w:rPr>
        <w:t> výpovědní dobou 3 měsíce.</w:t>
      </w:r>
    </w:p>
    <w:p w14:paraId="24F98E68" w14:textId="77777777" w:rsidR="00F61BE4" w:rsidRPr="000002D8" w:rsidRDefault="00F61BE4" w:rsidP="00F61BE4">
      <w:pPr>
        <w:jc w:val="both"/>
        <w:rPr>
          <w:rFonts w:ascii="Arial" w:hAnsi="Arial" w:cs="Arial"/>
          <w:bCs/>
          <w:sz w:val="20"/>
          <w:szCs w:val="20"/>
        </w:rPr>
      </w:pPr>
    </w:p>
    <w:p w14:paraId="14D8EAA6" w14:textId="77777777" w:rsidR="00F61BE4" w:rsidRPr="000002D8" w:rsidRDefault="00F61BE4" w:rsidP="00F61BE4">
      <w:pPr>
        <w:jc w:val="both"/>
        <w:rPr>
          <w:rFonts w:ascii="Arial" w:hAnsi="Arial" w:cs="Arial"/>
          <w:sz w:val="20"/>
          <w:szCs w:val="20"/>
        </w:rPr>
      </w:pPr>
      <w:r w:rsidRPr="000002D8">
        <w:rPr>
          <w:rFonts w:ascii="Arial" w:hAnsi="Arial" w:cs="Arial"/>
          <w:sz w:val="20"/>
          <w:szCs w:val="20"/>
        </w:rPr>
        <w:t>5.2. Výpovědní doba počíná běžet prvním dnem měsíce následujícího po jejím doručení druhé smluvní straně na adresu uvedenou v záhlaví této smlouvy.</w:t>
      </w:r>
    </w:p>
    <w:p w14:paraId="60AEA4FD" w14:textId="77777777" w:rsidR="00F61BE4" w:rsidRPr="000002D8" w:rsidRDefault="00F61BE4" w:rsidP="00F61BE4">
      <w:pPr>
        <w:jc w:val="both"/>
        <w:rPr>
          <w:rFonts w:ascii="Arial" w:hAnsi="Arial" w:cs="Arial"/>
          <w:bCs/>
          <w:sz w:val="20"/>
          <w:szCs w:val="20"/>
        </w:rPr>
      </w:pPr>
    </w:p>
    <w:p w14:paraId="26FC7114" w14:textId="77777777" w:rsidR="00F61BE4" w:rsidRPr="000002D8" w:rsidRDefault="00F61BE4" w:rsidP="00F61BE4">
      <w:pPr>
        <w:jc w:val="both"/>
        <w:rPr>
          <w:rFonts w:ascii="Arial" w:hAnsi="Arial" w:cs="Arial"/>
          <w:sz w:val="20"/>
          <w:szCs w:val="20"/>
        </w:rPr>
      </w:pPr>
      <w:r w:rsidRPr="000002D8">
        <w:rPr>
          <w:rFonts w:ascii="Arial" w:hAnsi="Arial" w:cs="Arial"/>
          <w:sz w:val="20"/>
          <w:szCs w:val="20"/>
        </w:rPr>
        <w:t xml:space="preserve">5.3. Dále může být tato smlouva ukončena na podkladě písemné výpovědi kterékoli smluvní strany bez výpovědní doby, jsou-li pro to splněny podmínky dle </w:t>
      </w:r>
      <w:proofErr w:type="spellStart"/>
      <w:r w:rsidRPr="000002D8">
        <w:rPr>
          <w:rFonts w:ascii="Arial" w:hAnsi="Arial" w:cs="Arial"/>
          <w:sz w:val="20"/>
          <w:szCs w:val="20"/>
        </w:rPr>
        <w:t>ust</w:t>
      </w:r>
      <w:proofErr w:type="spellEnd"/>
      <w:r w:rsidRPr="000002D8">
        <w:rPr>
          <w:rFonts w:ascii="Arial" w:hAnsi="Arial" w:cs="Arial"/>
          <w:sz w:val="20"/>
          <w:szCs w:val="20"/>
        </w:rPr>
        <w:t>. § 2232 zákona č. 89/2012 Sb., občanský zákoník, v platném znění.</w:t>
      </w:r>
    </w:p>
    <w:p w14:paraId="3D8AC6B6" w14:textId="77777777" w:rsidR="00F61BE4" w:rsidRPr="000002D8" w:rsidRDefault="00F61BE4" w:rsidP="00F61BE4">
      <w:pPr>
        <w:jc w:val="both"/>
        <w:rPr>
          <w:rFonts w:ascii="Arial" w:hAnsi="Arial" w:cs="Arial"/>
          <w:sz w:val="20"/>
          <w:szCs w:val="20"/>
        </w:rPr>
      </w:pPr>
    </w:p>
    <w:p w14:paraId="0FF601AC" w14:textId="77777777" w:rsidR="00F61BE4" w:rsidRPr="000002D8" w:rsidRDefault="00F61BE4" w:rsidP="00F61BE4">
      <w:pPr>
        <w:jc w:val="both"/>
        <w:rPr>
          <w:rFonts w:ascii="Arial" w:hAnsi="Arial" w:cs="Arial"/>
          <w:sz w:val="20"/>
          <w:szCs w:val="20"/>
        </w:rPr>
      </w:pPr>
      <w:r w:rsidRPr="000002D8">
        <w:rPr>
          <w:rFonts w:ascii="Arial" w:hAnsi="Arial" w:cs="Arial"/>
          <w:sz w:val="20"/>
          <w:szCs w:val="20"/>
        </w:rPr>
        <w:t xml:space="preserve">5.4. Nebude-li dohodnuto jinak, po skončení nájmu je nájemce povinen předmět nájmu </w:t>
      </w:r>
      <w:proofErr w:type="gramStart"/>
      <w:r w:rsidRPr="000002D8">
        <w:rPr>
          <w:rFonts w:ascii="Arial" w:hAnsi="Arial" w:cs="Arial"/>
          <w:sz w:val="20"/>
          <w:szCs w:val="20"/>
        </w:rPr>
        <w:t>vyklidit</w:t>
      </w:r>
      <w:r>
        <w:rPr>
          <w:rFonts w:ascii="Arial" w:hAnsi="Arial" w:cs="Arial"/>
          <w:sz w:val="20"/>
          <w:szCs w:val="20"/>
        </w:rPr>
        <w:t xml:space="preserve">  (</w:t>
      </w:r>
      <w:proofErr w:type="gramEnd"/>
      <w:r>
        <w:rPr>
          <w:rFonts w:ascii="Arial" w:hAnsi="Arial" w:cs="Arial"/>
          <w:sz w:val="20"/>
          <w:szCs w:val="20"/>
        </w:rPr>
        <w:t>včetně odstranění zpevnění pozemku)</w:t>
      </w:r>
      <w:r w:rsidRPr="000002D8">
        <w:rPr>
          <w:rFonts w:ascii="Arial" w:hAnsi="Arial" w:cs="Arial"/>
          <w:sz w:val="20"/>
          <w:szCs w:val="20"/>
        </w:rPr>
        <w:t xml:space="preserve"> a předat pronajímateli. O předání bude sepsán zápis.</w:t>
      </w:r>
    </w:p>
    <w:p w14:paraId="6BAAD6E2" w14:textId="77777777" w:rsidR="00F61BE4" w:rsidRDefault="00F61BE4" w:rsidP="00F61BE4">
      <w:pPr>
        <w:jc w:val="both"/>
        <w:rPr>
          <w:rFonts w:ascii="Arial" w:hAnsi="Arial" w:cs="Arial"/>
          <w:sz w:val="20"/>
          <w:szCs w:val="20"/>
        </w:rPr>
      </w:pPr>
      <w:r w:rsidRPr="000002D8">
        <w:rPr>
          <w:rFonts w:ascii="Arial" w:hAnsi="Arial" w:cs="Arial"/>
          <w:sz w:val="20"/>
          <w:szCs w:val="20"/>
        </w:rPr>
        <w:t xml:space="preserve">  </w:t>
      </w:r>
    </w:p>
    <w:p w14:paraId="14028D2C" w14:textId="77777777" w:rsidR="00F61BE4" w:rsidRDefault="00F61BE4" w:rsidP="00F61BE4">
      <w:pPr>
        <w:jc w:val="both"/>
        <w:rPr>
          <w:rFonts w:ascii="Arial" w:hAnsi="Arial" w:cs="Arial"/>
          <w:sz w:val="20"/>
          <w:szCs w:val="20"/>
        </w:rPr>
      </w:pPr>
    </w:p>
    <w:p w14:paraId="40EE8835" w14:textId="77777777" w:rsidR="00FE192A" w:rsidRPr="000002D8" w:rsidRDefault="00FE192A" w:rsidP="00F61BE4">
      <w:pPr>
        <w:jc w:val="both"/>
        <w:rPr>
          <w:rFonts w:ascii="Arial" w:hAnsi="Arial" w:cs="Arial"/>
          <w:sz w:val="20"/>
          <w:szCs w:val="20"/>
        </w:rPr>
      </w:pPr>
    </w:p>
    <w:p w14:paraId="19EC2E13" w14:textId="77777777" w:rsidR="00F61BE4" w:rsidRPr="005A292A" w:rsidRDefault="00F61BE4" w:rsidP="00F61BE4">
      <w:pPr>
        <w:ind w:left="3540" w:firstLine="708"/>
        <w:jc w:val="both"/>
        <w:rPr>
          <w:rFonts w:ascii="Arial" w:hAnsi="Arial" w:cs="Arial"/>
          <w:sz w:val="20"/>
          <w:szCs w:val="20"/>
        </w:rPr>
      </w:pPr>
      <w:r>
        <w:rPr>
          <w:rFonts w:ascii="Arial" w:hAnsi="Arial" w:cs="Arial"/>
          <w:sz w:val="20"/>
          <w:szCs w:val="20"/>
        </w:rPr>
        <w:t>VI.</w:t>
      </w:r>
      <w:r w:rsidRPr="005A292A">
        <w:rPr>
          <w:rFonts w:ascii="Arial" w:hAnsi="Arial" w:cs="Arial"/>
          <w:sz w:val="20"/>
          <w:szCs w:val="20"/>
        </w:rPr>
        <w:t xml:space="preserve">  </w:t>
      </w:r>
    </w:p>
    <w:p w14:paraId="14B05A0F" w14:textId="77777777" w:rsidR="00F61BE4" w:rsidRDefault="00F61BE4" w:rsidP="00F61BE4">
      <w:pPr>
        <w:pStyle w:val="Zkladntext"/>
        <w:rPr>
          <w:rStyle w:val="h1a2"/>
          <w:rFonts w:ascii="Arial" w:hAnsi="Arial" w:cs="Arial"/>
          <w:sz w:val="20"/>
          <w:szCs w:val="20"/>
        </w:rPr>
      </w:pPr>
    </w:p>
    <w:p w14:paraId="4C7BAC0B" w14:textId="77777777" w:rsidR="00F61BE4" w:rsidRPr="006A7EF8" w:rsidRDefault="00F61BE4" w:rsidP="00F61BE4">
      <w:pPr>
        <w:jc w:val="both"/>
        <w:rPr>
          <w:rFonts w:ascii="Arial" w:hAnsi="Arial" w:cs="Arial"/>
          <w:sz w:val="20"/>
          <w:szCs w:val="20"/>
        </w:rPr>
      </w:pPr>
      <w:r w:rsidRPr="006A7EF8">
        <w:rPr>
          <w:rFonts w:ascii="Arial" w:hAnsi="Arial" w:cs="Arial"/>
          <w:sz w:val="20"/>
          <w:szCs w:val="20"/>
        </w:rPr>
        <w:t>6.1. Nájemce se zavazuje, že bez předchozího písemného souhlasu pronajímatele nezastaví p</w:t>
      </w:r>
      <w:r w:rsidR="00A25968">
        <w:rPr>
          <w:rFonts w:ascii="Arial" w:hAnsi="Arial" w:cs="Arial"/>
          <w:sz w:val="20"/>
          <w:szCs w:val="20"/>
        </w:rPr>
        <w:t>ředmět nájmu</w:t>
      </w:r>
      <w:r w:rsidRPr="006A7EF8">
        <w:rPr>
          <w:rFonts w:ascii="Arial" w:hAnsi="Arial" w:cs="Arial"/>
          <w:sz w:val="20"/>
          <w:szCs w:val="20"/>
        </w:rPr>
        <w:t xml:space="preserve"> žádnou stavbou trvalého ani dočasného charakteru, </w:t>
      </w:r>
      <w:r w:rsidR="00A25968">
        <w:rPr>
          <w:rFonts w:ascii="Arial" w:hAnsi="Arial" w:cs="Arial"/>
          <w:sz w:val="20"/>
          <w:szCs w:val="20"/>
        </w:rPr>
        <w:t xml:space="preserve">vyjma 4 kusů vlajkových firemních stožárů, </w:t>
      </w:r>
      <w:r w:rsidRPr="006A7EF8">
        <w:rPr>
          <w:rFonts w:ascii="Arial" w:hAnsi="Arial" w:cs="Arial"/>
          <w:sz w:val="20"/>
          <w:szCs w:val="20"/>
        </w:rPr>
        <w:t xml:space="preserve">nebude </w:t>
      </w:r>
      <w:proofErr w:type="gramStart"/>
      <w:r w:rsidRPr="006A7EF8">
        <w:rPr>
          <w:rFonts w:ascii="Arial" w:hAnsi="Arial" w:cs="Arial"/>
          <w:sz w:val="20"/>
          <w:szCs w:val="20"/>
        </w:rPr>
        <w:t>zde  vysazovat</w:t>
      </w:r>
      <w:proofErr w:type="gramEnd"/>
      <w:r w:rsidRPr="006A7EF8">
        <w:rPr>
          <w:rFonts w:ascii="Arial" w:hAnsi="Arial" w:cs="Arial"/>
          <w:sz w:val="20"/>
          <w:szCs w:val="20"/>
        </w:rPr>
        <w:t xml:space="preserve"> trvalé porosty.</w:t>
      </w:r>
    </w:p>
    <w:p w14:paraId="3F83FD7C" w14:textId="77777777" w:rsidR="00F61BE4" w:rsidRPr="006A7EF8" w:rsidRDefault="00F61BE4" w:rsidP="00F61BE4">
      <w:pPr>
        <w:rPr>
          <w:rFonts w:ascii="Arial" w:hAnsi="Arial" w:cs="Arial"/>
          <w:sz w:val="20"/>
          <w:szCs w:val="20"/>
        </w:rPr>
      </w:pPr>
    </w:p>
    <w:p w14:paraId="45A04F92" w14:textId="77777777" w:rsidR="00F61BE4" w:rsidRPr="006A7EF8" w:rsidRDefault="00F61BE4" w:rsidP="00F61BE4">
      <w:pPr>
        <w:jc w:val="both"/>
        <w:rPr>
          <w:rFonts w:ascii="Arial" w:hAnsi="Arial" w:cs="Arial"/>
          <w:sz w:val="20"/>
          <w:szCs w:val="20"/>
        </w:rPr>
      </w:pPr>
      <w:r w:rsidRPr="006A7EF8">
        <w:rPr>
          <w:rFonts w:ascii="Arial" w:hAnsi="Arial" w:cs="Arial"/>
          <w:sz w:val="20"/>
          <w:szCs w:val="20"/>
        </w:rPr>
        <w:t xml:space="preserve">6.2. Nájemce se zavazuje </w:t>
      </w:r>
      <w:proofErr w:type="gramStart"/>
      <w:r w:rsidRPr="006A7EF8">
        <w:rPr>
          <w:rFonts w:ascii="Arial" w:hAnsi="Arial" w:cs="Arial"/>
          <w:sz w:val="20"/>
          <w:szCs w:val="20"/>
        </w:rPr>
        <w:t>o  p</w:t>
      </w:r>
      <w:r w:rsidR="00A25968">
        <w:rPr>
          <w:rFonts w:ascii="Arial" w:hAnsi="Arial" w:cs="Arial"/>
          <w:sz w:val="20"/>
          <w:szCs w:val="20"/>
        </w:rPr>
        <w:t>ředmět</w:t>
      </w:r>
      <w:proofErr w:type="gramEnd"/>
      <w:r w:rsidR="00A25968">
        <w:rPr>
          <w:rFonts w:ascii="Arial" w:hAnsi="Arial" w:cs="Arial"/>
          <w:sz w:val="20"/>
          <w:szCs w:val="20"/>
        </w:rPr>
        <w:t xml:space="preserve"> nájmu </w:t>
      </w:r>
      <w:r w:rsidRPr="006A7EF8">
        <w:rPr>
          <w:rFonts w:ascii="Arial" w:hAnsi="Arial" w:cs="Arial"/>
          <w:sz w:val="20"/>
          <w:szCs w:val="20"/>
        </w:rPr>
        <w:t xml:space="preserve">pečovat s péčí řádného hospodáře  v  souladu s  právními  předpisy  na  úseku  životního prostředí a požární ochrany a zamezit vzniku případných škod na </w:t>
      </w:r>
      <w:r w:rsidR="00A25968">
        <w:rPr>
          <w:rFonts w:ascii="Arial" w:hAnsi="Arial" w:cs="Arial"/>
          <w:sz w:val="20"/>
          <w:szCs w:val="20"/>
        </w:rPr>
        <w:t>předmětu nájmu</w:t>
      </w:r>
      <w:r w:rsidRPr="006A7EF8">
        <w:rPr>
          <w:rFonts w:ascii="Arial" w:hAnsi="Arial" w:cs="Arial"/>
          <w:sz w:val="20"/>
          <w:szCs w:val="20"/>
        </w:rPr>
        <w:t>.</w:t>
      </w:r>
    </w:p>
    <w:p w14:paraId="32195F7E" w14:textId="77777777" w:rsidR="00F61BE4" w:rsidRPr="006A7EF8" w:rsidRDefault="00F61BE4" w:rsidP="00F61BE4">
      <w:pPr>
        <w:rPr>
          <w:rFonts w:ascii="Arial" w:hAnsi="Arial" w:cs="Arial"/>
          <w:sz w:val="20"/>
          <w:szCs w:val="20"/>
        </w:rPr>
      </w:pPr>
    </w:p>
    <w:p w14:paraId="12713B3E" w14:textId="77777777" w:rsidR="00F61BE4" w:rsidRPr="006A7EF8" w:rsidRDefault="00F61BE4" w:rsidP="00F61BE4">
      <w:pPr>
        <w:pStyle w:val="Zkladntext"/>
        <w:rPr>
          <w:rFonts w:ascii="Arial" w:hAnsi="Arial" w:cs="Arial"/>
          <w:sz w:val="20"/>
          <w:szCs w:val="20"/>
        </w:rPr>
      </w:pPr>
      <w:r w:rsidRPr="006A7EF8">
        <w:rPr>
          <w:rFonts w:ascii="Arial" w:hAnsi="Arial" w:cs="Arial"/>
          <w:sz w:val="20"/>
          <w:szCs w:val="20"/>
        </w:rPr>
        <w:t xml:space="preserve">6.3. </w:t>
      </w:r>
      <w:proofErr w:type="gramStart"/>
      <w:r w:rsidRPr="006A7EF8">
        <w:rPr>
          <w:rFonts w:ascii="Arial" w:hAnsi="Arial" w:cs="Arial"/>
          <w:sz w:val="20"/>
          <w:szCs w:val="20"/>
        </w:rPr>
        <w:t>Nájemce  může</w:t>
      </w:r>
      <w:proofErr w:type="gramEnd"/>
      <w:r w:rsidRPr="006A7EF8">
        <w:rPr>
          <w:rFonts w:ascii="Arial" w:hAnsi="Arial" w:cs="Arial"/>
          <w:sz w:val="20"/>
          <w:szCs w:val="20"/>
        </w:rPr>
        <w:t xml:space="preserve">  dát  </w:t>
      </w:r>
      <w:r w:rsidR="00A25968">
        <w:rPr>
          <w:rFonts w:ascii="Arial" w:hAnsi="Arial" w:cs="Arial"/>
          <w:sz w:val="20"/>
          <w:szCs w:val="20"/>
        </w:rPr>
        <w:t xml:space="preserve">předmět nájmu </w:t>
      </w:r>
      <w:r w:rsidRPr="006A7EF8">
        <w:rPr>
          <w:rFonts w:ascii="Arial" w:hAnsi="Arial" w:cs="Arial"/>
          <w:sz w:val="20"/>
          <w:szCs w:val="20"/>
        </w:rPr>
        <w:t>do podnájmu jinému subjektu jen s  předchozím písemným souhlasem pronajímatele.</w:t>
      </w:r>
    </w:p>
    <w:p w14:paraId="1CFA8487" w14:textId="77777777" w:rsidR="00F61BE4" w:rsidRPr="006A7EF8" w:rsidRDefault="00F61BE4" w:rsidP="00F61BE4">
      <w:pPr>
        <w:rPr>
          <w:rFonts w:ascii="Arial" w:hAnsi="Arial" w:cs="Arial"/>
          <w:sz w:val="20"/>
          <w:szCs w:val="20"/>
        </w:rPr>
      </w:pPr>
    </w:p>
    <w:p w14:paraId="51BB0210" w14:textId="77777777" w:rsidR="00F61BE4" w:rsidRPr="006A7EF8" w:rsidRDefault="00F61BE4" w:rsidP="00F61BE4">
      <w:pPr>
        <w:jc w:val="both"/>
        <w:rPr>
          <w:rFonts w:ascii="Arial" w:hAnsi="Arial" w:cs="Arial"/>
          <w:sz w:val="20"/>
          <w:szCs w:val="20"/>
        </w:rPr>
      </w:pPr>
      <w:r w:rsidRPr="006A7EF8">
        <w:rPr>
          <w:rFonts w:ascii="Arial" w:hAnsi="Arial" w:cs="Arial"/>
          <w:sz w:val="20"/>
          <w:szCs w:val="20"/>
        </w:rPr>
        <w:lastRenderedPageBreak/>
        <w:t xml:space="preserve">6.4. Nájemce odpovídá za škody, které vzniknou v souvislosti s jeho činností na </w:t>
      </w:r>
      <w:r w:rsidR="00860A12">
        <w:rPr>
          <w:rFonts w:ascii="Arial" w:hAnsi="Arial" w:cs="Arial"/>
          <w:sz w:val="20"/>
          <w:szCs w:val="20"/>
        </w:rPr>
        <w:t>předmětu nájmu</w:t>
      </w:r>
      <w:r w:rsidRPr="006A7EF8">
        <w:rPr>
          <w:rFonts w:ascii="Arial" w:hAnsi="Arial" w:cs="Arial"/>
          <w:sz w:val="20"/>
          <w:szCs w:val="20"/>
        </w:rPr>
        <w:t>.</w:t>
      </w:r>
    </w:p>
    <w:p w14:paraId="0E4B038C" w14:textId="77777777" w:rsidR="00F61BE4" w:rsidRPr="006A7EF8" w:rsidRDefault="00F61BE4" w:rsidP="00F61BE4">
      <w:pPr>
        <w:pStyle w:val="Zkladntext"/>
        <w:rPr>
          <w:rFonts w:ascii="Arial" w:hAnsi="Arial" w:cs="Arial"/>
          <w:sz w:val="20"/>
          <w:szCs w:val="20"/>
        </w:rPr>
      </w:pPr>
    </w:p>
    <w:p w14:paraId="6ED3BC44" w14:textId="77777777" w:rsidR="00F61BE4" w:rsidRPr="006A7EF8" w:rsidRDefault="00F61BE4" w:rsidP="00F61BE4">
      <w:pPr>
        <w:pStyle w:val="Zkladntext"/>
        <w:rPr>
          <w:rFonts w:ascii="Arial" w:hAnsi="Arial" w:cs="Arial"/>
          <w:sz w:val="20"/>
          <w:szCs w:val="20"/>
        </w:rPr>
      </w:pPr>
      <w:r w:rsidRPr="006A7EF8">
        <w:rPr>
          <w:rFonts w:ascii="Arial" w:hAnsi="Arial" w:cs="Arial"/>
          <w:sz w:val="20"/>
          <w:szCs w:val="20"/>
        </w:rPr>
        <w:t>6.5. Nájemce bere na vědomí, že pronajímatel jako vlastník p</w:t>
      </w:r>
      <w:r w:rsidR="00860A12">
        <w:rPr>
          <w:rFonts w:ascii="Arial" w:hAnsi="Arial" w:cs="Arial"/>
          <w:sz w:val="20"/>
          <w:szCs w:val="20"/>
        </w:rPr>
        <w:t xml:space="preserve">ředmětu nájmu </w:t>
      </w:r>
      <w:r w:rsidRPr="006A7EF8">
        <w:rPr>
          <w:rFonts w:ascii="Arial" w:hAnsi="Arial" w:cs="Arial"/>
          <w:sz w:val="20"/>
          <w:szCs w:val="20"/>
        </w:rPr>
        <w:t xml:space="preserve">může na podkladě </w:t>
      </w:r>
      <w:proofErr w:type="spellStart"/>
      <w:r w:rsidRPr="006A7EF8">
        <w:rPr>
          <w:rFonts w:ascii="Arial" w:hAnsi="Arial" w:cs="Arial"/>
          <w:sz w:val="20"/>
          <w:szCs w:val="20"/>
        </w:rPr>
        <w:t>ust</w:t>
      </w:r>
      <w:proofErr w:type="spellEnd"/>
      <w:r w:rsidRPr="006A7EF8">
        <w:rPr>
          <w:rFonts w:ascii="Arial" w:hAnsi="Arial" w:cs="Arial"/>
          <w:sz w:val="20"/>
          <w:szCs w:val="20"/>
        </w:rPr>
        <w:t xml:space="preserve">. § 2333 zákona č. 89/2012 Sb., občanský zákoník, v platném </w:t>
      </w:r>
      <w:proofErr w:type="gramStart"/>
      <w:r w:rsidRPr="006A7EF8">
        <w:rPr>
          <w:rFonts w:ascii="Arial" w:hAnsi="Arial" w:cs="Arial"/>
          <w:sz w:val="20"/>
          <w:szCs w:val="20"/>
        </w:rPr>
        <w:t>znění,  kdykoli</w:t>
      </w:r>
      <w:proofErr w:type="gramEnd"/>
      <w:r w:rsidRPr="006A7EF8">
        <w:rPr>
          <w:rFonts w:ascii="Arial" w:hAnsi="Arial" w:cs="Arial"/>
          <w:sz w:val="20"/>
          <w:szCs w:val="20"/>
        </w:rPr>
        <w:t xml:space="preserve"> v době trvání </w:t>
      </w:r>
      <w:r>
        <w:rPr>
          <w:rFonts w:ascii="Arial" w:hAnsi="Arial" w:cs="Arial"/>
          <w:sz w:val="20"/>
          <w:szCs w:val="20"/>
        </w:rPr>
        <w:t>nájmu</w:t>
      </w:r>
      <w:r w:rsidRPr="006A7EF8">
        <w:rPr>
          <w:rFonts w:ascii="Arial" w:hAnsi="Arial" w:cs="Arial"/>
          <w:sz w:val="20"/>
          <w:szCs w:val="20"/>
        </w:rPr>
        <w:t xml:space="preserve"> dle této smlouvy podat návrh na zápis tohoto </w:t>
      </w:r>
      <w:r>
        <w:rPr>
          <w:rFonts w:ascii="Arial" w:hAnsi="Arial" w:cs="Arial"/>
          <w:sz w:val="20"/>
          <w:szCs w:val="20"/>
        </w:rPr>
        <w:t>nájemního</w:t>
      </w:r>
      <w:r w:rsidRPr="006A7EF8">
        <w:rPr>
          <w:rFonts w:ascii="Arial" w:hAnsi="Arial" w:cs="Arial"/>
          <w:sz w:val="20"/>
          <w:szCs w:val="20"/>
        </w:rPr>
        <w:t xml:space="preserve"> práva do katastru nemovitostí.  </w:t>
      </w:r>
    </w:p>
    <w:p w14:paraId="4BEA7590" w14:textId="77777777" w:rsidR="00F61BE4" w:rsidRDefault="00F61BE4" w:rsidP="00F61BE4">
      <w:pPr>
        <w:jc w:val="both"/>
        <w:rPr>
          <w:rFonts w:ascii="Arial" w:hAnsi="Arial" w:cs="Arial"/>
          <w:sz w:val="20"/>
          <w:szCs w:val="20"/>
        </w:rPr>
      </w:pPr>
    </w:p>
    <w:p w14:paraId="7CACEEB3" w14:textId="77777777" w:rsidR="00FE192A" w:rsidRDefault="00FE192A" w:rsidP="00F61BE4">
      <w:pPr>
        <w:jc w:val="both"/>
        <w:rPr>
          <w:rFonts w:ascii="Arial" w:hAnsi="Arial" w:cs="Arial"/>
          <w:sz w:val="20"/>
          <w:szCs w:val="20"/>
        </w:rPr>
      </w:pPr>
    </w:p>
    <w:p w14:paraId="114E3D9E" w14:textId="77777777" w:rsidR="00F61BE4" w:rsidRDefault="00F61BE4" w:rsidP="00860A12">
      <w:pPr>
        <w:widowControl w:val="0"/>
        <w:tabs>
          <w:tab w:val="left" w:pos="709"/>
          <w:tab w:val="left" w:pos="4536"/>
          <w:tab w:val="left" w:pos="6237"/>
          <w:tab w:val="left" w:pos="7371"/>
        </w:tabs>
        <w:jc w:val="both"/>
        <w:rPr>
          <w:rFonts w:ascii="Arial" w:hAnsi="Arial" w:cs="Arial"/>
          <w:sz w:val="20"/>
          <w:szCs w:val="20"/>
        </w:rPr>
      </w:pPr>
      <w:r w:rsidRPr="00765EBC">
        <w:rPr>
          <w:rFonts w:ascii="Arial" w:hAnsi="Arial" w:cs="Arial"/>
          <w:sz w:val="20"/>
          <w:szCs w:val="20"/>
        </w:rPr>
        <w:tab/>
      </w:r>
      <w:r w:rsidRPr="00765EBC">
        <w:rPr>
          <w:rFonts w:ascii="Arial" w:hAnsi="Arial" w:cs="Arial"/>
          <w:sz w:val="20"/>
          <w:szCs w:val="20"/>
        </w:rPr>
        <w:tab/>
      </w:r>
      <w:r w:rsidRPr="00765EBC">
        <w:rPr>
          <w:rFonts w:ascii="Arial" w:hAnsi="Arial" w:cs="Arial"/>
          <w:sz w:val="20"/>
          <w:szCs w:val="20"/>
        </w:rPr>
        <w:tab/>
      </w:r>
    </w:p>
    <w:p w14:paraId="019EA228" w14:textId="77777777" w:rsidR="00F61BE4" w:rsidRDefault="00F61BE4" w:rsidP="00F61BE4">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VII.</w:t>
      </w:r>
    </w:p>
    <w:p w14:paraId="3DBF7E25" w14:textId="77777777" w:rsidR="00F61BE4" w:rsidRDefault="00F61BE4" w:rsidP="00F61BE4">
      <w:pPr>
        <w:tabs>
          <w:tab w:val="left" w:pos="426"/>
        </w:tabs>
        <w:jc w:val="both"/>
        <w:rPr>
          <w:rFonts w:ascii="Arial" w:hAnsi="Arial" w:cs="Arial"/>
          <w:sz w:val="20"/>
          <w:szCs w:val="20"/>
        </w:rPr>
      </w:pPr>
    </w:p>
    <w:p w14:paraId="76573252" w14:textId="77777777" w:rsidR="00F61BE4" w:rsidRPr="00EC785D" w:rsidRDefault="00F61BE4" w:rsidP="00F61BE4">
      <w:pPr>
        <w:jc w:val="both"/>
        <w:rPr>
          <w:rFonts w:ascii="Arial" w:hAnsi="Arial" w:cs="Arial"/>
          <w:sz w:val="20"/>
          <w:szCs w:val="20"/>
        </w:rPr>
      </w:pPr>
      <w:r>
        <w:rPr>
          <w:rFonts w:ascii="Arial" w:hAnsi="Arial" w:cs="Arial"/>
          <w:sz w:val="20"/>
          <w:szCs w:val="20"/>
        </w:rPr>
        <w:t>7</w:t>
      </w:r>
      <w:r w:rsidRPr="00EC785D">
        <w:rPr>
          <w:rFonts w:ascii="Arial" w:hAnsi="Arial" w:cs="Arial"/>
          <w:sz w:val="20"/>
          <w:szCs w:val="20"/>
        </w:rPr>
        <w:t>.</w:t>
      </w:r>
      <w:r>
        <w:rPr>
          <w:rFonts w:ascii="Arial" w:hAnsi="Arial" w:cs="Arial"/>
          <w:sz w:val="20"/>
          <w:szCs w:val="20"/>
        </w:rPr>
        <w:t>1</w:t>
      </w:r>
      <w:r w:rsidRPr="00EC785D">
        <w:rPr>
          <w:rFonts w:ascii="Arial" w:hAnsi="Arial" w:cs="Arial"/>
          <w:sz w:val="20"/>
          <w:szCs w:val="20"/>
        </w:rPr>
        <w:t>. Ve vztazích založených touto smlouvou bude za statutární město Brno vystupovat jako správce předmětu nájmu Odbor správy majetku MMB, Husova 3, Brno.</w:t>
      </w:r>
    </w:p>
    <w:p w14:paraId="0A327A24" w14:textId="77777777" w:rsidR="00F61BE4" w:rsidRDefault="00F61BE4" w:rsidP="00F61BE4">
      <w:pPr>
        <w:tabs>
          <w:tab w:val="left" w:pos="426"/>
        </w:tabs>
        <w:jc w:val="both"/>
        <w:rPr>
          <w:rFonts w:ascii="Arial" w:hAnsi="Arial" w:cs="Arial"/>
          <w:sz w:val="20"/>
          <w:szCs w:val="20"/>
        </w:rPr>
      </w:pPr>
    </w:p>
    <w:p w14:paraId="4D845E6A" w14:textId="77777777" w:rsidR="00F61BE4" w:rsidRDefault="00F61BE4" w:rsidP="00F61BE4">
      <w:pPr>
        <w:tabs>
          <w:tab w:val="left" w:pos="426"/>
        </w:tabs>
        <w:jc w:val="both"/>
        <w:rPr>
          <w:rFonts w:ascii="Arial" w:hAnsi="Arial" w:cs="Arial"/>
          <w:sz w:val="20"/>
          <w:szCs w:val="20"/>
        </w:rPr>
      </w:pPr>
    </w:p>
    <w:p w14:paraId="6A26F035" w14:textId="77777777" w:rsidR="00F61BE4" w:rsidRDefault="00F61BE4" w:rsidP="00F61BE4">
      <w:pPr>
        <w:tabs>
          <w:tab w:val="left" w:pos="426"/>
        </w:tabs>
        <w:jc w:val="both"/>
        <w:rPr>
          <w:rFonts w:ascii="Arial" w:hAnsi="Arial" w:cs="Arial"/>
          <w:sz w:val="20"/>
          <w:szCs w:val="20"/>
        </w:rPr>
      </w:pPr>
    </w:p>
    <w:p w14:paraId="72DA0A13" w14:textId="77777777" w:rsidR="00F61BE4" w:rsidRDefault="00F61BE4" w:rsidP="00F61BE4">
      <w:pPr>
        <w:tabs>
          <w:tab w:val="left" w:pos="426"/>
        </w:tabs>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VIII.</w:t>
      </w:r>
    </w:p>
    <w:p w14:paraId="31C17F87" w14:textId="77777777" w:rsidR="00F61BE4" w:rsidRPr="00EC785D" w:rsidRDefault="00F61BE4" w:rsidP="00F61BE4">
      <w:pPr>
        <w:rPr>
          <w:rFonts w:ascii="Arial" w:hAnsi="Arial" w:cs="Arial"/>
          <w:sz w:val="20"/>
          <w:szCs w:val="20"/>
          <w:highlight w:val="yellow"/>
        </w:rPr>
      </w:pPr>
    </w:p>
    <w:p w14:paraId="674624FF" w14:textId="77777777" w:rsidR="00F61BE4" w:rsidRPr="00EC785D" w:rsidRDefault="00F61BE4" w:rsidP="00F61BE4">
      <w:pPr>
        <w:tabs>
          <w:tab w:val="left" w:pos="284"/>
        </w:tabs>
        <w:overflowPunct w:val="0"/>
        <w:autoSpaceDE w:val="0"/>
        <w:autoSpaceDN w:val="0"/>
        <w:adjustRightInd w:val="0"/>
        <w:jc w:val="both"/>
        <w:rPr>
          <w:rFonts w:ascii="Arial" w:hAnsi="Arial" w:cs="Arial"/>
          <w:sz w:val="20"/>
          <w:szCs w:val="20"/>
        </w:rPr>
      </w:pPr>
      <w:r>
        <w:rPr>
          <w:rFonts w:ascii="Arial" w:hAnsi="Arial" w:cs="Arial"/>
          <w:sz w:val="20"/>
          <w:szCs w:val="20"/>
        </w:rPr>
        <w:t>8</w:t>
      </w:r>
      <w:r w:rsidRPr="00EC785D">
        <w:rPr>
          <w:rFonts w:ascii="Arial" w:hAnsi="Arial" w:cs="Arial"/>
          <w:sz w:val="20"/>
          <w:szCs w:val="20"/>
        </w:rPr>
        <w:t xml:space="preserve">.1. Není-li v této smlouvě výslovně sjednáno jinak, veškerá korespondence učiněná v souvislosti s touto smlouvou musí mít písemnou formu. Může být doručena osobně nebo doporučenou poštou s předem zaplacenými poplatky na adresu druhé smluvní strany uvedenou v záhlaví této smlouvy. Smluvní strany současně sjednávají, že veškerá korespondence učiněná v souvislosti s touto smlouvou bude v případě vrácení zásilky jako nedoručené považována za učiněnou (doručenou) třetím dnem ode dne jejího odeslání, tj. ode dne jejího odevzdání příslušnému provozovateli poštovních služeb k doručení. Nebo je možné doručovat prostřednictvím datové zprávy skrze veřejnou datovou síť do datové schránky druhé strany. Pronajímatel rovněž jako korespondenční adresu uvádí Magistrát města Brna, </w:t>
      </w:r>
      <w:r w:rsidR="00860A12">
        <w:rPr>
          <w:rFonts w:ascii="Arial" w:hAnsi="Arial" w:cs="Arial"/>
          <w:sz w:val="20"/>
          <w:szCs w:val="20"/>
        </w:rPr>
        <w:t>Odbor správy majetku</w:t>
      </w:r>
      <w:r w:rsidRPr="00EC785D">
        <w:rPr>
          <w:rFonts w:ascii="Arial" w:hAnsi="Arial" w:cs="Arial"/>
          <w:sz w:val="20"/>
          <w:szCs w:val="20"/>
        </w:rPr>
        <w:t xml:space="preserve">, </w:t>
      </w:r>
      <w:r w:rsidR="00860A12">
        <w:rPr>
          <w:rFonts w:ascii="Arial" w:hAnsi="Arial" w:cs="Arial"/>
          <w:sz w:val="20"/>
          <w:szCs w:val="20"/>
        </w:rPr>
        <w:t>Husova 3</w:t>
      </w:r>
      <w:r w:rsidRPr="00EC785D">
        <w:rPr>
          <w:rFonts w:ascii="Arial" w:hAnsi="Arial" w:cs="Arial"/>
          <w:sz w:val="20"/>
          <w:szCs w:val="20"/>
        </w:rPr>
        <w:t xml:space="preserve">, Brno. </w:t>
      </w:r>
    </w:p>
    <w:p w14:paraId="09064B5E" w14:textId="77777777" w:rsidR="00F61BE4" w:rsidRPr="00EC785D" w:rsidRDefault="00F61BE4" w:rsidP="00F61BE4">
      <w:pPr>
        <w:jc w:val="both"/>
        <w:rPr>
          <w:rFonts w:ascii="Arial" w:hAnsi="Arial" w:cs="Arial"/>
          <w:sz w:val="20"/>
          <w:szCs w:val="20"/>
          <w:highlight w:val="yellow"/>
        </w:rPr>
      </w:pPr>
    </w:p>
    <w:p w14:paraId="51860ADF" w14:textId="77777777" w:rsidR="00F61BE4" w:rsidRPr="00EC785D" w:rsidRDefault="00F61BE4" w:rsidP="00F61BE4">
      <w:pPr>
        <w:pStyle w:val="Zkladntext"/>
        <w:rPr>
          <w:rFonts w:ascii="Arial" w:hAnsi="Arial" w:cs="Arial"/>
          <w:sz w:val="20"/>
          <w:szCs w:val="20"/>
        </w:rPr>
      </w:pPr>
      <w:r>
        <w:rPr>
          <w:rFonts w:ascii="Arial" w:hAnsi="Arial" w:cs="Arial"/>
          <w:sz w:val="20"/>
          <w:szCs w:val="20"/>
        </w:rPr>
        <w:t>8</w:t>
      </w:r>
      <w:r w:rsidRPr="00EC785D">
        <w:rPr>
          <w:rFonts w:ascii="Arial" w:hAnsi="Arial" w:cs="Arial"/>
          <w:sz w:val="20"/>
          <w:szCs w:val="20"/>
        </w:rPr>
        <w:t>.2. Právní vztahy založené touto smlouvou, není-li stanoveno jinak, se řídí příslušnými ustanoveními zákona č.  89/2012 Sb., občanský zákoník, v platném znění.</w:t>
      </w:r>
    </w:p>
    <w:p w14:paraId="1E5BEFEB" w14:textId="77777777" w:rsidR="00F61BE4" w:rsidRPr="00EC785D" w:rsidRDefault="00F61BE4" w:rsidP="00F61BE4">
      <w:pPr>
        <w:pStyle w:val="Zkladntext"/>
        <w:rPr>
          <w:rFonts w:ascii="Arial" w:hAnsi="Arial" w:cs="Arial"/>
          <w:sz w:val="20"/>
          <w:szCs w:val="20"/>
        </w:rPr>
      </w:pPr>
    </w:p>
    <w:p w14:paraId="480FDB38" w14:textId="77777777" w:rsidR="00F61BE4" w:rsidRPr="00EC785D" w:rsidRDefault="00F61BE4" w:rsidP="00F61BE4">
      <w:pPr>
        <w:jc w:val="both"/>
        <w:rPr>
          <w:rFonts w:ascii="Arial" w:hAnsi="Arial" w:cs="Arial"/>
          <w:sz w:val="20"/>
          <w:szCs w:val="20"/>
        </w:rPr>
      </w:pPr>
      <w:r>
        <w:rPr>
          <w:rFonts w:ascii="Arial" w:hAnsi="Arial" w:cs="Arial"/>
          <w:sz w:val="20"/>
          <w:szCs w:val="20"/>
        </w:rPr>
        <w:t>8</w:t>
      </w:r>
      <w:r w:rsidRPr="00EC785D">
        <w:rPr>
          <w:rFonts w:ascii="Arial" w:hAnsi="Arial" w:cs="Arial"/>
          <w:sz w:val="20"/>
          <w:szCs w:val="20"/>
        </w:rPr>
        <w:t>.3. Nájemce bere na vědomí, že statutární město Brno je při nakládání s veřejnými prostředky povinno dodržovat ustanovení zák</w:t>
      </w:r>
      <w:r w:rsidR="00AA5245">
        <w:rPr>
          <w:rFonts w:ascii="Arial" w:hAnsi="Arial" w:cs="Arial"/>
          <w:sz w:val="20"/>
          <w:szCs w:val="20"/>
        </w:rPr>
        <w:t>ona</w:t>
      </w:r>
      <w:r w:rsidRPr="00EC785D">
        <w:rPr>
          <w:rFonts w:ascii="Arial" w:hAnsi="Arial" w:cs="Arial"/>
          <w:sz w:val="20"/>
          <w:szCs w:val="20"/>
        </w:rPr>
        <w:t xml:space="preserve"> č. 106/1999 Sb., o svobodném přístupu k informacím, v platném znění (zejména § 9 odst. 2 tohoto zákona).</w:t>
      </w:r>
    </w:p>
    <w:p w14:paraId="2359CCCF" w14:textId="77777777" w:rsidR="00AA5245" w:rsidRDefault="00AA5245" w:rsidP="00F61BE4">
      <w:pPr>
        <w:jc w:val="both"/>
        <w:rPr>
          <w:rFonts w:ascii="Arial" w:hAnsi="Arial" w:cs="Arial"/>
          <w:sz w:val="20"/>
          <w:szCs w:val="20"/>
          <w:highlight w:val="yellow"/>
        </w:rPr>
      </w:pPr>
      <w:bookmarkStart w:id="1" w:name="_Hlk199224042"/>
    </w:p>
    <w:p w14:paraId="4712F665" w14:textId="77777777" w:rsidR="00AA5245" w:rsidRPr="00EC785D" w:rsidRDefault="00AA5245" w:rsidP="00AA5245">
      <w:pPr>
        <w:jc w:val="both"/>
        <w:rPr>
          <w:rFonts w:ascii="Arial" w:hAnsi="Arial" w:cs="Arial"/>
          <w:sz w:val="20"/>
          <w:szCs w:val="20"/>
        </w:rPr>
      </w:pPr>
      <w:r>
        <w:rPr>
          <w:rFonts w:ascii="Arial" w:hAnsi="Arial" w:cs="Arial"/>
          <w:sz w:val="20"/>
          <w:szCs w:val="20"/>
        </w:rPr>
        <w:t>8</w:t>
      </w:r>
      <w:r w:rsidRPr="00EC785D">
        <w:rPr>
          <w:rFonts w:ascii="Arial" w:hAnsi="Arial" w:cs="Arial"/>
          <w:sz w:val="20"/>
          <w:szCs w:val="20"/>
        </w:rPr>
        <w:t xml:space="preserve">.4. </w:t>
      </w:r>
      <w:proofErr w:type="gramStart"/>
      <w:r w:rsidRPr="00EC785D">
        <w:rPr>
          <w:rFonts w:ascii="Arial" w:hAnsi="Arial" w:cs="Arial"/>
          <w:sz w:val="20"/>
          <w:szCs w:val="20"/>
        </w:rPr>
        <w:t>Nájemce  bere</w:t>
      </w:r>
      <w:proofErr w:type="gramEnd"/>
      <w:r w:rsidRPr="00EC785D">
        <w:rPr>
          <w:rFonts w:ascii="Arial" w:hAnsi="Arial" w:cs="Arial"/>
          <w:sz w:val="20"/>
          <w:szCs w:val="20"/>
        </w:rPr>
        <w:t xml:space="preserve"> na vědomí, že na pronajímatele jako územní samosprávný celek se vztahuje zákon č. 340/2015 Sb. o zvláštních podmínkách účinnosti některých smluv, uveřejňování těchto smluv a o registru smluv (zákon o registru smluv) a nájemní smlouva bude prostřednictvím registru smluv povinně uveřejněna. </w:t>
      </w:r>
      <w:proofErr w:type="gramStart"/>
      <w:r w:rsidRPr="00EC785D">
        <w:rPr>
          <w:rFonts w:ascii="Arial" w:hAnsi="Arial" w:cs="Arial"/>
          <w:sz w:val="20"/>
          <w:szCs w:val="20"/>
        </w:rPr>
        <w:t>Pronajímatel  zašle</w:t>
      </w:r>
      <w:proofErr w:type="gramEnd"/>
      <w:r w:rsidRPr="00EC785D">
        <w:rPr>
          <w:rFonts w:ascii="Arial" w:hAnsi="Arial" w:cs="Arial"/>
          <w:sz w:val="20"/>
          <w:szCs w:val="20"/>
        </w:rPr>
        <w:t xml:space="preserve"> smlouvu správci registru smluv k uveřejnění prostřednictvím registru smluv bez zbytečného odkladu, nejpozději však do 30 dnů od uzavření smlouvy. Nájemce prohlašuje, že skutečnosti uvedené v této smlouvě nepovažuje za obchodní tajemství a uděluje svolení k jejich užití a zveřejnění bez stanovení jakýchkoli dalších podmínek.</w:t>
      </w:r>
    </w:p>
    <w:p w14:paraId="3D834853" w14:textId="77777777" w:rsidR="00AA5245" w:rsidRPr="00EC785D" w:rsidRDefault="00AA5245" w:rsidP="00AA5245">
      <w:pPr>
        <w:jc w:val="both"/>
        <w:rPr>
          <w:rFonts w:ascii="Arial" w:hAnsi="Arial" w:cs="Arial"/>
          <w:sz w:val="20"/>
          <w:szCs w:val="20"/>
          <w:highlight w:val="yellow"/>
        </w:rPr>
      </w:pPr>
    </w:p>
    <w:p w14:paraId="707A6480" w14:textId="77777777" w:rsidR="00AA5245" w:rsidRPr="00EC785D" w:rsidRDefault="00AA5245" w:rsidP="00AA5245">
      <w:pPr>
        <w:jc w:val="both"/>
        <w:rPr>
          <w:rFonts w:ascii="Arial" w:hAnsi="Arial" w:cs="Arial"/>
          <w:sz w:val="20"/>
          <w:szCs w:val="20"/>
        </w:rPr>
      </w:pPr>
      <w:r>
        <w:rPr>
          <w:rFonts w:ascii="Arial" w:hAnsi="Arial" w:cs="Arial"/>
          <w:sz w:val="20"/>
          <w:szCs w:val="20"/>
        </w:rPr>
        <w:t>8</w:t>
      </w:r>
      <w:r w:rsidRPr="00EC785D">
        <w:rPr>
          <w:rFonts w:ascii="Arial" w:hAnsi="Arial" w:cs="Arial"/>
          <w:sz w:val="20"/>
          <w:szCs w:val="20"/>
        </w:rPr>
        <w:t xml:space="preserve">.5. Tato smlouva nabývá platnosti </w:t>
      </w:r>
      <w:r>
        <w:rPr>
          <w:rFonts w:ascii="Arial" w:hAnsi="Arial" w:cs="Arial"/>
          <w:sz w:val="20"/>
          <w:szCs w:val="20"/>
        </w:rPr>
        <w:t xml:space="preserve">a je uzavřena </w:t>
      </w:r>
      <w:r w:rsidRPr="00EC785D">
        <w:rPr>
          <w:rFonts w:ascii="Arial" w:hAnsi="Arial" w:cs="Arial"/>
          <w:sz w:val="20"/>
          <w:szCs w:val="20"/>
        </w:rPr>
        <w:t xml:space="preserve">dnem podpisu poslední smluvní stranou. Tato smlouva nabývá účinnosti dnem jejího uveřejněním prostřednictvím registru smluv postupem dle zákona č. 340/2015 Sb., o registru smluv, v platném znění. </w:t>
      </w:r>
    </w:p>
    <w:bookmarkEnd w:id="1"/>
    <w:p w14:paraId="226E863A" w14:textId="77777777" w:rsidR="00F61BE4" w:rsidRDefault="00F61BE4" w:rsidP="00F61BE4">
      <w:pPr>
        <w:jc w:val="both"/>
        <w:rPr>
          <w:rFonts w:ascii="Arial" w:hAnsi="Arial" w:cs="Arial"/>
          <w:sz w:val="20"/>
          <w:szCs w:val="20"/>
        </w:rPr>
      </w:pPr>
    </w:p>
    <w:p w14:paraId="05201F23" w14:textId="77777777" w:rsidR="00F61BE4" w:rsidRPr="00EC785D" w:rsidRDefault="00F61BE4" w:rsidP="00F61BE4">
      <w:pPr>
        <w:jc w:val="both"/>
        <w:rPr>
          <w:rFonts w:ascii="Arial" w:hAnsi="Arial" w:cs="Arial"/>
          <w:sz w:val="20"/>
          <w:szCs w:val="20"/>
        </w:rPr>
      </w:pPr>
      <w:r>
        <w:rPr>
          <w:rFonts w:ascii="Arial" w:hAnsi="Arial" w:cs="Arial"/>
          <w:sz w:val="20"/>
          <w:szCs w:val="20"/>
        </w:rPr>
        <w:t>8</w:t>
      </w:r>
      <w:r w:rsidRPr="00EC785D">
        <w:rPr>
          <w:rFonts w:ascii="Arial" w:hAnsi="Arial" w:cs="Arial"/>
          <w:sz w:val="20"/>
          <w:szCs w:val="20"/>
        </w:rPr>
        <w:t>.</w:t>
      </w:r>
      <w:r w:rsidR="00B63814">
        <w:rPr>
          <w:rFonts w:ascii="Arial" w:hAnsi="Arial" w:cs="Arial"/>
          <w:sz w:val="20"/>
          <w:szCs w:val="20"/>
        </w:rPr>
        <w:t>6</w:t>
      </w:r>
      <w:r w:rsidRPr="00EC785D">
        <w:rPr>
          <w:rFonts w:ascii="Arial" w:hAnsi="Arial" w:cs="Arial"/>
          <w:sz w:val="20"/>
          <w:szCs w:val="20"/>
        </w:rPr>
        <w:t>. Případné změny a doplňky této smlouvy je možné sjednat pouze formou písemných číslovaných dodatků schválených smluvními stranami.</w:t>
      </w:r>
    </w:p>
    <w:p w14:paraId="3C5740CE" w14:textId="77777777" w:rsidR="00F61BE4" w:rsidRPr="00EC785D" w:rsidRDefault="00F61BE4" w:rsidP="00F61BE4">
      <w:pPr>
        <w:jc w:val="both"/>
        <w:rPr>
          <w:rFonts w:ascii="Arial" w:hAnsi="Arial" w:cs="Arial"/>
          <w:sz w:val="20"/>
          <w:szCs w:val="20"/>
          <w:highlight w:val="yellow"/>
        </w:rPr>
      </w:pPr>
    </w:p>
    <w:p w14:paraId="7A5DF66D" w14:textId="77777777" w:rsidR="00F61BE4" w:rsidRPr="00EC785D" w:rsidRDefault="00F61BE4" w:rsidP="00F61BE4">
      <w:pPr>
        <w:jc w:val="both"/>
        <w:rPr>
          <w:rFonts w:ascii="Arial" w:hAnsi="Arial" w:cs="Arial"/>
          <w:sz w:val="20"/>
          <w:szCs w:val="20"/>
        </w:rPr>
      </w:pPr>
      <w:r>
        <w:rPr>
          <w:rFonts w:ascii="Arial" w:hAnsi="Arial" w:cs="Arial"/>
          <w:sz w:val="20"/>
          <w:szCs w:val="20"/>
        </w:rPr>
        <w:t>8</w:t>
      </w:r>
      <w:r w:rsidRPr="00EC785D">
        <w:rPr>
          <w:rFonts w:ascii="Arial" w:hAnsi="Arial" w:cs="Arial"/>
          <w:sz w:val="20"/>
          <w:szCs w:val="20"/>
        </w:rPr>
        <w:t>.</w:t>
      </w:r>
      <w:r w:rsidR="00B63814">
        <w:rPr>
          <w:rFonts w:ascii="Arial" w:hAnsi="Arial" w:cs="Arial"/>
          <w:sz w:val="20"/>
          <w:szCs w:val="20"/>
        </w:rPr>
        <w:t>7</w:t>
      </w:r>
      <w:r w:rsidRPr="00EC785D">
        <w:rPr>
          <w:rFonts w:ascii="Arial" w:hAnsi="Arial" w:cs="Arial"/>
          <w:sz w:val="20"/>
          <w:szCs w:val="20"/>
        </w:rPr>
        <w:t>. Tato smlouva se vyhotovuje ve čtyřech vyhotoveních, z nichž každá strana obdrží po dvou vyhotoveních této smlouvy.</w:t>
      </w:r>
    </w:p>
    <w:p w14:paraId="01C39A67" w14:textId="77777777" w:rsidR="00F61BE4" w:rsidRPr="00EC785D" w:rsidRDefault="00F61BE4" w:rsidP="00F61BE4">
      <w:pPr>
        <w:jc w:val="both"/>
        <w:rPr>
          <w:rFonts w:ascii="Arial" w:hAnsi="Arial" w:cs="Arial"/>
          <w:sz w:val="20"/>
          <w:szCs w:val="20"/>
          <w:highlight w:val="yellow"/>
        </w:rPr>
      </w:pPr>
    </w:p>
    <w:p w14:paraId="48071CFC" w14:textId="77777777" w:rsidR="00F61BE4" w:rsidRPr="00EC785D" w:rsidRDefault="00F61BE4" w:rsidP="00F61BE4">
      <w:pPr>
        <w:jc w:val="both"/>
        <w:rPr>
          <w:rFonts w:ascii="Arial" w:hAnsi="Arial" w:cs="Arial"/>
          <w:sz w:val="20"/>
          <w:szCs w:val="20"/>
        </w:rPr>
      </w:pPr>
      <w:r>
        <w:rPr>
          <w:rFonts w:ascii="Arial" w:hAnsi="Arial" w:cs="Arial"/>
          <w:sz w:val="20"/>
          <w:szCs w:val="20"/>
        </w:rPr>
        <w:t>8</w:t>
      </w:r>
      <w:r w:rsidRPr="00EC785D">
        <w:rPr>
          <w:rFonts w:ascii="Arial" w:hAnsi="Arial" w:cs="Arial"/>
          <w:sz w:val="20"/>
          <w:szCs w:val="20"/>
        </w:rPr>
        <w:t>.</w:t>
      </w:r>
      <w:r w:rsidR="00B63814">
        <w:rPr>
          <w:rFonts w:ascii="Arial" w:hAnsi="Arial" w:cs="Arial"/>
          <w:sz w:val="20"/>
          <w:szCs w:val="20"/>
        </w:rPr>
        <w:t>8</w:t>
      </w:r>
      <w:r w:rsidRPr="00EC785D">
        <w:rPr>
          <w:rFonts w:ascii="Arial" w:hAnsi="Arial" w:cs="Arial"/>
          <w:sz w:val="20"/>
          <w:szCs w:val="20"/>
        </w:rPr>
        <w:t>. Smluvní strany prohlašují, že se řádně seznámily s obsahem této smlouvy, že jejímu obsahu porozuměly a nemají vůči němu žádných výhrad, že smlouvu uzavírají na základě jejich svobodné, vážné a omylu prosté vůle, nikoli v tísni a za nápadně nevýhodných podmínek, na důkaz čehož připojují pod tuto smlouvu své vlastnoruční podpisy.</w:t>
      </w:r>
    </w:p>
    <w:p w14:paraId="53EFD8E6" w14:textId="77777777" w:rsidR="0002382E" w:rsidRDefault="0002382E">
      <w:pPr>
        <w:rPr>
          <w:rFonts w:ascii="Arial" w:hAnsi="Arial" w:cs="Arial"/>
          <w:sz w:val="20"/>
          <w:szCs w:val="20"/>
        </w:rPr>
      </w:pPr>
    </w:p>
    <w:p w14:paraId="3360C8DF" w14:textId="77777777" w:rsidR="0002382E" w:rsidRDefault="0002382E">
      <w:pPr>
        <w:rPr>
          <w:rFonts w:ascii="Arial" w:hAnsi="Arial" w:cs="Arial"/>
          <w:sz w:val="20"/>
          <w:szCs w:val="20"/>
        </w:rPr>
      </w:pPr>
    </w:p>
    <w:p w14:paraId="2306DA45" w14:textId="77777777" w:rsidR="00FE192A" w:rsidRDefault="00FE192A">
      <w:pPr>
        <w:rPr>
          <w:rFonts w:ascii="Arial" w:hAnsi="Arial" w:cs="Arial"/>
          <w:sz w:val="20"/>
          <w:szCs w:val="20"/>
        </w:rPr>
      </w:pPr>
    </w:p>
    <w:p w14:paraId="58F058F0" w14:textId="77777777" w:rsidR="00FE192A" w:rsidRPr="005A292A" w:rsidRDefault="00FE192A">
      <w:pPr>
        <w:rPr>
          <w:rFonts w:ascii="Arial" w:hAnsi="Arial" w:cs="Arial"/>
          <w:sz w:val="20"/>
          <w:szCs w:val="20"/>
        </w:rPr>
      </w:pPr>
    </w:p>
    <w:p w14:paraId="1790E128" w14:textId="77777777" w:rsidR="00462E6C" w:rsidRPr="005A292A" w:rsidRDefault="00462E6C">
      <w:pPr>
        <w:jc w:val="center"/>
        <w:rPr>
          <w:rFonts w:ascii="Arial" w:hAnsi="Arial" w:cs="Arial"/>
          <w:sz w:val="20"/>
          <w:szCs w:val="20"/>
        </w:rPr>
      </w:pPr>
      <w:r w:rsidRPr="005A292A">
        <w:rPr>
          <w:rFonts w:ascii="Arial" w:hAnsi="Arial" w:cs="Arial"/>
          <w:sz w:val="20"/>
          <w:szCs w:val="20"/>
        </w:rPr>
        <w:lastRenderedPageBreak/>
        <w:t>Doložka</w:t>
      </w:r>
    </w:p>
    <w:p w14:paraId="2C1A7993" w14:textId="77777777" w:rsidR="00462E6C" w:rsidRPr="005A292A" w:rsidRDefault="00462E6C">
      <w:pPr>
        <w:jc w:val="center"/>
        <w:rPr>
          <w:rFonts w:ascii="Arial" w:hAnsi="Arial" w:cs="Arial"/>
          <w:sz w:val="20"/>
          <w:szCs w:val="20"/>
        </w:rPr>
      </w:pPr>
      <w:r w:rsidRPr="005A292A">
        <w:rPr>
          <w:rFonts w:ascii="Arial" w:hAnsi="Arial" w:cs="Arial"/>
          <w:sz w:val="20"/>
          <w:szCs w:val="20"/>
        </w:rPr>
        <w:t xml:space="preserve">dle § 41 zákona č. 128/2000 Sb. o </w:t>
      </w:r>
      <w:proofErr w:type="gramStart"/>
      <w:r w:rsidRPr="005A292A">
        <w:rPr>
          <w:rFonts w:ascii="Arial" w:hAnsi="Arial" w:cs="Arial"/>
          <w:sz w:val="20"/>
          <w:szCs w:val="20"/>
        </w:rPr>
        <w:t xml:space="preserve">obcích  </w:t>
      </w:r>
      <w:r w:rsidR="00854342" w:rsidRPr="005A292A">
        <w:rPr>
          <w:rFonts w:ascii="Arial" w:hAnsi="Arial" w:cs="Arial"/>
          <w:sz w:val="20"/>
          <w:szCs w:val="20"/>
        </w:rPr>
        <w:t>(</w:t>
      </w:r>
      <w:proofErr w:type="gramEnd"/>
      <w:r w:rsidR="00854342" w:rsidRPr="005A292A">
        <w:rPr>
          <w:rFonts w:ascii="Arial" w:hAnsi="Arial" w:cs="Arial"/>
          <w:sz w:val="20"/>
          <w:szCs w:val="20"/>
        </w:rPr>
        <w:t>obecní zřízení) v platném znění</w:t>
      </w:r>
    </w:p>
    <w:p w14:paraId="0EB6BF2B" w14:textId="77777777" w:rsidR="00462E6C" w:rsidRPr="005A292A" w:rsidRDefault="00462E6C">
      <w:pPr>
        <w:rPr>
          <w:rFonts w:ascii="Arial" w:hAnsi="Arial" w:cs="Arial"/>
          <w:sz w:val="20"/>
          <w:szCs w:val="20"/>
        </w:rPr>
      </w:pPr>
    </w:p>
    <w:p w14:paraId="13D08208" w14:textId="77777777" w:rsidR="00EF7CB0" w:rsidRDefault="00C12CAE" w:rsidP="00854342">
      <w:pPr>
        <w:jc w:val="both"/>
        <w:rPr>
          <w:rFonts w:ascii="Arial" w:hAnsi="Arial" w:cs="Arial"/>
          <w:sz w:val="20"/>
          <w:szCs w:val="20"/>
        </w:rPr>
      </w:pPr>
      <w:r w:rsidRPr="005A292A">
        <w:rPr>
          <w:rFonts w:ascii="Arial" w:hAnsi="Arial" w:cs="Arial"/>
          <w:sz w:val="20"/>
          <w:szCs w:val="20"/>
        </w:rPr>
        <w:t xml:space="preserve">Záměr pronájmu předmětu nájmu byl ve statutárním městě Brně zveřejněn zákonem stanoveným způsobem od </w:t>
      </w:r>
      <w:r w:rsidR="00293B62">
        <w:rPr>
          <w:rFonts w:ascii="Arial" w:hAnsi="Arial" w:cs="Arial"/>
          <w:sz w:val="20"/>
          <w:szCs w:val="20"/>
        </w:rPr>
        <w:t>23.5.2025</w:t>
      </w:r>
      <w:r w:rsidR="00902569">
        <w:rPr>
          <w:rFonts w:ascii="Arial" w:hAnsi="Arial" w:cs="Arial"/>
          <w:sz w:val="20"/>
          <w:szCs w:val="20"/>
        </w:rPr>
        <w:t xml:space="preserve"> do </w:t>
      </w:r>
      <w:r w:rsidR="00293B62">
        <w:rPr>
          <w:rFonts w:ascii="Arial" w:hAnsi="Arial" w:cs="Arial"/>
          <w:sz w:val="20"/>
          <w:szCs w:val="20"/>
        </w:rPr>
        <w:t>9.6.2025.</w:t>
      </w:r>
    </w:p>
    <w:p w14:paraId="4119233B" w14:textId="77777777" w:rsidR="00EF7CB0" w:rsidRPr="005A292A" w:rsidRDefault="00EF7CB0" w:rsidP="00854342">
      <w:pPr>
        <w:jc w:val="both"/>
        <w:rPr>
          <w:rFonts w:ascii="Arial" w:hAnsi="Arial" w:cs="Arial"/>
          <w:sz w:val="20"/>
          <w:szCs w:val="20"/>
        </w:rPr>
      </w:pPr>
    </w:p>
    <w:p w14:paraId="7C695C5B" w14:textId="77777777" w:rsidR="00854342" w:rsidRPr="005A292A" w:rsidRDefault="00024BAC" w:rsidP="00854342">
      <w:pPr>
        <w:jc w:val="both"/>
        <w:rPr>
          <w:rFonts w:ascii="Arial" w:hAnsi="Arial" w:cs="Arial"/>
          <w:sz w:val="20"/>
          <w:szCs w:val="20"/>
        </w:rPr>
      </w:pPr>
      <w:r>
        <w:rPr>
          <w:rFonts w:ascii="Arial" w:hAnsi="Arial" w:cs="Arial"/>
          <w:sz w:val="20"/>
          <w:szCs w:val="20"/>
        </w:rPr>
        <w:t>T</w:t>
      </w:r>
      <w:r w:rsidR="00AC217B">
        <w:rPr>
          <w:rFonts w:ascii="Arial" w:hAnsi="Arial" w:cs="Arial"/>
          <w:sz w:val="20"/>
          <w:szCs w:val="20"/>
        </w:rPr>
        <w:t xml:space="preserve">ato </w:t>
      </w:r>
      <w:proofErr w:type="gramStart"/>
      <w:r w:rsidR="00AC217B">
        <w:rPr>
          <w:rFonts w:ascii="Arial" w:hAnsi="Arial" w:cs="Arial"/>
          <w:sz w:val="20"/>
          <w:szCs w:val="20"/>
        </w:rPr>
        <w:t>smlouva</w:t>
      </w:r>
      <w:r w:rsidR="00854342" w:rsidRPr="005A292A">
        <w:rPr>
          <w:rFonts w:ascii="Arial" w:hAnsi="Arial" w:cs="Arial"/>
          <w:sz w:val="20"/>
          <w:szCs w:val="20"/>
        </w:rPr>
        <w:t xml:space="preserve">  byl</w:t>
      </w:r>
      <w:r w:rsidR="00AC217B">
        <w:rPr>
          <w:rFonts w:ascii="Arial" w:hAnsi="Arial" w:cs="Arial"/>
          <w:sz w:val="20"/>
          <w:szCs w:val="20"/>
        </w:rPr>
        <w:t>a</w:t>
      </w:r>
      <w:proofErr w:type="gramEnd"/>
      <w:r w:rsidR="00854342" w:rsidRPr="005A292A">
        <w:rPr>
          <w:rFonts w:ascii="Arial" w:hAnsi="Arial" w:cs="Arial"/>
          <w:sz w:val="20"/>
          <w:szCs w:val="20"/>
        </w:rPr>
        <w:t xml:space="preserve">  schválen</w:t>
      </w:r>
      <w:r w:rsidR="00AC217B">
        <w:rPr>
          <w:rFonts w:ascii="Arial" w:hAnsi="Arial" w:cs="Arial"/>
          <w:sz w:val="20"/>
          <w:szCs w:val="20"/>
        </w:rPr>
        <w:t>a</w:t>
      </w:r>
      <w:r w:rsidR="00854342" w:rsidRPr="005A292A">
        <w:rPr>
          <w:rFonts w:ascii="Arial" w:hAnsi="Arial" w:cs="Arial"/>
          <w:sz w:val="20"/>
          <w:szCs w:val="20"/>
        </w:rPr>
        <w:t xml:space="preserve">  Radou   města   Brna  na schůzi č. R</w:t>
      </w:r>
      <w:r w:rsidR="004E6076">
        <w:rPr>
          <w:rFonts w:ascii="Arial" w:hAnsi="Arial" w:cs="Arial"/>
          <w:sz w:val="20"/>
          <w:szCs w:val="20"/>
        </w:rPr>
        <w:t>9</w:t>
      </w:r>
      <w:r w:rsidR="00854342" w:rsidRPr="005A292A">
        <w:rPr>
          <w:rFonts w:ascii="Arial" w:hAnsi="Arial" w:cs="Arial"/>
          <w:sz w:val="20"/>
          <w:szCs w:val="20"/>
        </w:rPr>
        <w:t>/</w:t>
      </w:r>
      <w:r w:rsidR="00293B62">
        <w:rPr>
          <w:rFonts w:ascii="Arial" w:hAnsi="Arial" w:cs="Arial"/>
          <w:sz w:val="20"/>
          <w:szCs w:val="20"/>
        </w:rPr>
        <w:t>134</w:t>
      </w:r>
      <w:r w:rsidR="00854342" w:rsidRPr="005A292A">
        <w:rPr>
          <w:rFonts w:ascii="Arial" w:hAnsi="Arial" w:cs="Arial"/>
          <w:sz w:val="20"/>
          <w:szCs w:val="20"/>
        </w:rPr>
        <w:t xml:space="preserve"> dne </w:t>
      </w:r>
      <w:r w:rsidR="00293B62">
        <w:rPr>
          <w:rFonts w:ascii="Arial" w:hAnsi="Arial" w:cs="Arial"/>
          <w:sz w:val="20"/>
          <w:szCs w:val="20"/>
        </w:rPr>
        <w:t>11.6.2025</w:t>
      </w:r>
      <w:r w:rsidR="007E2765">
        <w:rPr>
          <w:rFonts w:ascii="Arial" w:hAnsi="Arial" w:cs="Arial"/>
          <w:sz w:val="20"/>
          <w:szCs w:val="20"/>
        </w:rPr>
        <w:t>.</w:t>
      </w:r>
    </w:p>
    <w:p w14:paraId="71090BA9" w14:textId="77777777" w:rsidR="001C005D" w:rsidRDefault="001C005D" w:rsidP="00D21710">
      <w:pPr>
        <w:rPr>
          <w:rFonts w:ascii="Arial" w:hAnsi="Arial" w:cs="Arial"/>
          <w:sz w:val="20"/>
          <w:szCs w:val="20"/>
        </w:rPr>
      </w:pPr>
    </w:p>
    <w:p w14:paraId="0311554C" w14:textId="77777777" w:rsidR="00462E6C" w:rsidRPr="005A292A" w:rsidRDefault="00F36E11" w:rsidP="00D21710">
      <w:pPr>
        <w:rPr>
          <w:rFonts w:ascii="Arial" w:hAnsi="Arial" w:cs="Arial"/>
          <w:sz w:val="20"/>
          <w:szCs w:val="20"/>
        </w:rPr>
      </w:pPr>
      <w:r w:rsidRPr="005A292A">
        <w:rPr>
          <w:rFonts w:ascii="Arial" w:hAnsi="Arial" w:cs="Arial"/>
          <w:sz w:val="20"/>
          <w:szCs w:val="20"/>
        </w:rPr>
        <w:tab/>
      </w:r>
      <w:r w:rsidRPr="005A292A">
        <w:rPr>
          <w:rFonts w:ascii="Arial" w:hAnsi="Arial" w:cs="Arial"/>
          <w:sz w:val="20"/>
          <w:szCs w:val="20"/>
        </w:rPr>
        <w:tab/>
      </w:r>
      <w:r w:rsidRPr="005A292A">
        <w:rPr>
          <w:rFonts w:ascii="Arial" w:hAnsi="Arial" w:cs="Arial"/>
          <w:sz w:val="20"/>
          <w:szCs w:val="20"/>
        </w:rPr>
        <w:tab/>
      </w:r>
      <w:r w:rsidRPr="005A292A">
        <w:rPr>
          <w:rFonts w:ascii="Arial" w:hAnsi="Arial" w:cs="Arial"/>
          <w:sz w:val="20"/>
          <w:szCs w:val="20"/>
        </w:rPr>
        <w:tab/>
      </w:r>
      <w:r w:rsidRPr="005A292A">
        <w:rPr>
          <w:rFonts w:ascii="Arial" w:hAnsi="Arial" w:cs="Arial"/>
          <w:sz w:val="20"/>
          <w:szCs w:val="20"/>
        </w:rPr>
        <w:tab/>
      </w:r>
    </w:p>
    <w:tbl>
      <w:tblPr>
        <w:tblW w:w="0" w:type="auto"/>
        <w:tblCellMar>
          <w:left w:w="70" w:type="dxa"/>
          <w:right w:w="70" w:type="dxa"/>
        </w:tblCellMar>
        <w:tblLook w:val="00A0" w:firstRow="1" w:lastRow="0" w:firstColumn="1" w:lastColumn="0" w:noHBand="0" w:noVBand="0"/>
      </w:tblPr>
      <w:tblGrid>
        <w:gridCol w:w="4606"/>
        <w:gridCol w:w="4606"/>
      </w:tblGrid>
      <w:tr w:rsidR="00E159DB" w:rsidRPr="00AD7ED7" w14:paraId="72C9B8E2" w14:textId="77777777" w:rsidTr="003B60FF">
        <w:trPr>
          <w:trHeight w:val="1151"/>
        </w:trPr>
        <w:tc>
          <w:tcPr>
            <w:tcW w:w="4606" w:type="dxa"/>
          </w:tcPr>
          <w:p w14:paraId="4B0204AC" w14:textId="0E1059F7" w:rsidR="00E159DB" w:rsidRPr="00B66DF7" w:rsidRDefault="00F958FE" w:rsidP="003B60FF">
            <w:pPr>
              <w:tabs>
                <w:tab w:val="left" w:pos="284"/>
              </w:tabs>
              <w:jc w:val="both"/>
              <w:rPr>
                <w:rFonts w:ascii="Arial" w:hAnsi="Arial" w:cs="Arial"/>
                <w:sz w:val="20"/>
                <w:szCs w:val="20"/>
              </w:rPr>
            </w:pPr>
            <w:r>
              <w:rPr>
                <w:rFonts w:ascii="Arial" w:hAnsi="Arial" w:cs="Arial"/>
                <w:sz w:val="20"/>
                <w:szCs w:val="20"/>
              </w:rPr>
              <w:t>V Brně d</w:t>
            </w:r>
            <w:r w:rsidR="00E159DB" w:rsidRPr="00B66DF7">
              <w:rPr>
                <w:rFonts w:ascii="Arial" w:hAnsi="Arial" w:cs="Arial"/>
                <w:sz w:val="20"/>
                <w:szCs w:val="20"/>
              </w:rPr>
              <w:t xml:space="preserve">ne </w:t>
            </w:r>
            <w:r w:rsidR="004478AB">
              <w:rPr>
                <w:rFonts w:ascii="Arial" w:hAnsi="Arial" w:cs="Arial"/>
                <w:sz w:val="20"/>
                <w:szCs w:val="20"/>
              </w:rPr>
              <w:t>10.7.2025</w:t>
            </w:r>
          </w:p>
          <w:p w14:paraId="277A1FF1" w14:textId="77777777" w:rsidR="00E159DB" w:rsidRPr="00B66DF7" w:rsidRDefault="00E159DB" w:rsidP="003B60FF">
            <w:pPr>
              <w:pStyle w:val="Nzev"/>
              <w:jc w:val="left"/>
              <w:rPr>
                <w:rFonts w:ascii="Arial" w:hAnsi="Arial" w:cs="Arial"/>
                <w:b w:val="0"/>
                <w:bCs w:val="0"/>
                <w:sz w:val="20"/>
                <w:szCs w:val="20"/>
              </w:rPr>
            </w:pPr>
          </w:p>
          <w:p w14:paraId="132828C9" w14:textId="77777777" w:rsidR="00E159DB" w:rsidRPr="00B66DF7" w:rsidRDefault="00E159DB" w:rsidP="003B60FF">
            <w:pPr>
              <w:pStyle w:val="Nzev"/>
              <w:jc w:val="left"/>
              <w:rPr>
                <w:rFonts w:ascii="Arial" w:hAnsi="Arial" w:cs="Arial"/>
                <w:b w:val="0"/>
                <w:bCs w:val="0"/>
                <w:sz w:val="20"/>
                <w:szCs w:val="20"/>
              </w:rPr>
            </w:pPr>
          </w:p>
          <w:p w14:paraId="06B15E65" w14:textId="77777777" w:rsidR="00E159DB" w:rsidRDefault="00E159DB" w:rsidP="003B60FF">
            <w:pPr>
              <w:pStyle w:val="Nzev"/>
              <w:jc w:val="left"/>
              <w:rPr>
                <w:rFonts w:ascii="Arial" w:hAnsi="Arial" w:cs="Arial"/>
                <w:b w:val="0"/>
                <w:bCs w:val="0"/>
                <w:sz w:val="20"/>
                <w:szCs w:val="20"/>
              </w:rPr>
            </w:pPr>
          </w:p>
          <w:p w14:paraId="5D7F0515" w14:textId="77777777" w:rsidR="001C005D" w:rsidRDefault="001C005D" w:rsidP="003B60FF">
            <w:pPr>
              <w:pStyle w:val="Nzev"/>
              <w:jc w:val="left"/>
              <w:rPr>
                <w:rFonts w:ascii="Arial" w:hAnsi="Arial" w:cs="Arial"/>
                <w:b w:val="0"/>
                <w:bCs w:val="0"/>
                <w:sz w:val="20"/>
                <w:szCs w:val="20"/>
              </w:rPr>
            </w:pPr>
          </w:p>
          <w:p w14:paraId="6CF2DFE7" w14:textId="77777777" w:rsidR="001C005D" w:rsidRPr="00B66DF7" w:rsidRDefault="001C005D" w:rsidP="003B60FF">
            <w:pPr>
              <w:pStyle w:val="Nzev"/>
              <w:jc w:val="left"/>
              <w:rPr>
                <w:rFonts w:ascii="Arial" w:hAnsi="Arial" w:cs="Arial"/>
                <w:b w:val="0"/>
                <w:bCs w:val="0"/>
                <w:sz w:val="20"/>
                <w:szCs w:val="20"/>
              </w:rPr>
            </w:pPr>
          </w:p>
          <w:p w14:paraId="3C8482A0" w14:textId="77777777" w:rsidR="00E159DB" w:rsidRPr="00B66DF7" w:rsidRDefault="00E159DB" w:rsidP="003B60FF">
            <w:pPr>
              <w:pStyle w:val="Nzev"/>
              <w:jc w:val="left"/>
              <w:rPr>
                <w:rFonts w:ascii="Arial" w:hAnsi="Arial" w:cs="Arial"/>
                <w:b w:val="0"/>
                <w:bCs w:val="0"/>
                <w:sz w:val="20"/>
                <w:szCs w:val="20"/>
              </w:rPr>
            </w:pPr>
          </w:p>
          <w:p w14:paraId="42940892" w14:textId="77777777" w:rsidR="00B66DF7" w:rsidRPr="00B66DF7" w:rsidRDefault="00B66DF7" w:rsidP="003B60FF">
            <w:pPr>
              <w:pStyle w:val="Nzev"/>
              <w:jc w:val="left"/>
              <w:rPr>
                <w:rFonts w:ascii="Arial" w:hAnsi="Arial" w:cs="Arial"/>
                <w:b w:val="0"/>
                <w:bCs w:val="0"/>
                <w:sz w:val="20"/>
                <w:szCs w:val="20"/>
              </w:rPr>
            </w:pPr>
          </w:p>
          <w:p w14:paraId="441997B7" w14:textId="77777777" w:rsidR="00E159DB" w:rsidRPr="00B66DF7" w:rsidRDefault="00E159DB" w:rsidP="003B60FF">
            <w:pPr>
              <w:pStyle w:val="Nzev"/>
              <w:rPr>
                <w:rFonts w:ascii="Arial" w:hAnsi="Arial" w:cs="Arial"/>
                <w:b w:val="0"/>
                <w:bCs w:val="0"/>
                <w:sz w:val="20"/>
                <w:szCs w:val="20"/>
              </w:rPr>
            </w:pPr>
            <w:r w:rsidRPr="00B66DF7">
              <w:rPr>
                <w:rFonts w:ascii="Arial" w:hAnsi="Arial" w:cs="Arial"/>
                <w:b w:val="0"/>
                <w:bCs w:val="0"/>
                <w:sz w:val="20"/>
                <w:szCs w:val="20"/>
              </w:rPr>
              <w:t>____________________________</w:t>
            </w:r>
          </w:p>
          <w:p w14:paraId="24DE16AF" w14:textId="77777777" w:rsidR="00E159DB" w:rsidRPr="00B66DF7" w:rsidRDefault="00E159DB" w:rsidP="003B60FF">
            <w:pPr>
              <w:pStyle w:val="Nzev"/>
              <w:rPr>
                <w:rFonts w:ascii="Arial" w:hAnsi="Arial" w:cs="Arial"/>
                <w:b w:val="0"/>
                <w:sz w:val="20"/>
                <w:szCs w:val="20"/>
              </w:rPr>
            </w:pPr>
            <w:r w:rsidRPr="00B66DF7">
              <w:rPr>
                <w:rFonts w:ascii="Arial" w:hAnsi="Arial" w:cs="Arial"/>
                <w:b w:val="0"/>
                <w:sz w:val="20"/>
                <w:szCs w:val="20"/>
              </w:rPr>
              <w:t xml:space="preserve"> statutární město Brno                                                                         </w:t>
            </w:r>
          </w:p>
          <w:p w14:paraId="7718EAD2" w14:textId="77777777" w:rsidR="00E159DB" w:rsidRPr="00B66DF7" w:rsidRDefault="00E159DB" w:rsidP="003B60FF">
            <w:pPr>
              <w:rPr>
                <w:rFonts w:ascii="Arial" w:hAnsi="Arial" w:cs="Arial"/>
                <w:sz w:val="20"/>
                <w:szCs w:val="20"/>
              </w:rPr>
            </w:pPr>
            <w:r w:rsidRPr="00B66DF7">
              <w:rPr>
                <w:rFonts w:ascii="Arial" w:hAnsi="Arial" w:cs="Arial"/>
                <w:sz w:val="20"/>
                <w:szCs w:val="20"/>
              </w:rPr>
              <w:t xml:space="preserve">             </w:t>
            </w:r>
            <w:r w:rsidR="00F726E7">
              <w:rPr>
                <w:rFonts w:ascii="Arial" w:hAnsi="Arial" w:cs="Arial"/>
                <w:sz w:val="20"/>
                <w:szCs w:val="20"/>
              </w:rPr>
              <w:t>na základě pověření k podpisu</w:t>
            </w:r>
            <w:r w:rsidRPr="00B66DF7">
              <w:rPr>
                <w:rFonts w:ascii="Arial" w:hAnsi="Arial" w:cs="Arial"/>
                <w:sz w:val="20"/>
                <w:szCs w:val="20"/>
              </w:rPr>
              <w:t xml:space="preserve">                                                                                                </w:t>
            </w:r>
          </w:p>
          <w:p w14:paraId="11F583C9" w14:textId="77777777" w:rsidR="00E159DB" w:rsidRPr="00B66DF7" w:rsidRDefault="00765EBC" w:rsidP="00765EBC">
            <w:pPr>
              <w:rPr>
                <w:rFonts w:ascii="Arial" w:hAnsi="Arial" w:cs="Arial"/>
                <w:sz w:val="20"/>
                <w:szCs w:val="20"/>
              </w:rPr>
            </w:pPr>
            <w:r>
              <w:rPr>
                <w:rFonts w:ascii="Arial" w:hAnsi="Arial" w:cs="Arial"/>
                <w:sz w:val="20"/>
                <w:szCs w:val="20"/>
              </w:rPr>
              <w:t xml:space="preserve">                   </w:t>
            </w:r>
            <w:r w:rsidR="00F726E7">
              <w:rPr>
                <w:rFonts w:ascii="Arial" w:hAnsi="Arial" w:cs="Arial"/>
                <w:sz w:val="20"/>
                <w:szCs w:val="20"/>
              </w:rPr>
              <w:t>Mgr. Nikol Wagnerová</w:t>
            </w:r>
            <w:r w:rsidR="00E159DB" w:rsidRPr="00B66DF7">
              <w:rPr>
                <w:rFonts w:ascii="Arial" w:hAnsi="Arial" w:cs="Arial"/>
                <w:sz w:val="20"/>
                <w:szCs w:val="20"/>
              </w:rPr>
              <w:t xml:space="preserve">       </w:t>
            </w:r>
          </w:p>
          <w:p w14:paraId="12CD757D" w14:textId="77777777" w:rsidR="00E159DB" w:rsidRPr="00B66DF7" w:rsidRDefault="00E159DB" w:rsidP="003B60FF">
            <w:pPr>
              <w:rPr>
                <w:rFonts w:ascii="Arial" w:hAnsi="Arial" w:cs="Arial"/>
                <w:sz w:val="20"/>
                <w:szCs w:val="20"/>
              </w:rPr>
            </w:pPr>
            <w:r w:rsidRPr="00B66DF7">
              <w:rPr>
                <w:rFonts w:ascii="Arial" w:hAnsi="Arial" w:cs="Arial"/>
                <w:sz w:val="20"/>
                <w:szCs w:val="20"/>
              </w:rPr>
              <w:t xml:space="preserve">           </w:t>
            </w:r>
            <w:r w:rsidR="00F726E7">
              <w:rPr>
                <w:rFonts w:ascii="Arial" w:hAnsi="Arial" w:cs="Arial"/>
                <w:sz w:val="20"/>
                <w:szCs w:val="20"/>
              </w:rPr>
              <w:t>vedoucí Majetkového odboru MMB</w:t>
            </w:r>
          </w:p>
          <w:p w14:paraId="6F20EA1D" w14:textId="77777777" w:rsidR="00E159DB" w:rsidRPr="00B66DF7" w:rsidRDefault="00E159DB" w:rsidP="003B60FF">
            <w:pPr>
              <w:rPr>
                <w:rFonts w:ascii="Arial" w:hAnsi="Arial" w:cs="Arial"/>
                <w:sz w:val="20"/>
                <w:szCs w:val="20"/>
              </w:rPr>
            </w:pPr>
            <w:r w:rsidRPr="00B66DF7">
              <w:rPr>
                <w:rFonts w:ascii="Arial" w:hAnsi="Arial" w:cs="Arial"/>
                <w:sz w:val="20"/>
                <w:szCs w:val="20"/>
              </w:rPr>
              <w:t xml:space="preserve">       </w:t>
            </w:r>
            <w:r w:rsidR="00F726E7">
              <w:rPr>
                <w:rFonts w:ascii="Arial" w:hAnsi="Arial" w:cs="Arial"/>
                <w:sz w:val="20"/>
                <w:szCs w:val="20"/>
              </w:rPr>
              <w:t xml:space="preserve">                     (pronajímatel)</w:t>
            </w:r>
          </w:p>
          <w:p w14:paraId="5CC25318" w14:textId="77777777" w:rsidR="00E159DB" w:rsidRPr="00B66DF7" w:rsidRDefault="00E159DB" w:rsidP="003B60FF">
            <w:pPr>
              <w:rPr>
                <w:rFonts w:ascii="Arial" w:hAnsi="Arial" w:cs="Arial"/>
                <w:sz w:val="20"/>
                <w:szCs w:val="20"/>
              </w:rPr>
            </w:pPr>
            <w:r w:rsidRPr="00B66DF7">
              <w:rPr>
                <w:rFonts w:ascii="Arial" w:hAnsi="Arial" w:cs="Arial"/>
                <w:sz w:val="20"/>
                <w:szCs w:val="20"/>
              </w:rPr>
              <w:t xml:space="preserve">                     </w:t>
            </w:r>
          </w:p>
        </w:tc>
        <w:tc>
          <w:tcPr>
            <w:tcW w:w="4606" w:type="dxa"/>
          </w:tcPr>
          <w:p w14:paraId="25FAA39A" w14:textId="330D15F7" w:rsidR="00E159DB" w:rsidRPr="00B66DF7" w:rsidRDefault="004478AB" w:rsidP="00D21710">
            <w:pPr>
              <w:rPr>
                <w:rFonts w:ascii="Arial" w:hAnsi="Arial" w:cs="Arial"/>
                <w:sz w:val="20"/>
                <w:szCs w:val="20"/>
              </w:rPr>
            </w:pPr>
            <w:r>
              <w:rPr>
                <w:rFonts w:ascii="Arial" w:hAnsi="Arial" w:cs="Arial"/>
                <w:sz w:val="20"/>
                <w:szCs w:val="20"/>
              </w:rPr>
              <w:t xml:space="preserve">         </w:t>
            </w:r>
            <w:r w:rsidR="00F958FE">
              <w:rPr>
                <w:rFonts w:ascii="Arial" w:hAnsi="Arial" w:cs="Arial"/>
                <w:sz w:val="20"/>
                <w:szCs w:val="20"/>
              </w:rPr>
              <w:t xml:space="preserve">V </w:t>
            </w:r>
            <w:r>
              <w:rPr>
                <w:rFonts w:ascii="Arial" w:hAnsi="Arial" w:cs="Arial"/>
                <w:sz w:val="20"/>
                <w:szCs w:val="20"/>
              </w:rPr>
              <w:t xml:space="preserve">Brně </w:t>
            </w:r>
            <w:r w:rsidR="00F958FE">
              <w:rPr>
                <w:rFonts w:ascii="Arial" w:hAnsi="Arial" w:cs="Arial"/>
                <w:sz w:val="20"/>
                <w:szCs w:val="20"/>
              </w:rPr>
              <w:t>d</w:t>
            </w:r>
            <w:r w:rsidR="00E159DB" w:rsidRPr="00B66DF7">
              <w:rPr>
                <w:rFonts w:ascii="Arial" w:hAnsi="Arial" w:cs="Arial"/>
                <w:sz w:val="20"/>
                <w:szCs w:val="20"/>
              </w:rPr>
              <w:t>ne</w:t>
            </w:r>
            <w:r>
              <w:rPr>
                <w:rFonts w:ascii="Arial" w:hAnsi="Arial" w:cs="Arial"/>
                <w:sz w:val="20"/>
                <w:szCs w:val="20"/>
              </w:rPr>
              <w:t xml:space="preserve"> 13.6.2025</w:t>
            </w:r>
            <w:r w:rsidR="00E159DB" w:rsidRPr="00B66DF7">
              <w:rPr>
                <w:rFonts w:ascii="Arial" w:hAnsi="Arial" w:cs="Arial"/>
                <w:sz w:val="20"/>
                <w:szCs w:val="20"/>
              </w:rPr>
              <w:t xml:space="preserve"> </w:t>
            </w:r>
          </w:p>
          <w:p w14:paraId="1B63034B" w14:textId="77777777" w:rsidR="00E159DB" w:rsidRPr="00B66DF7" w:rsidRDefault="00E159DB" w:rsidP="003B60FF">
            <w:pPr>
              <w:pStyle w:val="Nzev"/>
              <w:jc w:val="left"/>
              <w:rPr>
                <w:rFonts w:ascii="Arial" w:hAnsi="Arial" w:cs="Arial"/>
                <w:b w:val="0"/>
                <w:bCs w:val="0"/>
                <w:sz w:val="20"/>
                <w:szCs w:val="20"/>
              </w:rPr>
            </w:pPr>
          </w:p>
          <w:p w14:paraId="40821E80" w14:textId="77777777" w:rsidR="00E159DB" w:rsidRPr="00B66DF7" w:rsidRDefault="00E159DB" w:rsidP="003B60FF">
            <w:pPr>
              <w:pStyle w:val="Nzev"/>
              <w:jc w:val="left"/>
              <w:rPr>
                <w:rFonts w:ascii="Arial" w:hAnsi="Arial" w:cs="Arial"/>
                <w:b w:val="0"/>
                <w:bCs w:val="0"/>
                <w:sz w:val="20"/>
                <w:szCs w:val="20"/>
              </w:rPr>
            </w:pPr>
          </w:p>
          <w:p w14:paraId="5AD8EE90" w14:textId="77777777" w:rsidR="00E159DB" w:rsidRPr="00B66DF7" w:rsidRDefault="00E159DB" w:rsidP="003B60FF">
            <w:pPr>
              <w:pStyle w:val="Nzev"/>
              <w:rPr>
                <w:rFonts w:ascii="Arial" w:hAnsi="Arial" w:cs="Arial"/>
                <w:b w:val="0"/>
                <w:bCs w:val="0"/>
                <w:sz w:val="20"/>
                <w:szCs w:val="20"/>
              </w:rPr>
            </w:pPr>
          </w:p>
          <w:p w14:paraId="4F44F0E4" w14:textId="77777777" w:rsidR="001C005D" w:rsidRDefault="001C005D" w:rsidP="003B60FF">
            <w:pPr>
              <w:pStyle w:val="Nzev"/>
              <w:rPr>
                <w:rFonts w:ascii="Arial" w:hAnsi="Arial" w:cs="Arial"/>
                <w:b w:val="0"/>
                <w:bCs w:val="0"/>
                <w:sz w:val="20"/>
                <w:szCs w:val="20"/>
              </w:rPr>
            </w:pPr>
          </w:p>
          <w:p w14:paraId="22DA27DB" w14:textId="77777777" w:rsidR="00E159DB" w:rsidRDefault="001C005D" w:rsidP="003B60FF">
            <w:pPr>
              <w:pStyle w:val="Nzev"/>
              <w:rPr>
                <w:rFonts w:ascii="Arial" w:hAnsi="Arial" w:cs="Arial"/>
                <w:b w:val="0"/>
                <w:bCs w:val="0"/>
                <w:sz w:val="20"/>
                <w:szCs w:val="20"/>
              </w:rPr>
            </w:pPr>
            <w:r>
              <w:rPr>
                <w:rFonts w:ascii="Arial" w:hAnsi="Arial" w:cs="Arial"/>
                <w:b w:val="0"/>
                <w:bCs w:val="0"/>
                <w:sz w:val="20"/>
                <w:szCs w:val="20"/>
              </w:rPr>
              <w:t>¨</w:t>
            </w:r>
          </w:p>
          <w:p w14:paraId="2637CBE9" w14:textId="77777777" w:rsidR="001C005D" w:rsidRDefault="001C005D" w:rsidP="003B60FF">
            <w:pPr>
              <w:pStyle w:val="Nzev"/>
              <w:rPr>
                <w:rFonts w:ascii="Arial" w:hAnsi="Arial" w:cs="Arial"/>
                <w:b w:val="0"/>
                <w:bCs w:val="0"/>
                <w:sz w:val="20"/>
                <w:szCs w:val="20"/>
              </w:rPr>
            </w:pPr>
          </w:p>
          <w:p w14:paraId="45966AD5" w14:textId="77777777" w:rsidR="001C005D" w:rsidRPr="00B66DF7" w:rsidRDefault="001C005D" w:rsidP="003B60FF">
            <w:pPr>
              <w:pStyle w:val="Nzev"/>
              <w:rPr>
                <w:rFonts w:ascii="Arial" w:hAnsi="Arial" w:cs="Arial"/>
                <w:b w:val="0"/>
                <w:bCs w:val="0"/>
                <w:sz w:val="20"/>
                <w:szCs w:val="20"/>
              </w:rPr>
            </w:pPr>
          </w:p>
          <w:p w14:paraId="368D4845" w14:textId="77777777" w:rsidR="00E159DB" w:rsidRPr="00B66DF7" w:rsidRDefault="00E159DB" w:rsidP="003B60FF">
            <w:pPr>
              <w:pStyle w:val="Nzev"/>
              <w:rPr>
                <w:rFonts w:ascii="Arial" w:hAnsi="Arial" w:cs="Arial"/>
                <w:b w:val="0"/>
                <w:bCs w:val="0"/>
                <w:sz w:val="20"/>
                <w:szCs w:val="20"/>
              </w:rPr>
            </w:pPr>
            <w:r w:rsidRPr="00B66DF7">
              <w:rPr>
                <w:rFonts w:ascii="Arial" w:hAnsi="Arial" w:cs="Arial"/>
                <w:b w:val="0"/>
                <w:bCs w:val="0"/>
                <w:sz w:val="20"/>
                <w:szCs w:val="20"/>
              </w:rPr>
              <w:t>___________________________</w:t>
            </w:r>
          </w:p>
          <w:p w14:paraId="651A3F34" w14:textId="77777777" w:rsidR="00E159DB" w:rsidRPr="00B66DF7" w:rsidRDefault="00B66DF7" w:rsidP="00B66DF7">
            <w:pPr>
              <w:pStyle w:val="Nzev"/>
              <w:jc w:val="left"/>
              <w:rPr>
                <w:rFonts w:ascii="Arial" w:hAnsi="Arial" w:cs="Arial"/>
                <w:b w:val="0"/>
                <w:sz w:val="20"/>
                <w:szCs w:val="20"/>
              </w:rPr>
            </w:pPr>
            <w:r w:rsidRPr="00B66DF7">
              <w:rPr>
                <w:rFonts w:ascii="Arial" w:hAnsi="Arial" w:cs="Arial"/>
                <w:b w:val="0"/>
                <w:sz w:val="20"/>
                <w:szCs w:val="20"/>
              </w:rPr>
              <w:t xml:space="preserve">          </w:t>
            </w:r>
            <w:r>
              <w:rPr>
                <w:rFonts w:ascii="Arial" w:hAnsi="Arial" w:cs="Arial"/>
                <w:b w:val="0"/>
                <w:sz w:val="20"/>
                <w:szCs w:val="20"/>
              </w:rPr>
              <w:t xml:space="preserve">  </w:t>
            </w:r>
            <w:r w:rsidRPr="00B66DF7">
              <w:rPr>
                <w:rFonts w:ascii="Arial" w:hAnsi="Arial" w:cs="Arial"/>
                <w:b w:val="0"/>
                <w:sz w:val="20"/>
                <w:szCs w:val="20"/>
              </w:rPr>
              <w:t>.</w:t>
            </w:r>
            <w:r w:rsidR="00F726E7">
              <w:rPr>
                <w:rFonts w:ascii="Arial" w:hAnsi="Arial" w:cs="Arial"/>
                <w:b w:val="0"/>
                <w:sz w:val="20"/>
                <w:szCs w:val="20"/>
              </w:rPr>
              <w:t xml:space="preserve">         CARTec motor, s.r.o.</w:t>
            </w:r>
          </w:p>
          <w:p w14:paraId="3AF79A50" w14:textId="77777777" w:rsidR="00E159DB" w:rsidRPr="00B66DF7" w:rsidRDefault="00F726E7" w:rsidP="00F726E7">
            <w:pPr>
              <w:pStyle w:val="Nzev"/>
              <w:jc w:val="left"/>
              <w:rPr>
                <w:rFonts w:ascii="Arial" w:hAnsi="Arial" w:cs="Arial"/>
                <w:b w:val="0"/>
                <w:sz w:val="20"/>
                <w:szCs w:val="20"/>
              </w:rPr>
            </w:pPr>
            <w:r>
              <w:rPr>
                <w:rFonts w:ascii="Arial" w:hAnsi="Arial" w:cs="Arial"/>
                <w:b w:val="0"/>
                <w:sz w:val="20"/>
                <w:szCs w:val="20"/>
              </w:rPr>
              <w:t xml:space="preserve">                               </w:t>
            </w:r>
            <w:r w:rsidR="005F67C7">
              <w:rPr>
                <w:rFonts w:ascii="Arial" w:hAnsi="Arial" w:cs="Arial"/>
                <w:b w:val="0"/>
                <w:sz w:val="20"/>
                <w:szCs w:val="20"/>
              </w:rPr>
              <w:t>jednatel</w:t>
            </w:r>
          </w:p>
          <w:p w14:paraId="47E7C288" w14:textId="77777777" w:rsidR="00E159DB" w:rsidRPr="00B66DF7" w:rsidRDefault="005F67C7" w:rsidP="005F67C7">
            <w:pPr>
              <w:pStyle w:val="Nzev"/>
              <w:jc w:val="left"/>
              <w:rPr>
                <w:rFonts w:ascii="Arial" w:hAnsi="Arial" w:cs="Arial"/>
                <w:b w:val="0"/>
                <w:sz w:val="20"/>
                <w:szCs w:val="20"/>
              </w:rPr>
            </w:pPr>
            <w:r>
              <w:rPr>
                <w:rFonts w:ascii="Arial" w:hAnsi="Arial" w:cs="Arial"/>
                <w:b w:val="0"/>
                <w:sz w:val="20"/>
                <w:szCs w:val="20"/>
              </w:rPr>
              <w:t xml:space="preserve">                      </w:t>
            </w:r>
            <w:r w:rsidR="00F726E7">
              <w:rPr>
                <w:rFonts w:ascii="Arial" w:hAnsi="Arial" w:cs="Arial"/>
                <w:b w:val="0"/>
                <w:sz w:val="20"/>
                <w:szCs w:val="20"/>
              </w:rPr>
              <w:t>Ing. Roman Drkoš</w:t>
            </w:r>
          </w:p>
          <w:p w14:paraId="211EC296" w14:textId="77777777" w:rsidR="00E159DB" w:rsidRPr="00B66DF7" w:rsidRDefault="00E159DB" w:rsidP="005F67C7">
            <w:pPr>
              <w:pStyle w:val="Nzev"/>
              <w:jc w:val="left"/>
              <w:rPr>
                <w:rFonts w:ascii="Arial" w:hAnsi="Arial" w:cs="Arial"/>
                <w:b w:val="0"/>
                <w:sz w:val="20"/>
                <w:szCs w:val="20"/>
              </w:rPr>
            </w:pPr>
            <w:r w:rsidRPr="00B66DF7">
              <w:rPr>
                <w:rFonts w:ascii="Arial" w:hAnsi="Arial" w:cs="Arial"/>
                <w:b w:val="0"/>
                <w:sz w:val="20"/>
                <w:szCs w:val="20"/>
              </w:rPr>
              <w:t xml:space="preserve"> </w:t>
            </w:r>
            <w:r w:rsidR="00FE1C68">
              <w:rPr>
                <w:rFonts w:ascii="Arial" w:hAnsi="Arial" w:cs="Arial"/>
                <w:b w:val="0"/>
                <w:sz w:val="20"/>
                <w:szCs w:val="20"/>
              </w:rPr>
              <w:t xml:space="preserve">                            (nájemce)</w:t>
            </w:r>
          </w:p>
          <w:p w14:paraId="341BAC8A" w14:textId="77777777" w:rsidR="00E159DB" w:rsidRPr="00B66DF7" w:rsidRDefault="00E159DB" w:rsidP="003B60FF">
            <w:pPr>
              <w:pStyle w:val="Nzev"/>
              <w:rPr>
                <w:rFonts w:ascii="Arial" w:hAnsi="Arial" w:cs="Arial"/>
                <w:b w:val="0"/>
                <w:sz w:val="20"/>
                <w:szCs w:val="20"/>
              </w:rPr>
            </w:pPr>
          </w:p>
          <w:p w14:paraId="24B6FEE1" w14:textId="77777777" w:rsidR="00E159DB" w:rsidRPr="00B66DF7" w:rsidRDefault="00E159DB" w:rsidP="003B60FF">
            <w:pPr>
              <w:pStyle w:val="Nzev"/>
              <w:rPr>
                <w:rFonts w:ascii="Arial" w:hAnsi="Arial" w:cs="Arial"/>
                <w:b w:val="0"/>
                <w:sz w:val="20"/>
                <w:szCs w:val="20"/>
              </w:rPr>
            </w:pPr>
          </w:p>
          <w:p w14:paraId="1B5CC1ED" w14:textId="77777777" w:rsidR="00E159DB" w:rsidRPr="00B66DF7" w:rsidRDefault="00E159DB" w:rsidP="003B60FF">
            <w:pPr>
              <w:pStyle w:val="Nzev"/>
              <w:rPr>
                <w:rFonts w:ascii="Arial" w:hAnsi="Arial" w:cs="Arial"/>
                <w:b w:val="0"/>
                <w:sz w:val="20"/>
                <w:szCs w:val="20"/>
              </w:rPr>
            </w:pPr>
          </w:p>
          <w:p w14:paraId="50885FD0" w14:textId="77777777" w:rsidR="00E159DB" w:rsidRPr="00B66DF7" w:rsidRDefault="00E159DB" w:rsidP="003B60FF">
            <w:pPr>
              <w:pStyle w:val="Nzev"/>
              <w:rPr>
                <w:rFonts w:ascii="Arial" w:hAnsi="Arial" w:cs="Arial"/>
                <w:b w:val="0"/>
                <w:sz w:val="20"/>
                <w:szCs w:val="20"/>
              </w:rPr>
            </w:pPr>
          </w:p>
          <w:p w14:paraId="1AD089AE" w14:textId="77777777" w:rsidR="005F67C7" w:rsidRDefault="005F67C7" w:rsidP="005F67C7">
            <w:pPr>
              <w:pStyle w:val="Nzev"/>
              <w:jc w:val="left"/>
              <w:rPr>
                <w:rFonts w:ascii="Arial" w:hAnsi="Arial" w:cs="Arial"/>
                <w:b w:val="0"/>
                <w:sz w:val="20"/>
                <w:szCs w:val="20"/>
              </w:rPr>
            </w:pPr>
            <w:r>
              <w:rPr>
                <w:rFonts w:ascii="Arial" w:hAnsi="Arial" w:cs="Arial"/>
                <w:b w:val="0"/>
                <w:sz w:val="20"/>
                <w:szCs w:val="20"/>
              </w:rPr>
              <w:t xml:space="preserve">                </w:t>
            </w:r>
          </w:p>
          <w:p w14:paraId="4D3E86E4" w14:textId="77777777" w:rsidR="005F67C7" w:rsidRPr="00B66DF7" w:rsidRDefault="005F67C7" w:rsidP="005F67C7">
            <w:pPr>
              <w:pStyle w:val="Nzev"/>
              <w:jc w:val="left"/>
              <w:rPr>
                <w:rFonts w:ascii="Arial" w:hAnsi="Arial" w:cs="Arial"/>
                <w:b w:val="0"/>
                <w:sz w:val="20"/>
                <w:szCs w:val="20"/>
              </w:rPr>
            </w:pPr>
          </w:p>
        </w:tc>
      </w:tr>
    </w:tbl>
    <w:p w14:paraId="3FC6B10F" w14:textId="77777777" w:rsidR="00FE1C68" w:rsidRPr="005A292A" w:rsidRDefault="005F67C7" w:rsidP="001C005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FE1C68" w:rsidRPr="005A292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23BF" w14:textId="77777777" w:rsidR="00EE5B41" w:rsidRDefault="00EE5B41">
      <w:r>
        <w:separator/>
      </w:r>
    </w:p>
  </w:endnote>
  <w:endnote w:type="continuationSeparator" w:id="0">
    <w:p w14:paraId="577F0696" w14:textId="77777777" w:rsidR="00EE5B41" w:rsidRDefault="00EE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BEE9" w14:textId="77777777" w:rsidR="00B746C4" w:rsidRDefault="00B746C4" w:rsidP="00462E6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3BFD113" w14:textId="77777777" w:rsidR="00B746C4" w:rsidRDefault="00B746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7AC3" w14:textId="77777777" w:rsidR="00B746C4" w:rsidRDefault="00B746C4" w:rsidP="00462E6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4260">
      <w:rPr>
        <w:rStyle w:val="slostrnky"/>
        <w:noProof/>
      </w:rPr>
      <w:t>5</w:t>
    </w:r>
    <w:r>
      <w:rPr>
        <w:rStyle w:val="slostrnky"/>
      </w:rPr>
      <w:fldChar w:fldCharType="end"/>
    </w:r>
  </w:p>
  <w:p w14:paraId="4592619B" w14:textId="77777777" w:rsidR="00B746C4" w:rsidRDefault="00B746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7D5F" w14:textId="77777777" w:rsidR="00EE5B41" w:rsidRDefault="00EE5B41">
      <w:r>
        <w:separator/>
      </w:r>
    </w:p>
  </w:footnote>
  <w:footnote w:type="continuationSeparator" w:id="0">
    <w:p w14:paraId="33E485F3" w14:textId="77777777" w:rsidR="00EE5B41" w:rsidRDefault="00EE5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DB2"/>
    <w:multiLevelType w:val="hybridMultilevel"/>
    <w:tmpl w:val="10282F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70271B"/>
    <w:multiLevelType w:val="hybridMultilevel"/>
    <w:tmpl w:val="524EFEAE"/>
    <w:lvl w:ilvl="0" w:tplc="B742F8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F170DC"/>
    <w:multiLevelType w:val="hybridMultilevel"/>
    <w:tmpl w:val="DB20FD52"/>
    <w:lvl w:ilvl="0" w:tplc="A60CB90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2E0EBC"/>
    <w:multiLevelType w:val="hybridMultilevel"/>
    <w:tmpl w:val="546E5288"/>
    <w:lvl w:ilvl="0" w:tplc="57B427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631DE9"/>
    <w:multiLevelType w:val="singleLevel"/>
    <w:tmpl w:val="04050005"/>
    <w:lvl w:ilvl="0">
      <w:start w:val="1"/>
      <w:numFmt w:val="bullet"/>
      <w:lvlText w:val=""/>
      <w:lvlJc w:val="left"/>
      <w:pPr>
        <w:ind w:left="720" w:hanging="360"/>
      </w:pPr>
      <w:rPr>
        <w:rFonts w:ascii="Wingdings" w:hAnsi="Wingdings" w:hint="default"/>
      </w:rPr>
    </w:lvl>
  </w:abstractNum>
  <w:abstractNum w:abstractNumId="5" w15:restartNumberingAfterBreak="0">
    <w:nsid w:val="2C6E2F29"/>
    <w:multiLevelType w:val="hybridMultilevel"/>
    <w:tmpl w:val="019E4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EB5894"/>
    <w:multiLevelType w:val="hybridMultilevel"/>
    <w:tmpl w:val="704A64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1123E4"/>
    <w:multiLevelType w:val="hybridMultilevel"/>
    <w:tmpl w:val="2D28A7AE"/>
    <w:lvl w:ilvl="0" w:tplc="2B2CADA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233E24"/>
    <w:multiLevelType w:val="hybridMultilevel"/>
    <w:tmpl w:val="691E0E34"/>
    <w:lvl w:ilvl="0" w:tplc="9DA06E30">
      <w:start w:val="1"/>
      <w:numFmt w:val="bullet"/>
      <w:lvlText w:val=""/>
      <w:lvlJc w:val="left"/>
      <w:pPr>
        <w:tabs>
          <w:tab w:val="num" w:pos="284"/>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81D4C"/>
    <w:multiLevelType w:val="hybridMultilevel"/>
    <w:tmpl w:val="996413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9BF76AA"/>
    <w:multiLevelType w:val="hybridMultilevel"/>
    <w:tmpl w:val="C6E6DF92"/>
    <w:lvl w:ilvl="0" w:tplc="480E8DD0">
      <w:start w:val="1"/>
      <w:numFmt w:val="decimal"/>
      <w:lvlText w:val="%1."/>
      <w:lvlJc w:val="left"/>
      <w:pPr>
        <w:ind w:left="2770" w:hanging="36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11" w15:restartNumberingAfterBreak="0">
    <w:nsid w:val="5C282B30"/>
    <w:multiLevelType w:val="hybridMultilevel"/>
    <w:tmpl w:val="233ADC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096279"/>
    <w:multiLevelType w:val="hybridMultilevel"/>
    <w:tmpl w:val="A0A69B74"/>
    <w:lvl w:ilvl="0" w:tplc="EEFAA9C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285F62"/>
    <w:multiLevelType w:val="hybridMultilevel"/>
    <w:tmpl w:val="EEB67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2856EB"/>
    <w:multiLevelType w:val="hybridMultilevel"/>
    <w:tmpl w:val="86B4514C"/>
    <w:lvl w:ilvl="0" w:tplc="CEB20372">
      <w:start w:val="7"/>
      <w:numFmt w:val="bullet"/>
      <w:lvlText w:val="-"/>
      <w:lvlJc w:val="left"/>
      <w:pPr>
        <w:tabs>
          <w:tab w:val="num" w:pos="4605"/>
        </w:tabs>
        <w:ind w:left="4605" w:hanging="360"/>
      </w:pPr>
      <w:rPr>
        <w:rFonts w:ascii="Times New Roman" w:eastAsia="Times New Roman" w:hAnsi="Times New Roman" w:cs="Times New Roman" w:hint="default"/>
      </w:rPr>
    </w:lvl>
    <w:lvl w:ilvl="1" w:tplc="0405000F">
      <w:start w:val="1"/>
      <w:numFmt w:val="decimal"/>
      <w:lvlText w:val="%2."/>
      <w:lvlJc w:val="left"/>
      <w:pPr>
        <w:tabs>
          <w:tab w:val="num" w:pos="5325"/>
        </w:tabs>
        <w:ind w:left="5325" w:hanging="360"/>
      </w:pPr>
    </w:lvl>
    <w:lvl w:ilvl="2" w:tplc="04050005" w:tentative="1">
      <w:start w:val="1"/>
      <w:numFmt w:val="bullet"/>
      <w:lvlText w:val=""/>
      <w:lvlJc w:val="left"/>
      <w:pPr>
        <w:tabs>
          <w:tab w:val="num" w:pos="6045"/>
        </w:tabs>
        <w:ind w:left="6045" w:hanging="360"/>
      </w:pPr>
      <w:rPr>
        <w:rFonts w:ascii="Wingdings" w:hAnsi="Wingdings" w:hint="default"/>
      </w:rPr>
    </w:lvl>
    <w:lvl w:ilvl="3" w:tplc="04050001" w:tentative="1">
      <w:start w:val="1"/>
      <w:numFmt w:val="bullet"/>
      <w:lvlText w:val=""/>
      <w:lvlJc w:val="left"/>
      <w:pPr>
        <w:tabs>
          <w:tab w:val="num" w:pos="6765"/>
        </w:tabs>
        <w:ind w:left="6765" w:hanging="360"/>
      </w:pPr>
      <w:rPr>
        <w:rFonts w:ascii="Symbol" w:hAnsi="Symbol" w:hint="default"/>
      </w:rPr>
    </w:lvl>
    <w:lvl w:ilvl="4" w:tplc="04050003" w:tentative="1">
      <w:start w:val="1"/>
      <w:numFmt w:val="bullet"/>
      <w:lvlText w:val="o"/>
      <w:lvlJc w:val="left"/>
      <w:pPr>
        <w:tabs>
          <w:tab w:val="num" w:pos="7485"/>
        </w:tabs>
        <w:ind w:left="7485" w:hanging="360"/>
      </w:pPr>
      <w:rPr>
        <w:rFonts w:ascii="Courier New" w:hAnsi="Courier New" w:hint="default"/>
      </w:rPr>
    </w:lvl>
    <w:lvl w:ilvl="5" w:tplc="04050005" w:tentative="1">
      <w:start w:val="1"/>
      <w:numFmt w:val="bullet"/>
      <w:lvlText w:val=""/>
      <w:lvlJc w:val="left"/>
      <w:pPr>
        <w:tabs>
          <w:tab w:val="num" w:pos="8205"/>
        </w:tabs>
        <w:ind w:left="8205" w:hanging="360"/>
      </w:pPr>
      <w:rPr>
        <w:rFonts w:ascii="Wingdings" w:hAnsi="Wingdings" w:hint="default"/>
      </w:rPr>
    </w:lvl>
    <w:lvl w:ilvl="6" w:tplc="04050001" w:tentative="1">
      <w:start w:val="1"/>
      <w:numFmt w:val="bullet"/>
      <w:lvlText w:val=""/>
      <w:lvlJc w:val="left"/>
      <w:pPr>
        <w:tabs>
          <w:tab w:val="num" w:pos="8925"/>
        </w:tabs>
        <w:ind w:left="8925" w:hanging="360"/>
      </w:pPr>
      <w:rPr>
        <w:rFonts w:ascii="Symbol" w:hAnsi="Symbol" w:hint="default"/>
      </w:rPr>
    </w:lvl>
    <w:lvl w:ilvl="7" w:tplc="04050003" w:tentative="1">
      <w:start w:val="1"/>
      <w:numFmt w:val="bullet"/>
      <w:lvlText w:val="o"/>
      <w:lvlJc w:val="left"/>
      <w:pPr>
        <w:tabs>
          <w:tab w:val="num" w:pos="9645"/>
        </w:tabs>
        <w:ind w:left="9645" w:hanging="360"/>
      </w:pPr>
      <w:rPr>
        <w:rFonts w:ascii="Courier New" w:hAnsi="Courier New" w:hint="default"/>
      </w:rPr>
    </w:lvl>
    <w:lvl w:ilvl="8" w:tplc="04050005" w:tentative="1">
      <w:start w:val="1"/>
      <w:numFmt w:val="bullet"/>
      <w:lvlText w:val=""/>
      <w:lvlJc w:val="left"/>
      <w:pPr>
        <w:tabs>
          <w:tab w:val="num" w:pos="10365"/>
        </w:tabs>
        <w:ind w:left="10365" w:hanging="360"/>
      </w:pPr>
      <w:rPr>
        <w:rFonts w:ascii="Wingdings" w:hAnsi="Wingdings" w:hint="default"/>
      </w:rPr>
    </w:lvl>
  </w:abstractNum>
  <w:abstractNum w:abstractNumId="15" w15:restartNumberingAfterBreak="0">
    <w:nsid w:val="7B6773C3"/>
    <w:multiLevelType w:val="hybridMultilevel"/>
    <w:tmpl w:val="63D8D468"/>
    <w:lvl w:ilvl="0" w:tplc="9868748A">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8040587">
    <w:abstractNumId w:val="6"/>
  </w:num>
  <w:num w:numId="2" w16cid:durableId="1210729844">
    <w:abstractNumId w:val="11"/>
  </w:num>
  <w:num w:numId="3" w16cid:durableId="711926896">
    <w:abstractNumId w:val="9"/>
  </w:num>
  <w:num w:numId="4" w16cid:durableId="584845062">
    <w:abstractNumId w:val="14"/>
  </w:num>
  <w:num w:numId="5" w16cid:durableId="883103665">
    <w:abstractNumId w:val="3"/>
  </w:num>
  <w:num w:numId="6" w16cid:durableId="317536944">
    <w:abstractNumId w:val="12"/>
  </w:num>
  <w:num w:numId="7" w16cid:durableId="650183813">
    <w:abstractNumId w:val="10"/>
  </w:num>
  <w:num w:numId="8" w16cid:durableId="562107164">
    <w:abstractNumId w:val="15"/>
  </w:num>
  <w:num w:numId="9" w16cid:durableId="1253735424">
    <w:abstractNumId w:val="1"/>
  </w:num>
  <w:num w:numId="10" w16cid:durableId="1534879911">
    <w:abstractNumId w:val="2"/>
  </w:num>
  <w:num w:numId="11" w16cid:durableId="323172044">
    <w:abstractNumId w:val="7"/>
  </w:num>
  <w:num w:numId="12" w16cid:durableId="182068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076630">
    <w:abstractNumId w:val="4"/>
  </w:num>
  <w:num w:numId="14" w16cid:durableId="990450224">
    <w:abstractNumId w:val="0"/>
  </w:num>
  <w:num w:numId="15" w16cid:durableId="1743673901">
    <w:abstractNumId w:val="13"/>
  </w:num>
  <w:num w:numId="16" w16cid:durableId="1184976692">
    <w:abstractNumId w:val="5"/>
  </w:num>
  <w:num w:numId="17" w16cid:durableId="918052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9D3"/>
    <w:rsid w:val="00000581"/>
    <w:rsid w:val="000038C3"/>
    <w:rsid w:val="000051D5"/>
    <w:rsid w:val="00015796"/>
    <w:rsid w:val="0002001F"/>
    <w:rsid w:val="000201A2"/>
    <w:rsid w:val="00021B0C"/>
    <w:rsid w:val="0002382E"/>
    <w:rsid w:val="00024BAC"/>
    <w:rsid w:val="00030E4E"/>
    <w:rsid w:val="000320A4"/>
    <w:rsid w:val="000442BB"/>
    <w:rsid w:val="000442CC"/>
    <w:rsid w:val="000452A5"/>
    <w:rsid w:val="00055681"/>
    <w:rsid w:val="00057119"/>
    <w:rsid w:val="00080245"/>
    <w:rsid w:val="00080AC0"/>
    <w:rsid w:val="000820DC"/>
    <w:rsid w:val="00082648"/>
    <w:rsid w:val="0008368E"/>
    <w:rsid w:val="00084394"/>
    <w:rsid w:val="00085E17"/>
    <w:rsid w:val="000867FE"/>
    <w:rsid w:val="00086C2B"/>
    <w:rsid w:val="00087582"/>
    <w:rsid w:val="00094FA7"/>
    <w:rsid w:val="00096DBA"/>
    <w:rsid w:val="000A49AF"/>
    <w:rsid w:val="000A6638"/>
    <w:rsid w:val="000B3751"/>
    <w:rsid w:val="000B70F5"/>
    <w:rsid w:val="000B7C91"/>
    <w:rsid w:val="000C29D6"/>
    <w:rsid w:val="000D4974"/>
    <w:rsid w:val="000D4EB1"/>
    <w:rsid w:val="000F6646"/>
    <w:rsid w:val="00110270"/>
    <w:rsid w:val="00112F2E"/>
    <w:rsid w:val="00121239"/>
    <w:rsid w:val="00132879"/>
    <w:rsid w:val="001530C6"/>
    <w:rsid w:val="00161F1E"/>
    <w:rsid w:val="00175A66"/>
    <w:rsid w:val="00176C77"/>
    <w:rsid w:val="00181F9F"/>
    <w:rsid w:val="00190E86"/>
    <w:rsid w:val="001A2879"/>
    <w:rsid w:val="001A7A6D"/>
    <w:rsid w:val="001C005D"/>
    <w:rsid w:val="001C0190"/>
    <w:rsid w:val="001C2AC4"/>
    <w:rsid w:val="001C3217"/>
    <w:rsid w:val="001C72BD"/>
    <w:rsid w:val="001D04EB"/>
    <w:rsid w:val="001D7BFD"/>
    <w:rsid w:val="001D7D92"/>
    <w:rsid w:val="001D7DD3"/>
    <w:rsid w:val="001E3580"/>
    <w:rsid w:val="001E71C2"/>
    <w:rsid w:val="001F6F20"/>
    <w:rsid w:val="002019E4"/>
    <w:rsid w:val="00202B0A"/>
    <w:rsid w:val="00207082"/>
    <w:rsid w:val="00211C26"/>
    <w:rsid w:val="00211FF3"/>
    <w:rsid w:val="00212F67"/>
    <w:rsid w:val="002303BF"/>
    <w:rsid w:val="00250164"/>
    <w:rsid w:val="00267612"/>
    <w:rsid w:val="00291281"/>
    <w:rsid w:val="00293B62"/>
    <w:rsid w:val="00295485"/>
    <w:rsid w:val="002A4E75"/>
    <w:rsid w:val="002B658D"/>
    <w:rsid w:val="002C738D"/>
    <w:rsid w:val="002D09D3"/>
    <w:rsid w:val="002E11DB"/>
    <w:rsid w:val="002E7243"/>
    <w:rsid w:val="002F634E"/>
    <w:rsid w:val="00300FB5"/>
    <w:rsid w:val="00306F5B"/>
    <w:rsid w:val="00316346"/>
    <w:rsid w:val="003221C5"/>
    <w:rsid w:val="00326FB0"/>
    <w:rsid w:val="00331A8E"/>
    <w:rsid w:val="0034047D"/>
    <w:rsid w:val="003437D6"/>
    <w:rsid w:val="00352675"/>
    <w:rsid w:val="003553D0"/>
    <w:rsid w:val="00355604"/>
    <w:rsid w:val="00360E33"/>
    <w:rsid w:val="00364902"/>
    <w:rsid w:val="0037142B"/>
    <w:rsid w:val="00374C64"/>
    <w:rsid w:val="00391D25"/>
    <w:rsid w:val="0039368A"/>
    <w:rsid w:val="003A5E1B"/>
    <w:rsid w:val="003A7011"/>
    <w:rsid w:val="003B60FF"/>
    <w:rsid w:val="003D2EBA"/>
    <w:rsid w:val="003E071D"/>
    <w:rsid w:val="003E4352"/>
    <w:rsid w:val="003E4DCB"/>
    <w:rsid w:val="003E7CCB"/>
    <w:rsid w:val="003F02AE"/>
    <w:rsid w:val="003F7070"/>
    <w:rsid w:val="0040011C"/>
    <w:rsid w:val="0040246E"/>
    <w:rsid w:val="00404237"/>
    <w:rsid w:val="00404272"/>
    <w:rsid w:val="0041272F"/>
    <w:rsid w:val="00421859"/>
    <w:rsid w:val="0044353C"/>
    <w:rsid w:val="004436D9"/>
    <w:rsid w:val="004478AB"/>
    <w:rsid w:val="00462E6C"/>
    <w:rsid w:val="004658C6"/>
    <w:rsid w:val="004659D8"/>
    <w:rsid w:val="00472C84"/>
    <w:rsid w:val="00475712"/>
    <w:rsid w:val="00475E5E"/>
    <w:rsid w:val="004769DB"/>
    <w:rsid w:val="00476BAD"/>
    <w:rsid w:val="00477114"/>
    <w:rsid w:val="00477ACD"/>
    <w:rsid w:val="0048223E"/>
    <w:rsid w:val="00482F21"/>
    <w:rsid w:val="00494260"/>
    <w:rsid w:val="004A377B"/>
    <w:rsid w:val="004B234F"/>
    <w:rsid w:val="004C49CE"/>
    <w:rsid w:val="004D1CF0"/>
    <w:rsid w:val="004D2DD2"/>
    <w:rsid w:val="004E0E84"/>
    <w:rsid w:val="004E6076"/>
    <w:rsid w:val="004F2003"/>
    <w:rsid w:val="004F790E"/>
    <w:rsid w:val="005032E2"/>
    <w:rsid w:val="00503BBC"/>
    <w:rsid w:val="00515908"/>
    <w:rsid w:val="00527470"/>
    <w:rsid w:val="00530CEE"/>
    <w:rsid w:val="00537B88"/>
    <w:rsid w:val="005438B7"/>
    <w:rsid w:val="00545096"/>
    <w:rsid w:val="00546BC6"/>
    <w:rsid w:val="00567210"/>
    <w:rsid w:val="0059185B"/>
    <w:rsid w:val="00592448"/>
    <w:rsid w:val="00593EA2"/>
    <w:rsid w:val="005A292A"/>
    <w:rsid w:val="005A477B"/>
    <w:rsid w:val="005B484A"/>
    <w:rsid w:val="005C2352"/>
    <w:rsid w:val="005C49C5"/>
    <w:rsid w:val="005E59C4"/>
    <w:rsid w:val="005F67C7"/>
    <w:rsid w:val="005F7F37"/>
    <w:rsid w:val="006007F1"/>
    <w:rsid w:val="00607B6D"/>
    <w:rsid w:val="0061767C"/>
    <w:rsid w:val="006365BD"/>
    <w:rsid w:val="006414A6"/>
    <w:rsid w:val="006560E8"/>
    <w:rsid w:val="00656F7B"/>
    <w:rsid w:val="006577B4"/>
    <w:rsid w:val="00670B10"/>
    <w:rsid w:val="00674638"/>
    <w:rsid w:val="00697939"/>
    <w:rsid w:val="006A327D"/>
    <w:rsid w:val="006B4A40"/>
    <w:rsid w:val="006B4B72"/>
    <w:rsid w:val="006C1524"/>
    <w:rsid w:val="006D5303"/>
    <w:rsid w:val="006E052E"/>
    <w:rsid w:val="006F472D"/>
    <w:rsid w:val="006F473A"/>
    <w:rsid w:val="006F6E00"/>
    <w:rsid w:val="00703861"/>
    <w:rsid w:val="00720AFF"/>
    <w:rsid w:val="0073555C"/>
    <w:rsid w:val="00745B05"/>
    <w:rsid w:val="00757F35"/>
    <w:rsid w:val="00764CEE"/>
    <w:rsid w:val="00765EBC"/>
    <w:rsid w:val="00766BE4"/>
    <w:rsid w:val="00775B8C"/>
    <w:rsid w:val="00792158"/>
    <w:rsid w:val="007951C6"/>
    <w:rsid w:val="007A281A"/>
    <w:rsid w:val="007A3384"/>
    <w:rsid w:val="007B0DB7"/>
    <w:rsid w:val="007B4F2C"/>
    <w:rsid w:val="007B5430"/>
    <w:rsid w:val="007C7200"/>
    <w:rsid w:val="007D52C0"/>
    <w:rsid w:val="007E2765"/>
    <w:rsid w:val="007E7CF2"/>
    <w:rsid w:val="007F3D98"/>
    <w:rsid w:val="007F667C"/>
    <w:rsid w:val="0080307D"/>
    <w:rsid w:val="00822C06"/>
    <w:rsid w:val="008444C8"/>
    <w:rsid w:val="00854342"/>
    <w:rsid w:val="00860A12"/>
    <w:rsid w:val="00871F49"/>
    <w:rsid w:val="00872943"/>
    <w:rsid w:val="00890F78"/>
    <w:rsid w:val="008912CE"/>
    <w:rsid w:val="00891A26"/>
    <w:rsid w:val="008B30FA"/>
    <w:rsid w:val="008B38DC"/>
    <w:rsid w:val="008B639A"/>
    <w:rsid w:val="008C1BE2"/>
    <w:rsid w:val="008C3EE9"/>
    <w:rsid w:val="008F0F1C"/>
    <w:rsid w:val="00902569"/>
    <w:rsid w:val="009031E1"/>
    <w:rsid w:val="009065E6"/>
    <w:rsid w:val="00907B01"/>
    <w:rsid w:val="00914E78"/>
    <w:rsid w:val="00935FA0"/>
    <w:rsid w:val="00937BDD"/>
    <w:rsid w:val="00953F12"/>
    <w:rsid w:val="009575E0"/>
    <w:rsid w:val="009637A2"/>
    <w:rsid w:val="009825AF"/>
    <w:rsid w:val="00982719"/>
    <w:rsid w:val="009A1A01"/>
    <w:rsid w:val="009A71DA"/>
    <w:rsid w:val="009B3C28"/>
    <w:rsid w:val="009C09F7"/>
    <w:rsid w:val="009D1E3C"/>
    <w:rsid w:val="009D66F0"/>
    <w:rsid w:val="009E7F66"/>
    <w:rsid w:val="00A04E5A"/>
    <w:rsid w:val="00A173AB"/>
    <w:rsid w:val="00A25968"/>
    <w:rsid w:val="00A26461"/>
    <w:rsid w:val="00A36604"/>
    <w:rsid w:val="00A37822"/>
    <w:rsid w:val="00A47139"/>
    <w:rsid w:val="00A615FD"/>
    <w:rsid w:val="00A67D03"/>
    <w:rsid w:val="00A72504"/>
    <w:rsid w:val="00AA0D99"/>
    <w:rsid w:val="00AA1F74"/>
    <w:rsid w:val="00AA3BBA"/>
    <w:rsid w:val="00AA5245"/>
    <w:rsid w:val="00AB145A"/>
    <w:rsid w:val="00AB2183"/>
    <w:rsid w:val="00AB66F8"/>
    <w:rsid w:val="00AC14FD"/>
    <w:rsid w:val="00AC217B"/>
    <w:rsid w:val="00AD49A2"/>
    <w:rsid w:val="00AE1922"/>
    <w:rsid w:val="00AE76A7"/>
    <w:rsid w:val="00B32FB7"/>
    <w:rsid w:val="00B47456"/>
    <w:rsid w:val="00B54369"/>
    <w:rsid w:val="00B61FB7"/>
    <w:rsid w:val="00B63814"/>
    <w:rsid w:val="00B66DF7"/>
    <w:rsid w:val="00B746C4"/>
    <w:rsid w:val="00B81AF6"/>
    <w:rsid w:val="00B91B02"/>
    <w:rsid w:val="00BB4E17"/>
    <w:rsid w:val="00BE2080"/>
    <w:rsid w:val="00BF1370"/>
    <w:rsid w:val="00BF1FB2"/>
    <w:rsid w:val="00BF29D3"/>
    <w:rsid w:val="00C05E0A"/>
    <w:rsid w:val="00C12CAE"/>
    <w:rsid w:val="00C15235"/>
    <w:rsid w:val="00C27017"/>
    <w:rsid w:val="00C4055D"/>
    <w:rsid w:val="00C41D7B"/>
    <w:rsid w:val="00C55EB6"/>
    <w:rsid w:val="00C5655B"/>
    <w:rsid w:val="00C660F5"/>
    <w:rsid w:val="00C7222A"/>
    <w:rsid w:val="00C72733"/>
    <w:rsid w:val="00C73B1B"/>
    <w:rsid w:val="00C86C79"/>
    <w:rsid w:val="00C90214"/>
    <w:rsid w:val="00C94BD7"/>
    <w:rsid w:val="00CA2C9F"/>
    <w:rsid w:val="00CA402A"/>
    <w:rsid w:val="00CA5BF1"/>
    <w:rsid w:val="00CB00C3"/>
    <w:rsid w:val="00CB3BBB"/>
    <w:rsid w:val="00CB4207"/>
    <w:rsid w:val="00CB6EA9"/>
    <w:rsid w:val="00CC080D"/>
    <w:rsid w:val="00CC0D6C"/>
    <w:rsid w:val="00CE2882"/>
    <w:rsid w:val="00CE3BF6"/>
    <w:rsid w:val="00CF46BB"/>
    <w:rsid w:val="00D030AB"/>
    <w:rsid w:val="00D201FB"/>
    <w:rsid w:val="00D21710"/>
    <w:rsid w:val="00D40C38"/>
    <w:rsid w:val="00D41322"/>
    <w:rsid w:val="00D624C9"/>
    <w:rsid w:val="00D70293"/>
    <w:rsid w:val="00D74007"/>
    <w:rsid w:val="00D85552"/>
    <w:rsid w:val="00D86C42"/>
    <w:rsid w:val="00D8738F"/>
    <w:rsid w:val="00D9189E"/>
    <w:rsid w:val="00D93924"/>
    <w:rsid w:val="00DA294F"/>
    <w:rsid w:val="00DA761F"/>
    <w:rsid w:val="00DC1A85"/>
    <w:rsid w:val="00DC2FC7"/>
    <w:rsid w:val="00DD5952"/>
    <w:rsid w:val="00DD5F8B"/>
    <w:rsid w:val="00DE1263"/>
    <w:rsid w:val="00DE58F0"/>
    <w:rsid w:val="00DF7D3C"/>
    <w:rsid w:val="00E058F9"/>
    <w:rsid w:val="00E10D00"/>
    <w:rsid w:val="00E14F5D"/>
    <w:rsid w:val="00E159DB"/>
    <w:rsid w:val="00E40B75"/>
    <w:rsid w:val="00E46974"/>
    <w:rsid w:val="00E52B62"/>
    <w:rsid w:val="00E52FC5"/>
    <w:rsid w:val="00E6130C"/>
    <w:rsid w:val="00E61532"/>
    <w:rsid w:val="00E73813"/>
    <w:rsid w:val="00E83575"/>
    <w:rsid w:val="00E86BAB"/>
    <w:rsid w:val="00E90524"/>
    <w:rsid w:val="00E90D73"/>
    <w:rsid w:val="00E97D7B"/>
    <w:rsid w:val="00EB3BED"/>
    <w:rsid w:val="00EB4CE8"/>
    <w:rsid w:val="00EB7F3F"/>
    <w:rsid w:val="00EC52A2"/>
    <w:rsid w:val="00EC785D"/>
    <w:rsid w:val="00EE04CE"/>
    <w:rsid w:val="00EE5B41"/>
    <w:rsid w:val="00EF7CB0"/>
    <w:rsid w:val="00F15004"/>
    <w:rsid w:val="00F162F7"/>
    <w:rsid w:val="00F1654E"/>
    <w:rsid w:val="00F3044A"/>
    <w:rsid w:val="00F36E11"/>
    <w:rsid w:val="00F474A1"/>
    <w:rsid w:val="00F61BE4"/>
    <w:rsid w:val="00F6274C"/>
    <w:rsid w:val="00F70EFC"/>
    <w:rsid w:val="00F726E7"/>
    <w:rsid w:val="00F83533"/>
    <w:rsid w:val="00F903A5"/>
    <w:rsid w:val="00F958FE"/>
    <w:rsid w:val="00FA5E15"/>
    <w:rsid w:val="00FB64B1"/>
    <w:rsid w:val="00FC685E"/>
    <w:rsid w:val="00FD3ABF"/>
    <w:rsid w:val="00FD5713"/>
    <w:rsid w:val="00FD69C2"/>
    <w:rsid w:val="00FE192A"/>
    <w:rsid w:val="00FE1C68"/>
    <w:rsid w:val="00FE51FD"/>
    <w:rsid w:val="00FF0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804A1"/>
  <w15:chartTrackingRefBased/>
  <w15:docId w15:val="{F4D55E27-A094-43D6-A4AA-C6940C83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pacing w:val="40"/>
      <w:sz w:val="32"/>
    </w:rPr>
  </w:style>
  <w:style w:type="paragraph" w:styleId="Nadpis2">
    <w:name w:val="heading 2"/>
    <w:basedOn w:val="Normln"/>
    <w:next w:val="Normln"/>
    <w:link w:val="Nadpis2Char"/>
    <w:semiHidden/>
    <w:unhideWhenUsed/>
    <w:qFormat/>
    <w:rsid w:val="00854342"/>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kladntextodsazen">
    <w:name w:val="Body Text Indent"/>
    <w:basedOn w:val="Normln"/>
    <w:pPr>
      <w:ind w:firstLine="708"/>
      <w:jc w:val="both"/>
    </w:pPr>
  </w:style>
  <w:style w:type="paragraph" w:styleId="Zpat">
    <w:name w:val="footer"/>
    <w:basedOn w:val="Normln"/>
    <w:rsid w:val="009065E6"/>
    <w:pPr>
      <w:tabs>
        <w:tab w:val="center" w:pos="4536"/>
        <w:tab w:val="right" w:pos="9072"/>
      </w:tabs>
    </w:pPr>
  </w:style>
  <w:style w:type="character" w:styleId="slostrnky">
    <w:name w:val="page number"/>
    <w:basedOn w:val="Standardnpsmoodstavce"/>
    <w:rsid w:val="009065E6"/>
  </w:style>
  <w:style w:type="paragraph" w:styleId="Zkladntextodsazen3">
    <w:name w:val="Body Text Indent 3"/>
    <w:basedOn w:val="Normln"/>
    <w:rsid w:val="009065E6"/>
    <w:pPr>
      <w:spacing w:after="120"/>
      <w:ind w:left="283"/>
    </w:pPr>
    <w:rPr>
      <w:sz w:val="16"/>
      <w:szCs w:val="16"/>
    </w:rPr>
  </w:style>
  <w:style w:type="paragraph" w:styleId="Zkladntextodsazen2">
    <w:name w:val="Body Text Indent 2"/>
    <w:basedOn w:val="Normln"/>
    <w:rsid w:val="00A37822"/>
    <w:pPr>
      <w:spacing w:after="120" w:line="480" w:lineRule="auto"/>
      <w:ind w:left="283"/>
    </w:pPr>
  </w:style>
  <w:style w:type="paragraph" w:customStyle="1" w:styleId="CarCharCharCharCharCharChar">
    <w:name w:val="Car Char Char Char Char Char Char"/>
    <w:basedOn w:val="Normln"/>
    <w:rsid w:val="00C41D7B"/>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48223E"/>
    <w:rPr>
      <w:rFonts w:ascii="Tahoma" w:hAnsi="Tahoma" w:cs="Tahoma"/>
      <w:sz w:val="16"/>
      <w:szCs w:val="16"/>
    </w:rPr>
  </w:style>
  <w:style w:type="paragraph" w:customStyle="1" w:styleId="Normln1">
    <w:name w:val="Normální1"/>
    <w:basedOn w:val="Normln"/>
    <w:rsid w:val="00A47139"/>
    <w:pPr>
      <w:widowControl w:val="0"/>
    </w:pPr>
    <w:rPr>
      <w:color w:val="000000"/>
      <w:sz w:val="20"/>
      <w:szCs w:val="20"/>
    </w:rPr>
  </w:style>
  <w:style w:type="paragraph" w:styleId="Zkladntext3">
    <w:name w:val="Body Text 3"/>
    <w:basedOn w:val="Normln"/>
    <w:rsid w:val="00A47139"/>
    <w:pPr>
      <w:spacing w:after="120"/>
    </w:pPr>
    <w:rPr>
      <w:sz w:val="16"/>
      <w:szCs w:val="16"/>
    </w:rPr>
  </w:style>
  <w:style w:type="character" w:customStyle="1" w:styleId="ZkladntextChar">
    <w:name w:val="Základní text Char"/>
    <w:link w:val="Zkladntext"/>
    <w:rsid w:val="00872943"/>
    <w:rPr>
      <w:sz w:val="24"/>
      <w:szCs w:val="24"/>
    </w:rPr>
  </w:style>
  <w:style w:type="character" w:customStyle="1" w:styleId="h1a2">
    <w:name w:val="h1a2"/>
    <w:rsid w:val="00872943"/>
    <w:rPr>
      <w:vanish w:val="0"/>
      <w:webHidden w:val="0"/>
      <w:sz w:val="24"/>
      <w:szCs w:val="24"/>
      <w:specVanish w:val="0"/>
    </w:rPr>
  </w:style>
  <w:style w:type="character" w:customStyle="1" w:styleId="Nadpis2Char">
    <w:name w:val="Nadpis 2 Char"/>
    <w:link w:val="Nadpis2"/>
    <w:semiHidden/>
    <w:rsid w:val="00854342"/>
    <w:rPr>
      <w:rFonts w:ascii="Cambria" w:eastAsia="Times New Roman" w:hAnsi="Cambria" w:cs="Times New Roman"/>
      <w:b/>
      <w:bCs/>
      <w:i/>
      <w:iCs/>
      <w:sz w:val="28"/>
      <w:szCs w:val="28"/>
    </w:rPr>
  </w:style>
  <w:style w:type="paragraph" w:styleId="Bezmezer">
    <w:name w:val="No Spacing"/>
    <w:uiPriority w:val="1"/>
    <w:qFormat/>
    <w:rsid w:val="00854342"/>
    <w:rPr>
      <w:sz w:val="24"/>
      <w:szCs w:val="24"/>
    </w:rPr>
  </w:style>
  <w:style w:type="paragraph" w:styleId="Nzev">
    <w:name w:val="Title"/>
    <w:basedOn w:val="Normln"/>
    <w:link w:val="NzevChar"/>
    <w:qFormat/>
    <w:rsid w:val="00E159DB"/>
    <w:pPr>
      <w:jc w:val="center"/>
    </w:pPr>
    <w:rPr>
      <w:rFonts w:eastAsia="Calibri"/>
      <w:b/>
      <w:bCs/>
      <w:sz w:val="28"/>
    </w:rPr>
  </w:style>
  <w:style w:type="character" w:customStyle="1" w:styleId="NzevChar">
    <w:name w:val="Název Char"/>
    <w:link w:val="Nzev"/>
    <w:rsid w:val="00E159DB"/>
    <w:rPr>
      <w:rFonts w:eastAsia="Calibri"/>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29206">
      <w:bodyDiv w:val="1"/>
      <w:marLeft w:val="0"/>
      <w:marRight w:val="0"/>
      <w:marTop w:val="0"/>
      <w:marBottom w:val="0"/>
      <w:divBdr>
        <w:top w:val="none" w:sz="0" w:space="0" w:color="auto"/>
        <w:left w:val="none" w:sz="0" w:space="0" w:color="auto"/>
        <w:bottom w:val="none" w:sz="0" w:space="0" w:color="auto"/>
        <w:right w:val="none" w:sz="0" w:space="0" w:color="auto"/>
      </w:divBdr>
    </w:div>
    <w:div w:id="1257440551">
      <w:bodyDiv w:val="1"/>
      <w:marLeft w:val="0"/>
      <w:marRight w:val="0"/>
      <w:marTop w:val="0"/>
      <w:marBottom w:val="0"/>
      <w:divBdr>
        <w:top w:val="none" w:sz="0" w:space="0" w:color="auto"/>
        <w:left w:val="none" w:sz="0" w:space="0" w:color="auto"/>
        <w:bottom w:val="none" w:sz="0" w:space="0" w:color="auto"/>
        <w:right w:val="none" w:sz="0" w:space="0" w:color="auto"/>
      </w:divBdr>
    </w:div>
    <w:div w:id="1687321213">
      <w:bodyDiv w:val="1"/>
      <w:marLeft w:val="0"/>
      <w:marRight w:val="0"/>
      <w:marTop w:val="0"/>
      <w:marBottom w:val="0"/>
      <w:divBdr>
        <w:top w:val="none" w:sz="0" w:space="0" w:color="auto"/>
        <w:left w:val="none" w:sz="0" w:space="0" w:color="auto"/>
        <w:bottom w:val="none" w:sz="0" w:space="0" w:color="auto"/>
        <w:right w:val="none" w:sz="0" w:space="0" w:color="auto"/>
      </w:divBdr>
    </w:div>
    <w:div w:id="1834569820">
      <w:bodyDiv w:val="1"/>
      <w:marLeft w:val="0"/>
      <w:marRight w:val="0"/>
      <w:marTop w:val="0"/>
      <w:marBottom w:val="0"/>
      <w:divBdr>
        <w:top w:val="none" w:sz="0" w:space="0" w:color="auto"/>
        <w:left w:val="none" w:sz="0" w:space="0" w:color="auto"/>
        <w:bottom w:val="none" w:sz="0" w:space="0" w:color="auto"/>
        <w:right w:val="none" w:sz="0" w:space="0" w:color="auto"/>
      </w:divBdr>
    </w:div>
    <w:div w:id="20663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7811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vt:lpstr>
    </vt:vector>
  </TitlesOfParts>
  <Company>MMB</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MMB</dc:creator>
  <cp:keywords/>
  <cp:lastModifiedBy>Urbanová Irena (MMB_MO)</cp:lastModifiedBy>
  <cp:revision>2</cp:revision>
  <cp:lastPrinted>2025-06-05T08:13:00Z</cp:lastPrinted>
  <dcterms:created xsi:type="dcterms:W3CDTF">2025-07-25T11:06:00Z</dcterms:created>
  <dcterms:modified xsi:type="dcterms:W3CDTF">2025-07-25T11:06:00Z</dcterms:modified>
</cp:coreProperties>
</file>