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625B6E"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p>
    <w:p w:rsidR="000E23BB" w:rsidRPr="00915663" w:rsidRDefault="000E23BB" w:rsidP="009F1608">
      <w:pPr>
        <w:tabs>
          <w:tab w:val="right" w:pos="9057"/>
        </w:tabs>
        <w:jc w:val="center"/>
        <w:rPr>
          <w:rFonts w:cs="Arial"/>
          <w:b/>
          <w:sz w:val="28"/>
          <w:szCs w:val="28"/>
        </w:rPr>
      </w:pPr>
      <w:r w:rsidRPr="00915663">
        <w:rPr>
          <w:rFonts w:cs="Arial"/>
          <w:b/>
          <w:sz w:val="28"/>
          <w:szCs w:val="28"/>
        </w:rPr>
        <w:t>č. </w:t>
      </w:r>
      <w:r w:rsidR="00625B6E" w:rsidRPr="00625B6E">
        <w:rPr>
          <w:rFonts w:cs="Arial"/>
          <w:b/>
          <w:sz w:val="28"/>
          <w:szCs w:val="28"/>
        </w:rPr>
        <w:t>SUA-MN-42/2017</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r w:rsidR="009229C4" w:rsidRPr="00915663">
        <w:rPr>
          <w:rFonts w:cs="Arial"/>
          <w:b/>
          <w:sz w:val="28"/>
          <w:szCs w:val="28"/>
        </w:rPr>
        <w:t>č.</w:t>
      </w:r>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625B6E" w:rsidRPr="00625B6E">
        <w:rPr>
          <w:rFonts w:cs="Arial"/>
          <w:b/>
          <w:bCs/>
          <w:sz w:val="28"/>
          <w:szCs w:val="28"/>
        </w:rPr>
        <w:t>CZ.03</w:t>
      </w:r>
      <w:r w:rsidR="00625B6E">
        <w:rPr>
          <w:szCs w:val="20"/>
        </w:rPr>
        <w:t>.1.52/0.0/0.0/15_021/0000053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625B6E" w:rsidRPr="00625B6E">
        <w:t xml:space="preserve">Ing. </w:t>
      </w:r>
      <w:r w:rsidR="00625B6E">
        <w:rPr>
          <w:szCs w:val="20"/>
        </w:rPr>
        <w:t>Ivo Bartl, ředitel Kontaktního pracoviště v Šumperku</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625B6E" w:rsidRPr="00625B6E">
        <w:t>Dobrovského 1278</w:t>
      </w:r>
      <w:r w:rsidR="00625B6E">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625B6E" w:rsidRPr="00625B6E">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625B6E" w:rsidRPr="00625B6E">
        <w:t>Úřad práce</w:t>
      </w:r>
      <w:r w:rsidR="00625B6E">
        <w:rPr>
          <w:szCs w:val="20"/>
        </w:rPr>
        <w:t xml:space="preserve"> ČR - kontaktní pracoviště Šumperk, M. R. Štefánika č.p. 1059/20, 787 01 Šumperk 1</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2D0C52">
        <w:t>xxxx</w:t>
      </w:r>
      <w:proofErr w:type="spellEnd"/>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625B6E"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625B6E" w:rsidRPr="00625B6E">
        <w:t>BENCOPO s</w:t>
      </w:r>
      <w:r w:rsidR="00625B6E">
        <w:rPr>
          <w:szCs w:val="20"/>
        </w:rPr>
        <w:t>.r.o.</w:t>
      </w:r>
    </w:p>
    <w:p w:rsidR="000E23BB" w:rsidRPr="004521C7" w:rsidRDefault="00625B6E"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625B6E">
        <w:rPr>
          <w:noProof/>
        </w:rPr>
        <w:t>Ing. Vladimír</w:t>
      </w:r>
      <w:r>
        <w:rPr>
          <w:noProof/>
          <w:szCs w:val="20"/>
        </w:rPr>
        <w:t xml:space="preserve"> Potěšil, jednatel</w:t>
      </w:r>
    </w:p>
    <w:p w:rsidR="000E23BB" w:rsidRPr="004521C7" w:rsidRDefault="00625B6E"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625B6E">
        <w:t>Rudé armády</w:t>
      </w:r>
      <w:r>
        <w:rPr>
          <w:szCs w:val="20"/>
        </w:rPr>
        <w:t xml:space="preserve"> č.p. 340, 788 15 Velké Losiny</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625B6E" w:rsidRPr="00625B6E">
        <w:t>26847175</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2D0C52">
        <w:t>xxxx</w:t>
      </w:r>
      <w:proofErr w:type="spellEnd"/>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625B6E" w:rsidRPr="00625B6E">
        <w:rPr>
          <w:bCs/>
        </w:rPr>
        <w:t>Podpora odborného</w:t>
      </w:r>
      <w:r w:rsidR="00625B6E">
        <w:rPr>
          <w:szCs w:val="20"/>
        </w:rPr>
        <w:t xml:space="preserve"> vzdělávání zaměstnanců II (POVEZ II)</w:t>
      </w:r>
      <w:r>
        <w:t>“ (dále jen „POVEZ II“),</w:t>
      </w:r>
      <w:r w:rsidRPr="00A21F7C">
        <w:t xml:space="preserve"> </w:t>
      </w:r>
      <w:proofErr w:type="spellStart"/>
      <w:r w:rsidRPr="00A21F7C">
        <w:t>r</w:t>
      </w:r>
      <w:r>
        <w:t>eg</w:t>
      </w:r>
      <w:proofErr w:type="spellEnd"/>
      <w:r>
        <w:t>. </w:t>
      </w:r>
      <w:r w:rsidRPr="00544217">
        <w:t>č.</w:t>
      </w:r>
      <w:r>
        <w:t> </w:t>
      </w:r>
      <w:r w:rsidR="00625B6E" w:rsidRPr="00625B6E">
        <w:rPr>
          <w:bCs/>
        </w:rPr>
        <w:t>CZ.03</w:t>
      </w:r>
      <w:r w:rsidR="00625B6E">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6D7320">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w:t>
      </w:r>
      <w:r w:rsidR="006D7320" w:rsidRPr="006D7320">
        <w:t xml:space="preserve">zabezpečuje vzdělávací aktivitu </w:t>
      </w:r>
      <w:r>
        <w:t xml:space="preserve">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0E23BB" w:rsidRPr="00625B6E" w:rsidRDefault="00F37B05" w:rsidP="00A44042">
      <w:pPr>
        <w:pStyle w:val="BoddohodyIII"/>
        <w:rPr>
          <w:b/>
        </w:rPr>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625B6E" w:rsidRPr="00625B6E">
        <w:rPr>
          <w:b/>
        </w:rPr>
        <w:t>Obchodní angličtina</w:t>
      </w:r>
    </w:p>
    <w:p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625B6E" w:rsidRPr="00625B6E">
        <w:t>96,00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625B6E" w:rsidRPr="00625B6E">
        <w:rPr>
          <w:b/>
        </w:rPr>
        <w:t>95,00</w:t>
      </w:r>
      <w:r>
        <w:rPr>
          <w:lang w:val="en-US"/>
        </w:rPr>
        <w:tab/>
      </w:r>
      <w:r w:rsidR="00E53B1B" w:rsidRPr="00E53B1B">
        <w:t>vyučovacích</w:t>
      </w:r>
      <w:r w:rsidR="00E53B1B">
        <w:t> </w:t>
      </w:r>
      <w:r w:rsidRPr="00B75BEF">
        <w:t>hodin</w:t>
      </w:r>
      <w:r w:rsidRPr="00B75BEF">
        <w:br/>
      </w:r>
      <w:r w:rsidRPr="00B75BEF">
        <w:tab/>
        <w:t>- praktická příprava:</w:t>
      </w:r>
      <w:r>
        <w:tab/>
      </w:r>
      <w:r w:rsidR="00625B6E" w:rsidRPr="00625B6E">
        <w:t>0,00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625B6E" w:rsidRPr="00625B6E">
        <w:rPr>
          <w:b/>
        </w:rPr>
        <w:t>1,00</w:t>
      </w:r>
      <w:r>
        <w:tab/>
      </w:r>
      <w:r w:rsidR="00E53B1B" w:rsidRPr="00E53B1B">
        <w:t>vyuč</w:t>
      </w:r>
      <w:r w:rsidR="00E53B1B">
        <w:t>. </w:t>
      </w:r>
      <w:r>
        <w:t>hodin</w:t>
      </w:r>
    </w:p>
    <w:p w:rsidR="005E6F04" w:rsidRPr="00625B6E" w:rsidRDefault="005E6F04" w:rsidP="001F74BF">
      <w:pPr>
        <w:pStyle w:val="BoddohodyIII"/>
        <w:tabs>
          <w:tab w:val="left" w:pos="3969"/>
        </w:tabs>
        <w:rPr>
          <w:b/>
        </w:rPr>
      </w:pPr>
      <w:r>
        <w:t>Dodavatel vzdělávací aktivity:</w:t>
      </w:r>
      <w:r w:rsidR="001F74BF">
        <w:tab/>
      </w:r>
    </w:p>
    <w:p w:rsidR="002E2F9F" w:rsidRDefault="00671BC4" w:rsidP="006C454C">
      <w:pPr>
        <w:pStyle w:val="BoddohodyIII"/>
      </w:pPr>
      <w:r>
        <w:lastRenderedPageBreak/>
        <w:t>T</w:t>
      </w:r>
      <w:r w:rsidR="002E2F9F">
        <w:t>ermín realizace vzdělávací aktivity</w:t>
      </w:r>
      <w:r w:rsidR="000E23BB" w:rsidRPr="004521C7">
        <w:t>:</w:t>
      </w:r>
    </w:p>
    <w:p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9218DC">
        <w:t xml:space="preserve"> </w:t>
      </w:r>
      <w:r w:rsidR="00625B6E" w:rsidRPr="00625B6E">
        <w:rPr>
          <w:b/>
        </w:rPr>
        <w:t>1.9</w:t>
      </w:r>
      <w:r w:rsidR="00625B6E" w:rsidRPr="00625B6E">
        <w:rPr>
          <w:b/>
          <w:szCs w:val="20"/>
        </w:rPr>
        <w:t>.2017</w:t>
      </w:r>
      <w:r w:rsidR="000E23BB" w:rsidRPr="009218DC">
        <w:br/>
      </w:r>
      <w:r w:rsidRPr="009218DC">
        <w:t xml:space="preserve">Datum </w:t>
      </w:r>
      <w:r w:rsidR="005579D7">
        <w:t>ukončení</w:t>
      </w:r>
      <w:r w:rsidR="00AA5674">
        <w:t>:</w:t>
      </w:r>
      <w:r w:rsidR="00113907">
        <w:tab/>
      </w:r>
      <w:r w:rsidR="00943374" w:rsidRPr="009218DC">
        <w:t xml:space="preserve"> </w:t>
      </w:r>
      <w:r w:rsidR="00625B6E" w:rsidRPr="00625B6E">
        <w:rPr>
          <w:b/>
        </w:rPr>
        <w:t>28.2</w:t>
      </w:r>
      <w:r w:rsidR="00625B6E" w:rsidRPr="00625B6E">
        <w:rPr>
          <w:b/>
          <w:szCs w:val="20"/>
        </w:rPr>
        <w:t>.2018</w:t>
      </w:r>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625B6E" w:rsidRPr="00625B6E">
        <w:t>Závěrečný pohovor</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625B6E" w:rsidRPr="00625B6E">
        <w:t>3</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D56DB">
      <w:pPr>
        <w:numPr>
          <w:ilvl w:val="0"/>
          <w:numId w:val="40"/>
        </w:numPr>
        <w:tabs>
          <w:tab w:val="clear" w:pos="1429"/>
          <w:tab w:val="num" w:pos="1134"/>
          <w:tab w:val="left" w:pos="2694"/>
        </w:tabs>
        <w:spacing w:before="40"/>
        <w:ind w:left="1134" w:hanging="294"/>
      </w:pPr>
      <w:r w:rsidRPr="009218DC">
        <w:t>počet:</w:t>
      </w:r>
      <w:r w:rsidRPr="009218DC">
        <w:tab/>
      </w:r>
      <w:r w:rsidR="00625B6E" w:rsidRPr="00625B6E">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625B6E"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w:t>
      </w:r>
      <w:r w:rsidR="003C46AD">
        <w:rPr>
          <w:rFonts w:cs="Arial"/>
          <w:szCs w:val="20"/>
        </w:rPr>
        <w:t>e dne</w:t>
      </w:r>
      <w:r w:rsidRPr="008E18F0">
        <w:rPr>
          <w:rFonts w:cs="Arial"/>
          <w:szCs w:val="20"/>
        </w:rPr>
        <w:t xml:space="preserve">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„Plánovaném harmonogramu vzdělávací aktivity“, který je přílohou č.</w:t>
      </w:r>
      <w:r>
        <w:rPr>
          <w:rFonts w:cs="Arial"/>
          <w:szCs w:val="20"/>
        </w:rPr>
        <w:t> </w:t>
      </w:r>
      <w:r w:rsidRPr="00947E38">
        <w:rPr>
          <w:rFonts w:cs="Arial"/>
          <w:szCs w:val="20"/>
        </w:rPr>
        <w:t>3 této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6 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 xml:space="preserve">kvalifikaci nového lektora. </w:t>
      </w:r>
      <w:r w:rsidRPr="00947E38">
        <w:rPr>
          <w:rFonts w:cs="Arial"/>
          <w:szCs w:val="20"/>
        </w:rPr>
        <w:lastRenderedPageBreak/>
        <w:t>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neočekávaných skutečností, které brání realizaci vzdělávací aktivity dle plánovaného harmonogramu, se zaměstnavatel zavazuje informovat Úřad práce neprodleně poté, co tyto skutečnosti nastaly. Úřad práce umožňuje předat informaci nejprve telefonicky příslušnému pracovníkovi projektu POVEZ</w:t>
      </w:r>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Doložit Úřadu práce v souladu s bodem IV.2 kopie denních evidencí výuky dle bodu III.5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Doložit Úřadu práce v souladu s bodem IV.3 vyúčtování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111C27" w:rsidRPr="00111C27" w:rsidRDefault="00111C27" w:rsidP="004A7639">
      <w:pPr>
        <w:spacing w:before="60"/>
        <w:ind w:left="709"/>
      </w:pPr>
      <w:r w:rsidRPr="00111C27">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 xml:space="preserve">Uchovávat </w:t>
      </w:r>
      <w:r w:rsidR="009A42A9">
        <w:rPr>
          <w:rFonts w:cs="Arial"/>
          <w:szCs w:val="20"/>
        </w:rPr>
        <w:t xml:space="preserve">a archivovat </w:t>
      </w:r>
      <w:r w:rsidRPr="002A4979">
        <w:rPr>
          <w:rFonts w:cs="Arial"/>
          <w:szCs w:val="20"/>
        </w:rPr>
        <w:t>veškeré dokumenty a účetní doklady související s poskytnutím 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 xml:space="preserve">jiných finančních nástrojů státního rozpočtu, rozpočtu územních samosprávných celků, vyšších územních samosprávných celků, </w:t>
      </w:r>
      <w:r w:rsidRPr="00A07CBD">
        <w:lastRenderedPageBreak/>
        <w:t>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C13AD5">
        <w:rPr>
          <w:b/>
        </w:rPr>
        <w:t>v celkové maximální částce</w:t>
      </w:r>
      <w:r w:rsidR="00C13AD5">
        <w:t xml:space="preserve"> </w:t>
      </w:r>
      <w:r w:rsidR="00625B6E" w:rsidRPr="00625B6E">
        <w:rPr>
          <w:b/>
          <w:szCs w:val="20"/>
        </w:rPr>
        <w:t>123 480</w:t>
      </w:r>
      <w:r w:rsidR="00C13AD5">
        <w:t xml:space="preserve"> </w:t>
      </w:r>
      <w:r w:rsidR="00C13AD5">
        <w:rPr>
          <w:b/>
        </w:rPr>
        <w:t>Kč</w:t>
      </w:r>
      <w:r w:rsidR="00C13AD5">
        <w:t xml:space="preserve">, </w:t>
      </w:r>
      <w:r w:rsidR="00C13AD5" w:rsidRPr="00556278">
        <w:t>tj. maximální výše příspěvku</w:t>
      </w:r>
      <w:r w:rsidR="00404AD5">
        <w:t xml:space="preserve"> na mzdové</w:t>
      </w:r>
      <w:r w:rsidR="00C13AD5" w:rsidRPr="00556278">
        <w:t xml:space="preserve"> náklad</w:t>
      </w:r>
      <w:r w:rsidR="00404AD5">
        <w:t>y</w:t>
      </w:r>
      <w:r w:rsidR="00C13AD5" w:rsidRPr="00556278">
        <w:t xml:space="preserve"> </w:t>
      </w:r>
      <w:r w:rsidR="00C13AD5" w:rsidRPr="009E7648">
        <w:t xml:space="preserve">činí </w:t>
      </w:r>
      <w:r w:rsidR="00625B6E">
        <w:rPr>
          <w:szCs w:val="20"/>
        </w:rPr>
        <w:t>37 800</w:t>
      </w:r>
      <w:r w:rsidR="00C13AD5">
        <w:rPr>
          <w:rFonts w:cs="Arial"/>
          <w:szCs w:val="20"/>
        </w:rPr>
        <w:t xml:space="preserve"> </w:t>
      </w:r>
      <w:r w:rsidR="00C13AD5" w:rsidRPr="009E7648">
        <w:t>Kč</w:t>
      </w:r>
      <w:r w:rsidR="00C13AD5" w:rsidRPr="00556278">
        <w:t xml:space="preserve"> a maximální výše příspěvku na vzdělávací aktivity činí </w:t>
      </w:r>
      <w:r w:rsidR="00625B6E" w:rsidRPr="00625B6E">
        <w:rPr>
          <w:bCs/>
          <w:lang w:val="en-US"/>
        </w:rPr>
        <w:t>85 680</w:t>
      </w:r>
      <w:r w:rsidR="00C13AD5">
        <w:t xml:space="preserve"> </w:t>
      </w:r>
      <w:r w:rsidR="00C13AD5" w:rsidRPr="009E7648">
        <w:t>K</w:t>
      </w:r>
      <w:r w:rsidR="00C13AD5"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625B6E" w:rsidRPr="00625B6E">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w:t>
      </w:r>
      <w:r w:rsidR="00292B4E">
        <w:t> </w:t>
      </w:r>
      <w:r>
        <w:t xml:space="preserve">II činí </w:t>
      </w:r>
      <w:r w:rsidR="00B474BE">
        <w:t>33 0</w:t>
      </w:r>
      <w:r>
        <w:t>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625B6E" w:rsidRPr="00625B6E">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r w:rsidR="001A7CE4">
        <w:t>této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w:t>
      </w:r>
      <w:r w:rsidR="002864AC">
        <w:rPr>
          <w:rFonts w:cs="Arial"/>
          <w:szCs w:val="20"/>
        </w:rPr>
        <w:t xml:space="preserve">řádně </w:t>
      </w:r>
      <w:r w:rsidRPr="002A4979">
        <w:rPr>
          <w:rFonts w:cs="Arial"/>
          <w:szCs w:val="20"/>
        </w:rPr>
        <w:t xml:space="preserve">doloží </w:t>
      </w:r>
      <w:r w:rsidR="004B1D64">
        <w:rPr>
          <w:rFonts w:cs="Arial"/>
          <w:szCs w:val="20"/>
        </w:rPr>
        <w:t xml:space="preserve">doklady </w:t>
      </w:r>
      <w:r>
        <w:rPr>
          <w:rFonts w:cs="Arial"/>
          <w:szCs w:val="20"/>
        </w:rPr>
        <w:t xml:space="preserve">v souladu s bodem </w:t>
      </w:r>
      <w:r w:rsidRPr="002B4CA6">
        <w:rPr>
          <w:rFonts w:cs="Arial"/>
          <w:szCs w:val="20"/>
        </w:rPr>
        <w:t>III.8</w:t>
      </w:r>
      <w:r>
        <w:rPr>
          <w:rFonts w:cs="Arial"/>
          <w:szCs w:val="20"/>
        </w:rPr>
        <w:t xml:space="preserve"> této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w:t>
      </w:r>
      <w:r w:rsidR="002864AC">
        <w:rPr>
          <w:rFonts w:cs="Arial"/>
          <w:szCs w:val="20"/>
        </w:rPr>
        <w:t xml:space="preserve">kalendářní </w:t>
      </w:r>
      <w:r w:rsidR="009A26DD" w:rsidRPr="002B327F">
        <w:rPr>
          <w:rFonts w:cs="Arial"/>
          <w:szCs w:val="20"/>
        </w:rPr>
        <w:t xml:space="preserve">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bude vyplacen pouze na zaměstnance, u kterých budou prokazatelně splněny závazky zaměstnavatele sjednané v bodu III.3 a III.4 této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r w:rsidRPr="002B4CA6">
        <w:rPr>
          <w:rFonts w:cs="Arial"/>
          <w:szCs w:val="20"/>
        </w:rPr>
        <w:t>III.9</w:t>
      </w:r>
      <w:r w:rsidR="00422539">
        <w:rPr>
          <w:rFonts w:cs="Arial"/>
          <w:szCs w:val="20"/>
        </w:rPr>
        <w:t xml:space="preserve"> této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bodu III.10. V případě, že požadované dokumenty nebudou ve stanovené lhůtě řádně doloženy, příspěvek na</w:t>
      </w:r>
      <w:r w:rsidR="00422539">
        <w:rPr>
          <w:rFonts w:cs="Arial"/>
          <w:szCs w:val="20"/>
        </w:rPr>
        <w:t> </w:t>
      </w:r>
      <w:r w:rsidR="00422539" w:rsidRPr="00422539">
        <w:rPr>
          <w:rFonts w:cs="Arial"/>
          <w:szCs w:val="20"/>
        </w:rPr>
        <w:t>zabezpečení vzdělávací aktivity nebude Úřadem práce poskytnut. Příspěvek bude poměrně krácen,  nebude-li splněno u</w:t>
      </w:r>
      <w:r w:rsidR="00422539">
        <w:rPr>
          <w:rFonts w:cs="Arial"/>
          <w:szCs w:val="20"/>
        </w:rPr>
        <w:t> </w:t>
      </w:r>
      <w:r w:rsidR="00422539" w:rsidRPr="00422539">
        <w:rPr>
          <w:rFonts w:cs="Arial"/>
          <w:szCs w:val="20"/>
        </w:rPr>
        <w:t>některého ze zaměstnanců, kteří se účastnili vzdělávací aktivity, ujednání bodů III.3 nebo III.4 nebo III.10.</w:t>
      </w:r>
      <w:r w:rsidRPr="002B327F">
        <w:rPr>
          <w:rFonts w:cs="Arial"/>
          <w:szCs w:val="20"/>
        </w:rPr>
        <w:t xml:space="preserve">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POVEZ II“ se strany této dohody dohodly, že Úřad práce neprodleně vyzve zaměstnavatele k podání vysvětlení nebo 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lastRenderedPageBreak/>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této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 xml:space="preserve">sebe odvedl z vyměřovacího základu zaměstnance. Dále je zaměstnavatel povinen </w:t>
      </w:r>
      <w:r>
        <w:lastRenderedPageBreak/>
        <w:t>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r>
        <w:rPr>
          <w:rFonts w:cs="Arial"/>
          <w:szCs w:val="20"/>
        </w:rPr>
        <w:t>II.2, II.3, II.4, III.14</w:t>
      </w:r>
      <w:r>
        <w:t xml:space="preserve"> a</w:t>
      </w:r>
      <w:r w:rsidR="00967A92">
        <w:t> </w:t>
      </w:r>
      <w:r>
        <w:t>III.15 této dohody bude  postihováno odvodem za porušení rozpočtové kázně podle ustanovení §44a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Nedodržení podmínek poskytnutí příspěvku uvedených pod bodem III.5 bude postihováno odvodem za porušení rozpočtové kázně podle ustanovení §44a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III.2, </w:t>
      </w:r>
      <w:r>
        <w:rPr>
          <w:rFonts w:cs="Arial"/>
          <w:szCs w:val="20"/>
        </w:rPr>
        <w:t>III.6, III.7 a III.16 bude postihováno odvodem za porušení rozpočtové kázně podle ustanovení § 44a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bude postihováno odvodem za porušení rozpočtové kázně ve výši porušení rozpočtové kázně podle ustanovení §44a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IX.5 této dohody, čímž došlo k porušení </w:t>
      </w:r>
      <w:r>
        <w:rPr>
          <w:szCs w:val="20"/>
        </w:rPr>
        <w:t xml:space="preserve">některého z pravidel, jež je </w:t>
      </w:r>
      <w:r>
        <w:t>Obecnou částí pravidel pro žadatele a příjemce 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lastRenderedPageBreak/>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II.3, II.4, III.14</w:t>
      </w:r>
      <w:r>
        <w:t xml:space="preserve"> a III.15.</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Pokud bude uzavřen dodatek k této dohodě, kterým bude změněno datum zahájení vzdělávací aktivity, uvedené v bodě II.5 této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lastRenderedPageBreak/>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993347" w:rsidRDefault="00993347" w:rsidP="001C4C77">
      <w:pPr>
        <w:pStyle w:val="BoddohodyII"/>
        <w:keepNext/>
        <w:numPr>
          <w:ilvl w:val="0"/>
          <w:numId w:val="0"/>
        </w:numPr>
      </w:pPr>
    </w:p>
    <w:p w:rsidR="005D3993" w:rsidRDefault="00625B6E" w:rsidP="001C4C77">
      <w:pPr>
        <w:pStyle w:val="BoddohodyII"/>
        <w:keepNext/>
        <w:numPr>
          <w:ilvl w:val="0"/>
          <w:numId w:val="0"/>
        </w:numPr>
      </w:pPr>
      <w:r w:rsidRPr="00625B6E">
        <w:t>Úřad práce</w:t>
      </w:r>
      <w:r>
        <w:rPr>
          <w:szCs w:val="20"/>
        </w:rPr>
        <w:t xml:space="preserve"> České republiky - kontaktní pracoviště Šumperk</w:t>
      </w:r>
      <w:r w:rsidR="005D3993">
        <w:t xml:space="preserve"> dne </w:t>
      </w:r>
      <w:r w:rsidR="002D0C52">
        <w:t>25.8.2017</w:t>
      </w:r>
      <w:bookmarkStart w:id="0" w:name="_GoBack"/>
      <w:bookmarkEnd w:id="0"/>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625B6E" w:rsidRDefault="00625B6E" w:rsidP="001C4C77">
      <w:pPr>
        <w:keepNext/>
        <w:keepLines/>
        <w:tabs>
          <w:tab w:val="left" w:pos="2520"/>
        </w:tabs>
        <w:rPr>
          <w:rFonts w:cs="Arial"/>
          <w:szCs w:val="20"/>
        </w:rPr>
      </w:pPr>
    </w:p>
    <w:p w:rsidR="00625B6E" w:rsidRDefault="00625B6E" w:rsidP="001C4C77">
      <w:pPr>
        <w:keepNext/>
        <w:keepLines/>
        <w:tabs>
          <w:tab w:val="left" w:pos="2520"/>
        </w:tabs>
        <w:rPr>
          <w:rFonts w:cs="Arial"/>
          <w:szCs w:val="20"/>
        </w:rPr>
      </w:pPr>
    </w:p>
    <w:p w:rsidR="00625B6E" w:rsidRDefault="00625B6E" w:rsidP="001C4C77">
      <w:pPr>
        <w:keepNext/>
        <w:keepLines/>
        <w:tabs>
          <w:tab w:val="left" w:pos="2520"/>
        </w:tabs>
        <w:rPr>
          <w:rFonts w:cs="Arial"/>
          <w:szCs w:val="20"/>
        </w:rPr>
      </w:pPr>
    </w:p>
    <w:p w:rsidR="00625B6E" w:rsidRDefault="00625B6E"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625B6E" w:rsidP="001C4C77">
      <w:pPr>
        <w:keepNext/>
        <w:keepLines/>
        <w:jc w:val="center"/>
        <w:rPr>
          <w:rFonts w:cs="Arial"/>
          <w:szCs w:val="20"/>
        </w:rPr>
      </w:pPr>
      <w:r w:rsidRPr="00625B6E">
        <w:t>Ing. Vladimír</w:t>
      </w:r>
      <w:r>
        <w:rPr>
          <w:szCs w:val="20"/>
        </w:rPr>
        <w:t xml:space="preserve"> Potěšil</w:t>
      </w:r>
      <w:r>
        <w:rPr>
          <w:szCs w:val="20"/>
        </w:rPr>
        <w:tab/>
      </w:r>
      <w:r>
        <w:rPr>
          <w:szCs w:val="20"/>
        </w:rPr>
        <w:br/>
        <w:t>jednatel</w:t>
      </w:r>
      <w:r>
        <w:rPr>
          <w:szCs w:val="20"/>
        </w:rPr>
        <w:tab/>
      </w:r>
      <w:r>
        <w:rPr>
          <w:szCs w:val="20"/>
        </w:rPr>
        <w:br/>
        <w:t>BENCOPO s.r.o.</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625B6E" w:rsidRDefault="00625B6E" w:rsidP="00625B6E">
      <w:pPr>
        <w:keepNext/>
        <w:keepLines/>
        <w:tabs>
          <w:tab w:val="left" w:pos="2520"/>
        </w:tabs>
        <w:jc w:val="center"/>
        <w:rPr>
          <w:szCs w:val="20"/>
        </w:rPr>
      </w:pPr>
      <w:r>
        <w:t>I</w:t>
      </w:r>
      <w:r w:rsidRPr="00625B6E">
        <w:t xml:space="preserve">ng. </w:t>
      </w:r>
      <w:r>
        <w:rPr>
          <w:szCs w:val="20"/>
        </w:rPr>
        <w:t>Ivo Bartl</w:t>
      </w:r>
    </w:p>
    <w:p w:rsidR="00625B6E" w:rsidRDefault="00625B6E" w:rsidP="00625B6E">
      <w:pPr>
        <w:keepNext/>
        <w:keepLines/>
        <w:tabs>
          <w:tab w:val="left" w:pos="2520"/>
        </w:tabs>
        <w:jc w:val="center"/>
      </w:pPr>
      <w:r>
        <w:rPr>
          <w:szCs w:val="20"/>
        </w:rPr>
        <w:t>ředitel Kontaktního pracoviště v Šumperku</w:t>
      </w:r>
    </w:p>
    <w:p w:rsidR="00132CB6" w:rsidRDefault="00132CB6" w:rsidP="00625B6E">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625B6E" w:rsidRDefault="00625B6E" w:rsidP="001C4C77">
      <w:pPr>
        <w:keepNext/>
        <w:rPr>
          <w:rFonts w:cs="Arial"/>
          <w:szCs w:val="20"/>
        </w:rPr>
      </w:pPr>
    </w:p>
    <w:p w:rsidR="00625B6E" w:rsidRDefault="00625B6E" w:rsidP="001C4C77">
      <w:pPr>
        <w:keepNext/>
        <w:rPr>
          <w:rFonts w:cs="Arial"/>
          <w:szCs w:val="20"/>
        </w:rPr>
      </w:pPr>
    </w:p>
    <w:p w:rsidR="00625B6E" w:rsidRDefault="00625B6E" w:rsidP="001C4C77">
      <w:pPr>
        <w:keepNext/>
        <w:rPr>
          <w:rFonts w:cs="Arial"/>
          <w:szCs w:val="20"/>
        </w:rPr>
      </w:pPr>
    </w:p>
    <w:p w:rsidR="00625B6E" w:rsidRDefault="00625B6E" w:rsidP="001C4C77">
      <w:pPr>
        <w:keepNext/>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625B6E" w:rsidRPr="00625B6E">
        <w:t xml:space="preserve">Ing. </w:t>
      </w:r>
      <w:r w:rsidR="00625B6E">
        <w:rPr>
          <w:szCs w:val="20"/>
        </w:rPr>
        <w:t>Věra Kratochvílová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625B6E" w:rsidRPr="00625B6E">
        <w:t>950 164</w:t>
      </w:r>
      <w:r w:rsidR="00625B6E">
        <w:rPr>
          <w:szCs w:val="20"/>
        </w:rPr>
        <w:t xml:space="preserve"> 385</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B6E" w:rsidRDefault="00625B6E">
      <w:r>
        <w:separator/>
      </w:r>
    </w:p>
  </w:endnote>
  <w:endnote w:type="continuationSeparator" w:id="0">
    <w:p w:rsidR="00625B6E" w:rsidRDefault="00625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B6E" w:rsidRDefault="00625B6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625B6E" w:rsidRPr="00625B6E">
      <w:rPr>
        <w:i/>
      </w:rPr>
      <w:t>SUA-MN-42/2017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2D0C52">
      <w:rPr>
        <w:rStyle w:val="slostrnky"/>
        <w:noProof/>
      </w:rPr>
      <w:t>8</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2D0C52">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625B6E" w:rsidRPr="00625B6E">
      <w:rPr>
        <w:i/>
      </w:rPr>
      <w:t>SUA-MN-42/2017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2D0C52">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2D0C52">
      <w:rPr>
        <w:rStyle w:val="slostrnky"/>
        <w:noProof/>
      </w:rPr>
      <w:t>8</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B6E" w:rsidRDefault="00625B6E">
      <w:r>
        <w:separator/>
      </w:r>
    </w:p>
  </w:footnote>
  <w:footnote w:type="continuationSeparator" w:id="0">
    <w:p w:rsidR="00625B6E" w:rsidRDefault="00625B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B6E" w:rsidRDefault="00625B6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625B6E">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066D1"/>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70ACE"/>
    <w:rsid w:val="00072920"/>
    <w:rsid w:val="00074FCE"/>
    <w:rsid w:val="00081174"/>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6E09"/>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C2AD6"/>
    <w:rsid w:val="001C3E62"/>
    <w:rsid w:val="001C4C77"/>
    <w:rsid w:val="001D146A"/>
    <w:rsid w:val="001D4A12"/>
    <w:rsid w:val="001E6435"/>
    <w:rsid w:val="001E72ED"/>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302FA"/>
    <w:rsid w:val="00242C11"/>
    <w:rsid w:val="002479DE"/>
    <w:rsid w:val="00251ADF"/>
    <w:rsid w:val="00255061"/>
    <w:rsid w:val="00263BBF"/>
    <w:rsid w:val="00265EDA"/>
    <w:rsid w:val="002751D5"/>
    <w:rsid w:val="002811C8"/>
    <w:rsid w:val="0028273B"/>
    <w:rsid w:val="0028469F"/>
    <w:rsid w:val="002864AC"/>
    <w:rsid w:val="00287676"/>
    <w:rsid w:val="00292B4E"/>
    <w:rsid w:val="002975F6"/>
    <w:rsid w:val="002A59A7"/>
    <w:rsid w:val="002C03D8"/>
    <w:rsid w:val="002C309D"/>
    <w:rsid w:val="002D0C52"/>
    <w:rsid w:val="002D388C"/>
    <w:rsid w:val="002D3A0C"/>
    <w:rsid w:val="002D47E0"/>
    <w:rsid w:val="002D523F"/>
    <w:rsid w:val="002D61C5"/>
    <w:rsid w:val="002E024E"/>
    <w:rsid w:val="002E1FC9"/>
    <w:rsid w:val="002E2F9F"/>
    <w:rsid w:val="002E322B"/>
    <w:rsid w:val="002E4075"/>
    <w:rsid w:val="002E58B2"/>
    <w:rsid w:val="002F01EC"/>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6C68"/>
    <w:rsid w:val="00397ED0"/>
    <w:rsid w:val="003A175D"/>
    <w:rsid w:val="003A1FE5"/>
    <w:rsid w:val="003A5BCF"/>
    <w:rsid w:val="003B21D1"/>
    <w:rsid w:val="003B4480"/>
    <w:rsid w:val="003B6EE2"/>
    <w:rsid w:val="003C288B"/>
    <w:rsid w:val="003C46AD"/>
    <w:rsid w:val="003C7103"/>
    <w:rsid w:val="003D11DB"/>
    <w:rsid w:val="003D2669"/>
    <w:rsid w:val="003D3517"/>
    <w:rsid w:val="003E00F3"/>
    <w:rsid w:val="003E2CD2"/>
    <w:rsid w:val="003E34CC"/>
    <w:rsid w:val="003F02F2"/>
    <w:rsid w:val="003F07A3"/>
    <w:rsid w:val="003F16B8"/>
    <w:rsid w:val="003F4141"/>
    <w:rsid w:val="003F4961"/>
    <w:rsid w:val="003F49B5"/>
    <w:rsid w:val="0040007A"/>
    <w:rsid w:val="00404647"/>
    <w:rsid w:val="00404AD5"/>
    <w:rsid w:val="004058E9"/>
    <w:rsid w:val="004069F9"/>
    <w:rsid w:val="00406F5E"/>
    <w:rsid w:val="00407DE7"/>
    <w:rsid w:val="00412958"/>
    <w:rsid w:val="00415CA9"/>
    <w:rsid w:val="004165BA"/>
    <w:rsid w:val="004177F3"/>
    <w:rsid w:val="00420523"/>
    <w:rsid w:val="00421E84"/>
    <w:rsid w:val="00422539"/>
    <w:rsid w:val="00424D8B"/>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1FAE"/>
    <w:rsid w:val="00482CD5"/>
    <w:rsid w:val="00483C9F"/>
    <w:rsid w:val="00483D09"/>
    <w:rsid w:val="00495114"/>
    <w:rsid w:val="004954A6"/>
    <w:rsid w:val="004A155F"/>
    <w:rsid w:val="004A189A"/>
    <w:rsid w:val="004A553D"/>
    <w:rsid w:val="004A7281"/>
    <w:rsid w:val="004A7639"/>
    <w:rsid w:val="004B1D64"/>
    <w:rsid w:val="004B32AF"/>
    <w:rsid w:val="004C6D7E"/>
    <w:rsid w:val="004C7FC9"/>
    <w:rsid w:val="004E3CD7"/>
    <w:rsid w:val="004E6F9C"/>
    <w:rsid w:val="004F03A7"/>
    <w:rsid w:val="004F0BFE"/>
    <w:rsid w:val="004F4672"/>
    <w:rsid w:val="004F78A8"/>
    <w:rsid w:val="004F7FA3"/>
    <w:rsid w:val="0050122F"/>
    <w:rsid w:val="005012FE"/>
    <w:rsid w:val="00502BDF"/>
    <w:rsid w:val="005058EC"/>
    <w:rsid w:val="00506159"/>
    <w:rsid w:val="005065D1"/>
    <w:rsid w:val="00506D39"/>
    <w:rsid w:val="00514A58"/>
    <w:rsid w:val="00514F9C"/>
    <w:rsid w:val="00524FC7"/>
    <w:rsid w:val="00531B54"/>
    <w:rsid w:val="00533226"/>
    <w:rsid w:val="00535AD0"/>
    <w:rsid w:val="00544217"/>
    <w:rsid w:val="005443DD"/>
    <w:rsid w:val="005454EF"/>
    <w:rsid w:val="005545D5"/>
    <w:rsid w:val="005547F3"/>
    <w:rsid w:val="005579D7"/>
    <w:rsid w:val="00563DE5"/>
    <w:rsid w:val="00574F71"/>
    <w:rsid w:val="00580136"/>
    <w:rsid w:val="00582F3F"/>
    <w:rsid w:val="00583A2E"/>
    <w:rsid w:val="00584C2F"/>
    <w:rsid w:val="00594184"/>
    <w:rsid w:val="00594E22"/>
    <w:rsid w:val="00597B84"/>
    <w:rsid w:val="005A0975"/>
    <w:rsid w:val="005A20E2"/>
    <w:rsid w:val="005A56BF"/>
    <w:rsid w:val="005B0369"/>
    <w:rsid w:val="005B3006"/>
    <w:rsid w:val="005C25F4"/>
    <w:rsid w:val="005C2761"/>
    <w:rsid w:val="005C64D8"/>
    <w:rsid w:val="005D3993"/>
    <w:rsid w:val="005D3E4D"/>
    <w:rsid w:val="005E1A32"/>
    <w:rsid w:val="005E30CB"/>
    <w:rsid w:val="005E6F04"/>
    <w:rsid w:val="005F640B"/>
    <w:rsid w:val="005F6C75"/>
    <w:rsid w:val="00613EF2"/>
    <w:rsid w:val="00616ECC"/>
    <w:rsid w:val="0061760B"/>
    <w:rsid w:val="00625004"/>
    <w:rsid w:val="00625B6E"/>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0868"/>
    <w:rsid w:val="006C24DA"/>
    <w:rsid w:val="006C2C65"/>
    <w:rsid w:val="006C454C"/>
    <w:rsid w:val="006D6F7C"/>
    <w:rsid w:val="006D7320"/>
    <w:rsid w:val="006E0601"/>
    <w:rsid w:val="006E1582"/>
    <w:rsid w:val="006E1B94"/>
    <w:rsid w:val="006F39D3"/>
    <w:rsid w:val="006F4610"/>
    <w:rsid w:val="006F5516"/>
    <w:rsid w:val="006F5E14"/>
    <w:rsid w:val="006F661B"/>
    <w:rsid w:val="0070272A"/>
    <w:rsid w:val="00703D83"/>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5D07"/>
    <w:rsid w:val="00786F0A"/>
    <w:rsid w:val="00791855"/>
    <w:rsid w:val="0079267B"/>
    <w:rsid w:val="00795826"/>
    <w:rsid w:val="007A1EB8"/>
    <w:rsid w:val="007A2CC1"/>
    <w:rsid w:val="007A56EB"/>
    <w:rsid w:val="007B051D"/>
    <w:rsid w:val="007B10E7"/>
    <w:rsid w:val="007B471E"/>
    <w:rsid w:val="007B48AA"/>
    <w:rsid w:val="007B566E"/>
    <w:rsid w:val="007D1EB1"/>
    <w:rsid w:val="007D299D"/>
    <w:rsid w:val="007D3356"/>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50A85"/>
    <w:rsid w:val="00851765"/>
    <w:rsid w:val="00853700"/>
    <w:rsid w:val="00853CBF"/>
    <w:rsid w:val="00860B5A"/>
    <w:rsid w:val="0086263B"/>
    <w:rsid w:val="00867F8F"/>
    <w:rsid w:val="00875B18"/>
    <w:rsid w:val="008837F9"/>
    <w:rsid w:val="00887392"/>
    <w:rsid w:val="00891B2F"/>
    <w:rsid w:val="00892A48"/>
    <w:rsid w:val="0089472C"/>
    <w:rsid w:val="00895861"/>
    <w:rsid w:val="00895CCF"/>
    <w:rsid w:val="008A25E6"/>
    <w:rsid w:val="008A39DF"/>
    <w:rsid w:val="008A42F6"/>
    <w:rsid w:val="008A77F0"/>
    <w:rsid w:val="008A7C54"/>
    <w:rsid w:val="008B3698"/>
    <w:rsid w:val="008B56D5"/>
    <w:rsid w:val="008C0082"/>
    <w:rsid w:val="008C25B6"/>
    <w:rsid w:val="008C5045"/>
    <w:rsid w:val="008C66D6"/>
    <w:rsid w:val="008D2AD5"/>
    <w:rsid w:val="008E1330"/>
    <w:rsid w:val="008E1484"/>
    <w:rsid w:val="008E5759"/>
    <w:rsid w:val="008E6954"/>
    <w:rsid w:val="008E7368"/>
    <w:rsid w:val="008F05F6"/>
    <w:rsid w:val="00903859"/>
    <w:rsid w:val="00915663"/>
    <w:rsid w:val="00920382"/>
    <w:rsid w:val="009218DC"/>
    <w:rsid w:val="009229C4"/>
    <w:rsid w:val="00925925"/>
    <w:rsid w:val="00940402"/>
    <w:rsid w:val="0094065F"/>
    <w:rsid w:val="00940AA4"/>
    <w:rsid w:val="00942EF0"/>
    <w:rsid w:val="00943374"/>
    <w:rsid w:val="009451C3"/>
    <w:rsid w:val="00945430"/>
    <w:rsid w:val="00947E38"/>
    <w:rsid w:val="0095251F"/>
    <w:rsid w:val="00953873"/>
    <w:rsid w:val="009549B8"/>
    <w:rsid w:val="00956396"/>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26DD"/>
    <w:rsid w:val="009A42A9"/>
    <w:rsid w:val="009A4CBE"/>
    <w:rsid w:val="009B6068"/>
    <w:rsid w:val="009C0145"/>
    <w:rsid w:val="009C20BD"/>
    <w:rsid w:val="009C2246"/>
    <w:rsid w:val="009C6A19"/>
    <w:rsid w:val="009D1961"/>
    <w:rsid w:val="009D424D"/>
    <w:rsid w:val="009D5152"/>
    <w:rsid w:val="009D5269"/>
    <w:rsid w:val="009D56DB"/>
    <w:rsid w:val="009D60B7"/>
    <w:rsid w:val="009E46C4"/>
    <w:rsid w:val="009E7B53"/>
    <w:rsid w:val="009F1608"/>
    <w:rsid w:val="009F4D2E"/>
    <w:rsid w:val="009F5B58"/>
    <w:rsid w:val="00A00F54"/>
    <w:rsid w:val="00A06400"/>
    <w:rsid w:val="00A07CBD"/>
    <w:rsid w:val="00A26B62"/>
    <w:rsid w:val="00A3078C"/>
    <w:rsid w:val="00A31D89"/>
    <w:rsid w:val="00A323DB"/>
    <w:rsid w:val="00A37371"/>
    <w:rsid w:val="00A402C8"/>
    <w:rsid w:val="00A41714"/>
    <w:rsid w:val="00A41DFA"/>
    <w:rsid w:val="00A4201E"/>
    <w:rsid w:val="00A427D7"/>
    <w:rsid w:val="00A43FA9"/>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4270"/>
    <w:rsid w:val="00AF54F3"/>
    <w:rsid w:val="00B0115B"/>
    <w:rsid w:val="00B03FB5"/>
    <w:rsid w:val="00B044A9"/>
    <w:rsid w:val="00B06056"/>
    <w:rsid w:val="00B1191E"/>
    <w:rsid w:val="00B1517E"/>
    <w:rsid w:val="00B25FD5"/>
    <w:rsid w:val="00B26BEB"/>
    <w:rsid w:val="00B3395D"/>
    <w:rsid w:val="00B35EBA"/>
    <w:rsid w:val="00B474BE"/>
    <w:rsid w:val="00B5462C"/>
    <w:rsid w:val="00B5584E"/>
    <w:rsid w:val="00B55C97"/>
    <w:rsid w:val="00B65FB2"/>
    <w:rsid w:val="00B6729B"/>
    <w:rsid w:val="00B745EB"/>
    <w:rsid w:val="00B76A63"/>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E74A9"/>
    <w:rsid w:val="00BF1B11"/>
    <w:rsid w:val="00BF2DD0"/>
    <w:rsid w:val="00C011E0"/>
    <w:rsid w:val="00C03FCF"/>
    <w:rsid w:val="00C0483D"/>
    <w:rsid w:val="00C05D37"/>
    <w:rsid w:val="00C06C0E"/>
    <w:rsid w:val="00C13AD5"/>
    <w:rsid w:val="00C221E0"/>
    <w:rsid w:val="00C2620A"/>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5796"/>
    <w:rsid w:val="00CD11C5"/>
    <w:rsid w:val="00CD4AEB"/>
    <w:rsid w:val="00CD57DA"/>
    <w:rsid w:val="00CD5925"/>
    <w:rsid w:val="00CE0992"/>
    <w:rsid w:val="00CE0A9C"/>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67188"/>
    <w:rsid w:val="00E80358"/>
    <w:rsid w:val="00E82238"/>
    <w:rsid w:val="00E8664B"/>
    <w:rsid w:val="00E86802"/>
    <w:rsid w:val="00E87F2F"/>
    <w:rsid w:val="00E918C1"/>
    <w:rsid w:val="00E971DE"/>
    <w:rsid w:val="00E97578"/>
    <w:rsid w:val="00EA4C24"/>
    <w:rsid w:val="00EA7C1E"/>
    <w:rsid w:val="00EB1829"/>
    <w:rsid w:val="00EB2C35"/>
    <w:rsid w:val="00EB4D2F"/>
    <w:rsid w:val="00EC3DE8"/>
    <w:rsid w:val="00ED3D5C"/>
    <w:rsid w:val="00ED4934"/>
    <w:rsid w:val="00ED78B3"/>
    <w:rsid w:val="00EE3BFF"/>
    <w:rsid w:val="00EE59F4"/>
    <w:rsid w:val="00EF2436"/>
    <w:rsid w:val="00F11BD9"/>
    <w:rsid w:val="00F12089"/>
    <w:rsid w:val="00F13EB8"/>
    <w:rsid w:val="00F1708A"/>
    <w:rsid w:val="00F17A6E"/>
    <w:rsid w:val="00F20467"/>
    <w:rsid w:val="00F23EBE"/>
    <w:rsid w:val="00F268A0"/>
    <w:rsid w:val="00F31A56"/>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33C6"/>
    <w:rsid w:val="00FB4CA4"/>
    <w:rsid w:val="00FC1137"/>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A6110-35EB-45C3-99F1-9B60D56B2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4128</Words>
  <Characters>24357</Characters>
  <Application>Microsoft Office Word</Application>
  <DocSecurity>0</DocSecurity>
  <Lines>202</Lines>
  <Paragraphs>56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28429</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Kratochvílová Věra, Ing. (SU)</dc:creator>
  <cp:lastModifiedBy>Kratochvílová Věra, Ing. (SU)</cp:lastModifiedBy>
  <cp:revision>3</cp:revision>
  <cp:lastPrinted>2017-08-23T11:48:00Z</cp:lastPrinted>
  <dcterms:created xsi:type="dcterms:W3CDTF">2017-08-23T11:39:00Z</dcterms:created>
  <dcterms:modified xsi:type="dcterms:W3CDTF">2017-08-28T06:45:00Z</dcterms:modified>
</cp:coreProperties>
</file>