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28678" w14:textId="7598D9E6" w:rsidR="00800E66" w:rsidRDefault="00E54E90" w:rsidP="008C0E20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noProof/>
          <w:sz w:val="3"/>
          <w:szCs w:val="3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A2AE5F0" wp14:editId="181D3429">
                <wp:simplePos x="0" y="0"/>
                <wp:positionH relativeFrom="column">
                  <wp:posOffset>4119880</wp:posOffset>
                </wp:positionH>
                <wp:positionV relativeFrom="paragraph">
                  <wp:posOffset>-1092200</wp:posOffset>
                </wp:positionV>
                <wp:extent cx="2071370" cy="1238250"/>
                <wp:effectExtent l="0" t="0" r="5080" b="0"/>
                <wp:wrapNone/>
                <wp:docPr id="11" name="Textové po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137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FF078D" w14:textId="77777777" w:rsidR="00B2306C" w:rsidRDefault="00B2306C" w:rsidP="00B2306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152A2F2" wp14:editId="0A421847">
                                  <wp:extent cx="1878965" cy="572684"/>
                                  <wp:effectExtent l="0" t="0" r="0" b="0"/>
                                  <wp:docPr id="12" name="Obrázek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barcode.png"/>
                                          <pic:cNvPicPr/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r="9999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78965" cy="5726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3D17F8C" w14:textId="77777777" w:rsidR="00B2306C" w:rsidRDefault="00B2306C" w:rsidP="00B2306C">
                            <w:pPr>
                              <w:spacing w:after="120"/>
                              <w:jc w:val="center"/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</w:pPr>
                            <w:r w:rsidRPr="00DE078D"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>NPU1002575927</w:t>
                            </w:r>
                          </w:p>
                          <w:p w14:paraId="6716D0BC" w14:textId="77777777" w:rsidR="00B2306C" w:rsidRPr="00A92ACE" w:rsidRDefault="00B2306C" w:rsidP="00B2306C">
                            <w:pPr>
                              <w:rPr>
                                <w:rFonts w:ascii="Calibri" w:hAnsi="Calibri" w:cs="Calibri"/>
                                <w:i/>
                                <w:sz w:val="21"/>
                                <w:szCs w:val="21"/>
                              </w:rPr>
                            </w:pPr>
                            <w:r w:rsidRPr="00A92ACE">
                              <w:rPr>
                                <w:rFonts w:ascii="Calibri" w:hAnsi="Calibri" w:cs="Calibri"/>
                                <w:i/>
                                <w:sz w:val="21"/>
                                <w:szCs w:val="21"/>
                              </w:rPr>
                              <w:t xml:space="preserve">čj. </w:t>
                            </w:r>
                            <w:r w:rsidRPr="00D939BB">
                              <w:rPr>
                                <w:rStyle w:val="Drobnpsmo"/>
                                <w:rFonts w:ascii="Calibri Light" w:hAnsi="Calibri Light" w:cs="Calibri"/>
                              </w:rPr>
                              <w:t>NPU-420/62192/2025</w:t>
                            </w:r>
                          </w:p>
                          <w:p w14:paraId="599DC667" w14:textId="3F0ACD39" w:rsidR="00E54E90" w:rsidRDefault="00E54E90" w:rsidP="00E54E90">
                            <w:r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>WAM:</w:t>
                            </w:r>
                            <w:r w:rsidRPr="00E54E90"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30693B"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>2000J125</w:t>
                            </w:r>
                            <w:r w:rsidR="00E31D1A"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>156</w:t>
                            </w:r>
                          </w:p>
                          <w:p w14:paraId="14D14306" w14:textId="77777777" w:rsidR="00E54E90" w:rsidRDefault="00E54E90" w:rsidP="00E54E90">
                            <w:pPr>
                              <w:spacing w:after="120"/>
                              <w:jc w:val="center"/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  <w:p w14:paraId="3B04FC58" w14:textId="77777777" w:rsidR="00E54E90" w:rsidRDefault="00E54E90" w:rsidP="00E54E9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2AE5F0" id="_x0000_t202" coordsize="21600,21600" o:spt="202" path="m,l,21600r21600,l21600,xe">
                <v:stroke joinstyle="miter"/>
                <v:path gradientshapeok="t" o:connecttype="rect"/>
              </v:shapetype>
              <v:shape id="Textové pole 11" o:spid="_x0000_s1026" type="#_x0000_t202" style="position:absolute;left:0;text-align:left;margin-left:324.4pt;margin-top:-86pt;width:163.1pt;height:97.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" stroked="f">
                <v:textbox>
                  <w:txbxContent>
                    <w:p w14:paraId="35FF078D" w14:textId="77777777" w:rsidR="00B2306C" w:rsidRDefault="00B2306C" w:rsidP="00B2306C">
                      <w:r>
                        <w:rPr>
                          <w:noProof/>
                        </w:rPr>
                        <w:drawing>
                          <wp:inline distT="0" distB="0" distL="0" distR="0" wp14:anchorId="7152A2F2" wp14:editId="0A421847">
                            <wp:extent cx="1878965" cy="572684"/>
                            <wp:effectExtent l="0" t="0" r="0" b="0"/>
                            <wp:docPr id="12" name="Obrázek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barcode.png"/>
                                    <pic:cNvPicPr/>
                                  </pic:nvPicPr>
                                  <pic:blipFill rotWithShape="1"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r="9999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878965" cy="572684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3D17F8C" w14:textId="77777777" w:rsidR="00B2306C" w:rsidRDefault="00B2306C" w:rsidP="00B2306C">
                      <w:pPr>
                        <w:spacing w:after="120"/>
                        <w:jc w:val="center"/>
                        <w:rPr>
                          <w:rFonts w:ascii="Calibri" w:hAnsi="Calibri" w:cs="Calibri"/>
                          <w:sz w:val="21"/>
                          <w:szCs w:val="21"/>
                        </w:rPr>
                      </w:pPr>
                      <w:r w:rsidRPr="00DE078D">
                        <w:rPr>
                          <w:rFonts w:ascii="Calibri" w:hAnsi="Calibri" w:cs="Calibri"/>
                          <w:sz w:val="21"/>
                          <w:szCs w:val="21"/>
                        </w:rPr>
                        <w:t>NPU1002575927</w:t>
                      </w:r>
                    </w:p>
                    <w:p w14:paraId="6716D0BC" w14:textId="77777777" w:rsidR="00B2306C" w:rsidRPr="00A92ACE" w:rsidRDefault="00B2306C" w:rsidP="00B2306C">
                      <w:pPr>
                        <w:rPr>
                          <w:rFonts w:ascii="Calibri" w:hAnsi="Calibri" w:cs="Calibri"/>
                          <w:i/>
                          <w:sz w:val="21"/>
                          <w:szCs w:val="21"/>
                        </w:rPr>
                      </w:pPr>
                      <w:r w:rsidRPr="00A92ACE">
                        <w:rPr>
                          <w:rFonts w:ascii="Calibri" w:hAnsi="Calibri" w:cs="Calibri"/>
                          <w:i/>
                          <w:sz w:val="21"/>
                          <w:szCs w:val="21"/>
                        </w:rPr>
                        <w:t xml:space="preserve">čj. </w:t>
                      </w:r>
                      <w:r w:rsidRPr="00D939BB">
                        <w:rPr>
                          <w:rStyle w:val="Drobnpsmo"/>
                          <w:rFonts w:ascii="Calibri Light" w:hAnsi="Calibri Light" w:cs="Calibri"/>
                        </w:rPr>
                        <w:t>NPU-420/62192/2025</w:t>
                      </w:r>
                    </w:p>
                    <w:p w14:paraId="599DC667" w14:textId="3F0ACD39" w:rsidR="00E54E90" w:rsidRDefault="00E54E90" w:rsidP="00E54E90">
                      <w:r>
                        <w:rPr>
                          <w:rFonts w:ascii="Calibri" w:hAnsi="Calibri" w:cs="Calibri"/>
                          <w:sz w:val="21"/>
                          <w:szCs w:val="21"/>
                        </w:rPr>
                        <w:t>WAM:</w:t>
                      </w:r>
                      <w:r w:rsidRPr="00E54E90">
                        <w:rPr>
                          <w:rFonts w:ascii="Calibri" w:hAnsi="Calibri" w:cs="Calibri"/>
                          <w:sz w:val="21"/>
                          <w:szCs w:val="21"/>
                        </w:rPr>
                        <w:t xml:space="preserve"> </w:t>
                      </w:r>
                      <w:r w:rsidRPr="0030693B">
                        <w:rPr>
                          <w:rFonts w:ascii="Calibri" w:hAnsi="Calibri" w:cs="Calibri"/>
                          <w:sz w:val="21"/>
                          <w:szCs w:val="21"/>
                        </w:rPr>
                        <w:t>2000J125</w:t>
                      </w:r>
                      <w:r w:rsidR="00E31D1A">
                        <w:rPr>
                          <w:rFonts w:ascii="Calibri" w:hAnsi="Calibri" w:cs="Calibri"/>
                          <w:sz w:val="21"/>
                          <w:szCs w:val="21"/>
                        </w:rPr>
                        <w:t>156</w:t>
                      </w:r>
                    </w:p>
                    <w:p w14:paraId="14D14306" w14:textId="77777777" w:rsidR="00E54E90" w:rsidRDefault="00E54E90" w:rsidP="00E54E90">
                      <w:pPr>
                        <w:spacing w:after="120"/>
                        <w:jc w:val="center"/>
                        <w:rPr>
                          <w:rFonts w:ascii="Calibri" w:hAnsi="Calibri" w:cs="Calibri"/>
                          <w:sz w:val="21"/>
                          <w:szCs w:val="21"/>
                        </w:rPr>
                      </w:pPr>
                    </w:p>
                    <w:p w14:paraId="3B04FC58" w14:textId="77777777" w:rsidR="00E54E90" w:rsidRDefault="00E54E90" w:rsidP="00E54E9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330E84">
        <w:rPr>
          <w:rFonts w:ascii="Calibri" w:hAnsi="Calibri" w:cs="Calibri"/>
          <w:noProof/>
          <w:sz w:val="21"/>
          <w:szCs w:val="21"/>
        </w:rPr>
        <w:drawing>
          <wp:anchor distT="0" distB="0" distL="114300" distR="114300" simplePos="0" relativeHeight="251663360" behindDoc="0" locked="0" layoutInCell="1" allowOverlap="1" wp14:anchorId="733D55E2" wp14:editId="0D3FB520">
            <wp:simplePos x="0" y="0"/>
            <wp:positionH relativeFrom="column">
              <wp:posOffset>0</wp:posOffset>
            </wp:positionH>
            <wp:positionV relativeFrom="paragraph">
              <wp:posOffset>-448310</wp:posOffset>
            </wp:positionV>
            <wp:extent cx="2688590" cy="939165"/>
            <wp:effectExtent l="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8590" cy="939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C6DDE6" w14:textId="7A7678DF" w:rsidR="002D27ED" w:rsidRDefault="002D27ED" w:rsidP="002D27ED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14:paraId="1F6D7E41" w14:textId="4FD2B8CA" w:rsidR="00580A83" w:rsidRDefault="00580A83" w:rsidP="002D27ED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FF0000"/>
          <w:sz w:val="22"/>
          <w:szCs w:val="22"/>
        </w:rPr>
      </w:pPr>
    </w:p>
    <w:p w14:paraId="4F28D16E" w14:textId="7E0A6205" w:rsidR="00580A83" w:rsidRDefault="00580A83" w:rsidP="002D27ED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FF0000"/>
          <w:sz w:val="22"/>
          <w:szCs w:val="22"/>
        </w:rPr>
      </w:pPr>
    </w:p>
    <w:p w14:paraId="09CFECDF" w14:textId="32A4C150" w:rsidR="00580A83" w:rsidRDefault="00580A83" w:rsidP="002D27ED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FF0000"/>
          <w:sz w:val="22"/>
          <w:szCs w:val="22"/>
        </w:rPr>
      </w:pPr>
    </w:p>
    <w:p w14:paraId="484DD65A" w14:textId="32DA713C" w:rsidR="00800E66" w:rsidRDefault="002D27ED" w:rsidP="002D27ED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FF0000"/>
          <w:sz w:val="22"/>
          <w:szCs w:val="22"/>
        </w:rPr>
      </w:pPr>
      <w:r w:rsidRPr="00022620">
        <w:rPr>
          <w:rFonts w:ascii="Calibri" w:eastAsia="Calibri" w:hAnsi="Calibri" w:cs="Calibri"/>
          <w:color w:val="FF0000"/>
          <w:sz w:val="22"/>
          <w:szCs w:val="22"/>
        </w:rPr>
        <w:t>SV 2</w:t>
      </w:r>
      <w:r w:rsidR="00D358A6">
        <w:rPr>
          <w:rFonts w:ascii="Calibri" w:eastAsia="Calibri" w:hAnsi="Calibri" w:cs="Calibri"/>
          <w:color w:val="FF0000"/>
          <w:sz w:val="22"/>
          <w:szCs w:val="22"/>
        </w:rPr>
        <w:t>60</w:t>
      </w:r>
      <w:r w:rsidR="00AF34C7">
        <w:rPr>
          <w:rFonts w:ascii="Calibri" w:eastAsia="Calibri" w:hAnsi="Calibri" w:cs="Calibri"/>
          <w:color w:val="FF0000"/>
          <w:sz w:val="22"/>
          <w:szCs w:val="22"/>
        </w:rPr>
        <w:t>7</w:t>
      </w:r>
      <w:r w:rsidRPr="00022620">
        <w:rPr>
          <w:rFonts w:ascii="Calibri" w:eastAsia="Calibri" w:hAnsi="Calibri" w:cs="Calibri"/>
          <w:color w:val="FF0000"/>
          <w:sz w:val="22"/>
          <w:szCs w:val="22"/>
        </w:rPr>
        <w:t>/202</w:t>
      </w:r>
      <w:r w:rsidR="006A001D" w:rsidRPr="00022620">
        <w:rPr>
          <w:rFonts w:ascii="Calibri" w:eastAsia="Calibri" w:hAnsi="Calibri" w:cs="Calibri"/>
          <w:color w:val="FF0000"/>
          <w:sz w:val="22"/>
          <w:szCs w:val="22"/>
        </w:rPr>
        <w:t>5</w:t>
      </w:r>
      <w:r w:rsidR="008A366E">
        <w:rPr>
          <w:rFonts w:ascii="Calibri" w:eastAsia="Calibri" w:hAnsi="Calibri" w:cs="Calibri"/>
          <w:color w:val="FF0000"/>
          <w:sz w:val="22"/>
          <w:szCs w:val="22"/>
        </w:rPr>
        <w:t xml:space="preserve"> k </w:t>
      </w:r>
      <w:proofErr w:type="spellStart"/>
      <w:r w:rsidR="008A366E">
        <w:rPr>
          <w:rFonts w:ascii="Calibri" w:eastAsia="Calibri" w:hAnsi="Calibri" w:cs="Calibri"/>
          <w:color w:val="FF0000"/>
          <w:sz w:val="22"/>
          <w:szCs w:val="22"/>
        </w:rPr>
        <w:t>PkV</w:t>
      </w:r>
      <w:proofErr w:type="spellEnd"/>
      <w:r w:rsidR="008A366E">
        <w:rPr>
          <w:rFonts w:ascii="Calibri" w:eastAsia="Calibri" w:hAnsi="Calibri" w:cs="Calibri"/>
          <w:color w:val="FF0000"/>
          <w:sz w:val="22"/>
          <w:szCs w:val="22"/>
        </w:rPr>
        <w:t xml:space="preserve"> 42</w:t>
      </w:r>
      <w:r w:rsidR="00AF34C7">
        <w:rPr>
          <w:rFonts w:ascii="Calibri" w:eastAsia="Calibri" w:hAnsi="Calibri" w:cs="Calibri"/>
          <w:color w:val="FF0000"/>
          <w:sz w:val="22"/>
          <w:szCs w:val="22"/>
        </w:rPr>
        <w:t>4</w:t>
      </w:r>
      <w:r w:rsidR="008A366E">
        <w:rPr>
          <w:rFonts w:ascii="Calibri" w:eastAsia="Calibri" w:hAnsi="Calibri" w:cs="Calibri"/>
          <w:color w:val="FF0000"/>
          <w:sz w:val="22"/>
          <w:szCs w:val="22"/>
        </w:rPr>
        <w:t>5/2025</w:t>
      </w:r>
    </w:p>
    <w:p w14:paraId="5F8EF3D9" w14:textId="7445C4AE" w:rsidR="00E568E2" w:rsidRPr="00203E18" w:rsidRDefault="00E568E2" w:rsidP="002D27ED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FF0000"/>
          <w:sz w:val="22"/>
          <w:szCs w:val="22"/>
        </w:rPr>
      </w:pPr>
      <w:proofErr w:type="spellStart"/>
      <w:r>
        <w:rPr>
          <w:rFonts w:ascii="Calibri" w:eastAsia="Calibri" w:hAnsi="Calibri" w:cs="Calibri"/>
          <w:color w:val="FF0000"/>
          <w:sz w:val="22"/>
          <w:szCs w:val="22"/>
        </w:rPr>
        <w:t>Castis</w:t>
      </w:r>
      <w:proofErr w:type="spellEnd"/>
      <w:r>
        <w:rPr>
          <w:rFonts w:ascii="Calibri" w:eastAsia="Calibri" w:hAnsi="Calibri" w:cs="Calibri"/>
          <w:color w:val="FF0000"/>
          <w:sz w:val="22"/>
          <w:szCs w:val="22"/>
        </w:rPr>
        <w:t xml:space="preserve">: </w:t>
      </w:r>
      <w:r w:rsidR="00AF34C7" w:rsidRPr="00AF34C7">
        <w:rPr>
          <w:rFonts w:ascii="Calibri" w:eastAsia="Calibri" w:hAnsi="Calibri" w:cs="Calibri"/>
          <w:color w:val="FF0000"/>
          <w:sz w:val="22"/>
          <w:szCs w:val="22"/>
        </w:rPr>
        <w:t>VE-M2025.001</w:t>
      </w:r>
    </w:p>
    <w:p w14:paraId="3C65C16D" w14:textId="77777777" w:rsidR="00AC2240" w:rsidRDefault="00AC2240" w:rsidP="008C0E20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5335E051" w14:textId="77777777" w:rsidR="00AC2240" w:rsidRDefault="00AC2240" w:rsidP="008C0E20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1A222527" w14:textId="26BA46AB" w:rsidR="008C0E20" w:rsidRDefault="008C0E20" w:rsidP="008C0E20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Národní památkový ústav,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státní příspěvková organizace</w:t>
      </w:r>
    </w:p>
    <w:p w14:paraId="2AF8003E" w14:textId="77777777" w:rsidR="008C0E20" w:rsidRDefault="008C0E20" w:rsidP="008C0E20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IČO: 75032333, DIČ: CZ75032333,</w:t>
      </w:r>
    </w:p>
    <w:p w14:paraId="072E1169" w14:textId="266B2493" w:rsidR="008C0E20" w:rsidRDefault="008C0E20" w:rsidP="008C0E20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se sídlem: Valdštejnské nám. 162/3, PSČ 118 01 Praha 1 – Malá Strana</w:t>
      </w:r>
    </w:p>
    <w:p w14:paraId="7766EC79" w14:textId="611CB17C" w:rsidR="00D358A6" w:rsidRDefault="00D358A6" w:rsidP="008C0E20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358A6">
        <w:rPr>
          <w:rFonts w:ascii="Calibri" w:eastAsia="Calibri" w:hAnsi="Calibri" w:cs="Calibri"/>
          <w:color w:val="000000"/>
          <w:sz w:val="22"/>
          <w:szCs w:val="22"/>
        </w:rPr>
        <w:t xml:space="preserve">bankovní spojení: ČNB, č. </w:t>
      </w:r>
      <w:proofErr w:type="spellStart"/>
      <w:r w:rsidRPr="00D358A6">
        <w:rPr>
          <w:rFonts w:ascii="Calibri" w:eastAsia="Calibri" w:hAnsi="Calibri" w:cs="Calibri"/>
          <w:color w:val="000000"/>
          <w:sz w:val="22"/>
          <w:szCs w:val="22"/>
        </w:rPr>
        <w:t>ú.</w:t>
      </w:r>
      <w:proofErr w:type="spellEnd"/>
      <w:r w:rsidRPr="00D358A6">
        <w:rPr>
          <w:rFonts w:ascii="Calibri" w:eastAsia="Calibri" w:hAnsi="Calibri" w:cs="Calibri"/>
          <w:color w:val="000000"/>
          <w:sz w:val="22"/>
          <w:szCs w:val="22"/>
        </w:rPr>
        <w:t xml:space="preserve">: </w:t>
      </w:r>
      <w:proofErr w:type="spellStart"/>
      <w:r w:rsidR="00DE3750">
        <w:rPr>
          <w:rFonts w:ascii="Calibri" w:eastAsia="Calibri" w:hAnsi="Calibri" w:cs="Calibri"/>
          <w:color w:val="000000"/>
          <w:sz w:val="22"/>
          <w:szCs w:val="22"/>
        </w:rPr>
        <w:t>xxx</w:t>
      </w:r>
      <w:proofErr w:type="spellEnd"/>
    </w:p>
    <w:p w14:paraId="18B8561F" w14:textId="2F42EB18" w:rsidR="008C0E20" w:rsidRPr="004718AE" w:rsidRDefault="008C0E20" w:rsidP="008C0E20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4959B8">
        <w:rPr>
          <w:rFonts w:ascii="Calibri" w:eastAsia="Calibri" w:hAnsi="Calibri" w:cs="Calibri"/>
          <w:color w:val="000000"/>
          <w:sz w:val="22"/>
          <w:szCs w:val="22"/>
        </w:rPr>
        <w:t>zastup</w:t>
      </w:r>
      <w:r w:rsidR="004718AE">
        <w:rPr>
          <w:rFonts w:ascii="Calibri" w:eastAsia="Calibri" w:hAnsi="Calibri" w:cs="Calibri"/>
          <w:color w:val="000000"/>
          <w:sz w:val="22"/>
          <w:szCs w:val="22"/>
        </w:rPr>
        <w:t>uje</w:t>
      </w:r>
      <w:r w:rsidRPr="004959B8">
        <w:rPr>
          <w:rFonts w:ascii="Calibri" w:eastAsia="Calibri" w:hAnsi="Calibri" w:cs="Calibri"/>
          <w:color w:val="000000"/>
          <w:sz w:val="22"/>
          <w:szCs w:val="22"/>
        </w:rPr>
        <w:t xml:space="preserve">: </w:t>
      </w:r>
      <w:r w:rsidR="004718AE">
        <w:rPr>
          <w:rFonts w:ascii="Calibri" w:eastAsia="Calibri" w:hAnsi="Calibri" w:cs="Calibri"/>
          <w:color w:val="000000"/>
          <w:sz w:val="22"/>
          <w:szCs w:val="22"/>
        </w:rPr>
        <w:t>PhDr. Petr Hrubý</w:t>
      </w:r>
      <w:r w:rsidRPr="004959B8">
        <w:rPr>
          <w:rFonts w:ascii="Calibri" w:eastAsia="Calibri" w:hAnsi="Calibri" w:cs="Calibri"/>
          <w:color w:val="000000"/>
          <w:sz w:val="22"/>
          <w:szCs w:val="22"/>
        </w:rPr>
        <w:t>, ředitel ÚPS v</w:t>
      </w:r>
      <w:r w:rsidR="004718AE">
        <w:rPr>
          <w:rFonts w:ascii="Calibri" w:eastAsia="Calibri" w:hAnsi="Calibri" w:cs="Calibri"/>
          <w:color w:val="000000"/>
          <w:sz w:val="22"/>
          <w:szCs w:val="22"/>
        </w:rPr>
        <w:t> Ústí nad Labem</w:t>
      </w:r>
    </w:p>
    <w:p w14:paraId="72CC9144" w14:textId="3F3B92E7" w:rsidR="008C0E20" w:rsidRPr="00D358A6" w:rsidRDefault="008C0E20" w:rsidP="002D27ED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875"/>
        </w:tabs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358A6">
        <w:rPr>
          <w:rFonts w:ascii="Calibri" w:eastAsia="Calibri" w:hAnsi="Calibri" w:cs="Calibri"/>
          <w:b/>
          <w:color w:val="000000"/>
          <w:sz w:val="22"/>
          <w:szCs w:val="22"/>
        </w:rPr>
        <w:t>Doručovací adresa:</w:t>
      </w:r>
      <w:r w:rsidR="002D27ED" w:rsidRPr="00D358A6">
        <w:rPr>
          <w:rFonts w:ascii="Calibri" w:eastAsia="Calibri" w:hAnsi="Calibri" w:cs="Calibri"/>
          <w:b/>
          <w:color w:val="000000"/>
          <w:sz w:val="22"/>
          <w:szCs w:val="22"/>
        </w:rPr>
        <w:tab/>
      </w:r>
    </w:p>
    <w:p w14:paraId="2CEDD747" w14:textId="1CB74AB5" w:rsidR="008C0E20" w:rsidRDefault="008C0E20" w:rsidP="008C0E20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4959B8">
        <w:rPr>
          <w:rFonts w:ascii="Calibri" w:eastAsia="Calibri" w:hAnsi="Calibri" w:cs="Calibri"/>
          <w:color w:val="000000"/>
          <w:sz w:val="22"/>
          <w:szCs w:val="22"/>
        </w:rPr>
        <w:t>Národní památkový ústav</w:t>
      </w:r>
    </w:p>
    <w:p w14:paraId="3EB9D30D" w14:textId="7EC93980" w:rsidR="004718AE" w:rsidRPr="004959B8" w:rsidRDefault="00B41395" w:rsidP="008C0E20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ú</w:t>
      </w:r>
      <w:r w:rsidR="004718AE">
        <w:rPr>
          <w:rFonts w:ascii="Calibri" w:eastAsia="Calibri" w:hAnsi="Calibri" w:cs="Calibri"/>
          <w:color w:val="000000"/>
          <w:sz w:val="22"/>
          <w:szCs w:val="22"/>
        </w:rPr>
        <w:t>zemní památková správa v Ústí nad Labem</w:t>
      </w:r>
    </w:p>
    <w:p w14:paraId="3B687A83" w14:textId="319510B9" w:rsidR="008C0E20" w:rsidRPr="004959B8" w:rsidRDefault="004718AE" w:rsidP="008C0E20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Podmokelská 1/15, 400 07 Ústí nad Labem</w:t>
      </w:r>
    </w:p>
    <w:p w14:paraId="3230C483" w14:textId="77777777" w:rsidR="008C0E20" w:rsidRPr="004959B8" w:rsidRDefault="008C0E20" w:rsidP="008C0E20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4959B8">
        <w:rPr>
          <w:rFonts w:ascii="Calibri" w:eastAsia="Calibri" w:hAnsi="Calibri" w:cs="Calibri"/>
          <w:color w:val="000000"/>
          <w:sz w:val="22"/>
          <w:szCs w:val="22"/>
        </w:rPr>
        <w:t>(dále jen „</w:t>
      </w:r>
      <w:r w:rsidRPr="004959B8">
        <w:rPr>
          <w:rFonts w:ascii="Calibri" w:eastAsia="Calibri" w:hAnsi="Calibri" w:cs="Calibri"/>
          <w:b/>
          <w:color w:val="000000"/>
          <w:sz w:val="22"/>
          <w:szCs w:val="22"/>
        </w:rPr>
        <w:t>půjčitel</w:t>
      </w:r>
      <w:r w:rsidRPr="004959B8">
        <w:rPr>
          <w:rFonts w:ascii="Calibri" w:eastAsia="Calibri" w:hAnsi="Calibri" w:cs="Calibri"/>
          <w:color w:val="000000"/>
          <w:sz w:val="22"/>
          <w:szCs w:val="22"/>
        </w:rPr>
        <w:t>“)</w:t>
      </w:r>
    </w:p>
    <w:p w14:paraId="13EFB607" w14:textId="77777777" w:rsidR="008C0E20" w:rsidRPr="004959B8" w:rsidRDefault="008C0E20" w:rsidP="008C0E20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6E26D540" w14:textId="77777777" w:rsidR="008C0E20" w:rsidRPr="004959B8" w:rsidRDefault="008C0E20" w:rsidP="008C0E20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4959B8">
        <w:rPr>
          <w:rFonts w:ascii="Calibri" w:eastAsia="Calibri" w:hAnsi="Calibri" w:cs="Calibri"/>
          <w:color w:val="000000"/>
          <w:sz w:val="22"/>
          <w:szCs w:val="22"/>
        </w:rPr>
        <w:t>a</w:t>
      </w:r>
    </w:p>
    <w:p w14:paraId="62CFE69E" w14:textId="77777777" w:rsidR="008C0E20" w:rsidRPr="004959B8" w:rsidRDefault="008C0E20" w:rsidP="008C0E20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6E16A33" w14:textId="77777777" w:rsidR="00AF34C7" w:rsidRDefault="00AF34C7" w:rsidP="008C0E20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AF34C7">
        <w:rPr>
          <w:rFonts w:ascii="Calibri" w:eastAsia="Calibri" w:hAnsi="Calibri" w:cs="Calibri"/>
          <w:b/>
          <w:color w:val="000000"/>
          <w:sz w:val="22"/>
          <w:szCs w:val="22"/>
        </w:rPr>
        <w:t>Oblastní galerie Liberec, příspěvková organizace</w:t>
      </w:r>
    </w:p>
    <w:p w14:paraId="77A281F9" w14:textId="19331742" w:rsidR="00AF34C7" w:rsidRDefault="00AF34C7" w:rsidP="00AF34C7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AF34C7">
        <w:rPr>
          <w:rFonts w:ascii="Calibri" w:eastAsia="Calibri" w:hAnsi="Calibri" w:cs="Calibri"/>
          <w:color w:val="000000"/>
          <w:sz w:val="22"/>
          <w:szCs w:val="22"/>
        </w:rPr>
        <w:t>IČO: 00083267, DIČ: CZ00083267</w:t>
      </w:r>
    </w:p>
    <w:p w14:paraId="580FF838" w14:textId="14136789" w:rsidR="00AF34C7" w:rsidRPr="00AF34C7" w:rsidRDefault="00AF34C7" w:rsidP="00AF34C7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AF34C7">
        <w:rPr>
          <w:rFonts w:ascii="Calibri" w:eastAsia="Calibri" w:hAnsi="Calibri" w:cs="Calibri"/>
          <w:color w:val="000000"/>
          <w:sz w:val="22"/>
          <w:szCs w:val="22"/>
        </w:rPr>
        <w:t>se sídlem: Masarykova 723/14, 460 01 Liberec</w:t>
      </w:r>
    </w:p>
    <w:p w14:paraId="306117A2" w14:textId="1F02796F" w:rsidR="00AF34C7" w:rsidRPr="00AF34C7" w:rsidRDefault="00AF34C7" w:rsidP="00AF34C7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AF34C7">
        <w:rPr>
          <w:rFonts w:ascii="Calibri" w:eastAsia="Calibri" w:hAnsi="Calibri" w:cs="Calibri"/>
          <w:color w:val="000000"/>
          <w:sz w:val="22"/>
          <w:szCs w:val="22"/>
        </w:rPr>
        <w:t xml:space="preserve">bankovní spojení: KB, č. </w:t>
      </w:r>
      <w:proofErr w:type="spellStart"/>
      <w:r w:rsidRPr="00AF34C7">
        <w:rPr>
          <w:rFonts w:ascii="Calibri" w:eastAsia="Calibri" w:hAnsi="Calibri" w:cs="Calibri"/>
          <w:color w:val="000000"/>
          <w:sz w:val="22"/>
          <w:szCs w:val="22"/>
        </w:rPr>
        <w:t>ú.</w:t>
      </w:r>
      <w:proofErr w:type="spellEnd"/>
      <w:r w:rsidRPr="00AF34C7">
        <w:rPr>
          <w:rFonts w:ascii="Calibri" w:eastAsia="Calibri" w:hAnsi="Calibri" w:cs="Calibri"/>
          <w:color w:val="000000"/>
          <w:sz w:val="22"/>
          <w:szCs w:val="22"/>
        </w:rPr>
        <w:t xml:space="preserve">: </w:t>
      </w:r>
      <w:proofErr w:type="spellStart"/>
      <w:r w:rsidR="00DE3750">
        <w:rPr>
          <w:rFonts w:ascii="Calibri" w:eastAsia="Calibri" w:hAnsi="Calibri" w:cs="Calibri"/>
          <w:color w:val="000000"/>
          <w:sz w:val="22"/>
          <w:szCs w:val="22"/>
        </w:rPr>
        <w:t>xxx</w:t>
      </w:r>
      <w:proofErr w:type="spellEnd"/>
    </w:p>
    <w:p w14:paraId="17D4642A" w14:textId="77777777" w:rsidR="00AF34C7" w:rsidRPr="00AF34C7" w:rsidRDefault="00AF34C7" w:rsidP="00AF34C7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AF34C7">
        <w:rPr>
          <w:rFonts w:ascii="Calibri" w:eastAsia="Calibri" w:hAnsi="Calibri" w:cs="Calibri"/>
          <w:color w:val="000000"/>
          <w:sz w:val="22"/>
          <w:szCs w:val="22"/>
        </w:rPr>
        <w:t>datová schránka: 3pwk6tg</w:t>
      </w:r>
    </w:p>
    <w:p w14:paraId="6BF0DD26" w14:textId="0E530700" w:rsidR="00D358A6" w:rsidRPr="00A900AE" w:rsidRDefault="00AF34C7" w:rsidP="00AF34C7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AF34C7">
        <w:rPr>
          <w:rFonts w:ascii="Calibri" w:eastAsia="Calibri" w:hAnsi="Calibri" w:cs="Calibri"/>
          <w:color w:val="000000"/>
          <w:sz w:val="22"/>
          <w:szCs w:val="22"/>
        </w:rPr>
        <w:t xml:space="preserve">zastupuje: </w:t>
      </w:r>
      <w:proofErr w:type="gramStart"/>
      <w:r w:rsidRPr="00AF34C7">
        <w:rPr>
          <w:rFonts w:ascii="Calibri" w:eastAsia="Calibri" w:hAnsi="Calibri" w:cs="Calibri"/>
          <w:color w:val="000000"/>
          <w:sz w:val="22"/>
          <w:szCs w:val="22"/>
        </w:rPr>
        <w:t>Doc.</w:t>
      </w:r>
      <w:proofErr w:type="gramEnd"/>
      <w:r w:rsidRPr="00AF34C7">
        <w:rPr>
          <w:rFonts w:ascii="Calibri" w:eastAsia="Calibri" w:hAnsi="Calibri" w:cs="Calibri"/>
          <w:color w:val="000000"/>
          <w:sz w:val="22"/>
          <w:szCs w:val="22"/>
        </w:rPr>
        <w:t xml:space="preserve"> PhDr. Filip Suchomel, PhD., ředitel Oblastní galerie Liberec</w:t>
      </w:r>
    </w:p>
    <w:p w14:paraId="1ED80923" w14:textId="2B216109" w:rsidR="00A75FF6" w:rsidRDefault="008C0E20" w:rsidP="004E0E97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(dále jen „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vypůjčitel</w:t>
      </w:r>
      <w:r>
        <w:rPr>
          <w:rFonts w:ascii="Calibri" w:eastAsia="Calibri" w:hAnsi="Calibri" w:cs="Calibri"/>
          <w:color w:val="000000"/>
          <w:sz w:val="22"/>
          <w:szCs w:val="22"/>
        </w:rPr>
        <w:t>“)</w:t>
      </w:r>
    </w:p>
    <w:p w14:paraId="66B4DA1F" w14:textId="7DC76114" w:rsidR="00A75FF6" w:rsidRDefault="00A75FF6" w:rsidP="00A75FF6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64E43845" w14:textId="77777777" w:rsidR="00BD6649" w:rsidRDefault="00BD6649" w:rsidP="00A75FF6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BC45850" w14:textId="77777777" w:rsidR="008C0E20" w:rsidRDefault="008C0E20" w:rsidP="008C0E20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jako smluvní strany uzavřely níže uvedeného dne, měsíce a roku tuto</w:t>
      </w:r>
    </w:p>
    <w:p w14:paraId="067CA22C" w14:textId="53054336" w:rsidR="008C0E20" w:rsidRDefault="008C0E20" w:rsidP="008C0E20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32"/>
          <w:szCs w:val="24"/>
        </w:rPr>
      </w:pPr>
      <w:r w:rsidRPr="006F527E">
        <w:rPr>
          <w:rFonts w:ascii="Calibri" w:eastAsia="Calibri" w:hAnsi="Calibri" w:cs="Calibri"/>
          <w:b/>
          <w:color w:val="000000"/>
          <w:sz w:val="32"/>
          <w:szCs w:val="24"/>
        </w:rPr>
        <w:t>smlouvu</w:t>
      </w:r>
      <w:r w:rsidR="006E0E40">
        <w:rPr>
          <w:rFonts w:ascii="Calibri" w:eastAsia="Calibri" w:hAnsi="Calibri" w:cs="Calibri"/>
          <w:b/>
          <w:color w:val="000000"/>
          <w:sz w:val="32"/>
          <w:szCs w:val="24"/>
        </w:rPr>
        <w:t xml:space="preserve"> o</w:t>
      </w:r>
      <w:r w:rsidRPr="006F527E">
        <w:rPr>
          <w:rFonts w:ascii="Calibri" w:eastAsia="Calibri" w:hAnsi="Calibri" w:cs="Calibri"/>
          <w:b/>
          <w:color w:val="000000"/>
          <w:sz w:val="32"/>
          <w:szCs w:val="24"/>
        </w:rPr>
        <w:t xml:space="preserve"> </w:t>
      </w:r>
      <w:r w:rsidR="005322B4">
        <w:rPr>
          <w:rFonts w:ascii="Calibri" w:eastAsia="Calibri" w:hAnsi="Calibri" w:cs="Calibri"/>
          <w:b/>
          <w:color w:val="000000"/>
          <w:sz w:val="32"/>
          <w:szCs w:val="24"/>
        </w:rPr>
        <w:t>výpůjčce</w:t>
      </w:r>
      <w:r w:rsidR="0018669E">
        <w:rPr>
          <w:rFonts w:ascii="Calibri" w:eastAsia="Calibri" w:hAnsi="Calibri" w:cs="Calibri"/>
          <w:b/>
          <w:color w:val="000000"/>
          <w:sz w:val="32"/>
          <w:szCs w:val="24"/>
        </w:rPr>
        <w:t xml:space="preserve"> movitých věcí</w:t>
      </w:r>
      <w:r w:rsidR="00B431D2">
        <w:rPr>
          <w:rFonts w:ascii="Calibri" w:eastAsia="Calibri" w:hAnsi="Calibri" w:cs="Calibri"/>
          <w:b/>
          <w:color w:val="000000"/>
          <w:sz w:val="32"/>
          <w:szCs w:val="24"/>
        </w:rPr>
        <w:t xml:space="preserve"> mimo NPÚ</w:t>
      </w:r>
    </w:p>
    <w:p w14:paraId="49E5EB86" w14:textId="443B957A" w:rsidR="00A75FF6" w:rsidRDefault="00A75FF6" w:rsidP="008C0E20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40712E5" w14:textId="77777777" w:rsidR="00170162" w:rsidRDefault="00170162" w:rsidP="008C0E20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49B79A85" w14:textId="77777777" w:rsidR="008C0E20" w:rsidRDefault="008C0E20" w:rsidP="008C0E20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Článek I.</w:t>
      </w:r>
    </w:p>
    <w:p w14:paraId="23AFB510" w14:textId="7D862AA5" w:rsidR="008C0E20" w:rsidRDefault="008C0E20" w:rsidP="008C0E20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Úvodní ustanovení</w:t>
      </w:r>
    </w:p>
    <w:p w14:paraId="1F1EECB6" w14:textId="77777777" w:rsidR="00B37E34" w:rsidRDefault="00B37E34" w:rsidP="008C0E20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4CCF3126" w14:textId="77777777" w:rsidR="00AF7F92" w:rsidRDefault="00AF7F92" w:rsidP="00AF7F92">
      <w:pPr>
        <w:keepNext/>
        <w:keepLines/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Půjčitel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je příslušný hospodařit s movitými věcmi ve vlastnictví státu uvedenými v příloze č. 1 této smlouvy (dále jen „předmět výpůjčky“). </w:t>
      </w:r>
    </w:p>
    <w:p w14:paraId="06D26637" w14:textId="4CFA5481" w:rsidR="001D0C20" w:rsidRDefault="00AF7F92" w:rsidP="00AF7F92">
      <w:pPr>
        <w:keepNext/>
        <w:keepLines/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Půjčitel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konstatuje, že výpůjčkou bude dosaženo účelnějšího nebo hospodárnějšího využití předmětu výpůjčky při zachování hlavního účelu, ke kterému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půjčiteli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slouží. S ohledem k jeho povaze nebyl předmět výpůjčky nabízen organizačním složkám a ostatním státním organizacím</w:t>
      </w:r>
      <w:r w:rsidR="00BC3F73"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64418CE0" w14:textId="77777777" w:rsidR="0000582A" w:rsidRDefault="0000582A" w:rsidP="0000582A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504E78B7" w14:textId="534463BC" w:rsidR="005F6064" w:rsidRDefault="005F6064" w:rsidP="007E5B20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14:paraId="01B31305" w14:textId="3F54177F" w:rsidR="00547ED4" w:rsidRDefault="00547ED4" w:rsidP="007E5B20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14:paraId="18162D52" w14:textId="25D54F86" w:rsidR="00547ED4" w:rsidRDefault="00547ED4" w:rsidP="007E5B20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14:paraId="03588C05" w14:textId="77777777" w:rsidR="00547ED4" w:rsidRDefault="00547ED4" w:rsidP="007E5B20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14:paraId="67C6E665" w14:textId="4FECF3B6" w:rsidR="008C0E20" w:rsidRDefault="008C0E20" w:rsidP="007E5B20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lastRenderedPageBreak/>
        <w:t>Článek II.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br/>
        <w:t>Předmět smlouvy</w:t>
      </w:r>
    </w:p>
    <w:p w14:paraId="41448152" w14:textId="77777777" w:rsidR="00B37E34" w:rsidRDefault="00B37E34" w:rsidP="007E5B20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53FDF703" w14:textId="20C2C716" w:rsidR="00AF7F92" w:rsidRPr="001966E7" w:rsidRDefault="00AF7F92" w:rsidP="00AF7F92">
      <w:pPr>
        <w:keepNext/>
        <w:keepLines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426" w:hanging="425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Předmětem této smlouvy je závazek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půjčitele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přenechat předmět výpůjčky uvedený v příloze č. 1 této smlouvy, vypůjčiteli k bezplatnému dočasnému užívání z 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mobiliárního fondu </w:t>
      </w:r>
      <w:r w:rsidR="00577E06">
        <w:rPr>
          <w:rFonts w:ascii="Calibri" w:eastAsia="Calibri" w:hAnsi="Calibri" w:cs="Calibri"/>
          <w:b/>
          <w:color w:val="000000"/>
          <w:sz w:val="22"/>
          <w:szCs w:val="22"/>
        </w:rPr>
        <w:t>SZ Veltrusy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.</w:t>
      </w:r>
    </w:p>
    <w:p w14:paraId="50FA0980" w14:textId="076D0985" w:rsidR="00AF7F92" w:rsidRDefault="00AF7F92" w:rsidP="00AF7F92">
      <w:pPr>
        <w:keepNext/>
        <w:keepLines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426" w:hanging="425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Vypůjčitel prohlašuje, že je mu znám stav předmětu výpůjčky a že je ve stavu vhodném pro účel výpůjčky dle této smlouvy. </w:t>
      </w:r>
    </w:p>
    <w:p w14:paraId="7D12D867" w14:textId="71B53666" w:rsidR="00BC3F73" w:rsidRDefault="00BC3F73" w:rsidP="00BC3F73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70C9A9E0" w14:textId="483972C0" w:rsidR="008C0E20" w:rsidRDefault="008C0E20" w:rsidP="007E5B20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Článek III.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br/>
        <w:t>Účel výpůjčky</w:t>
      </w:r>
    </w:p>
    <w:p w14:paraId="3D12198F" w14:textId="77777777" w:rsidR="00B37E34" w:rsidRDefault="00B37E34" w:rsidP="007E5B20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6D216486" w14:textId="77777777" w:rsidR="001D0C20" w:rsidRDefault="001D0C20" w:rsidP="001D0C20">
      <w:pPr>
        <w:keepNext/>
        <w:keepLines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0" w:name="_2et92p0" w:colFirst="0" w:colLast="0"/>
      <w:bookmarkEnd w:id="0"/>
      <w:r>
        <w:rPr>
          <w:rFonts w:ascii="Calibri" w:eastAsia="Calibri" w:hAnsi="Calibri" w:cs="Calibri"/>
          <w:color w:val="000000"/>
          <w:sz w:val="22"/>
          <w:szCs w:val="22"/>
        </w:rPr>
        <w:t>Vypůjčitel se zavazuje, že předmět výpůjčky bude po celou dobu trvání výpůjčky umístěn v místě uvedeném v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 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tomto odstavci a není oprávněn jej přemístit jinam:  </w:t>
      </w:r>
    </w:p>
    <w:p w14:paraId="230B1626" w14:textId="77777777" w:rsidR="001D0C20" w:rsidRDefault="001D0C20" w:rsidP="001D0C20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426" w:firstLine="282"/>
        <w:rPr>
          <w:rFonts w:ascii="Calibri" w:eastAsia="Calibri" w:hAnsi="Calibri" w:cs="Calibri"/>
          <w:color w:val="000000"/>
          <w:sz w:val="22"/>
          <w:szCs w:val="22"/>
        </w:rPr>
      </w:pPr>
    </w:p>
    <w:p w14:paraId="351A47B1" w14:textId="505AC11A" w:rsidR="001D0C20" w:rsidRPr="001D0C20" w:rsidRDefault="001D0C20" w:rsidP="001D0C20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426" w:firstLine="282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Místo: </w:t>
      </w:r>
      <w:r w:rsidR="00577E06" w:rsidRPr="00577E06">
        <w:rPr>
          <w:rFonts w:ascii="Calibri" w:eastAsia="Calibri" w:hAnsi="Calibri" w:cs="Calibri"/>
          <w:b/>
          <w:color w:val="000000"/>
          <w:sz w:val="22"/>
          <w:szCs w:val="22"/>
        </w:rPr>
        <w:t>Oblastní galerie Liberec</w:t>
      </w:r>
    </w:p>
    <w:p w14:paraId="08C48CE5" w14:textId="1C33C36D" w:rsidR="00953D32" w:rsidRDefault="001D0C20" w:rsidP="0047502B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295" w:firstLine="413"/>
        <w:rPr>
          <w:rFonts w:ascii="Calibri" w:eastAsia="Calibri" w:hAnsi="Calibri" w:cs="Calibri"/>
          <w:b/>
          <w:color w:val="000000"/>
          <w:sz w:val="22"/>
          <w:szCs w:val="22"/>
        </w:rPr>
      </w:pPr>
      <w:bookmarkStart w:id="1" w:name="2et92p0" w:colFirst="0" w:colLast="0"/>
      <w:bookmarkEnd w:id="1"/>
      <w:r>
        <w:rPr>
          <w:rFonts w:ascii="Calibri" w:eastAsia="Calibri" w:hAnsi="Calibri" w:cs="Calibri"/>
          <w:color w:val="000000"/>
          <w:sz w:val="22"/>
          <w:szCs w:val="22"/>
        </w:rPr>
        <w:t xml:space="preserve">Adresa: </w:t>
      </w:r>
      <w:bookmarkStart w:id="2" w:name="tyjcwt" w:colFirst="0" w:colLast="0"/>
      <w:bookmarkEnd w:id="2"/>
      <w:r w:rsidR="00577E06" w:rsidRPr="00577E06">
        <w:rPr>
          <w:rFonts w:ascii="Calibri" w:eastAsia="Calibri" w:hAnsi="Calibri" w:cs="Calibri"/>
          <w:color w:val="000000"/>
          <w:sz w:val="22"/>
          <w:szCs w:val="22"/>
        </w:rPr>
        <w:t>Masarykova 723/14, 460 01 Liberec</w:t>
      </w:r>
    </w:p>
    <w:p w14:paraId="5DC482C1" w14:textId="6BB19D2B" w:rsidR="001D0C20" w:rsidRPr="0047502B" w:rsidRDefault="001D0C20" w:rsidP="0047502B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295" w:firstLine="413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Bližší specifikace uložení: </w:t>
      </w:r>
      <w:r w:rsidR="00C60A5E">
        <w:rPr>
          <w:rFonts w:ascii="Calibri" w:eastAsia="Calibri" w:hAnsi="Calibri" w:cs="Calibri"/>
          <w:b/>
          <w:color w:val="000000"/>
          <w:sz w:val="22"/>
          <w:szCs w:val="22"/>
        </w:rPr>
        <w:t>výstava</w:t>
      </w:r>
    </w:p>
    <w:p w14:paraId="56D90E30" w14:textId="6587F1B7" w:rsidR="001D0C20" w:rsidRDefault="001D0C20" w:rsidP="001D0C20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295" w:firstLine="413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     </w:t>
      </w:r>
    </w:p>
    <w:p w14:paraId="60022CBD" w14:textId="23496B21" w:rsidR="001D0C20" w:rsidRPr="004066DB" w:rsidRDefault="001D0C20" w:rsidP="004066DB">
      <w:pPr>
        <w:pStyle w:val="Odstavecseseznamem"/>
        <w:numPr>
          <w:ilvl w:val="0"/>
          <w:numId w:val="23"/>
        </w:numPr>
        <w:jc w:val="both"/>
        <w:rPr>
          <w:rFonts w:ascii="Arial" w:hAnsi="Arial" w:cs="Arial"/>
          <w:b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Vypůjčitel bude věci používat pouze k tomuto účelu</w:t>
      </w:r>
      <w:r w:rsidRPr="00AC2240">
        <w:rPr>
          <w:rFonts w:ascii="Calibri" w:eastAsia="Calibri" w:hAnsi="Calibri" w:cs="Calibri"/>
          <w:color w:val="000000"/>
          <w:sz w:val="22"/>
          <w:szCs w:val="22"/>
        </w:rPr>
        <w:t xml:space="preserve">: </w:t>
      </w:r>
      <w:bookmarkStart w:id="3" w:name="_Hlk187148377"/>
      <w:r w:rsidR="00023A89" w:rsidRPr="00AC2240">
        <w:rPr>
          <w:rFonts w:ascii="Calibri" w:eastAsia="Calibri" w:hAnsi="Calibri" w:cs="Calibri"/>
          <w:b/>
          <w:color w:val="000000"/>
          <w:sz w:val="22"/>
          <w:szCs w:val="22"/>
        </w:rPr>
        <w:t>výstava</w:t>
      </w:r>
      <w:r w:rsidR="009615E0" w:rsidRPr="00AC2240"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r w:rsidR="00AC2240" w:rsidRPr="00AC2240">
        <w:rPr>
          <w:rFonts w:ascii="Calibri" w:eastAsia="Calibri" w:hAnsi="Calibri" w:cs="Calibri"/>
          <w:b/>
          <w:color w:val="000000"/>
          <w:sz w:val="22"/>
          <w:szCs w:val="22"/>
        </w:rPr>
        <w:t xml:space="preserve">pod názvem </w:t>
      </w:r>
      <w:r w:rsidR="009615E0" w:rsidRPr="006A10F7">
        <w:rPr>
          <w:rFonts w:ascii="Calibri" w:eastAsia="Calibri" w:hAnsi="Calibri" w:cs="Calibri"/>
          <w:b/>
          <w:i/>
          <w:color w:val="000000"/>
          <w:sz w:val="22"/>
          <w:szCs w:val="22"/>
        </w:rPr>
        <w:t>„</w:t>
      </w:r>
      <w:r w:rsidR="004066DB" w:rsidRPr="004066DB">
        <w:rPr>
          <w:rFonts w:asciiTheme="minorHAnsi" w:hAnsiTheme="minorHAnsi" w:cstheme="minorHAnsi"/>
          <w:b/>
          <w:i/>
          <w:sz w:val="22"/>
        </w:rPr>
        <w:t xml:space="preserve">Jan </w:t>
      </w:r>
      <w:proofErr w:type="spellStart"/>
      <w:r w:rsidR="004066DB" w:rsidRPr="004066DB">
        <w:rPr>
          <w:rFonts w:asciiTheme="minorHAnsi" w:hAnsiTheme="minorHAnsi" w:cstheme="minorHAnsi"/>
          <w:b/>
          <w:i/>
          <w:sz w:val="22"/>
        </w:rPr>
        <w:t>Vochoč</w:t>
      </w:r>
      <w:proofErr w:type="spellEnd"/>
      <w:r w:rsidR="004066DB" w:rsidRPr="004066DB">
        <w:rPr>
          <w:rFonts w:asciiTheme="minorHAnsi" w:hAnsiTheme="minorHAnsi" w:cstheme="minorHAnsi"/>
          <w:b/>
          <w:i/>
          <w:sz w:val="22"/>
        </w:rPr>
        <w:t xml:space="preserve"> – Poutník životem malíře</w:t>
      </w:r>
      <w:r w:rsidR="004066DB">
        <w:rPr>
          <w:rFonts w:ascii="Arial" w:hAnsi="Arial" w:cs="Arial"/>
          <w:b/>
        </w:rPr>
        <w:t>“</w:t>
      </w:r>
      <w:bookmarkEnd w:id="3"/>
      <w:r w:rsidR="00C60A5E" w:rsidRPr="004066DB">
        <w:rPr>
          <w:rFonts w:ascii="Calibri" w:eastAsia="Calibri" w:hAnsi="Calibri" w:cs="Calibri"/>
          <w:b/>
          <w:i/>
          <w:color w:val="000000"/>
          <w:sz w:val="22"/>
          <w:szCs w:val="22"/>
        </w:rPr>
        <w:t xml:space="preserve">, která bude zahájena </w:t>
      </w:r>
      <w:r w:rsidR="004066DB" w:rsidRPr="004066DB">
        <w:rPr>
          <w:rFonts w:ascii="Calibri" w:eastAsia="Calibri" w:hAnsi="Calibri" w:cs="Calibri"/>
          <w:b/>
          <w:i/>
          <w:color w:val="000000"/>
          <w:sz w:val="22"/>
          <w:szCs w:val="22"/>
        </w:rPr>
        <w:t>18. 10. 2025</w:t>
      </w:r>
      <w:r w:rsidR="004066DB">
        <w:rPr>
          <w:rFonts w:ascii="Calibri" w:eastAsia="Calibri" w:hAnsi="Calibri" w:cs="Calibri"/>
          <w:b/>
          <w:i/>
          <w:color w:val="000000"/>
          <w:sz w:val="22"/>
          <w:szCs w:val="22"/>
        </w:rPr>
        <w:t xml:space="preserve"> a potrvá do</w:t>
      </w:r>
      <w:r w:rsidR="00C60A5E" w:rsidRPr="004066DB">
        <w:rPr>
          <w:rFonts w:ascii="Calibri" w:eastAsia="Calibri" w:hAnsi="Calibri" w:cs="Calibri"/>
          <w:b/>
          <w:i/>
          <w:color w:val="000000"/>
          <w:sz w:val="22"/>
          <w:szCs w:val="22"/>
        </w:rPr>
        <w:t xml:space="preserve"> </w:t>
      </w:r>
      <w:r w:rsidR="004066DB" w:rsidRPr="004066DB">
        <w:rPr>
          <w:rFonts w:ascii="Calibri" w:eastAsia="Calibri" w:hAnsi="Calibri" w:cs="Calibri"/>
          <w:b/>
          <w:i/>
          <w:color w:val="000000"/>
          <w:sz w:val="22"/>
          <w:szCs w:val="22"/>
        </w:rPr>
        <w:t>15. 2. 2026</w:t>
      </w:r>
      <w:r w:rsidRPr="004066DB">
        <w:rPr>
          <w:rFonts w:ascii="Calibri" w:eastAsia="Calibri" w:hAnsi="Calibri" w:cs="Calibri"/>
          <w:b/>
          <w:color w:val="000000"/>
          <w:sz w:val="22"/>
          <w:szCs w:val="22"/>
        </w:rPr>
        <w:t xml:space="preserve">. </w:t>
      </w:r>
      <w:r w:rsidRPr="004066DB">
        <w:rPr>
          <w:rFonts w:ascii="Calibri" w:eastAsia="Calibri" w:hAnsi="Calibri" w:cs="Calibri"/>
          <w:color w:val="000000"/>
          <w:sz w:val="22"/>
          <w:szCs w:val="22"/>
        </w:rPr>
        <w:t>Vypůjčitel se zavazuje, že předmět výpůjčky nebude využívat jiným způsobem než jako exponát, vypůjčitel není oprávněn užívat jej ve své funkční podobě např. jako nábytek, nádoby, hudební nástroje apod.</w:t>
      </w:r>
    </w:p>
    <w:p w14:paraId="238A863A" w14:textId="646DD26A" w:rsidR="00170162" w:rsidRDefault="001D0C20" w:rsidP="001D0C20">
      <w:pPr>
        <w:keepNext/>
        <w:keepLines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Za porušení povinností uvedených v odst. 1 a odst. 2 tohoto článku, je vypůjčitel povinen zaplatit smluvní </w:t>
      </w:r>
      <w:r w:rsidRPr="001D0C20">
        <w:rPr>
          <w:rFonts w:ascii="Calibri" w:eastAsia="Calibri" w:hAnsi="Calibri" w:cs="Calibri"/>
          <w:color w:val="000000"/>
          <w:sz w:val="22"/>
          <w:szCs w:val="22"/>
        </w:rPr>
        <w:t xml:space="preserve">pokutu ve výši </w:t>
      </w:r>
      <w:r w:rsidRPr="001D0C20">
        <w:rPr>
          <w:rFonts w:ascii="Calibri" w:eastAsia="Calibri" w:hAnsi="Calibri" w:cs="Calibri"/>
          <w:b/>
          <w:color w:val="000000"/>
          <w:sz w:val="22"/>
          <w:szCs w:val="22"/>
        </w:rPr>
        <w:t>10 000 Kč</w:t>
      </w:r>
      <w:r w:rsidRPr="001D0C20">
        <w:rPr>
          <w:rFonts w:ascii="Calibri" w:eastAsia="Calibri" w:hAnsi="Calibri" w:cs="Calibri"/>
          <w:color w:val="000000"/>
          <w:sz w:val="22"/>
          <w:szCs w:val="22"/>
        </w:rPr>
        <w:t xml:space="preserve"> za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každý takovýto případ.</w:t>
      </w:r>
    </w:p>
    <w:p w14:paraId="642E06F2" w14:textId="77777777" w:rsidR="0000582A" w:rsidRDefault="0000582A" w:rsidP="0000582A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5DC05B60" w14:textId="377E5B60" w:rsidR="001D0C20" w:rsidRDefault="001D0C20" w:rsidP="001D0C20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3DE98DB5" w14:textId="77777777" w:rsidR="001D0C20" w:rsidRDefault="001D0C20" w:rsidP="001D0C20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Článek IV. </w:t>
      </w:r>
    </w:p>
    <w:p w14:paraId="43EE288D" w14:textId="77777777" w:rsidR="001D0C20" w:rsidRDefault="001D0C20" w:rsidP="001D0C20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Podnájem</w:t>
      </w:r>
    </w:p>
    <w:p w14:paraId="1137F7E8" w14:textId="77777777" w:rsidR="009E2985" w:rsidRDefault="009E2985" w:rsidP="009E2985">
      <w:pPr>
        <w:keepNext/>
        <w:keepLines/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Vypůjčitel není oprávněn přenechat předmět výpůjčky ani jeho část k užívání další osobě, s výjimkou případu předchozího písemného souhlasu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půjčitele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a Ministerstva kultury.</w:t>
      </w:r>
    </w:p>
    <w:p w14:paraId="2B2E41AB" w14:textId="77777777" w:rsidR="009E2985" w:rsidRDefault="009E2985" w:rsidP="009E2985">
      <w:pPr>
        <w:keepNext/>
        <w:keepLines/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Za porušení povinnosti uvedené v odst. 1 tohoto článku, je vypůjčitel povinen zaplatit smluvní pokutu ve </w:t>
      </w:r>
      <w:r w:rsidRPr="00767255">
        <w:rPr>
          <w:rFonts w:ascii="Calibri" w:eastAsia="Calibri" w:hAnsi="Calibri" w:cs="Calibri"/>
          <w:color w:val="000000"/>
          <w:sz w:val="22"/>
          <w:szCs w:val="22"/>
        </w:rPr>
        <w:t>výši 10 000 Kč za každý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takovýto případ.</w:t>
      </w:r>
    </w:p>
    <w:p w14:paraId="24C2E8E8" w14:textId="77777777" w:rsidR="0000582A" w:rsidRDefault="0000582A" w:rsidP="0000582A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42208089" w14:textId="77777777" w:rsidR="001D0C20" w:rsidRDefault="001D0C20" w:rsidP="00767255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14:paraId="73EFDBC3" w14:textId="77777777" w:rsidR="001D0C20" w:rsidRDefault="001D0C20" w:rsidP="001D0C20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360" w:hanging="360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Článek V. </w:t>
      </w:r>
    </w:p>
    <w:p w14:paraId="53CEB96E" w14:textId="77777777" w:rsidR="001D0C20" w:rsidRDefault="001D0C20" w:rsidP="001D0C20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360" w:hanging="360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Doba výpůjčky a ukončení výpůjčky</w:t>
      </w:r>
    </w:p>
    <w:p w14:paraId="3CAC98E3" w14:textId="2E79E91E" w:rsidR="001D0C20" w:rsidRDefault="001D0C20" w:rsidP="001D0C20">
      <w:pPr>
        <w:keepNext/>
        <w:keepLines/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Výpůjčka se sjednává na dobu určitou </w:t>
      </w:r>
      <w:bookmarkStart w:id="4" w:name="_Hlk184908970"/>
      <w:bookmarkStart w:id="5" w:name="_Hlk187392538"/>
      <w:r w:rsidRPr="00A75FF6">
        <w:rPr>
          <w:rFonts w:ascii="Calibri" w:eastAsia="Calibri" w:hAnsi="Calibri" w:cs="Calibri"/>
          <w:b/>
          <w:color w:val="000000"/>
          <w:sz w:val="22"/>
          <w:szCs w:val="22"/>
        </w:rPr>
        <w:t xml:space="preserve">od </w:t>
      </w:r>
      <w:bookmarkEnd w:id="4"/>
      <w:r w:rsidR="00C60A5E">
        <w:rPr>
          <w:rFonts w:ascii="Calibri" w:eastAsia="Calibri" w:hAnsi="Calibri" w:cs="Calibri"/>
          <w:b/>
          <w:color w:val="000000"/>
          <w:sz w:val="22"/>
          <w:szCs w:val="22"/>
        </w:rPr>
        <w:t>0</w:t>
      </w:r>
      <w:r w:rsidR="004066DB">
        <w:rPr>
          <w:rFonts w:ascii="Calibri" w:eastAsia="Calibri" w:hAnsi="Calibri" w:cs="Calibri"/>
          <w:b/>
          <w:color w:val="000000"/>
          <w:sz w:val="22"/>
          <w:szCs w:val="22"/>
        </w:rPr>
        <w:t>9</w:t>
      </w:r>
      <w:r w:rsidR="004C2500" w:rsidRPr="004C2500">
        <w:rPr>
          <w:rFonts w:ascii="Calibri" w:eastAsia="Calibri" w:hAnsi="Calibri" w:cs="Calibri"/>
          <w:b/>
          <w:color w:val="000000"/>
          <w:sz w:val="22"/>
          <w:szCs w:val="22"/>
        </w:rPr>
        <w:t xml:space="preserve">. </w:t>
      </w:r>
      <w:r w:rsidR="004066DB">
        <w:rPr>
          <w:rFonts w:ascii="Calibri" w:eastAsia="Calibri" w:hAnsi="Calibri" w:cs="Calibri"/>
          <w:b/>
          <w:color w:val="000000"/>
          <w:sz w:val="22"/>
          <w:szCs w:val="22"/>
        </w:rPr>
        <w:t>10</w:t>
      </w:r>
      <w:r w:rsidR="004C2500" w:rsidRPr="004C2500">
        <w:rPr>
          <w:rFonts w:ascii="Calibri" w:eastAsia="Calibri" w:hAnsi="Calibri" w:cs="Calibri"/>
          <w:b/>
          <w:color w:val="000000"/>
          <w:sz w:val="22"/>
          <w:szCs w:val="22"/>
        </w:rPr>
        <w:t>. 202</w:t>
      </w:r>
      <w:r w:rsidR="004066DB">
        <w:rPr>
          <w:rFonts w:ascii="Calibri" w:eastAsia="Calibri" w:hAnsi="Calibri" w:cs="Calibri"/>
          <w:b/>
          <w:color w:val="000000"/>
          <w:sz w:val="22"/>
          <w:szCs w:val="22"/>
        </w:rPr>
        <w:t>5</w:t>
      </w:r>
      <w:r w:rsidR="004C2500" w:rsidRPr="004C2500"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r w:rsidR="004C2500">
        <w:rPr>
          <w:rFonts w:ascii="Calibri" w:eastAsia="Calibri" w:hAnsi="Calibri" w:cs="Calibri"/>
          <w:b/>
          <w:color w:val="000000"/>
          <w:sz w:val="22"/>
          <w:szCs w:val="22"/>
        </w:rPr>
        <w:t>do</w:t>
      </w:r>
      <w:r w:rsidR="004C2500" w:rsidRPr="004C2500"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r w:rsidR="004066DB">
        <w:rPr>
          <w:rFonts w:ascii="Calibri" w:eastAsia="Calibri" w:hAnsi="Calibri" w:cs="Calibri"/>
          <w:b/>
          <w:color w:val="000000"/>
          <w:sz w:val="22"/>
          <w:szCs w:val="22"/>
        </w:rPr>
        <w:t>01</w:t>
      </w:r>
      <w:r w:rsidR="004C2500" w:rsidRPr="004C2500">
        <w:rPr>
          <w:rFonts w:ascii="Calibri" w:eastAsia="Calibri" w:hAnsi="Calibri" w:cs="Calibri"/>
          <w:b/>
          <w:color w:val="000000"/>
          <w:sz w:val="22"/>
          <w:szCs w:val="22"/>
        </w:rPr>
        <w:t xml:space="preserve">. </w:t>
      </w:r>
      <w:r w:rsidR="004066DB">
        <w:rPr>
          <w:rFonts w:ascii="Calibri" w:eastAsia="Calibri" w:hAnsi="Calibri" w:cs="Calibri"/>
          <w:b/>
          <w:color w:val="000000"/>
          <w:sz w:val="22"/>
          <w:szCs w:val="22"/>
        </w:rPr>
        <w:t>03</w:t>
      </w:r>
      <w:r w:rsidR="004C2500" w:rsidRPr="004C2500">
        <w:rPr>
          <w:rFonts w:ascii="Calibri" w:eastAsia="Calibri" w:hAnsi="Calibri" w:cs="Calibri"/>
          <w:b/>
          <w:color w:val="000000"/>
          <w:sz w:val="22"/>
          <w:szCs w:val="22"/>
        </w:rPr>
        <w:t>. 2026</w:t>
      </w:r>
      <w:r w:rsidR="00B573EB">
        <w:rPr>
          <w:rFonts w:ascii="Calibri" w:eastAsia="Calibri" w:hAnsi="Calibri" w:cs="Calibri"/>
          <w:b/>
          <w:color w:val="000000"/>
          <w:sz w:val="22"/>
          <w:szCs w:val="22"/>
        </w:rPr>
        <w:t>.</w:t>
      </w:r>
    </w:p>
    <w:bookmarkEnd w:id="5"/>
    <w:p w14:paraId="52549066" w14:textId="77777777" w:rsidR="00AF7F92" w:rsidRDefault="00AF7F92" w:rsidP="00AF7F92">
      <w:pPr>
        <w:keepNext/>
        <w:keepLines/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Předmět výpůjčky bude předán vypůjčiteli na základě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Protokolu o předání – výpůjčka movitých věcí mimo NPÚ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(dále jen „protokol o předání“). Vrácení předmětu výpůjčky bude stvrzeno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 xml:space="preserve">Protokolem o vrácení – výpůjčka movitých věcí mimo NPÚ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(dále jen „protokol o vrácení“). Protokol o předání a protokol o vrácení podepisují obě strany, a to prostřednictvím zástupců pro věcná jednání, pokud je nepodepíše </w:t>
      </w:r>
      <w:r w:rsidRPr="001D0C20">
        <w:rPr>
          <w:rFonts w:ascii="Calibri" w:eastAsia="Calibri" w:hAnsi="Calibri" w:cs="Calibri"/>
          <w:color w:val="000000"/>
          <w:sz w:val="22"/>
          <w:szCs w:val="22"/>
        </w:rPr>
        <w:t>statutární zástupce.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1134876D" w14:textId="77777777" w:rsidR="00AF7F92" w:rsidRDefault="00AF7F92" w:rsidP="00AF7F92">
      <w:pPr>
        <w:keepNext/>
        <w:keepLines/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V případech vrácení části předmětu výpůjčky jsou obě smluvní strany povinné koordinovat termín a způsob vrácení. O dílčím vrácení sepíší smluvní strany protokol o vrácení a vyznačí jej rovněž vyplněním data a stvrzením převzetí u příslušných položek v protokolu o předání a zároveň uzavřou dodatek k této smlouvě. </w:t>
      </w:r>
    </w:p>
    <w:p w14:paraId="273C296E" w14:textId="4B0B2280" w:rsidR="00AF7F92" w:rsidRDefault="00AF7F92" w:rsidP="00AF7F92">
      <w:pPr>
        <w:keepNext/>
        <w:keepLines/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O prodloužení platnosti této smlouvy musí vypůjčitel požádat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půjčitele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nejdéle do 30 dnů před ukončením její platnosti. Rozhodnutí o prodloužení </w:t>
      </w:r>
      <w:r w:rsidR="00CA4E99">
        <w:rPr>
          <w:rFonts w:ascii="Calibri" w:eastAsia="Calibri" w:hAnsi="Calibri" w:cs="Calibri"/>
          <w:color w:val="000000"/>
          <w:sz w:val="22"/>
          <w:szCs w:val="22"/>
        </w:rPr>
        <w:t>výpůjčky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na žádost </w:t>
      </w:r>
      <w:r w:rsidR="00CA4E99">
        <w:rPr>
          <w:rFonts w:ascii="Calibri" w:eastAsia="Calibri" w:hAnsi="Calibri" w:cs="Calibri"/>
          <w:color w:val="000000"/>
          <w:sz w:val="22"/>
          <w:szCs w:val="22"/>
        </w:rPr>
        <w:t>vypůjčitele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je oprávněn učinit </w:t>
      </w:r>
      <w:proofErr w:type="spellStart"/>
      <w:r w:rsidR="00CA4E99">
        <w:rPr>
          <w:rFonts w:ascii="Calibri" w:eastAsia="Calibri" w:hAnsi="Calibri" w:cs="Calibri"/>
          <w:color w:val="000000"/>
          <w:sz w:val="22"/>
          <w:szCs w:val="22"/>
        </w:rPr>
        <w:t>půjčitel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. Prodloužení doby výpůjčky je pak možné pouze na základě písemného dodatku k této smlouvě či na základě nové smlouvy.</w:t>
      </w:r>
    </w:p>
    <w:p w14:paraId="4A0E29B7" w14:textId="77777777" w:rsidR="00AF7F92" w:rsidRPr="00767255" w:rsidRDefault="00AF7F92" w:rsidP="00AF7F92">
      <w:pPr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67255">
        <w:rPr>
          <w:rFonts w:ascii="Calibri" w:eastAsia="Calibri" w:hAnsi="Calibri" w:cs="Calibri"/>
          <w:color w:val="000000"/>
          <w:sz w:val="22"/>
          <w:szCs w:val="22"/>
        </w:rPr>
        <w:t xml:space="preserve">Každá ze smluvních stran může smlouvu písemně vypovědět i bez udání důvodů s výpovědní </w:t>
      </w:r>
      <w:r w:rsidRPr="00767255">
        <w:rPr>
          <w:rFonts w:ascii="Calibri" w:eastAsia="Calibri" w:hAnsi="Calibri" w:cs="Calibri"/>
          <w:color w:val="000000"/>
          <w:sz w:val="22"/>
          <w:szCs w:val="22"/>
        </w:rPr>
        <w:lastRenderedPageBreak/>
        <w:t>dobou 30 dní. Výpovědní doba běží od prvního dne kalendářního měsíce následujícího poté, co byla výpověď doručena druhé straně.</w:t>
      </w:r>
    </w:p>
    <w:p w14:paraId="1C6339A2" w14:textId="77777777" w:rsidR="00AF7F92" w:rsidRDefault="00AF7F92" w:rsidP="00AF7F92">
      <w:pPr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Půjčitel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je oprávněn písemně vypovědět smlouvu bez výpovědní doby, pokud vypůjčitel porušuje své povinnosti zvlášť závažným způsobem; tím je zejména:</w:t>
      </w:r>
    </w:p>
    <w:p w14:paraId="25A6C1C3" w14:textId="77777777" w:rsidR="00AF7F92" w:rsidRDefault="00AF7F92" w:rsidP="00AF7F92">
      <w:pPr>
        <w:widowControl w:val="0"/>
        <w:numPr>
          <w:ilvl w:val="2"/>
          <w:numId w:val="1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jestliže vypůjčitel užívá předmět výpůjčky jiným způsobem nebo k jinému než sjednanému účelu, </w:t>
      </w:r>
    </w:p>
    <w:p w14:paraId="09641B61" w14:textId="77777777" w:rsidR="00AF7F92" w:rsidRDefault="00AF7F92" w:rsidP="00AF7F92">
      <w:pPr>
        <w:widowControl w:val="0"/>
        <w:numPr>
          <w:ilvl w:val="2"/>
          <w:numId w:val="1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jestliže přemístí předmět výpůjčky na jiné místo než dle této smlouvy,</w:t>
      </w:r>
    </w:p>
    <w:p w14:paraId="607AFAEE" w14:textId="77777777" w:rsidR="00AF7F92" w:rsidRDefault="00AF7F92" w:rsidP="00AF7F92">
      <w:pPr>
        <w:keepNext/>
        <w:keepLines/>
        <w:widowControl w:val="0"/>
        <w:numPr>
          <w:ilvl w:val="2"/>
          <w:numId w:val="1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jestliže přenechá předmět výpůjčky k užívání jinému subjektu,</w:t>
      </w:r>
    </w:p>
    <w:p w14:paraId="68F95A1E" w14:textId="77777777" w:rsidR="00AF7F92" w:rsidRPr="00767255" w:rsidRDefault="00AF7F92" w:rsidP="00AF7F92">
      <w:pPr>
        <w:keepNext/>
        <w:keepLines/>
        <w:widowControl w:val="0"/>
        <w:numPr>
          <w:ilvl w:val="2"/>
          <w:numId w:val="1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67255">
        <w:rPr>
          <w:rFonts w:ascii="Calibri" w:eastAsia="Calibri" w:hAnsi="Calibri" w:cs="Calibri"/>
          <w:color w:val="000000"/>
          <w:sz w:val="22"/>
          <w:szCs w:val="22"/>
        </w:rPr>
        <w:t>jestliže nedodržuje závazné podmínky stanovené pro užívání předmětu výpůjčky dle čl. VII. odst. 3 této smlouvy,</w:t>
      </w:r>
    </w:p>
    <w:p w14:paraId="4103330D" w14:textId="77777777" w:rsidR="00AF7F92" w:rsidRDefault="00AF7F92" w:rsidP="00AF7F92">
      <w:pPr>
        <w:keepNext/>
        <w:keepLines/>
        <w:widowControl w:val="0"/>
        <w:numPr>
          <w:ilvl w:val="2"/>
          <w:numId w:val="1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jestliže používá předmět výpůjčky k výrobě reprodukcí a jiných materiálů, (např. katalog výstavy) bez předchozí dohody s 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půjčitelem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,</w:t>
      </w:r>
    </w:p>
    <w:p w14:paraId="32CA40C1" w14:textId="77777777" w:rsidR="00AF7F92" w:rsidRDefault="00AF7F92" w:rsidP="00AF7F92">
      <w:pPr>
        <w:keepNext/>
        <w:keepLines/>
        <w:widowControl w:val="0"/>
        <w:numPr>
          <w:ilvl w:val="2"/>
          <w:numId w:val="1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jestliže vypůjčitel poškozuje předmět výpůjčky závažným nebo nenapravitelným způsobem nebo způsobí-li jinak závažnou škodu na předmětu výpůjčky</w:t>
      </w:r>
    </w:p>
    <w:p w14:paraId="14230D73" w14:textId="77777777" w:rsidR="00AF7F92" w:rsidRPr="001D0C20" w:rsidRDefault="00AF7F92" w:rsidP="00AF7F92">
      <w:pPr>
        <w:pStyle w:val="Odstavecseseznamem"/>
        <w:keepNext/>
        <w:keepLines/>
        <w:widowControl w:val="0"/>
        <w:numPr>
          <w:ilvl w:val="2"/>
          <w:numId w:val="1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1D0C20">
        <w:rPr>
          <w:rFonts w:ascii="Calibri" w:eastAsia="Calibri" w:hAnsi="Calibri" w:cs="Calibri"/>
          <w:color w:val="000000"/>
          <w:sz w:val="22"/>
          <w:szCs w:val="22"/>
        </w:rPr>
        <w:t>pokud přestanou být plněny podmínky podle článku I. odst. 2. smlouvy.</w:t>
      </w:r>
    </w:p>
    <w:p w14:paraId="1FC7A662" w14:textId="77777777" w:rsidR="00AF7F92" w:rsidRPr="001D0C20" w:rsidRDefault="00AF7F92" w:rsidP="00AF7F92">
      <w:pPr>
        <w:keepNext/>
        <w:keepLines/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1D0C20">
        <w:rPr>
          <w:rFonts w:ascii="Calibri" w:eastAsia="Calibri" w:hAnsi="Calibri" w:cs="Calibri"/>
          <w:color w:val="000000"/>
          <w:sz w:val="22"/>
          <w:szCs w:val="22"/>
        </w:rPr>
        <w:t>Při výpovědi bez výpovědní doby zaniká smlouva dnem následujícím po doručení výpovědi druhé smluvní straně.</w:t>
      </w:r>
    </w:p>
    <w:p w14:paraId="4946BA85" w14:textId="77777777" w:rsidR="00AF7F92" w:rsidRPr="00767255" w:rsidRDefault="00AF7F92" w:rsidP="00AF7F92">
      <w:pPr>
        <w:keepNext/>
        <w:keepLines/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Pro případ prodlení s vrácením předmětu výpůjčky je vypůjčitel povinen uhradit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půjčiteli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smluvní pokutu ve </w:t>
      </w:r>
      <w:r w:rsidRPr="00767255">
        <w:rPr>
          <w:rFonts w:ascii="Calibri" w:eastAsia="Calibri" w:hAnsi="Calibri" w:cs="Calibri"/>
          <w:color w:val="000000"/>
          <w:sz w:val="22"/>
          <w:szCs w:val="22"/>
        </w:rPr>
        <w:t>výši 300 Kč za každý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den prodlení, a to bez ohledu na zavinění vypůjčitele. </w:t>
      </w:r>
    </w:p>
    <w:p w14:paraId="525131E6" w14:textId="77777777" w:rsidR="0000582A" w:rsidRPr="00767255" w:rsidRDefault="0000582A" w:rsidP="0000582A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471123C7" w14:textId="77777777" w:rsidR="00170162" w:rsidRDefault="00170162" w:rsidP="007E5B20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6B1515AF" w14:textId="77777777" w:rsidR="00767255" w:rsidRDefault="00767255" w:rsidP="00767255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360" w:hanging="425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Článek VI. </w:t>
      </w:r>
    </w:p>
    <w:p w14:paraId="22EDD742" w14:textId="77777777" w:rsidR="00767255" w:rsidRDefault="00767255" w:rsidP="00767255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360" w:hanging="425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Práva a povinnosti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půjčitele</w:t>
      </w:r>
      <w:proofErr w:type="spellEnd"/>
    </w:p>
    <w:p w14:paraId="1967BC0C" w14:textId="77777777" w:rsidR="00767255" w:rsidRDefault="00767255" w:rsidP="00767255">
      <w:pPr>
        <w:keepNext/>
        <w:keepLines/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Půjčitel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je povinen zajistit řádný a nerušený výkon práv vypůjčitele po celou dobu trvání smlouvy, aby bylo možno dosáhnout účelu užívání dle této smlouvy.</w:t>
      </w:r>
    </w:p>
    <w:p w14:paraId="3BA5CD42" w14:textId="77777777" w:rsidR="00767255" w:rsidRDefault="00767255" w:rsidP="00767255">
      <w:pPr>
        <w:keepNext/>
        <w:keepLines/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Půjčitel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je oprávněn provádět kontrolu užívání a stavu předmětu výpůjčky. </w:t>
      </w:r>
    </w:p>
    <w:p w14:paraId="62C03FF4" w14:textId="77777777" w:rsidR="00767255" w:rsidRDefault="00767255" w:rsidP="00767255">
      <w:pPr>
        <w:keepNext/>
        <w:keepLines/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Půjčitel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při přepravě předmětu výpůjčky do a z místa výpůjčky rozhoduje o typu ochranných obalů, způsobu přepravy a určuje přepravní společnost, která ji bude zajišťovat. Jednotlivá pracoviště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půjčitele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určují přesný termín přepravy a případných prací spojených s adjustací předmětu výpůjčky do ochranných obalů.  </w:t>
      </w:r>
    </w:p>
    <w:p w14:paraId="046271D3" w14:textId="0D045F45" w:rsidR="00767255" w:rsidRDefault="00767255" w:rsidP="00767255">
      <w:pPr>
        <w:keepNext/>
        <w:keepLines/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Půjčitel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si vyhrazuje právo rozhodnout o publikování reprodukce předmětu výpůjčky v materiálech vypůjčitele vzniklých v souvislosti s výpůjčkou; v takovém případě je oprávněn rozhodnout, jaké údaje o předmětu výpůjčky budou v těchto materiálech uvedené (zejména oficiální název, inventární číslo, majitel, techniky, materiál, datace, provenience). Podmínky přepravy a uchování předmětu výpůjčky jsou uvedeny v příloze č. 2 této smlouvy. </w:t>
      </w:r>
    </w:p>
    <w:p w14:paraId="4FB55AA2" w14:textId="2E1DE883" w:rsidR="00767255" w:rsidRDefault="00767255" w:rsidP="00767255">
      <w:pPr>
        <w:keepNext/>
        <w:keepLines/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6" w:name="_17dp8vu" w:colFirst="0" w:colLast="0"/>
      <w:bookmarkEnd w:id="6"/>
      <w:r>
        <w:rPr>
          <w:rFonts w:ascii="Calibri" w:eastAsia="Calibri" w:hAnsi="Calibri" w:cs="Calibri"/>
          <w:color w:val="000000"/>
          <w:sz w:val="22"/>
          <w:szCs w:val="22"/>
        </w:rPr>
        <w:t xml:space="preserve">O podmínkách použití reprodukci předmětu výpůjčky v materiálech a tiskovinách souvisejících s výpůjčkou uzavřou smluvní strany dodatek k této smlouvě anebo samostatnou smlouvu, vždy však před využitím reprodukce předmětu výpůjčky vypůjčitelem. </w:t>
      </w:r>
    </w:p>
    <w:p w14:paraId="4C6DC7C6" w14:textId="77777777" w:rsidR="0000582A" w:rsidRDefault="0000582A" w:rsidP="0000582A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295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706ABCB0" w14:textId="7DE4E054" w:rsidR="00170162" w:rsidRDefault="00170162" w:rsidP="007E5B20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426" w:firstLine="708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232D7C8" w14:textId="77777777" w:rsidR="00767255" w:rsidRDefault="00767255" w:rsidP="00767255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Článek VII. </w:t>
      </w:r>
    </w:p>
    <w:p w14:paraId="738CD2F8" w14:textId="77777777" w:rsidR="00767255" w:rsidRDefault="00767255" w:rsidP="00767255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Práva a povinnosti vypůjčitele </w:t>
      </w:r>
    </w:p>
    <w:p w14:paraId="7C866097" w14:textId="2DE19E60" w:rsidR="00767255" w:rsidRDefault="00767255" w:rsidP="00767255">
      <w:pPr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357" w:hanging="357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Vypůjčitel je oprávněn užívat předmět výpůjčky k účelu a v místě uvedeném ve smlouvě, přiměřeně jeho povaze a určení.</w:t>
      </w:r>
    </w:p>
    <w:p w14:paraId="4A34725F" w14:textId="77777777" w:rsidR="00767255" w:rsidRDefault="00767255" w:rsidP="00767255">
      <w:pPr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357" w:hanging="35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Vypůjčitel je povinen poskytnout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půjčiteli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nezbytnou součinnost za účelem kontroly plnění této smlouvy, zejména je povinen umožnit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půjčiteli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provádět kontrolní činnost, účinně s ním spolupracovat při jejím výkonu a umožnit mu přístup k předmětu výpůjčky, včetně pořizování jeho obrazové dokumentace a evidenčních prací souvisejících se statutární činností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půjčitele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. </w:t>
      </w:r>
    </w:p>
    <w:p w14:paraId="5914878B" w14:textId="14934FC4" w:rsidR="00767255" w:rsidRDefault="00767255" w:rsidP="00767255">
      <w:pPr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357" w:hanging="35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Vypůjčitel se zavazuje předmět výpůjčky chránit a pečovat o něj s veškerou potřebnou péčí a opatrností. Za tímto účelem se bude po celou dobu výpůjčky řídit pokyny a doporučeními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>půjčitele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a jím pověřených </w:t>
      </w:r>
      <w:r w:rsidRPr="00767255">
        <w:rPr>
          <w:rFonts w:ascii="Calibri" w:eastAsia="Calibri" w:hAnsi="Calibri" w:cs="Calibri"/>
          <w:color w:val="000000"/>
          <w:sz w:val="22"/>
          <w:szCs w:val="22"/>
        </w:rPr>
        <w:t xml:space="preserve">zaměstnanců, zejména bude dodržovat limity klimatických podmínek či další povinnosti a omezení stanovené </w:t>
      </w:r>
      <w:proofErr w:type="spellStart"/>
      <w:r w:rsidRPr="00767255">
        <w:rPr>
          <w:rFonts w:ascii="Calibri" w:eastAsia="Calibri" w:hAnsi="Calibri" w:cs="Calibri"/>
          <w:color w:val="000000"/>
          <w:sz w:val="22"/>
          <w:szCs w:val="22"/>
        </w:rPr>
        <w:t>půjčitelem</w:t>
      </w:r>
      <w:proofErr w:type="spellEnd"/>
      <w:r w:rsidRPr="00767255">
        <w:rPr>
          <w:rFonts w:ascii="Calibri" w:eastAsia="Calibri" w:hAnsi="Calibri" w:cs="Calibri"/>
          <w:color w:val="000000"/>
          <w:sz w:val="22"/>
          <w:szCs w:val="22"/>
        </w:rPr>
        <w:t xml:space="preserve"> uvedené v příloze č. 2.</w:t>
      </w:r>
    </w:p>
    <w:p w14:paraId="03A0C1F5" w14:textId="77777777" w:rsidR="00767255" w:rsidRPr="00767255" w:rsidRDefault="00767255" w:rsidP="00767255">
      <w:pPr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357" w:hanging="35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Vypůjčitel odpovídá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půjčiteli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za řádné užívání předmětu výpůjčky a není oprávněn na předmětu </w:t>
      </w:r>
      <w:r w:rsidRPr="00767255">
        <w:rPr>
          <w:rFonts w:ascii="Calibri" w:eastAsia="Calibri" w:hAnsi="Calibri" w:cs="Calibri"/>
          <w:color w:val="000000"/>
          <w:sz w:val="22"/>
          <w:szCs w:val="22"/>
        </w:rPr>
        <w:t>výpůjčky provádět změny a úpravy.</w:t>
      </w:r>
    </w:p>
    <w:p w14:paraId="493D7B0B" w14:textId="77777777" w:rsidR="00767255" w:rsidRPr="00767255" w:rsidRDefault="00767255" w:rsidP="00767255">
      <w:pPr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67255">
        <w:rPr>
          <w:rFonts w:ascii="Calibri" w:eastAsia="Calibri" w:hAnsi="Calibri" w:cs="Calibri"/>
          <w:color w:val="000000"/>
          <w:sz w:val="22"/>
          <w:szCs w:val="22"/>
        </w:rPr>
        <w:t xml:space="preserve">Došlo-li k poškození předmětu výpůjčky (jeho části) nebo k jeho nadměrnému opotřebení, je vypůjčitel povinen toto bezodkladně oznámit </w:t>
      </w:r>
      <w:proofErr w:type="spellStart"/>
      <w:r w:rsidRPr="00767255">
        <w:rPr>
          <w:rFonts w:ascii="Calibri" w:eastAsia="Calibri" w:hAnsi="Calibri" w:cs="Calibri"/>
          <w:color w:val="000000"/>
          <w:sz w:val="22"/>
          <w:szCs w:val="22"/>
        </w:rPr>
        <w:t>půjčiteli</w:t>
      </w:r>
      <w:proofErr w:type="spellEnd"/>
      <w:r w:rsidRPr="00767255">
        <w:rPr>
          <w:rFonts w:ascii="Calibri" w:eastAsia="Calibri" w:hAnsi="Calibri" w:cs="Calibri"/>
          <w:color w:val="000000"/>
          <w:sz w:val="22"/>
          <w:szCs w:val="22"/>
        </w:rPr>
        <w:t xml:space="preserve"> a uvést předmět výpůjčky do původního stavu, dá-li k tomu </w:t>
      </w:r>
      <w:proofErr w:type="spellStart"/>
      <w:r w:rsidRPr="00767255">
        <w:rPr>
          <w:rFonts w:ascii="Calibri" w:eastAsia="Calibri" w:hAnsi="Calibri" w:cs="Calibri"/>
          <w:color w:val="000000"/>
          <w:sz w:val="22"/>
          <w:szCs w:val="22"/>
        </w:rPr>
        <w:t>půjčitel</w:t>
      </w:r>
      <w:proofErr w:type="spellEnd"/>
      <w:r w:rsidRPr="00767255">
        <w:rPr>
          <w:rFonts w:ascii="Calibri" w:eastAsia="Calibri" w:hAnsi="Calibri" w:cs="Calibri"/>
          <w:color w:val="000000"/>
          <w:sz w:val="22"/>
          <w:szCs w:val="22"/>
        </w:rPr>
        <w:t xml:space="preserve"> souhlas; není-li to možné, či nedá-li k tomu </w:t>
      </w:r>
      <w:proofErr w:type="spellStart"/>
      <w:r w:rsidRPr="00767255">
        <w:rPr>
          <w:rFonts w:ascii="Calibri" w:eastAsia="Calibri" w:hAnsi="Calibri" w:cs="Calibri"/>
          <w:color w:val="000000"/>
          <w:sz w:val="22"/>
          <w:szCs w:val="22"/>
        </w:rPr>
        <w:t>půjčitel</w:t>
      </w:r>
      <w:proofErr w:type="spellEnd"/>
      <w:r w:rsidRPr="00767255">
        <w:rPr>
          <w:rFonts w:ascii="Calibri" w:eastAsia="Calibri" w:hAnsi="Calibri" w:cs="Calibri"/>
          <w:color w:val="000000"/>
          <w:sz w:val="22"/>
          <w:szCs w:val="22"/>
        </w:rPr>
        <w:t xml:space="preserve"> souhlas, je vypůjčitel povinen uhradit </w:t>
      </w:r>
      <w:proofErr w:type="spellStart"/>
      <w:r w:rsidRPr="00767255">
        <w:rPr>
          <w:rFonts w:ascii="Calibri" w:eastAsia="Calibri" w:hAnsi="Calibri" w:cs="Calibri"/>
          <w:color w:val="000000"/>
          <w:sz w:val="22"/>
          <w:szCs w:val="22"/>
        </w:rPr>
        <w:t>půjčiteli</w:t>
      </w:r>
      <w:proofErr w:type="spellEnd"/>
      <w:r w:rsidRPr="00767255">
        <w:rPr>
          <w:rFonts w:ascii="Calibri" w:eastAsia="Calibri" w:hAnsi="Calibri" w:cs="Calibri"/>
          <w:color w:val="000000"/>
          <w:sz w:val="22"/>
          <w:szCs w:val="22"/>
        </w:rPr>
        <w:t xml:space="preserve"> náklady na restaurování či opravy předmětu výpůjčky a jinou vzniklou škodu.</w:t>
      </w:r>
    </w:p>
    <w:p w14:paraId="56A620D3" w14:textId="2783C8E5" w:rsidR="00767255" w:rsidRDefault="00767255" w:rsidP="00767255">
      <w:pPr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Vypůjčitel je povinen předmět výpůjčky na své náklady </w:t>
      </w:r>
      <w:r w:rsidRPr="00C60A5E">
        <w:rPr>
          <w:rFonts w:ascii="Calibri" w:eastAsia="Calibri" w:hAnsi="Calibri" w:cs="Calibri"/>
          <w:b/>
          <w:color w:val="000000"/>
          <w:sz w:val="22"/>
          <w:szCs w:val="22"/>
        </w:rPr>
        <w:t>pojistit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a to na pojistnou hodnotu, uvedenou v příloze č. 1.  Toto pojištění musí mít vypůjčitel sjednáno po celou dobu trvání platnosti smlouvy, včetně transportu předmětu výpůjčky při jeho převzetí i vrácení. </w:t>
      </w:r>
    </w:p>
    <w:p w14:paraId="3E461199" w14:textId="5FF9B9D9" w:rsidR="00767255" w:rsidRDefault="00767255" w:rsidP="00767255">
      <w:pPr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7" w:name="_3rdcrjn" w:colFirst="0" w:colLast="0"/>
      <w:bookmarkEnd w:id="7"/>
      <w:r>
        <w:rPr>
          <w:rFonts w:ascii="Calibri" w:eastAsia="Calibri" w:hAnsi="Calibri" w:cs="Calibri"/>
          <w:color w:val="000000"/>
          <w:sz w:val="22"/>
          <w:szCs w:val="22"/>
        </w:rPr>
        <w:t xml:space="preserve">Vypůjčitel po celou dobu výpůjčky (včetně doby transportu) odpovídá za předmět výpůjčky a škodu na něm v plné výši jeho </w:t>
      </w:r>
      <w:r w:rsidRPr="00767255">
        <w:rPr>
          <w:rFonts w:ascii="Calibri" w:eastAsia="Calibri" w:hAnsi="Calibri" w:cs="Calibri"/>
          <w:color w:val="000000"/>
          <w:sz w:val="22"/>
          <w:szCs w:val="22"/>
        </w:rPr>
        <w:t>aktuální odhadní ceny uvedené v příloze č. 1,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a to za jakékoliv poškození, znehodnocení, zničení nebo ztrátu předmětu výpůjčky či jeho části, ať už vznikla jakýmkoliv způsobem.</w:t>
      </w:r>
    </w:p>
    <w:p w14:paraId="211DF758" w14:textId="48CEB158" w:rsidR="00767255" w:rsidRPr="005A01D7" w:rsidRDefault="00B573EB" w:rsidP="005A01D7">
      <w:pPr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Přepravu do a z místa dle čl. III. odst. 1 této smlouvy zajišťuje </w:t>
      </w:r>
      <w:r w:rsidRPr="00767255">
        <w:rPr>
          <w:rFonts w:ascii="Calibri" w:eastAsia="Calibri" w:hAnsi="Calibri" w:cs="Calibri"/>
          <w:color w:val="000000"/>
          <w:sz w:val="22"/>
          <w:szCs w:val="22"/>
        </w:rPr>
        <w:t>vypůjčite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l, a to s maximálním ohledem na potřeby a provoz jednotlivých pracovišť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půjčitele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. Náklady spojené s ochranným obalovým materiálem a transportem předmětu výpůjčky hradí vypůjčitel, a to i v případě jeho předčasného vrácení na základě výpovědi, či částečného vrácení předmětu výpůjčky.</w:t>
      </w:r>
      <w:r w:rsidR="00767255" w:rsidRPr="005A01D7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15A6BFDE" w14:textId="494EBA31" w:rsidR="00767255" w:rsidRDefault="00767255" w:rsidP="00767255">
      <w:pPr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Vypůjčitel je na všech jím vydaných a používaných materiálech souvisejících s předmětem výpůjčky (zejména v katalogu, tiskovinách, výstavních štítcích a všech případných dalších informačních formách) povinen uvádět název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půjčitele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v následující podobě: </w:t>
      </w:r>
      <w:r w:rsidRPr="00767255">
        <w:rPr>
          <w:rFonts w:ascii="Calibri" w:eastAsia="Calibri" w:hAnsi="Calibri" w:cs="Calibri"/>
          <w:b/>
          <w:color w:val="000000"/>
          <w:sz w:val="22"/>
          <w:szCs w:val="22"/>
        </w:rPr>
        <w:t xml:space="preserve">Národní památkový ústav, územní památková správa v Ústí nad Labem, </w:t>
      </w:r>
      <w:r w:rsidR="00CA4E99">
        <w:rPr>
          <w:rFonts w:ascii="Calibri" w:eastAsia="Calibri" w:hAnsi="Calibri" w:cs="Calibri"/>
          <w:b/>
          <w:color w:val="000000"/>
          <w:sz w:val="22"/>
          <w:szCs w:val="22"/>
        </w:rPr>
        <w:t>státní zámek</w:t>
      </w:r>
      <w:r w:rsidR="004066DB">
        <w:rPr>
          <w:rFonts w:ascii="Calibri" w:eastAsia="Calibri" w:hAnsi="Calibri" w:cs="Calibri"/>
          <w:b/>
          <w:color w:val="000000"/>
          <w:sz w:val="22"/>
          <w:szCs w:val="22"/>
        </w:rPr>
        <w:t xml:space="preserve"> Veltrusy</w:t>
      </w:r>
      <w:r w:rsidRPr="00767255">
        <w:rPr>
          <w:rFonts w:ascii="Calibri" w:eastAsia="Calibri" w:hAnsi="Calibri" w:cs="Calibri"/>
          <w:b/>
          <w:color w:val="000000"/>
          <w:sz w:val="22"/>
          <w:szCs w:val="22"/>
        </w:rPr>
        <w:t>.</w:t>
      </w:r>
    </w:p>
    <w:p w14:paraId="79236EB7" w14:textId="1125B9F6" w:rsidR="008C0E20" w:rsidRDefault="00767255" w:rsidP="00767255">
      <w:pPr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Vypůjčitel poskytne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půjčiteli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767255">
        <w:rPr>
          <w:rFonts w:ascii="Calibri" w:eastAsia="Calibri" w:hAnsi="Calibri" w:cs="Calibri"/>
          <w:color w:val="000000"/>
          <w:sz w:val="22"/>
          <w:szCs w:val="22"/>
        </w:rPr>
        <w:t xml:space="preserve">bezúplatně po 1 exempláři tiskových a jiných (DVD, CD-ROM) materiálů vzniklých nákladem vypůjčitele v souvislosti s výpůjčkou (plakát, katalog, monografie, informační leták, propagační materiál). Tyto materiály vypůjčitel bez vyzvání zašle </w:t>
      </w:r>
      <w:proofErr w:type="spellStart"/>
      <w:r w:rsidRPr="00767255">
        <w:rPr>
          <w:rFonts w:ascii="Calibri" w:eastAsia="Calibri" w:hAnsi="Calibri" w:cs="Calibri"/>
          <w:color w:val="000000"/>
          <w:sz w:val="22"/>
          <w:szCs w:val="22"/>
        </w:rPr>
        <w:t>půjčiteli</w:t>
      </w:r>
      <w:proofErr w:type="spellEnd"/>
      <w:r w:rsidRPr="00767255">
        <w:rPr>
          <w:rFonts w:ascii="Calibri" w:eastAsia="Calibri" w:hAnsi="Calibri" w:cs="Calibri"/>
          <w:color w:val="000000"/>
          <w:sz w:val="22"/>
          <w:szCs w:val="22"/>
        </w:rPr>
        <w:t xml:space="preserve"> nejdéle do dvou měsíců od jejich vydání na doručovací adresu </w:t>
      </w:r>
      <w:proofErr w:type="spellStart"/>
      <w:r w:rsidRPr="00767255">
        <w:rPr>
          <w:rFonts w:ascii="Calibri" w:eastAsia="Calibri" w:hAnsi="Calibri" w:cs="Calibri"/>
          <w:color w:val="000000"/>
          <w:sz w:val="22"/>
          <w:szCs w:val="22"/>
        </w:rPr>
        <w:t>půjčitele</w:t>
      </w:r>
      <w:proofErr w:type="spellEnd"/>
      <w:r w:rsidRPr="00767255">
        <w:rPr>
          <w:rFonts w:ascii="Calibri" w:eastAsia="Calibri" w:hAnsi="Calibri" w:cs="Calibri"/>
          <w:color w:val="000000"/>
          <w:sz w:val="22"/>
          <w:szCs w:val="22"/>
        </w:rPr>
        <w:t xml:space="preserve"> uvedenou v záhlaví smlouvy. Poskytnuté materiály využije </w:t>
      </w:r>
      <w:proofErr w:type="spellStart"/>
      <w:r w:rsidRPr="00767255">
        <w:rPr>
          <w:rFonts w:ascii="Calibri" w:eastAsia="Calibri" w:hAnsi="Calibri" w:cs="Calibri"/>
          <w:color w:val="000000"/>
          <w:sz w:val="22"/>
          <w:szCs w:val="22"/>
        </w:rPr>
        <w:t>půjčitel</w:t>
      </w:r>
      <w:proofErr w:type="spellEnd"/>
      <w:r w:rsidRPr="00767255">
        <w:rPr>
          <w:rFonts w:ascii="Calibri" w:eastAsia="Calibri" w:hAnsi="Calibri" w:cs="Calibri"/>
          <w:color w:val="000000"/>
          <w:sz w:val="22"/>
          <w:szCs w:val="22"/>
        </w:rPr>
        <w:t xml:space="preserve"> pro interní archivaci pohybu předmětu výpůjčky a pro účely lokální knihovn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y. </w:t>
      </w:r>
    </w:p>
    <w:p w14:paraId="6F5BC192" w14:textId="77777777" w:rsidR="0000582A" w:rsidRDefault="0000582A" w:rsidP="0000582A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2EEEC0D6" w14:textId="681BE82F" w:rsidR="00767255" w:rsidRDefault="00767255" w:rsidP="00767255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bookmarkStart w:id="8" w:name="_1t3h5sf" w:colFirst="0" w:colLast="0"/>
      <w:bookmarkEnd w:id="8"/>
      <w:r>
        <w:rPr>
          <w:rFonts w:ascii="Calibri" w:eastAsia="Calibri" w:hAnsi="Calibri" w:cs="Calibri"/>
          <w:b/>
          <w:color w:val="000000"/>
          <w:sz w:val="22"/>
          <w:szCs w:val="22"/>
        </w:rPr>
        <w:t>Článek VIII.</w:t>
      </w:r>
    </w:p>
    <w:p w14:paraId="1868A464" w14:textId="77777777" w:rsidR="00767255" w:rsidRDefault="00767255" w:rsidP="00767255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Závěrečná ustanovení</w:t>
      </w:r>
    </w:p>
    <w:p w14:paraId="01775138" w14:textId="55F28FC4" w:rsidR="00767255" w:rsidRPr="00B45CDB" w:rsidRDefault="00767255" w:rsidP="00B573EB">
      <w:pPr>
        <w:widowControl w:val="0"/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3200C244" w14:textId="77777777" w:rsidR="00975C7F" w:rsidRDefault="00975C7F" w:rsidP="00975C7F">
      <w:pPr>
        <w:pStyle w:val="Odstavecseseznamem"/>
        <w:numPr>
          <w:ilvl w:val="0"/>
          <w:numId w:val="21"/>
        </w:num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Smluvní pokuty dle této smlouvy jsou splatné do 21 dnů od doručení písemné výzvy druhé smluvní straně. Uhrazením smluvní pokuty není dotčen nárok na náhradu škody.</w:t>
      </w:r>
    </w:p>
    <w:p w14:paraId="622965BF" w14:textId="77777777" w:rsidR="00975C7F" w:rsidRDefault="00975C7F" w:rsidP="00975C7F">
      <w:pPr>
        <w:pStyle w:val="Odstavecseseznamem"/>
        <w:numPr>
          <w:ilvl w:val="0"/>
          <w:numId w:val="21"/>
        </w:num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Smluvní strany si ujednaly, že ustanovení § 2200 zákona č. 89/2012 Sb., občanský zákoník, ve znění pozdějších předpisů, se neužijí. </w:t>
      </w:r>
    </w:p>
    <w:p w14:paraId="69312F52" w14:textId="77777777" w:rsidR="00975C7F" w:rsidRDefault="00975C7F" w:rsidP="00975C7F">
      <w:pPr>
        <w:pStyle w:val="Odstavecseseznamem"/>
        <w:numPr>
          <w:ilvl w:val="0"/>
          <w:numId w:val="21"/>
        </w:num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Tato smlouva je uzavírána elektronicky s elektronickými podpisy smluvních stran.</w:t>
      </w:r>
    </w:p>
    <w:p w14:paraId="1EF13BF3" w14:textId="77777777" w:rsidR="00975C7F" w:rsidRDefault="00975C7F" w:rsidP="00975C7F">
      <w:pPr>
        <w:pStyle w:val="Odstavecseseznamem"/>
        <w:numPr>
          <w:ilvl w:val="0"/>
          <w:numId w:val="21"/>
        </w:num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Tato smlouva nabývá platnosti podpisu oběma smluvními stranami. Tato smlouva podléhá povinnosti uveřejnění dle zákona č. 340/2015 Sb., o zvláštních podmínkách účinnosti některých smluv, uveřejňování těchto smluv a o registru smluv (zákon o registru smluv), ve znění pozdějších předpisů. Účinnosti nabude dnem uveřejnění v registru smluv, její uveřejnění zajistí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půjčitel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. Pro potřeby zveřejnění smluvní strany konstatují, že její hodnotu nelze určit. Smluvní strany berou na vědomí, že tato smlouva může být předmětem zveřejnění i dle jiných právních předpisů.</w:t>
      </w:r>
    </w:p>
    <w:p w14:paraId="2795A6FB" w14:textId="77777777" w:rsidR="00975C7F" w:rsidRDefault="00975C7F" w:rsidP="00975C7F">
      <w:pPr>
        <w:pStyle w:val="Odstavecseseznamem"/>
        <w:numPr>
          <w:ilvl w:val="0"/>
          <w:numId w:val="21"/>
        </w:num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Tato smlouva je uzavřena v souladu s příslušnými ustanoveními obecně závazných právních předpisů, a to zejména zákona č. 89/2012 Sb., občanský zákoník, ve znění pozdějších předpisů, a zákona č. 219/2000 Sb., o majetku České republiky a jejím vystupování v právních vztazích, ve znění pozdějších předpisů.</w:t>
      </w:r>
    </w:p>
    <w:p w14:paraId="3333AC86" w14:textId="77777777" w:rsidR="00975C7F" w:rsidRDefault="00975C7F" w:rsidP="00975C7F">
      <w:pPr>
        <w:pStyle w:val="Odstavecseseznamem"/>
        <w:numPr>
          <w:ilvl w:val="0"/>
          <w:numId w:val="21"/>
        </w:num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>Smluvní strany se zavazují spolupůsobit jako osoba povinná v souladu se zákonem č. 320/2001 Sb., o finanční kontrole ve veřejné správě a o změně některých zákonů (zákon o finanční kontrole), ve znění pozdějších předpisů.</w:t>
      </w:r>
    </w:p>
    <w:p w14:paraId="606E5324" w14:textId="77777777" w:rsidR="00975C7F" w:rsidRDefault="00975C7F" w:rsidP="00975C7F">
      <w:pPr>
        <w:pStyle w:val="Odstavecseseznamem"/>
        <w:numPr>
          <w:ilvl w:val="0"/>
          <w:numId w:val="21"/>
        </w:num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Smlouvu je možno měnit či doplňovat výhradně písemnými číslovanými dodatky. </w:t>
      </w:r>
    </w:p>
    <w:p w14:paraId="03786A58" w14:textId="77777777" w:rsidR="00975C7F" w:rsidRDefault="00975C7F" w:rsidP="00975C7F">
      <w:pPr>
        <w:pStyle w:val="Odstavecseseznamem"/>
        <w:numPr>
          <w:ilvl w:val="0"/>
          <w:numId w:val="21"/>
        </w:num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Smluvní strany prohlašují, že tuto smlouvu uzavřely podle své pravé a svobodné vůle prosté omylů, nikoliv v tísni a že vzájemné plnění dle této smlouvy není v hrubém nepoměru. Smlouva je pro obě smluvní strany určitá a srozumitelná.</w:t>
      </w:r>
    </w:p>
    <w:p w14:paraId="3D94526A" w14:textId="77777777" w:rsidR="00975C7F" w:rsidRDefault="00975C7F" w:rsidP="00975C7F">
      <w:pPr>
        <w:pStyle w:val="Odstavecseseznamem"/>
        <w:numPr>
          <w:ilvl w:val="0"/>
          <w:numId w:val="21"/>
        </w:num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Informace k ochraně osobních údajů jsou ze strany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půjčitele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uveřejněny na webových stránkách </w:t>
      </w:r>
      <w:hyperlink r:id="rId10" w:history="1">
        <w:r>
          <w:rPr>
            <w:rStyle w:val="Hypertextovodkaz"/>
            <w:rFonts w:ascii="Calibri" w:eastAsia="Calibri" w:hAnsi="Calibri" w:cs="Calibri"/>
            <w:sz w:val="22"/>
            <w:szCs w:val="22"/>
          </w:rPr>
          <w:t>www.npu.cz</w:t>
        </w:r>
      </w:hyperlink>
      <w:r>
        <w:rPr>
          <w:rFonts w:ascii="Calibri" w:eastAsia="Calibri" w:hAnsi="Calibri" w:cs="Calibri"/>
          <w:color w:val="000000"/>
          <w:sz w:val="22"/>
          <w:szCs w:val="22"/>
        </w:rPr>
        <w:t xml:space="preserve"> v sekci „Ochrana osobních údajů“.</w:t>
      </w:r>
    </w:p>
    <w:p w14:paraId="7E2A78EE" w14:textId="77777777" w:rsidR="00975C7F" w:rsidRDefault="00975C7F" w:rsidP="00975C7F">
      <w:pPr>
        <w:pStyle w:val="Odstavecseseznamem"/>
        <w:numPr>
          <w:ilvl w:val="0"/>
          <w:numId w:val="21"/>
        </w:num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Nedílnou součást této smlouvy tvoří:</w:t>
      </w:r>
    </w:p>
    <w:p w14:paraId="3E6E4D27" w14:textId="77777777" w:rsidR="00975C7F" w:rsidRDefault="00975C7F" w:rsidP="00975C7F">
      <w:pPr>
        <w:pStyle w:val="Odstavecseseznamem"/>
        <w:numPr>
          <w:ilvl w:val="0"/>
          <w:numId w:val="22"/>
        </w:num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Příloha č. 1 – Inventární seznam s popisem předmětu výpůjčky </w:t>
      </w:r>
    </w:p>
    <w:p w14:paraId="2892B367" w14:textId="77777777" w:rsidR="00975C7F" w:rsidRDefault="00975C7F" w:rsidP="00975C7F">
      <w:pPr>
        <w:pStyle w:val="Odstavecseseznamem"/>
        <w:numPr>
          <w:ilvl w:val="0"/>
          <w:numId w:val="22"/>
        </w:num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Příloha č. 2 – podmínky uchování předmětů</w:t>
      </w:r>
    </w:p>
    <w:p w14:paraId="50DAFCD5" w14:textId="7C2257CF" w:rsidR="0000582A" w:rsidRDefault="0000582A" w:rsidP="0000582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4C8F97A2" w14:textId="3BB9105F" w:rsidR="0000582A" w:rsidRDefault="0000582A" w:rsidP="0000582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45B5E347" w14:textId="77777777" w:rsidR="0000582A" w:rsidRPr="0000582A" w:rsidRDefault="0000582A" w:rsidP="0000582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2052FB23" w14:textId="77777777" w:rsidR="00F66626" w:rsidRDefault="00F66626" w:rsidP="008C0E20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65FF0" w14:paraId="46467495" w14:textId="77777777" w:rsidTr="00087DAA">
        <w:trPr>
          <w:trHeight w:val="769"/>
        </w:trPr>
        <w:tc>
          <w:tcPr>
            <w:tcW w:w="4531" w:type="dxa"/>
          </w:tcPr>
          <w:p w14:paraId="472B81C8" w14:textId="77777777" w:rsidR="00F65FF0" w:rsidRDefault="00F65FF0" w:rsidP="00087DAA"/>
          <w:p w14:paraId="6B1EC286" w14:textId="7AE02F74" w:rsidR="00F65FF0" w:rsidRPr="007C046F" w:rsidRDefault="00F65FF0" w:rsidP="00087DA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046F">
              <w:rPr>
                <w:rFonts w:asciiTheme="minorHAnsi" w:hAnsiTheme="minorHAnsi" w:cstheme="minorHAnsi"/>
                <w:sz w:val="22"/>
                <w:szCs w:val="22"/>
              </w:rPr>
              <w:t>V</w:t>
            </w:r>
            <w:r w:rsidR="00576B7F">
              <w:rPr>
                <w:rFonts w:asciiTheme="minorHAnsi" w:hAnsiTheme="minorHAnsi" w:cstheme="minorHAnsi"/>
                <w:sz w:val="22"/>
                <w:szCs w:val="22"/>
              </w:rPr>
              <w:t> Ústí nad Labem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dne</w:t>
            </w:r>
          </w:p>
        </w:tc>
        <w:tc>
          <w:tcPr>
            <w:tcW w:w="4531" w:type="dxa"/>
          </w:tcPr>
          <w:p w14:paraId="16198BF6" w14:textId="77777777" w:rsidR="00F65FF0" w:rsidRPr="007C046F" w:rsidRDefault="00F65FF0" w:rsidP="00087DA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D1B2AD1" w14:textId="362DE3A4" w:rsidR="00F65FF0" w:rsidRPr="007C046F" w:rsidRDefault="00F65FF0" w:rsidP="00087DA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046F">
              <w:rPr>
                <w:rFonts w:asciiTheme="minorHAnsi" w:hAnsiTheme="minorHAnsi" w:cstheme="minorHAnsi"/>
                <w:sz w:val="22"/>
                <w:szCs w:val="22"/>
              </w:rPr>
              <w:t>V</w:t>
            </w:r>
            <w:r w:rsidR="00CB7355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18669E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</w:t>
            </w:r>
            <w:r w:rsidRPr="007C046F">
              <w:rPr>
                <w:rFonts w:asciiTheme="minorHAnsi" w:hAnsiTheme="minorHAnsi" w:cstheme="minorHAnsi"/>
                <w:sz w:val="22"/>
                <w:szCs w:val="22"/>
              </w:rPr>
              <w:t>dne</w:t>
            </w:r>
          </w:p>
        </w:tc>
      </w:tr>
      <w:tr w:rsidR="00F65FF0" w14:paraId="3B1F2E8D" w14:textId="77777777" w:rsidTr="00087DAA">
        <w:trPr>
          <w:trHeight w:val="228"/>
        </w:trPr>
        <w:tc>
          <w:tcPr>
            <w:tcW w:w="4531" w:type="dxa"/>
          </w:tcPr>
          <w:p w14:paraId="17F35E42" w14:textId="07C6EA35" w:rsidR="00F65FF0" w:rsidRDefault="00F65FF0" w:rsidP="00C5079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73D38E" w14:textId="0D3E60DD" w:rsidR="00F65FF0" w:rsidRDefault="00F65FF0" w:rsidP="00087DA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D16A8EC" w14:textId="5DC96DB9" w:rsidR="006F602D" w:rsidRDefault="006F602D" w:rsidP="00087DA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0FE91A1" w14:textId="3CF9524B" w:rsidR="00B41395" w:rsidRDefault="00B41395" w:rsidP="00087DA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3D6DF36" w14:textId="77777777" w:rsidR="00DE3750" w:rsidRDefault="00DE3750" w:rsidP="00087DA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C87D6A9" w14:textId="77777777" w:rsidR="00F65FF0" w:rsidRPr="00B8520B" w:rsidRDefault="00F65FF0" w:rsidP="00C5079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6A6BAF7" w14:textId="77777777" w:rsidR="00B573EB" w:rsidRDefault="00B573EB" w:rsidP="00023A8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82D1E04" w14:textId="147BF1AA" w:rsidR="00F65FF0" w:rsidRPr="00B8520B" w:rsidRDefault="0069369E" w:rsidP="006F602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v z. Ing. Renata Kotrbová, náměstkyně </w:t>
            </w:r>
          </w:p>
          <w:p w14:paraId="35E55CE4" w14:textId="77777777" w:rsidR="00F65FF0" w:rsidRDefault="00F65FF0" w:rsidP="00087DAA">
            <w:pPr>
              <w:jc w:val="center"/>
            </w:pPr>
            <w:r w:rsidRPr="00B8520B">
              <w:rPr>
                <w:rFonts w:asciiTheme="minorHAnsi" w:hAnsiTheme="minorHAnsi" w:cstheme="minorHAnsi"/>
                <w:sz w:val="22"/>
                <w:szCs w:val="22"/>
              </w:rPr>
              <w:t>…………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…………………</w:t>
            </w:r>
            <w:r w:rsidRPr="00B8520B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</w:t>
            </w:r>
          </w:p>
          <w:p w14:paraId="3B295DB6" w14:textId="63F2FB11" w:rsidR="00F65FF0" w:rsidRPr="00F22A11" w:rsidRDefault="00576B7F" w:rsidP="00087DAA">
            <w:pPr>
              <w:jc w:val="center"/>
              <w:rPr>
                <w:rFonts w:asciiTheme="minorHAnsi" w:hAnsiTheme="minorHAnsi" w:cstheme="minorHAnsi"/>
                <w:b/>
                <w:sz w:val="24"/>
                <w:szCs w:val="22"/>
              </w:rPr>
            </w:pPr>
            <w:r w:rsidRPr="00F22A11">
              <w:rPr>
                <w:rFonts w:asciiTheme="minorHAnsi" w:hAnsiTheme="minorHAnsi" w:cstheme="minorHAnsi"/>
                <w:b/>
                <w:sz w:val="24"/>
                <w:szCs w:val="22"/>
              </w:rPr>
              <w:t>PhDr. Petr Hrubý</w:t>
            </w:r>
          </w:p>
          <w:p w14:paraId="3CFCE283" w14:textId="150D6780" w:rsidR="00F65FF0" w:rsidRDefault="00F65FF0" w:rsidP="00087DA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ředitel NPÚ-ÚPS v</w:t>
            </w:r>
            <w:r w:rsidR="00576B7F">
              <w:rPr>
                <w:rFonts w:asciiTheme="minorHAnsi" w:hAnsiTheme="minorHAnsi" w:cstheme="minorHAnsi"/>
                <w:sz w:val="22"/>
                <w:szCs w:val="22"/>
              </w:rPr>
              <w:t> Ústí nad Labem</w:t>
            </w:r>
          </w:p>
          <w:p w14:paraId="4C8A9BCC" w14:textId="06D9F7C8" w:rsidR="00F50366" w:rsidRPr="00B8520B" w:rsidRDefault="00F65FF0" w:rsidP="00B573E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(</w:t>
            </w:r>
            <w:proofErr w:type="spellStart"/>
            <w:r>
              <w:rPr>
                <w:rFonts w:asciiTheme="minorHAnsi" w:hAnsiTheme="minorHAnsi" w:cstheme="minorHAnsi"/>
                <w:sz w:val="22"/>
              </w:rPr>
              <w:t>půjčitel</w:t>
            </w:r>
            <w:proofErr w:type="spellEnd"/>
            <w:r>
              <w:rPr>
                <w:rFonts w:asciiTheme="minorHAnsi" w:hAnsiTheme="minorHAnsi" w:cstheme="minorHAnsi"/>
                <w:sz w:val="22"/>
              </w:rPr>
              <w:t>)</w:t>
            </w:r>
          </w:p>
        </w:tc>
        <w:tc>
          <w:tcPr>
            <w:tcW w:w="4531" w:type="dxa"/>
          </w:tcPr>
          <w:p w14:paraId="7C87C3A3" w14:textId="77777777" w:rsidR="00F65FF0" w:rsidRDefault="00F65FF0" w:rsidP="00087DA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693EF2" w14:textId="77777777" w:rsidR="00F65FF0" w:rsidRDefault="00F65FF0" w:rsidP="00087DA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3A0B823" w14:textId="77777777" w:rsidR="00F65FF0" w:rsidRDefault="00F65FF0" w:rsidP="00087DA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7C4D1AF" w14:textId="2C7A2E2E" w:rsidR="00F65FF0" w:rsidRDefault="00F65FF0" w:rsidP="00087DA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64A6DBB" w14:textId="707BD42A" w:rsidR="00C5079D" w:rsidRDefault="00C5079D" w:rsidP="00087DA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873FF3" w14:textId="77777777" w:rsidR="00F50366" w:rsidRDefault="00F50366" w:rsidP="00087DA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4ACFE8A" w14:textId="77777777" w:rsidR="00F65FF0" w:rsidRDefault="00F65FF0" w:rsidP="00087DA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BADD769" w14:textId="77777777" w:rsidR="00F65FF0" w:rsidRDefault="00F65FF0" w:rsidP="00087DA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72DCAD6" w14:textId="77777777" w:rsidR="00F65FF0" w:rsidRDefault="00F65FF0" w:rsidP="00087DA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</w:t>
            </w:r>
          </w:p>
          <w:p w14:paraId="66A55599" w14:textId="7DC6B9BB" w:rsidR="003B2F2F" w:rsidRDefault="004066DB" w:rsidP="00087DAA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2"/>
              </w:rPr>
            </w:pPr>
            <w:r w:rsidRPr="004066DB">
              <w:rPr>
                <w:rFonts w:ascii="Calibri" w:eastAsia="Calibri" w:hAnsi="Calibri" w:cs="Calibri"/>
                <w:b/>
                <w:color w:val="000000"/>
                <w:sz w:val="24"/>
                <w:szCs w:val="22"/>
              </w:rPr>
              <w:t>Doc. PhDr. Filip Suchomel, PhD.</w:t>
            </w:r>
            <w:r w:rsidR="003B2F2F" w:rsidRPr="003B2F2F">
              <w:rPr>
                <w:rFonts w:ascii="Calibri" w:eastAsia="Calibri" w:hAnsi="Calibri" w:cs="Calibri"/>
                <w:b/>
                <w:color w:val="000000"/>
                <w:sz w:val="24"/>
                <w:szCs w:val="22"/>
              </w:rPr>
              <w:t xml:space="preserve"> </w:t>
            </w:r>
          </w:p>
          <w:p w14:paraId="3DE2A6A0" w14:textId="60928DB7" w:rsidR="00F65FF0" w:rsidRPr="007C046F" w:rsidRDefault="004066DB" w:rsidP="00087DA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066D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ředitel Oblastní galerie Liberec</w:t>
            </w:r>
            <w:r w:rsidR="005D7E22" w:rsidRPr="00B60048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F65FF0" w:rsidRPr="00B60048">
              <w:rPr>
                <w:rFonts w:asciiTheme="minorHAnsi" w:hAnsiTheme="minorHAnsi" w:cstheme="minorHAnsi"/>
                <w:sz w:val="22"/>
                <w:szCs w:val="22"/>
              </w:rPr>
              <w:t>(vypůjčitel)</w:t>
            </w:r>
          </w:p>
        </w:tc>
      </w:tr>
    </w:tbl>
    <w:p w14:paraId="02D3C739" w14:textId="2CA66CCD" w:rsidR="00F66626" w:rsidRDefault="00F66626"/>
    <w:p w14:paraId="259DAA99" w14:textId="687C63C4" w:rsidR="007C4D3B" w:rsidRDefault="00F66626" w:rsidP="00A75FF6">
      <w:pPr>
        <w:spacing w:after="160" w:line="259" w:lineRule="auto"/>
      </w:pPr>
      <w:r>
        <w:br w:type="page"/>
      </w:r>
    </w:p>
    <w:p w14:paraId="4E54EF93" w14:textId="559D0725" w:rsidR="00F66626" w:rsidRPr="00B45CDB" w:rsidRDefault="00F66626" w:rsidP="00F66626">
      <w:pPr>
        <w:pStyle w:val="Default"/>
        <w:ind w:left="284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B45CDB">
        <w:rPr>
          <w:rFonts w:asciiTheme="minorHAnsi" w:hAnsiTheme="minorHAnsi" w:cstheme="minorHAnsi"/>
          <w:b/>
          <w:bCs/>
          <w:sz w:val="28"/>
          <w:szCs w:val="28"/>
        </w:rPr>
        <w:lastRenderedPageBreak/>
        <w:t xml:space="preserve">Příloha č. 1 </w:t>
      </w:r>
      <w:r w:rsidR="00B45CDB">
        <w:rPr>
          <w:rFonts w:asciiTheme="minorHAnsi" w:hAnsiTheme="minorHAnsi" w:cstheme="minorHAnsi"/>
          <w:b/>
          <w:bCs/>
          <w:sz w:val="28"/>
          <w:szCs w:val="28"/>
        </w:rPr>
        <w:t xml:space="preserve">smlouvy </w:t>
      </w:r>
      <w:r w:rsidR="00B45CDB" w:rsidRPr="00B45CDB">
        <w:rPr>
          <w:rFonts w:eastAsia="Calibri"/>
          <w:b/>
          <w:sz w:val="28"/>
        </w:rPr>
        <w:t>o dočasném bezplatném užívání movitých věcí</w:t>
      </w:r>
    </w:p>
    <w:p w14:paraId="2B77B1C5" w14:textId="57A6FB59" w:rsidR="00F66626" w:rsidRDefault="00F66626" w:rsidP="00F66626">
      <w:pPr>
        <w:pStyle w:val="Default"/>
        <w:ind w:left="284"/>
        <w:jc w:val="center"/>
        <w:rPr>
          <w:rFonts w:asciiTheme="minorHAnsi" w:hAnsiTheme="minorHAnsi" w:cstheme="minorHAnsi"/>
          <w:szCs w:val="22"/>
        </w:rPr>
      </w:pPr>
    </w:p>
    <w:p w14:paraId="3C055A87" w14:textId="77777777" w:rsidR="006120BE" w:rsidRPr="00C55A2A" w:rsidRDefault="006120BE" w:rsidP="00F66626">
      <w:pPr>
        <w:pStyle w:val="Default"/>
        <w:ind w:left="284"/>
        <w:jc w:val="center"/>
        <w:rPr>
          <w:rFonts w:asciiTheme="minorHAnsi" w:hAnsiTheme="minorHAnsi" w:cstheme="minorHAnsi"/>
          <w:szCs w:val="22"/>
        </w:rPr>
      </w:pPr>
    </w:p>
    <w:p w14:paraId="29EBA477" w14:textId="77777777" w:rsidR="00F66626" w:rsidRPr="00C55A2A" w:rsidRDefault="00F66626" w:rsidP="00F66626">
      <w:pPr>
        <w:pStyle w:val="Default"/>
        <w:ind w:left="284"/>
        <w:jc w:val="center"/>
        <w:rPr>
          <w:rFonts w:asciiTheme="minorHAnsi" w:hAnsiTheme="minorHAnsi" w:cstheme="minorHAnsi"/>
          <w:sz w:val="22"/>
          <w:szCs w:val="20"/>
        </w:rPr>
      </w:pPr>
      <w:r w:rsidRPr="00C55A2A">
        <w:rPr>
          <w:rFonts w:asciiTheme="minorHAnsi" w:hAnsiTheme="minorHAnsi" w:cstheme="minorHAnsi"/>
          <w:sz w:val="22"/>
          <w:szCs w:val="20"/>
        </w:rPr>
        <w:t>identifikované jako: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114"/>
        <w:gridCol w:w="3569"/>
        <w:gridCol w:w="3093"/>
      </w:tblGrid>
      <w:tr w:rsidR="00F66626" w:rsidRPr="00C55A2A" w14:paraId="4BFBD016" w14:textId="77777777" w:rsidTr="00940A33">
        <w:trPr>
          <w:jc w:val="center"/>
        </w:trPr>
        <w:tc>
          <w:tcPr>
            <w:tcW w:w="3114" w:type="dxa"/>
          </w:tcPr>
          <w:p w14:paraId="50113129" w14:textId="77777777" w:rsidR="00F66626" w:rsidRPr="00C55A2A" w:rsidRDefault="00F66626" w:rsidP="00F65FF0">
            <w:pPr>
              <w:pStyle w:val="Default"/>
              <w:ind w:left="164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  <w:r w:rsidRPr="00C55A2A">
              <w:rPr>
                <w:rFonts w:asciiTheme="minorHAnsi" w:hAnsiTheme="minorHAnsi" w:cstheme="minorHAnsi"/>
                <w:sz w:val="22"/>
                <w:szCs w:val="20"/>
              </w:rPr>
              <w:t>V </w:t>
            </w:r>
            <w:proofErr w:type="spellStart"/>
            <w:r w:rsidRPr="00C55A2A">
              <w:rPr>
                <w:rFonts w:asciiTheme="minorHAnsi" w:hAnsiTheme="minorHAnsi" w:cstheme="minorHAnsi"/>
                <w:sz w:val="22"/>
                <w:szCs w:val="20"/>
              </w:rPr>
              <w:t>evid</w:t>
            </w:r>
            <w:proofErr w:type="spellEnd"/>
            <w:r w:rsidRPr="00C55A2A">
              <w:rPr>
                <w:rFonts w:asciiTheme="minorHAnsi" w:hAnsiTheme="minorHAnsi" w:cstheme="minorHAnsi"/>
                <w:sz w:val="22"/>
                <w:szCs w:val="20"/>
              </w:rPr>
              <w:t xml:space="preserve">. systému </w:t>
            </w:r>
            <w:proofErr w:type="spellStart"/>
            <w:r w:rsidRPr="00C55A2A">
              <w:rPr>
                <w:rFonts w:asciiTheme="minorHAnsi" w:hAnsiTheme="minorHAnsi" w:cstheme="minorHAnsi"/>
                <w:sz w:val="22"/>
                <w:szCs w:val="20"/>
              </w:rPr>
              <w:t>CastIS</w:t>
            </w:r>
            <w:proofErr w:type="spellEnd"/>
            <w:r w:rsidRPr="00C55A2A">
              <w:rPr>
                <w:rFonts w:asciiTheme="minorHAnsi" w:hAnsiTheme="minorHAnsi" w:cstheme="minorHAnsi"/>
                <w:sz w:val="22"/>
                <w:szCs w:val="20"/>
              </w:rPr>
              <w:t>:</w:t>
            </w:r>
          </w:p>
          <w:p w14:paraId="3E97DA1F" w14:textId="28008529" w:rsidR="00F66626" w:rsidRPr="004E6F38" w:rsidRDefault="00E7708A" w:rsidP="00F65FF0">
            <w:pPr>
              <w:pStyle w:val="Default"/>
              <w:spacing w:before="120" w:after="120"/>
              <w:ind w:left="164"/>
              <w:jc w:val="center"/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E7708A">
              <w:rPr>
                <w:rFonts w:asciiTheme="minorHAnsi" w:hAnsiTheme="minorHAnsi" w:cstheme="minorHAnsi"/>
                <w:b/>
                <w:sz w:val="22"/>
                <w:szCs w:val="20"/>
              </w:rPr>
              <w:t>VE-M2025.001</w:t>
            </w:r>
          </w:p>
        </w:tc>
        <w:tc>
          <w:tcPr>
            <w:tcW w:w="3569" w:type="dxa"/>
          </w:tcPr>
          <w:p w14:paraId="6297A423" w14:textId="77777777" w:rsidR="00F66626" w:rsidRPr="00C55A2A" w:rsidRDefault="00F66626" w:rsidP="00F65FF0">
            <w:pPr>
              <w:pStyle w:val="Default"/>
              <w:ind w:left="178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  <w:r w:rsidRPr="00C55A2A">
              <w:rPr>
                <w:rFonts w:asciiTheme="minorHAnsi" w:hAnsiTheme="minorHAnsi" w:cstheme="minorHAnsi"/>
                <w:sz w:val="22"/>
                <w:szCs w:val="20"/>
              </w:rPr>
              <w:t>V účetním systému WAM:</w:t>
            </w:r>
          </w:p>
          <w:p w14:paraId="6E80BA7D" w14:textId="3BA92140" w:rsidR="00F66626" w:rsidRPr="00C55A2A" w:rsidRDefault="00E31D1A" w:rsidP="00F65FF0">
            <w:pPr>
              <w:pStyle w:val="Default"/>
              <w:spacing w:before="120" w:after="120"/>
              <w:ind w:left="178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0"/>
              </w:rPr>
              <w:t>2000J125156</w:t>
            </w:r>
          </w:p>
        </w:tc>
        <w:tc>
          <w:tcPr>
            <w:tcW w:w="3093" w:type="dxa"/>
          </w:tcPr>
          <w:p w14:paraId="5B7F3D34" w14:textId="77777777" w:rsidR="00F66626" w:rsidRPr="00C55A2A" w:rsidRDefault="00F66626" w:rsidP="00F65FF0">
            <w:pPr>
              <w:pStyle w:val="Default"/>
              <w:ind w:left="152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  <w:r w:rsidRPr="00C55A2A">
              <w:rPr>
                <w:rFonts w:asciiTheme="minorHAnsi" w:hAnsiTheme="minorHAnsi" w:cstheme="minorHAnsi"/>
                <w:sz w:val="22"/>
                <w:szCs w:val="20"/>
              </w:rPr>
              <w:t>Č. j. ESS NPÚ:</w:t>
            </w:r>
          </w:p>
          <w:p w14:paraId="3B5BCE08" w14:textId="518868E9" w:rsidR="00F66626" w:rsidRPr="00C55A2A" w:rsidRDefault="00DB2DE0" w:rsidP="00F65FF0">
            <w:pPr>
              <w:pStyle w:val="Default"/>
              <w:spacing w:before="120" w:after="120"/>
              <w:ind w:left="152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  <w:r w:rsidRPr="00DB2DE0">
              <w:rPr>
                <w:rFonts w:asciiTheme="minorHAnsi" w:hAnsiTheme="minorHAnsi" w:cstheme="minorHAnsi"/>
                <w:b/>
                <w:sz w:val="22"/>
                <w:szCs w:val="20"/>
              </w:rPr>
              <w:t>NPU-420/62192/2025</w:t>
            </w:r>
          </w:p>
        </w:tc>
      </w:tr>
    </w:tbl>
    <w:p w14:paraId="166ACB43" w14:textId="346EB4AD" w:rsidR="00F66626" w:rsidRDefault="00F66626" w:rsidP="00F66626">
      <w:pPr>
        <w:ind w:left="284"/>
        <w:rPr>
          <w:rFonts w:asciiTheme="minorHAnsi" w:hAnsiTheme="minorHAnsi" w:cstheme="minorHAnsi"/>
          <w:sz w:val="22"/>
        </w:rPr>
      </w:pPr>
      <w:r w:rsidRPr="00C55A2A">
        <w:rPr>
          <w:rFonts w:asciiTheme="minorHAnsi" w:hAnsiTheme="minorHAnsi" w:cstheme="minorHAnsi"/>
          <w:sz w:val="22"/>
        </w:rPr>
        <w:t xml:space="preserve"> </w:t>
      </w:r>
    </w:p>
    <w:p w14:paraId="16161D34" w14:textId="77777777" w:rsidR="006120BE" w:rsidRPr="00C55A2A" w:rsidRDefault="006120BE" w:rsidP="00F66626">
      <w:pPr>
        <w:ind w:left="284"/>
        <w:rPr>
          <w:rFonts w:asciiTheme="minorHAnsi" w:hAnsiTheme="minorHAnsi" w:cstheme="minorHAnsi"/>
          <w:sz w:val="22"/>
        </w:rPr>
      </w:pPr>
    </w:p>
    <w:p w14:paraId="1A049911" w14:textId="624E642B" w:rsidR="00F66626" w:rsidRPr="002130EE" w:rsidRDefault="00F66626" w:rsidP="0021437A">
      <w:pPr>
        <w:ind w:left="284"/>
        <w:rPr>
          <w:rFonts w:asciiTheme="minorHAnsi" w:hAnsiTheme="minorHAnsi" w:cstheme="minorHAnsi"/>
          <w:sz w:val="22"/>
          <w:szCs w:val="22"/>
        </w:rPr>
      </w:pPr>
      <w:proofErr w:type="spellStart"/>
      <w:r w:rsidRPr="002130EE">
        <w:rPr>
          <w:rFonts w:asciiTheme="minorHAnsi" w:hAnsiTheme="minorHAnsi" w:cstheme="minorHAnsi"/>
          <w:sz w:val="22"/>
          <w:szCs w:val="22"/>
        </w:rPr>
        <w:t>Půjčitel</w:t>
      </w:r>
      <w:proofErr w:type="spellEnd"/>
      <w:r w:rsidRPr="002130EE">
        <w:rPr>
          <w:rFonts w:asciiTheme="minorHAnsi" w:hAnsiTheme="minorHAnsi" w:cstheme="minorHAnsi"/>
          <w:sz w:val="22"/>
          <w:szCs w:val="22"/>
        </w:rPr>
        <w:t xml:space="preserve"> přenechává k dočasnému užívání vypůjčiteli v rámci této smlouvy za účelem</w:t>
      </w:r>
      <w:r w:rsidR="0059370B" w:rsidRPr="002130EE">
        <w:rPr>
          <w:rFonts w:asciiTheme="minorHAnsi" w:hAnsiTheme="minorHAnsi" w:cstheme="minorHAnsi"/>
          <w:sz w:val="22"/>
          <w:szCs w:val="22"/>
        </w:rPr>
        <w:t>:</w:t>
      </w:r>
      <w:r w:rsidR="0021437A" w:rsidRPr="002130EE">
        <w:rPr>
          <w:rFonts w:asciiTheme="minorHAnsi" w:hAnsiTheme="minorHAnsi" w:cstheme="minorHAnsi"/>
          <w:sz w:val="22"/>
          <w:szCs w:val="22"/>
        </w:rPr>
        <w:t xml:space="preserve"> </w:t>
      </w:r>
      <w:r w:rsidR="00831C6A" w:rsidRPr="00B60048">
        <w:rPr>
          <w:rFonts w:asciiTheme="minorHAnsi" w:hAnsiTheme="minorHAnsi" w:cstheme="minorHAnsi"/>
          <w:b/>
          <w:sz w:val="22"/>
          <w:szCs w:val="22"/>
        </w:rPr>
        <w:t xml:space="preserve">výstava </w:t>
      </w:r>
      <w:r w:rsidR="00B60048" w:rsidRPr="00B60048">
        <w:rPr>
          <w:rFonts w:asciiTheme="minorHAnsi" w:hAnsiTheme="minorHAnsi" w:cstheme="minorHAnsi"/>
          <w:b/>
          <w:sz w:val="22"/>
          <w:szCs w:val="22"/>
        </w:rPr>
        <w:t xml:space="preserve">s názvem </w:t>
      </w:r>
      <w:r w:rsidR="00831C6A" w:rsidRPr="00B60048">
        <w:rPr>
          <w:rFonts w:asciiTheme="minorHAnsi" w:hAnsiTheme="minorHAnsi" w:cstheme="minorHAnsi"/>
          <w:b/>
          <w:sz w:val="22"/>
          <w:szCs w:val="22"/>
        </w:rPr>
        <w:t>„</w:t>
      </w:r>
      <w:r w:rsidR="003B2277" w:rsidRPr="004066DB">
        <w:rPr>
          <w:rFonts w:asciiTheme="minorHAnsi" w:hAnsiTheme="minorHAnsi" w:cstheme="minorHAnsi"/>
          <w:b/>
          <w:i/>
          <w:sz w:val="22"/>
        </w:rPr>
        <w:t xml:space="preserve">Jan </w:t>
      </w:r>
      <w:proofErr w:type="spellStart"/>
      <w:r w:rsidR="003B2277" w:rsidRPr="004066DB">
        <w:rPr>
          <w:rFonts w:asciiTheme="minorHAnsi" w:hAnsiTheme="minorHAnsi" w:cstheme="minorHAnsi"/>
          <w:b/>
          <w:i/>
          <w:sz w:val="22"/>
        </w:rPr>
        <w:t>Vochoč</w:t>
      </w:r>
      <w:proofErr w:type="spellEnd"/>
      <w:r w:rsidR="003B2277" w:rsidRPr="004066DB">
        <w:rPr>
          <w:rFonts w:asciiTheme="minorHAnsi" w:hAnsiTheme="minorHAnsi" w:cstheme="minorHAnsi"/>
          <w:b/>
          <w:i/>
          <w:sz w:val="22"/>
        </w:rPr>
        <w:t xml:space="preserve"> – Poutník životem malíře</w:t>
      </w:r>
      <w:r w:rsidR="002130EE" w:rsidRPr="00B60048">
        <w:rPr>
          <w:rFonts w:asciiTheme="minorHAnsi" w:hAnsiTheme="minorHAnsi" w:cstheme="minorHAnsi"/>
          <w:b/>
          <w:sz w:val="22"/>
          <w:szCs w:val="22"/>
        </w:rPr>
        <w:t>“</w:t>
      </w:r>
      <w:r w:rsidR="00077AC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B60048">
        <w:rPr>
          <w:rFonts w:asciiTheme="minorHAnsi" w:hAnsiTheme="minorHAnsi" w:cstheme="minorHAnsi"/>
          <w:sz w:val="22"/>
          <w:szCs w:val="22"/>
        </w:rPr>
        <w:t xml:space="preserve">na období </w:t>
      </w:r>
      <w:r w:rsidR="009E2985" w:rsidRPr="009E2985">
        <w:rPr>
          <w:rFonts w:asciiTheme="minorHAnsi" w:hAnsiTheme="minorHAnsi" w:cstheme="minorHAnsi"/>
          <w:b/>
          <w:sz w:val="22"/>
          <w:szCs w:val="22"/>
        </w:rPr>
        <w:t xml:space="preserve">od </w:t>
      </w:r>
      <w:r w:rsidR="00100F44">
        <w:rPr>
          <w:rFonts w:asciiTheme="minorHAnsi" w:hAnsiTheme="minorHAnsi" w:cstheme="minorHAnsi"/>
          <w:b/>
          <w:sz w:val="22"/>
          <w:szCs w:val="22"/>
        </w:rPr>
        <w:t>9</w:t>
      </w:r>
      <w:r w:rsidR="004C2500" w:rsidRPr="004C2500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100F44">
        <w:rPr>
          <w:rFonts w:asciiTheme="minorHAnsi" w:hAnsiTheme="minorHAnsi" w:cstheme="minorHAnsi"/>
          <w:b/>
          <w:sz w:val="22"/>
          <w:szCs w:val="22"/>
        </w:rPr>
        <w:t>10</w:t>
      </w:r>
      <w:r w:rsidR="004C2500" w:rsidRPr="004C2500">
        <w:rPr>
          <w:rFonts w:asciiTheme="minorHAnsi" w:hAnsiTheme="minorHAnsi" w:cstheme="minorHAnsi"/>
          <w:b/>
          <w:sz w:val="22"/>
          <w:szCs w:val="22"/>
        </w:rPr>
        <w:t>. 202</w:t>
      </w:r>
      <w:r w:rsidR="00100F44">
        <w:rPr>
          <w:rFonts w:asciiTheme="minorHAnsi" w:hAnsiTheme="minorHAnsi" w:cstheme="minorHAnsi"/>
          <w:b/>
          <w:sz w:val="22"/>
          <w:szCs w:val="22"/>
        </w:rPr>
        <w:t>5</w:t>
      </w:r>
      <w:r w:rsidR="004C2500" w:rsidRPr="004C250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C2500">
        <w:rPr>
          <w:rFonts w:asciiTheme="minorHAnsi" w:hAnsiTheme="minorHAnsi" w:cstheme="minorHAnsi"/>
          <w:b/>
          <w:sz w:val="22"/>
          <w:szCs w:val="22"/>
        </w:rPr>
        <w:t>do</w:t>
      </w:r>
      <w:r w:rsidR="004C2500" w:rsidRPr="004C250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00F44">
        <w:rPr>
          <w:rFonts w:asciiTheme="minorHAnsi" w:hAnsiTheme="minorHAnsi" w:cstheme="minorHAnsi"/>
          <w:b/>
          <w:sz w:val="22"/>
          <w:szCs w:val="22"/>
        </w:rPr>
        <w:t>1</w:t>
      </w:r>
      <w:r w:rsidR="004C2500" w:rsidRPr="004C2500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100F44">
        <w:rPr>
          <w:rFonts w:asciiTheme="minorHAnsi" w:hAnsiTheme="minorHAnsi" w:cstheme="minorHAnsi"/>
          <w:b/>
          <w:sz w:val="22"/>
          <w:szCs w:val="22"/>
        </w:rPr>
        <w:t>03</w:t>
      </w:r>
      <w:r w:rsidR="004C2500" w:rsidRPr="004C2500">
        <w:rPr>
          <w:rFonts w:asciiTheme="minorHAnsi" w:hAnsiTheme="minorHAnsi" w:cstheme="minorHAnsi"/>
          <w:b/>
          <w:sz w:val="22"/>
          <w:szCs w:val="22"/>
        </w:rPr>
        <w:t>. 2026</w:t>
      </w:r>
      <w:r w:rsidR="00831C6A" w:rsidRPr="00B6004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B60048">
        <w:rPr>
          <w:rFonts w:asciiTheme="minorHAnsi" w:hAnsiTheme="minorHAnsi" w:cstheme="minorHAnsi"/>
          <w:sz w:val="22"/>
          <w:szCs w:val="22"/>
        </w:rPr>
        <w:t>t</w:t>
      </w:r>
      <w:r w:rsidR="00C60CF8">
        <w:rPr>
          <w:rFonts w:asciiTheme="minorHAnsi" w:hAnsiTheme="minorHAnsi" w:cstheme="minorHAnsi"/>
          <w:sz w:val="22"/>
          <w:szCs w:val="22"/>
        </w:rPr>
        <w:t>uto</w:t>
      </w:r>
      <w:r w:rsidRPr="00B60048">
        <w:rPr>
          <w:rFonts w:asciiTheme="minorHAnsi" w:hAnsiTheme="minorHAnsi" w:cstheme="minorHAnsi"/>
          <w:sz w:val="22"/>
          <w:szCs w:val="22"/>
        </w:rPr>
        <w:t xml:space="preserve"> movit</w:t>
      </w:r>
      <w:r w:rsidR="00C60CF8">
        <w:rPr>
          <w:rFonts w:asciiTheme="minorHAnsi" w:hAnsiTheme="minorHAnsi" w:cstheme="minorHAnsi"/>
          <w:sz w:val="22"/>
          <w:szCs w:val="22"/>
        </w:rPr>
        <w:t>ou</w:t>
      </w:r>
      <w:r w:rsidRPr="00B60048">
        <w:rPr>
          <w:rFonts w:asciiTheme="minorHAnsi" w:hAnsiTheme="minorHAnsi" w:cstheme="minorHAnsi"/>
          <w:sz w:val="22"/>
          <w:szCs w:val="22"/>
        </w:rPr>
        <w:t xml:space="preserve"> věc:</w:t>
      </w:r>
    </w:p>
    <w:p w14:paraId="4A8D8CBE" w14:textId="77777777" w:rsidR="006120BE" w:rsidRPr="00C55A2A" w:rsidRDefault="006120BE" w:rsidP="0021437A">
      <w:pPr>
        <w:ind w:left="284"/>
        <w:rPr>
          <w:rFonts w:asciiTheme="minorHAnsi" w:hAnsiTheme="minorHAnsi" w:cstheme="minorHAnsi"/>
          <w:sz w:val="22"/>
        </w:rPr>
      </w:pPr>
    </w:p>
    <w:p w14:paraId="3D70DED8" w14:textId="77777777" w:rsidR="00F66626" w:rsidRPr="00C55A2A" w:rsidRDefault="00F66626" w:rsidP="00F66626">
      <w:pPr>
        <w:tabs>
          <w:tab w:val="left" w:pos="1260"/>
        </w:tabs>
        <w:spacing w:after="120"/>
        <w:ind w:left="284"/>
        <w:rPr>
          <w:rFonts w:asciiTheme="minorHAnsi" w:hAnsiTheme="minorHAnsi" w:cstheme="minorHAnsi"/>
          <w:sz w:val="24"/>
          <w:szCs w:val="22"/>
        </w:rPr>
      </w:pPr>
    </w:p>
    <w:tbl>
      <w:tblPr>
        <w:tblW w:w="97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"/>
        <w:gridCol w:w="1417"/>
        <w:gridCol w:w="1418"/>
        <w:gridCol w:w="3827"/>
        <w:gridCol w:w="2850"/>
      </w:tblGrid>
      <w:tr w:rsidR="00831C6A" w:rsidRPr="00653496" w14:paraId="57640B49" w14:textId="77777777" w:rsidTr="0086410D">
        <w:trPr>
          <w:trHeight w:hRule="exact" w:val="355"/>
          <w:jc w:val="center"/>
        </w:trPr>
        <w:tc>
          <w:tcPr>
            <w:tcW w:w="279" w:type="dxa"/>
            <w:shd w:val="clear" w:color="auto" w:fill="auto"/>
          </w:tcPr>
          <w:p w14:paraId="6B8BA7B3" w14:textId="77777777" w:rsidR="00831C6A" w:rsidRPr="00653496" w:rsidRDefault="00831C6A" w:rsidP="0086410D">
            <w:pPr>
              <w:tabs>
                <w:tab w:val="left" w:pos="1260"/>
                <w:tab w:val="left" w:pos="5940"/>
              </w:tabs>
              <w:spacing w:after="12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9" w:name="_Hlk189031008"/>
          </w:p>
        </w:tc>
        <w:tc>
          <w:tcPr>
            <w:tcW w:w="1417" w:type="dxa"/>
            <w:shd w:val="clear" w:color="auto" w:fill="auto"/>
          </w:tcPr>
          <w:p w14:paraId="67AD795B" w14:textId="77777777" w:rsidR="00831C6A" w:rsidRPr="00653496" w:rsidRDefault="00831C6A" w:rsidP="0086410D">
            <w:pPr>
              <w:tabs>
                <w:tab w:val="left" w:pos="1260"/>
                <w:tab w:val="left" w:pos="5940"/>
              </w:tabs>
              <w:spacing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653496">
              <w:rPr>
                <w:rFonts w:asciiTheme="minorHAnsi" w:hAnsiTheme="minorHAnsi" w:cstheme="minorHAnsi"/>
                <w:b/>
                <w:sz w:val="22"/>
                <w:szCs w:val="22"/>
              </w:rPr>
              <w:t>Inv</w:t>
            </w:r>
            <w:proofErr w:type="spellEnd"/>
            <w:r w:rsidRPr="00653496">
              <w:rPr>
                <w:rFonts w:asciiTheme="minorHAnsi" w:hAnsiTheme="minorHAnsi" w:cstheme="minorHAnsi"/>
                <w:b/>
                <w:sz w:val="22"/>
                <w:szCs w:val="22"/>
              </w:rPr>
              <w:t>. č. nové</w:t>
            </w:r>
          </w:p>
        </w:tc>
        <w:tc>
          <w:tcPr>
            <w:tcW w:w="1418" w:type="dxa"/>
            <w:shd w:val="clear" w:color="auto" w:fill="auto"/>
          </w:tcPr>
          <w:p w14:paraId="051597AA" w14:textId="77777777" w:rsidR="00831C6A" w:rsidRPr="00653496" w:rsidRDefault="00831C6A" w:rsidP="0086410D">
            <w:pPr>
              <w:tabs>
                <w:tab w:val="left" w:pos="1260"/>
                <w:tab w:val="left" w:pos="5940"/>
              </w:tabs>
              <w:spacing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653496">
              <w:rPr>
                <w:rFonts w:asciiTheme="minorHAnsi" w:hAnsiTheme="minorHAnsi" w:cstheme="minorHAnsi"/>
                <w:b/>
                <w:sz w:val="22"/>
                <w:szCs w:val="22"/>
              </w:rPr>
              <w:t>Inv</w:t>
            </w:r>
            <w:proofErr w:type="spellEnd"/>
            <w:r w:rsidRPr="00653496">
              <w:rPr>
                <w:rFonts w:asciiTheme="minorHAnsi" w:hAnsiTheme="minorHAnsi" w:cstheme="minorHAnsi"/>
                <w:b/>
                <w:sz w:val="22"/>
                <w:szCs w:val="22"/>
              </w:rPr>
              <w:t>. č. staré</w:t>
            </w:r>
          </w:p>
        </w:tc>
        <w:tc>
          <w:tcPr>
            <w:tcW w:w="3827" w:type="dxa"/>
            <w:shd w:val="clear" w:color="auto" w:fill="auto"/>
          </w:tcPr>
          <w:p w14:paraId="2868150C" w14:textId="77777777" w:rsidR="00831C6A" w:rsidRPr="00653496" w:rsidRDefault="00831C6A" w:rsidP="0086410D">
            <w:pPr>
              <w:tabs>
                <w:tab w:val="left" w:pos="1260"/>
                <w:tab w:val="left" w:pos="5940"/>
              </w:tabs>
              <w:spacing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53496">
              <w:rPr>
                <w:rFonts w:asciiTheme="minorHAnsi" w:hAnsiTheme="minorHAnsi" w:cstheme="minorHAnsi"/>
                <w:b/>
                <w:sz w:val="22"/>
                <w:szCs w:val="22"/>
              </w:rPr>
              <w:t>Předmět</w:t>
            </w:r>
          </w:p>
        </w:tc>
        <w:tc>
          <w:tcPr>
            <w:tcW w:w="2850" w:type="dxa"/>
            <w:shd w:val="clear" w:color="auto" w:fill="auto"/>
          </w:tcPr>
          <w:p w14:paraId="3BFC415B" w14:textId="77777777" w:rsidR="00831C6A" w:rsidRPr="00653496" w:rsidRDefault="00831C6A" w:rsidP="0086410D">
            <w:pPr>
              <w:tabs>
                <w:tab w:val="left" w:pos="1260"/>
                <w:tab w:val="left" w:pos="5940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C72E1" w:rsidRPr="00653496" w14:paraId="14527D64" w14:textId="77777777" w:rsidTr="00362ACE">
        <w:trPr>
          <w:trHeight w:hRule="exact" w:val="2927"/>
          <w:jc w:val="center"/>
        </w:trPr>
        <w:tc>
          <w:tcPr>
            <w:tcW w:w="279" w:type="dxa"/>
            <w:shd w:val="clear" w:color="auto" w:fill="auto"/>
          </w:tcPr>
          <w:p w14:paraId="3411D772" w14:textId="77777777" w:rsidR="002C72E1" w:rsidRPr="00653496" w:rsidRDefault="002C72E1" w:rsidP="0086410D">
            <w:pPr>
              <w:tabs>
                <w:tab w:val="left" w:pos="1260"/>
                <w:tab w:val="left" w:pos="5940"/>
              </w:tabs>
              <w:spacing w:after="120"/>
              <w:ind w:left="-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53496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2B8307C8" w14:textId="6F395B53" w:rsidR="002C72E1" w:rsidRPr="00653496" w:rsidRDefault="002C72E1" w:rsidP="0086410D">
            <w:pPr>
              <w:tabs>
                <w:tab w:val="left" w:pos="1260"/>
                <w:tab w:val="left" w:pos="5940"/>
              </w:tabs>
              <w:spacing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53496"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  <w:t>VE07858a</w:t>
            </w:r>
          </w:p>
        </w:tc>
        <w:tc>
          <w:tcPr>
            <w:tcW w:w="1418" w:type="dxa"/>
            <w:shd w:val="clear" w:color="auto" w:fill="auto"/>
          </w:tcPr>
          <w:p w14:paraId="5CCE558D" w14:textId="51836ADB" w:rsidR="002C72E1" w:rsidRPr="00653496" w:rsidRDefault="002C72E1" w:rsidP="0086410D">
            <w:pPr>
              <w:tabs>
                <w:tab w:val="left" w:pos="1260"/>
                <w:tab w:val="left" w:pos="5940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653496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>76</w:t>
            </w:r>
          </w:p>
        </w:tc>
        <w:tc>
          <w:tcPr>
            <w:tcW w:w="3827" w:type="dxa"/>
            <w:shd w:val="clear" w:color="auto" w:fill="auto"/>
          </w:tcPr>
          <w:p w14:paraId="488533AA" w14:textId="77777777" w:rsidR="002C72E1" w:rsidRPr="00653496" w:rsidRDefault="002C72E1" w:rsidP="0086410D">
            <w:pPr>
              <w:tabs>
                <w:tab w:val="left" w:pos="1260"/>
                <w:tab w:val="left" w:pos="5940"/>
              </w:tabs>
              <w:spacing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5349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Obraz portrét, Arnošt </w:t>
            </w:r>
            <w:proofErr w:type="spellStart"/>
            <w:r w:rsidRPr="00653496">
              <w:rPr>
                <w:rFonts w:asciiTheme="minorHAnsi" w:hAnsiTheme="minorHAnsi" w:cstheme="minorHAnsi"/>
                <w:b/>
                <w:sz w:val="22"/>
                <w:szCs w:val="22"/>
              </w:rPr>
              <w:t>Chotek</w:t>
            </w:r>
            <w:proofErr w:type="spellEnd"/>
            <w:r w:rsidRPr="0065349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ve stejnokroji generála c. k. jezdectva.</w:t>
            </w:r>
          </w:p>
          <w:p w14:paraId="26A81B8B" w14:textId="1677A791" w:rsidR="002C72E1" w:rsidRPr="00653496" w:rsidRDefault="002C72E1" w:rsidP="006F1DC7">
            <w:pPr>
              <w:tabs>
                <w:tab w:val="left" w:pos="1260"/>
                <w:tab w:val="left" w:pos="59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53496">
              <w:rPr>
                <w:rFonts w:asciiTheme="minorHAnsi" w:hAnsiTheme="minorHAnsi" w:cstheme="minorHAnsi"/>
                <w:sz w:val="22"/>
                <w:szCs w:val="22"/>
              </w:rPr>
              <w:t>Původ: Veltrusy</w:t>
            </w:r>
            <w:r w:rsidRPr="00653496">
              <w:rPr>
                <w:rFonts w:asciiTheme="minorHAnsi" w:hAnsiTheme="minorHAnsi" w:cstheme="minorHAnsi"/>
                <w:sz w:val="22"/>
                <w:szCs w:val="22"/>
              </w:rPr>
              <w:br/>
              <w:t>Provenience: Evropa, střední, Čechy¨</w:t>
            </w:r>
          </w:p>
          <w:p w14:paraId="2CA52A6D" w14:textId="551BCD84" w:rsidR="002C72E1" w:rsidRPr="00653496" w:rsidRDefault="002C72E1" w:rsidP="006F1DC7">
            <w:pPr>
              <w:tabs>
                <w:tab w:val="left" w:pos="1260"/>
                <w:tab w:val="left" w:pos="59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53496">
              <w:rPr>
                <w:rFonts w:asciiTheme="minorHAnsi" w:hAnsiTheme="minorHAnsi" w:cstheme="minorHAnsi"/>
                <w:sz w:val="22"/>
                <w:szCs w:val="22"/>
              </w:rPr>
              <w:t>Čas. určení: rok 1919</w:t>
            </w:r>
          </w:p>
          <w:p w14:paraId="022E6D8F" w14:textId="57596F7D" w:rsidR="002C72E1" w:rsidRPr="00653496" w:rsidRDefault="002C72E1" w:rsidP="006F1DC7">
            <w:pPr>
              <w:tabs>
                <w:tab w:val="left" w:pos="1260"/>
                <w:tab w:val="left" w:pos="59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53496">
              <w:rPr>
                <w:rFonts w:asciiTheme="minorHAnsi" w:hAnsiTheme="minorHAnsi" w:cstheme="minorHAnsi"/>
                <w:sz w:val="22"/>
                <w:szCs w:val="22"/>
              </w:rPr>
              <w:t>Rozměry: v. – 105 cm; š. – 85 cm</w:t>
            </w:r>
          </w:p>
          <w:p w14:paraId="58F3A6A6" w14:textId="77777777" w:rsidR="002C72E1" w:rsidRPr="00653496" w:rsidRDefault="002C72E1" w:rsidP="0086410D">
            <w:pPr>
              <w:tabs>
                <w:tab w:val="left" w:pos="1260"/>
                <w:tab w:val="left" w:pos="5940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7BE02E" w14:textId="0F5CE370" w:rsidR="002C72E1" w:rsidRPr="00653496" w:rsidRDefault="002C72E1" w:rsidP="0086410D">
            <w:pPr>
              <w:tabs>
                <w:tab w:val="left" w:pos="1260"/>
                <w:tab w:val="left" w:pos="5940"/>
              </w:tabs>
              <w:spacing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5349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pojistná hodnota i s rámem: </w:t>
            </w:r>
            <w:r w:rsidR="00DE3750">
              <w:rPr>
                <w:rFonts w:asciiTheme="minorHAnsi" w:hAnsiTheme="minorHAnsi" w:cstheme="minorHAnsi"/>
                <w:b/>
                <w:sz w:val="22"/>
                <w:szCs w:val="22"/>
              </w:rPr>
              <w:t>xxx</w:t>
            </w:r>
            <w:bookmarkStart w:id="10" w:name="_GoBack"/>
            <w:bookmarkEnd w:id="10"/>
          </w:p>
        </w:tc>
        <w:tc>
          <w:tcPr>
            <w:tcW w:w="2850" w:type="dxa"/>
            <w:vMerge w:val="restart"/>
            <w:shd w:val="clear" w:color="auto" w:fill="auto"/>
            <w:vAlign w:val="center"/>
          </w:tcPr>
          <w:p w14:paraId="19FD176F" w14:textId="77777777" w:rsidR="002872DD" w:rsidRPr="00653496" w:rsidRDefault="002872DD" w:rsidP="0086410D">
            <w:pPr>
              <w:tabs>
                <w:tab w:val="left" w:pos="1260"/>
                <w:tab w:val="left" w:pos="5940"/>
              </w:tabs>
              <w:spacing w:after="120"/>
              <w:jc w:val="center"/>
              <w:rPr>
                <w:rFonts w:asciiTheme="minorHAnsi" w:hAnsiTheme="minorHAnsi"/>
                <w:noProof/>
                <w:sz w:val="22"/>
                <w:szCs w:val="22"/>
              </w:rPr>
            </w:pPr>
          </w:p>
          <w:p w14:paraId="055411AB" w14:textId="6AC81C93" w:rsidR="002C72E1" w:rsidRPr="00653496" w:rsidRDefault="002C72E1" w:rsidP="0086410D">
            <w:pPr>
              <w:tabs>
                <w:tab w:val="left" w:pos="1260"/>
                <w:tab w:val="left" w:pos="5940"/>
              </w:tabs>
              <w:spacing w:after="120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653496">
              <w:rPr>
                <w:rFonts w:asciiTheme="minorHAnsi" w:hAnsiTheme="minorHAnsi"/>
                <w:noProof/>
                <w:sz w:val="22"/>
                <w:szCs w:val="22"/>
              </w:rPr>
              <w:drawing>
                <wp:inline distT="0" distB="0" distL="0" distR="0" wp14:anchorId="4534CA84" wp14:editId="154A0392">
                  <wp:extent cx="1200869" cy="1800000"/>
                  <wp:effectExtent l="0" t="0" r="0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869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366F24" w14:textId="36288D7D" w:rsidR="002C72E1" w:rsidRPr="00653496" w:rsidRDefault="002C72E1" w:rsidP="00281B6F">
            <w:pPr>
              <w:tabs>
                <w:tab w:val="left" w:pos="1260"/>
                <w:tab w:val="left" w:pos="5940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C72E1" w:rsidRPr="00653496" w14:paraId="11B616E8" w14:textId="77777777" w:rsidTr="00653496">
        <w:trPr>
          <w:trHeight w:hRule="exact" w:val="591"/>
          <w:jc w:val="center"/>
        </w:trPr>
        <w:tc>
          <w:tcPr>
            <w:tcW w:w="279" w:type="dxa"/>
            <w:shd w:val="clear" w:color="auto" w:fill="auto"/>
          </w:tcPr>
          <w:p w14:paraId="11D8CDF1" w14:textId="77777777" w:rsidR="002C72E1" w:rsidRPr="00653496" w:rsidRDefault="002C72E1" w:rsidP="0086410D">
            <w:pPr>
              <w:tabs>
                <w:tab w:val="left" w:pos="1260"/>
                <w:tab w:val="left" w:pos="5940"/>
              </w:tabs>
              <w:spacing w:after="120"/>
              <w:ind w:left="-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456161DB" w14:textId="711CAD89" w:rsidR="002C72E1" w:rsidRPr="00653496" w:rsidRDefault="002C72E1" w:rsidP="0086410D">
            <w:pPr>
              <w:tabs>
                <w:tab w:val="left" w:pos="1260"/>
                <w:tab w:val="left" w:pos="5940"/>
              </w:tabs>
              <w:spacing w:after="120"/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</w:pPr>
            <w:r w:rsidRPr="00653496"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  <w:t>VE07858b</w:t>
            </w:r>
          </w:p>
        </w:tc>
        <w:tc>
          <w:tcPr>
            <w:tcW w:w="1418" w:type="dxa"/>
            <w:shd w:val="clear" w:color="auto" w:fill="auto"/>
          </w:tcPr>
          <w:p w14:paraId="43F3D717" w14:textId="7C905A41" w:rsidR="002C72E1" w:rsidRPr="00653496" w:rsidRDefault="002C72E1" w:rsidP="0086410D">
            <w:pPr>
              <w:tabs>
                <w:tab w:val="left" w:pos="1260"/>
                <w:tab w:val="left" w:pos="5940"/>
              </w:tabs>
              <w:spacing w:after="120"/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  <w:r w:rsidRPr="00653496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>76</w:t>
            </w:r>
          </w:p>
        </w:tc>
        <w:tc>
          <w:tcPr>
            <w:tcW w:w="3827" w:type="dxa"/>
            <w:shd w:val="clear" w:color="auto" w:fill="auto"/>
          </w:tcPr>
          <w:p w14:paraId="7C8F6099" w14:textId="5925AC95" w:rsidR="002C72E1" w:rsidRPr="00653496" w:rsidRDefault="002C72E1" w:rsidP="0086410D">
            <w:pPr>
              <w:tabs>
                <w:tab w:val="left" w:pos="1260"/>
                <w:tab w:val="left" w:pos="5940"/>
              </w:tabs>
              <w:spacing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53496">
              <w:rPr>
                <w:rFonts w:asciiTheme="minorHAnsi" w:eastAsiaTheme="minorHAnsi" w:hAnsiTheme="minorHAnsi" w:cs="Arial"/>
                <w:b/>
                <w:color w:val="000000"/>
                <w:sz w:val="22"/>
                <w:szCs w:val="22"/>
                <w:lang w:eastAsia="en-US"/>
              </w:rPr>
              <w:t>Rám obdélný, obdélný, zlacený, s vlnitým okrajem</w:t>
            </w:r>
          </w:p>
        </w:tc>
        <w:tc>
          <w:tcPr>
            <w:tcW w:w="2850" w:type="dxa"/>
            <w:vMerge/>
            <w:shd w:val="clear" w:color="auto" w:fill="auto"/>
            <w:vAlign w:val="center"/>
          </w:tcPr>
          <w:p w14:paraId="2379C638" w14:textId="77777777" w:rsidR="002C72E1" w:rsidRPr="00653496" w:rsidRDefault="002C72E1" w:rsidP="0086410D">
            <w:pPr>
              <w:tabs>
                <w:tab w:val="left" w:pos="1260"/>
                <w:tab w:val="left" w:pos="5940"/>
              </w:tabs>
              <w:spacing w:after="120"/>
              <w:jc w:val="center"/>
              <w:rPr>
                <w:rFonts w:asciiTheme="minorHAnsi" w:hAnsiTheme="minorHAnsi"/>
                <w:noProof/>
                <w:sz w:val="22"/>
                <w:szCs w:val="22"/>
              </w:rPr>
            </w:pPr>
          </w:p>
        </w:tc>
      </w:tr>
      <w:bookmarkEnd w:id="9"/>
    </w:tbl>
    <w:p w14:paraId="5F776586" w14:textId="027EB16E" w:rsidR="00471E47" w:rsidRDefault="00471E47" w:rsidP="00F6504F">
      <w:pPr>
        <w:pStyle w:val="Default"/>
        <w:ind w:right="206"/>
        <w:rPr>
          <w:rFonts w:asciiTheme="minorHAnsi" w:hAnsiTheme="minorHAnsi" w:cstheme="minorHAnsi"/>
          <w:b/>
          <w:bCs/>
          <w:sz w:val="28"/>
          <w:szCs w:val="28"/>
        </w:rPr>
      </w:pPr>
    </w:p>
    <w:p w14:paraId="51698414" w14:textId="57FCD92B" w:rsidR="00471E47" w:rsidRDefault="00471E47" w:rsidP="00F6504F">
      <w:pPr>
        <w:pStyle w:val="Default"/>
        <w:ind w:right="206"/>
        <w:rPr>
          <w:rFonts w:asciiTheme="minorHAnsi" w:hAnsiTheme="minorHAnsi" w:cstheme="minorHAnsi"/>
          <w:b/>
          <w:bCs/>
          <w:sz w:val="28"/>
          <w:szCs w:val="28"/>
        </w:rPr>
      </w:pPr>
    </w:p>
    <w:p w14:paraId="1A2438AA" w14:textId="7A9E96C3" w:rsidR="00471E47" w:rsidRDefault="00471E47" w:rsidP="00F6504F">
      <w:pPr>
        <w:pStyle w:val="Default"/>
        <w:ind w:right="206"/>
        <w:rPr>
          <w:rFonts w:asciiTheme="minorHAnsi" w:hAnsiTheme="minorHAnsi" w:cstheme="minorHAnsi"/>
          <w:b/>
          <w:bCs/>
          <w:sz w:val="28"/>
          <w:szCs w:val="28"/>
        </w:rPr>
      </w:pPr>
    </w:p>
    <w:p w14:paraId="310AC235" w14:textId="04C93F67" w:rsidR="00471E47" w:rsidRDefault="00471E47" w:rsidP="00F6504F">
      <w:pPr>
        <w:pStyle w:val="Default"/>
        <w:ind w:right="206"/>
        <w:rPr>
          <w:rFonts w:asciiTheme="minorHAnsi" w:hAnsiTheme="minorHAnsi" w:cstheme="minorHAnsi"/>
          <w:b/>
          <w:bCs/>
          <w:sz w:val="28"/>
          <w:szCs w:val="28"/>
        </w:rPr>
      </w:pPr>
    </w:p>
    <w:p w14:paraId="37920538" w14:textId="77DF1506" w:rsidR="00471E47" w:rsidRDefault="00471E47" w:rsidP="00F6504F">
      <w:pPr>
        <w:pStyle w:val="Default"/>
        <w:ind w:right="206"/>
        <w:rPr>
          <w:rFonts w:asciiTheme="minorHAnsi" w:hAnsiTheme="minorHAnsi" w:cstheme="minorHAnsi"/>
          <w:b/>
          <w:bCs/>
          <w:sz w:val="28"/>
          <w:szCs w:val="28"/>
        </w:rPr>
      </w:pPr>
    </w:p>
    <w:p w14:paraId="443685A9" w14:textId="7AB26F3F" w:rsidR="00471E47" w:rsidRDefault="00471E47" w:rsidP="00F6504F">
      <w:pPr>
        <w:pStyle w:val="Default"/>
        <w:ind w:right="206"/>
        <w:rPr>
          <w:rFonts w:asciiTheme="minorHAnsi" w:hAnsiTheme="minorHAnsi" w:cstheme="minorHAnsi"/>
          <w:b/>
          <w:bCs/>
          <w:sz w:val="28"/>
          <w:szCs w:val="28"/>
        </w:rPr>
      </w:pPr>
    </w:p>
    <w:p w14:paraId="2A62AF56" w14:textId="26ED3C01" w:rsidR="00471E47" w:rsidRDefault="00471E47" w:rsidP="00F6504F">
      <w:pPr>
        <w:pStyle w:val="Default"/>
        <w:ind w:right="206"/>
        <w:rPr>
          <w:rFonts w:asciiTheme="minorHAnsi" w:hAnsiTheme="minorHAnsi" w:cstheme="minorHAnsi"/>
          <w:b/>
          <w:bCs/>
          <w:sz w:val="28"/>
          <w:szCs w:val="28"/>
        </w:rPr>
      </w:pPr>
    </w:p>
    <w:p w14:paraId="7623A9F5" w14:textId="513C13AA" w:rsidR="00471E47" w:rsidRDefault="00471E47" w:rsidP="00F6504F">
      <w:pPr>
        <w:pStyle w:val="Default"/>
        <w:ind w:right="206"/>
        <w:rPr>
          <w:rFonts w:asciiTheme="minorHAnsi" w:hAnsiTheme="minorHAnsi" w:cstheme="minorHAnsi"/>
          <w:b/>
          <w:bCs/>
          <w:sz w:val="28"/>
          <w:szCs w:val="28"/>
        </w:rPr>
      </w:pPr>
    </w:p>
    <w:p w14:paraId="08CB3DBF" w14:textId="780C8BD2" w:rsidR="00471E47" w:rsidRDefault="00471E47" w:rsidP="00F6504F">
      <w:pPr>
        <w:pStyle w:val="Default"/>
        <w:ind w:right="206"/>
        <w:rPr>
          <w:rFonts w:asciiTheme="minorHAnsi" w:hAnsiTheme="minorHAnsi" w:cstheme="minorHAnsi"/>
          <w:b/>
          <w:bCs/>
          <w:sz w:val="28"/>
          <w:szCs w:val="28"/>
        </w:rPr>
      </w:pPr>
    </w:p>
    <w:p w14:paraId="145CE36A" w14:textId="4A8D112E" w:rsidR="00471E47" w:rsidRDefault="00471E47" w:rsidP="00F6504F">
      <w:pPr>
        <w:pStyle w:val="Default"/>
        <w:ind w:right="206"/>
        <w:rPr>
          <w:rFonts w:asciiTheme="minorHAnsi" w:hAnsiTheme="minorHAnsi" w:cstheme="minorHAnsi"/>
          <w:b/>
          <w:bCs/>
          <w:sz w:val="28"/>
          <w:szCs w:val="28"/>
        </w:rPr>
      </w:pPr>
    </w:p>
    <w:p w14:paraId="20D8E9FB" w14:textId="1072E6DD" w:rsidR="00471E47" w:rsidRDefault="00471E47" w:rsidP="00F6504F">
      <w:pPr>
        <w:pStyle w:val="Default"/>
        <w:ind w:right="206"/>
        <w:rPr>
          <w:rFonts w:asciiTheme="minorHAnsi" w:hAnsiTheme="minorHAnsi" w:cstheme="minorHAnsi"/>
          <w:b/>
          <w:bCs/>
          <w:sz w:val="28"/>
          <w:szCs w:val="28"/>
        </w:rPr>
      </w:pPr>
    </w:p>
    <w:p w14:paraId="230F77F7" w14:textId="237A03BE" w:rsidR="0000582A" w:rsidRDefault="0000582A" w:rsidP="00F6504F">
      <w:pPr>
        <w:pStyle w:val="Default"/>
        <w:ind w:right="206"/>
        <w:rPr>
          <w:rFonts w:asciiTheme="minorHAnsi" w:hAnsiTheme="minorHAnsi" w:cstheme="minorHAnsi"/>
          <w:b/>
          <w:bCs/>
          <w:sz w:val="28"/>
          <w:szCs w:val="28"/>
        </w:rPr>
      </w:pPr>
    </w:p>
    <w:p w14:paraId="1AEE4EAB" w14:textId="434CA3E7" w:rsidR="0000582A" w:rsidRDefault="0000582A" w:rsidP="00F6504F">
      <w:pPr>
        <w:pStyle w:val="Default"/>
        <w:ind w:right="206"/>
        <w:rPr>
          <w:rFonts w:asciiTheme="minorHAnsi" w:hAnsiTheme="minorHAnsi" w:cstheme="minorHAnsi"/>
          <w:b/>
          <w:bCs/>
          <w:sz w:val="28"/>
          <w:szCs w:val="28"/>
        </w:rPr>
      </w:pPr>
    </w:p>
    <w:p w14:paraId="6E38AE15" w14:textId="0F7B3B51" w:rsidR="0000582A" w:rsidRDefault="0000582A" w:rsidP="00F6504F">
      <w:pPr>
        <w:pStyle w:val="Default"/>
        <w:ind w:right="206"/>
        <w:rPr>
          <w:rFonts w:asciiTheme="minorHAnsi" w:hAnsiTheme="minorHAnsi" w:cstheme="minorHAnsi"/>
          <w:b/>
          <w:bCs/>
          <w:sz w:val="28"/>
          <w:szCs w:val="28"/>
        </w:rPr>
      </w:pPr>
    </w:p>
    <w:p w14:paraId="059F4442" w14:textId="4A0A436F" w:rsidR="0000582A" w:rsidRDefault="0000582A" w:rsidP="00F6504F">
      <w:pPr>
        <w:pStyle w:val="Default"/>
        <w:ind w:right="206"/>
        <w:rPr>
          <w:rFonts w:asciiTheme="minorHAnsi" w:hAnsiTheme="minorHAnsi" w:cstheme="minorHAnsi"/>
          <w:b/>
          <w:bCs/>
          <w:sz w:val="28"/>
          <w:szCs w:val="28"/>
        </w:rPr>
      </w:pPr>
    </w:p>
    <w:p w14:paraId="3978E7E1" w14:textId="6E646918" w:rsidR="00471E47" w:rsidRDefault="00471E47" w:rsidP="00F6504F">
      <w:pPr>
        <w:pStyle w:val="Default"/>
        <w:ind w:right="206"/>
        <w:rPr>
          <w:rFonts w:asciiTheme="minorHAnsi" w:hAnsiTheme="minorHAnsi" w:cstheme="minorHAnsi"/>
          <w:b/>
          <w:bCs/>
          <w:sz w:val="28"/>
          <w:szCs w:val="28"/>
        </w:rPr>
      </w:pPr>
    </w:p>
    <w:p w14:paraId="1D20AD11" w14:textId="099C15A8" w:rsidR="00471E47" w:rsidRDefault="00471E47" w:rsidP="00F6504F">
      <w:pPr>
        <w:pStyle w:val="Default"/>
        <w:ind w:right="206"/>
        <w:rPr>
          <w:rFonts w:asciiTheme="minorHAnsi" w:hAnsiTheme="minorHAnsi" w:cstheme="minorHAnsi"/>
          <w:b/>
          <w:bCs/>
          <w:sz w:val="28"/>
          <w:szCs w:val="28"/>
        </w:rPr>
      </w:pPr>
    </w:p>
    <w:p w14:paraId="5B0E770A" w14:textId="34359C64" w:rsidR="00F66626" w:rsidRPr="00C55A2A" w:rsidRDefault="00F66626" w:rsidP="00F6504F">
      <w:pPr>
        <w:pStyle w:val="Default"/>
        <w:ind w:right="206"/>
        <w:rPr>
          <w:rFonts w:asciiTheme="minorHAnsi" w:hAnsiTheme="minorHAnsi" w:cstheme="minorHAnsi"/>
          <w:b/>
          <w:bCs/>
          <w:sz w:val="32"/>
          <w:szCs w:val="28"/>
        </w:rPr>
      </w:pPr>
      <w:r w:rsidRPr="00B45CDB">
        <w:rPr>
          <w:rFonts w:asciiTheme="minorHAnsi" w:hAnsiTheme="minorHAnsi" w:cstheme="minorHAnsi"/>
          <w:b/>
          <w:bCs/>
          <w:sz w:val="28"/>
          <w:szCs w:val="28"/>
        </w:rPr>
        <w:lastRenderedPageBreak/>
        <w:t xml:space="preserve">Příloha č. 2 smlouvy </w:t>
      </w:r>
      <w:r w:rsidR="00B45CDB" w:rsidRPr="00B45CDB">
        <w:rPr>
          <w:rFonts w:eastAsia="Calibri"/>
          <w:b/>
          <w:sz w:val="28"/>
        </w:rPr>
        <w:t>o dočasném bezplatném užívání movitých věcí</w:t>
      </w:r>
    </w:p>
    <w:p w14:paraId="54F98EB4" w14:textId="77777777" w:rsidR="00F66626" w:rsidRPr="00C55A2A" w:rsidRDefault="00F66626" w:rsidP="00F66626">
      <w:pPr>
        <w:pStyle w:val="Default"/>
        <w:ind w:left="284"/>
        <w:jc w:val="center"/>
        <w:rPr>
          <w:rFonts w:asciiTheme="minorHAnsi" w:hAnsiTheme="minorHAnsi" w:cstheme="minorHAnsi"/>
          <w:b/>
          <w:bCs/>
          <w:sz w:val="40"/>
          <w:szCs w:val="36"/>
        </w:rPr>
      </w:pPr>
    </w:p>
    <w:p w14:paraId="04E46197" w14:textId="77777777" w:rsidR="00F66626" w:rsidRPr="00C55A2A" w:rsidRDefault="00F66626" w:rsidP="00F66626">
      <w:pPr>
        <w:pStyle w:val="Default"/>
        <w:ind w:left="284"/>
        <w:jc w:val="center"/>
        <w:rPr>
          <w:rFonts w:asciiTheme="minorHAnsi" w:hAnsiTheme="minorHAnsi" w:cstheme="minorHAnsi"/>
          <w:sz w:val="22"/>
          <w:szCs w:val="20"/>
        </w:rPr>
      </w:pPr>
      <w:r w:rsidRPr="00C55A2A">
        <w:rPr>
          <w:rFonts w:asciiTheme="minorHAnsi" w:hAnsiTheme="minorHAnsi" w:cstheme="minorHAnsi"/>
          <w:sz w:val="22"/>
          <w:szCs w:val="20"/>
        </w:rPr>
        <w:t>identifikované jako: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114"/>
        <w:gridCol w:w="3569"/>
        <w:gridCol w:w="3117"/>
      </w:tblGrid>
      <w:tr w:rsidR="00F65FF0" w:rsidRPr="00C55A2A" w14:paraId="0B30269D" w14:textId="77777777" w:rsidTr="00087DAA">
        <w:trPr>
          <w:jc w:val="center"/>
        </w:trPr>
        <w:tc>
          <w:tcPr>
            <w:tcW w:w="3114" w:type="dxa"/>
          </w:tcPr>
          <w:p w14:paraId="69E5E5DD" w14:textId="77777777" w:rsidR="00F65FF0" w:rsidRPr="00471E47" w:rsidRDefault="00F65FF0" w:rsidP="00087DAA">
            <w:pPr>
              <w:pStyle w:val="Default"/>
              <w:ind w:left="164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  <w:r w:rsidRPr="00471E47">
              <w:rPr>
                <w:rFonts w:asciiTheme="minorHAnsi" w:hAnsiTheme="minorHAnsi" w:cstheme="minorHAnsi"/>
                <w:sz w:val="22"/>
                <w:szCs w:val="20"/>
              </w:rPr>
              <w:t>V </w:t>
            </w:r>
            <w:proofErr w:type="spellStart"/>
            <w:r w:rsidRPr="00471E47">
              <w:rPr>
                <w:rFonts w:asciiTheme="minorHAnsi" w:hAnsiTheme="minorHAnsi" w:cstheme="minorHAnsi"/>
                <w:sz w:val="22"/>
                <w:szCs w:val="20"/>
              </w:rPr>
              <w:t>evid</w:t>
            </w:r>
            <w:proofErr w:type="spellEnd"/>
            <w:r w:rsidRPr="00471E47">
              <w:rPr>
                <w:rFonts w:asciiTheme="minorHAnsi" w:hAnsiTheme="minorHAnsi" w:cstheme="minorHAnsi"/>
                <w:sz w:val="22"/>
                <w:szCs w:val="20"/>
              </w:rPr>
              <w:t xml:space="preserve">. systému </w:t>
            </w:r>
            <w:proofErr w:type="spellStart"/>
            <w:r w:rsidRPr="00471E47">
              <w:rPr>
                <w:rFonts w:asciiTheme="minorHAnsi" w:hAnsiTheme="minorHAnsi" w:cstheme="minorHAnsi"/>
                <w:sz w:val="22"/>
                <w:szCs w:val="20"/>
              </w:rPr>
              <w:t>CastIS</w:t>
            </w:r>
            <w:proofErr w:type="spellEnd"/>
            <w:r w:rsidRPr="00471E47">
              <w:rPr>
                <w:rFonts w:asciiTheme="minorHAnsi" w:hAnsiTheme="minorHAnsi" w:cstheme="minorHAnsi"/>
                <w:sz w:val="22"/>
                <w:szCs w:val="20"/>
              </w:rPr>
              <w:t>:</w:t>
            </w:r>
          </w:p>
          <w:p w14:paraId="33B045F9" w14:textId="0C70909B" w:rsidR="006120BE" w:rsidRPr="008E5510" w:rsidRDefault="00E7708A" w:rsidP="00580A83">
            <w:pPr>
              <w:pStyle w:val="Default"/>
              <w:spacing w:before="120" w:after="120"/>
              <w:ind w:left="164"/>
              <w:jc w:val="center"/>
              <w:rPr>
                <w:rFonts w:asciiTheme="minorHAnsi" w:hAnsiTheme="minorHAnsi" w:cstheme="minorHAnsi"/>
                <w:b/>
                <w:sz w:val="22"/>
                <w:szCs w:val="20"/>
                <w:highlight w:val="yellow"/>
              </w:rPr>
            </w:pPr>
            <w:r w:rsidRPr="00E7708A">
              <w:rPr>
                <w:rFonts w:asciiTheme="minorHAnsi" w:hAnsiTheme="minorHAnsi" w:cstheme="minorHAnsi"/>
                <w:b/>
                <w:sz w:val="22"/>
                <w:szCs w:val="20"/>
              </w:rPr>
              <w:t>VE-M2025.001</w:t>
            </w:r>
          </w:p>
        </w:tc>
        <w:tc>
          <w:tcPr>
            <w:tcW w:w="3569" w:type="dxa"/>
          </w:tcPr>
          <w:p w14:paraId="0C793083" w14:textId="77777777" w:rsidR="00F65FF0" w:rsidRPr="00471E47" w:rsidRDefault="00F65FF0" w:rsidP="00087DAA">
            <w:pPr>
              <w:pStyle w:val="Default"/>
              <w:ind w:left="178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  <w:r w:rsidRPr="00471E47">
              <w:rPr>
                <w:rFonts w:asciiTheme="minorHAnsi" w:hAnsiTheme="minorHAnsi" w:cstheme="minorHAnsi"/>
                <w:sz w:val="22"/>
                <w:szCs w:val="20"/>
              </w:rPr>
              <w:t>V účetním systému WAM:</w:t>
            </w:r>
          </w:p>
          <w:p w14:paraId="2046B6E8" w14:textId="491D9751" w:rsidR="00F65FF0" w:rsidRPr="008E5510" w:rsidRDefault="00E31D1A" w:rsidP="00087DAA">
            <w:pPr>
              <w:pStyle w:val="Default"/>
              <w:spacing w:before="120" w:after="120"/>
              <w:ind w:left="178"/>
              <w:jc w:val="center"/>
              <w:rPr>
                <w:rFonts w:asciiTheme="minorHAnsi" w:hAnsiTheme="minorHAnsi" w:cstheme="minorHAnsi"/>
                <w:sz w:val="22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0"/>
              </w:rPr>
              <w:t>2000J125156</w:t>
            </w:r>
          </w:p>
        </w:tc>
        <w:tc>
          <w:tcPr>
            <w:tcW w:w="3117" w:type="dxa"/>
          </w:tcPr>
          <w:p w14:paraId="53E3A74A" w14:textId="77777777" w:rsidR="00F65FF0" w:rsidRPr="005D719D" w:rsidRDefault="00F65FF0" w:rsidP="00087DAA">
            <w:pPr>
              <w:pStyle w:val="Default"/>
              <w:ind w:left="152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  <w:r w:rsidRPr="005D719D">
              <w:rPr>
                <w:rFonts w:asciiTheme="minorHAnsi" w:hAnsiTheme="minorHAnsi" w:cstheme="minorHAnsi"/>
                <w:sz w:val="22"/>
                <w:szCs w:val="20"/>
              </w:rPr>
              <w:t>Č. j. ESS NPÚ:</w:t>
            </w:r>
          </w:p>
          <w:p w14:paraId="5F95A6E2" w14:textId="77AE7FD0" w:rsidR="00F65FF0" w:rsidRPr="00C55A2A" w:rsidRDefault="00DB2DE0" w:rsidP="00087DAA">
            <w:pPr>
              <w:pStyle w:val="Default"/>
              <w:spacing w:before="120" w:after="120"/>
              <w:ind w:left="152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  <w:r w:rsidRPr="00DB2DE0">
              <w:rPr>
                <w:rFonts w:asciiTheme="minorHAnsi" w:hAnsiTheme="minorHAnsi" w:cstheme="minorHAnsi"/>
                <w:b/>
                <w:sz w:val="22"/>
                <w:szCs w:val="20"/>
              </w:rPr>
              <w:t>NPU-420/62192/2025</w:t>
            </w:r>
          </w:p>
        </w:tc>
      </w:tr>
    </w:tbl>
    <w:p w14:paraId="3611D67F" w14:textId="655E99AE" w:rsidR="006120BE" w:rsidRDefault="006120BE" w:rsidP="00DB2DE0">
      <w:pPr>
        <w:pStyle w:val="Default"/>
        <w:rPr>
          <w:rFonts w:asciiTheme="minorHAnsi" w:hAnsiTheme="minorHAnsi" w:cstheme="minorHAnsi"/>
          <w:sz w:val="22"/>
          <w:szCs w:val="20"/>
        </w:rPr>
      </w:pPr>
    </w:p>
    <w:p w14:paraId="793A965A" w14:textId="77777777" w:rsidR="006120BE" w:rsidRPr="00C55A2A" w:rsidRDefault="006120BE" w:rsidP="00F66626">
      <w:pPr>
        <w:pStyle w:val="Default"/>
        <w:ind w:left="284"/>
        <w:jc w:val="center"/>
        <w:rPr>
          <w:rFonts w:asciiTheme="minorHAnsi" w:hAnsiTheme="minorHAnsi" w:cstheme="minorHAnsi"/>
          <w:sz w:val="22"/>
          <w:szCs w:val="20"/>
        </w:rPr>
      </w:pPr>
    </w:p>
    <w:p w14:paraId="7B5645FD" w14:textId="0A6C842D" w:rsidR="00F66626" w:rsidRDefault="00F66626" w:rsidP="00F66626">
      <w:pPr>
        <w:ind w:left="284" w:right="386"/>
        <w:jc w:val="both"/>
        <w:rPr>
          <w:rFonts w:asciiTheme="minorHAnsi" w:hAnsiTheme="minorHAnsi" w:cstheme="minorHAnsi"/>
          <w:sz w:val="22"/>
        </w:rPr>
      </w:pPr>
      <w:r w:rsidRPr="00C55A2A">
        <w:rPr>
          <w:rFonts w:asciiTheme="minorHAnsi" w:hAnsiTheme="minorHAnsi" w:cstheme="minorHAnsi"/>
          <w:sz w:val="22"/>
        </w:rPr>
        <w:t xml:space="preserve">Půjčitel požaduje po vypůjčiteli dodržení takových podmínek po uchování předmětů uvedených v příloze č. </w:t>
      </w:r>
      <w:smartTag w:uri="urn:schemas-microsoft-com:office:smarttags" w:element="metricconverter">
        <w:smartTagPr>
          <w:attr w:name="ProductID" w:val="1 a"/>
        </w:smartTagPr>
        <w:r w:rsidRPr="00C55A2A">
          <w:rPr>
            <w:rFonts w:asciiTheme="minorHAnsi" w:hAnsiTheme="minorHAnsi" w:cstheme="minorHAnsi"/>
            <w:sz w:val="22"/>
          </w:rPr>
          <w:t>1 a</w:t>
        </w:r>
      </w:smartTag>
      <w:r w:rsidRPr="00C55A2A">
        <w:rPr>
          <w:rFonts w:asciiTheme="minorHAnsi" w:hAnsiTheme="minorHAnsi" w:cstheme="minorHAnsi"/>
          <w:sz w:val="22"/>
        </w:rPr>
        <w:t xml:space="preserve"> zapůjčených v rámci tohoto zápisu, které předměty nepoškodí. Podmínky expozice by se měly v maximální míře blížit hodnotám uvedeným v tabulkách níže:</w:t>
      </w:r>
    </w:p>
    <w:p w14:paraId="1749F85A" w14:textId="77777777" w:rsidR="008E5510" w:rsidRDefault="008E5510" w:rsidP="00F66626">
      <w:pPr>
        <w:ind w:left="284"/>
        <w:rPr>
          <w:rFonts w:asciiTheme="minorHAnsi" w:hAnsiTheme="minorHAnsi" w:cstheme="minorHAnsi"/>
          <w:sz w:val="22"/>
        </w:rPr>
      </w:pPr>
    </w:p>
    <w:p w14:paraId="66D52FE7" w14:textId="77777777" w:rsidR="006120BE" w:rsidRPr="00C55A2A" w:rsidRDefault="006120BE" w:rsidP="00F66626">
      <w:pPr>
        <w:ind w:left="284"/>
        <w:rPr>
          <w:rFonts w:asciiTheme="minorHAnsi" w:hAnsiTheme="minorHAnsi" w:cstheme="minorHAnsi"/>
          <w:sz w:val="22"/>
        </w:rPr>
      </w:pPr>
    </w:p>
    <w:p w14:paraId="0E77D398" w14:textId="77777777" w:rsidR="00F66626" w:rsidRPr="00C55A2A" w:rsidRDefault="00F66626" w:rsidP="008E5510">
      <w:pPr>
        <w:ind w:left="284"/>
        <w:rPr>
          <w:rFonts w:asciiTheme="minorHAnsi" w:hAnsiTheme="minorHAnsi" w:cstheme="minorHAnsi"/>
          <w:b/>
          <w:sz w:val="22"/>
        </w:rPr>
      </w:pPr>
      <w:r w:rsidRPr="00C55A2A">
        <w:rPr>
          <w:rFonts w:asciiTheme="minorHAnsi" w:hAnsiTheme="minorHAnsi" w:cstheme="minorHAnsi"/>
          <w:b/>
          <w:sz w:val="22"/>
        </w:rPr>
        <w:t>Tabulka optimálních klimatických podmínek pro uchování předmětů*</w:t>
      </w:r>
    </w:p>
    <w:tbl>
      <w:tblPr>
        <w:tblpPr w:leftFromText="141" w:rightFromText="141" w:vertAnchor="text" w:horzAnchor="margin" w:tblpXSpec="center" w:tblpY="237"/>
        <w:tblW w:w="9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28"/>
        <w:gridCol w:w="1613"/>
        <w:gridCol w:w="1418"/>
        <w:gridCol w:w="1429"/>
      </w:tblGrid>
      <w:tr w:rsidR="00F66626" w:rsidRPr="00C55A2A" w14:paraId="024C84C2" w14:textId="77777777" w:rsidTr="008E5510">
        <w:trPr>
          <w:trHeight w:val="899"/>
        </w:trPr>
        <w:tc>
          <w:tcPr>
            <w:tcW w:w="5328" w:type="dxa"/>
          </w:tcPr>
          <w:p w14:paraId="25FD32B5" w14:textId="77777777" w:rsidR="00F66626" w:rsidRPr="00C55A2A" w:rsidRDefault="00F66626" w:rsidP="008E5510">
            <w:pPr>
              <w:ind w:left="284"/>
              <w:rPr>
                <w:rFonts w:asciiTheme="minorHAnsi" w:hAnsiTheme="minorHAnsi" w:cstheme="minorHAnsi"/>
                <w:b/>
                <w:sz w:val="22"/>
              </w:rPr>
            </w:pPr>
            <w:r w:rsidRPr="00C55A2A">
              <w:rPr>
                <w:rFonts w:asciiTheme="minorHAnsi" w:hAnsiTheme="minorHAnsi" w:cstheme="minorHAnsi"/>
                <w:b/>
                <w:sz w:val="22"/>
              </w:rPr>
              <w:t>Materiál</w:t>
            </w:r>
          </w:p>
        </w:tc>
        <w:tc>
          <w:tcPr>
            <w:tcW w:w="1613" w:type="dxa"/>
          </w:tcPr>
          <w:p w14:paraId="7D8EFDFA" w14:textId="77777777" w:rsidR="00F66626" w:rsidRPr="00C55A2A" w:rsidRDefault="00F66626" w:rsidP="008E5510">
            <w:pPr>
              <w:ind w:left="284"/>
              <w:jc w:val="both"/>
              <w:rPr>
                <w:rFonts w:asciiTheme="minorHAnsi" w:hAnsiTheme="minorHAnsi" w:cstheme="minorHAnsi"/>
                <w:b/>
                <w:sz w:val="22"/>
              </w:rPr>
            </w:pPr>
            <w:r w:rsidRPr="00C55A2A">
              <w:rPr>
                <w:rFonts w:asciiTheme="minorHAnsi" w:hAnsiTheme="minorHAnsi" w:cstheme="minorHAnsi"/>
                <w:b/>
                <w:sz w:val="22"/>
              </w:rPr>
              <w:t>Tolerovaný</w:t>
            </w:r>
          </w:p>
          <w:p w14:paraId="71B250CF" w14:textId="77777777" w:rsidR="00F66626" w:rsidRPr="00C55A2A" w:rsidRDefault="00F66626" w:rsidP="008E5510">
            <w:pPr>
              <w:ind w:left="284"/>
              <w:jc w:val="both"/>
              <w:rPr>
                <w:rFonts w:asciiTheme="minorHAnsi" w:hAnsiTheme="minorHAnsi" w:cstheme="minorHAnsi"/>
                <w:b/>
                <w:sz w:val="22"/>
              </w:rPr>
            </w:pPr>
            <w:r w:rsidRPr="00C55A2A">
              <w:rPr>
                <w:rFonts w:asciiTheme="minorHAnsi" w:hAnsiTheme="minorHAnsi" w:cstheme="minorHAnsi"/>
                <w:b/>
                <w:sz w:val="22"/>
              </w:rPr>
              <w:t>Interval R.V</w:t>
            </w:r>
          </w:p>
          <w:p w14:paraId="60D3121A" w14:textId="77777777" w:rsidR="00F66626" w:rsidRPr="00C55A2A" w:rsidRDefault="00F66626" w:rsidP="008E5510">
            <w:pPr>
              <w:ind w:left="284"/>
              <w:jc w:val="both"/>
              <w:rPr>
                <w:rFonts w:asciiTheme="minorHAnsi" w:hAnsiTheme="minorHAnsi" w:cstheme="minorHAnsi"/>
                <w:b/>
                <w:sz w:val="22"/>
              </w:rPr>
            </w:pPr>
            <w:r w:rsidRPr="00C55A2A">
              <w:rPr>
                <w:rFonts w:asciiTheme="minorHAnsi" w:hAnsiTheme="minorHAnsi" w:cstheme="minorHAnsi"/>
                <w:b/>
                <w:sz w:val="22"/>
              </w:rPr>
              <w:t>(%)</w:t>
            </w:r>
          </w:p>
        </w:tc>
        <w:tc>
          <w:tcPr>
            <w:tcW w:w="1418" w:type="dxa"/>
          </w:tcPr>
          <w:p w14:paraId="1C6A67DC" w14:textId="77777777" w:rsidR="00F66626" w:rsidRPr="00C55A2A" w:rsidRDefault="00F66626" w:rsidP="008E5510">
            <w:pPr>
              <w:ind w:left="284"/>
              <w:rPr>
                <w:rFonts w:asciiTheme="minorHAnsi" w:hAnsiTheme="minorHAnsi" w:cstheme="minorHAnsi"/>
                <w:b/>
                <w:sz w:val="22"/>
              </w:rPr>
            </w:pPr>
            <w:r w:rsidRPr="00C55A2A">
              <w:rPr>
                <w:rFonts w:asciiTheme="minorHAnsi" w:hAnsiTheme="minorHAnsi" w:cstheme="minorHAnsi"/>
                <w:b/>
                <w:sz w:val="22"/>
              </w:rPr>
              <w:t>Optimální R.V</w:t>
            </w:r>
          </w:p>
          <w:p w14:paraId="391F126D" w14:textId="77777777" w:rsidR="00F66626" w:rsidRPr="00C55A2A" w:rsidRDefault="00F66626" w:rsidP="008E5510">
            <w:pPr>
              <w:ind w:left="284"/>
              <w:rPr>
                <w:rFonts w:asciiTheme="minorHAnsi" w:hAnsiTheme="minorHAnsi" w:cstheme="minorHAnsi"/>
                <w:b/>
                <w:sz w:val="22"/>
              </w:rPr>
            </w:pPr>
            <w:r w:rsidRPr="00C55A2A">
              <w:rPr>
                <w:rFonts w:asciiTheme="minorHAnsi" w:hAnsiTheme="minorHAnsi" w:cstheme="minorHAnsi"/>
                <w:b/>
                <w:sz w:val="22"/>
              </w:rPr>
              <w:t>(%)</w:t>
            </w:r>
          </w:p>
        </w:tc>
        <w:tc>
          <w:tcPr>
            <w:tcW w:w="1429" w:type="dxa"/>
          </w:tcPr>
          <w:p w14:paraId="7812BF94" w14:textId="77777777" w:rsidR="00F66626" w:rsidRPr="00C55A2A" w:rsidRDefault="00F66626" w:rsidP="008E5510">
            <w:pPr>
              <w:ind w:left="284"/>
              <w:rPr>
                <w:rFonts w:asciiTheme="minorHAnsi" w:hAnsiTheme="minorHAnsi" w:cstheme="minorHAnsi"/>
                <w:b/>
                <w:sz w:val="22"/>
              </w:rPr>
            </w:pPr>
            <w:r w:rsidRPr="00C55A2A">
              <w:rPr>
                <w:rFonts w:asciiTheme="minorHAnsi" w:hAnsiTheme="minorHAnsi" w:cstheme="minorHAnsi"/>
                <w:b/>
                <w:sz w:val="22"/>
              </w:rPr>
              <w:t>Teplota (°C)</w:t>
            </w:r>
          </w:p>
        </w:tc>
      </w:tr>
      <w:tr w:rsidR="00F66626" w:rsidRPr="00C55A2A" w14:paraId="5E98AD48" w14:textId="77777777" w:rsidTr="008E5510">
        <w:trPr>
          <w:trHeight w:val="722"/>
        </w:trPr>
        <w:tc>
          <w:tcPr>
            <w:tcW w:w="5328" w:type="dxa"/>
          </w:tcPr>
          <w:p w14:paraId="4C8DC0D8" w14:textId="77777777" w:rsidR="00F66626" w:rsidRPr="00C55A2A" w:rsidRDefault="00F66626" w:rsidP="009E0CEB">
            <w:pPr>
              <w:ind w:left="284"/>
              <w:rPr>
                <w:rFonts w:asciiTheme="minorHAnsi" w:hAnsiTheme="minorHAnsi" w:cstheme="minorHAnsi"/>
                <w:sz w:val="22"/>
              </w:rPr>
            </w:pPr>
            <w:r w:rsidRPr="00C55A2A">
              <w:rPr>
                <w:rFonts w:asciiTheme="minorHAnsi" w:hAnsiTheme="minorHAnsi" w:cstheme="minorHAnsi"/>
                <w:sz w:val="22"/>
              </w:rPr>
              <w:t>Papír, dřevo, kůže, pergamen, textil, malba na plátně, slonovina, kosti, dřevo, přírodovědné sbírky</w:t>
            </w:r>
          </w:p>
        </w:tc>
        <w:tc>
          <w:tcPr>
            <w:tcW w:w="1613" w:type="dxa"/>
          </w:tcPr>
          <w:p w14:paraId="752C0B6A" w14:textId="77777777" w:rsidR="00F66626" w:rsidRPr="00C55A2A" w:rsidRDefault="00F66626" w:rsidP="009E0CEB">
            <w:pPr>
              <w:ind w:left="284"/>
              <w:rPr>
                <w:rFonts w:asciiTheme="minorHAnsi" w:hAnsiTheme="minorHAnsi" w:cstheme="minorHAnsi"/>
                <w:sz w:val="22"/>
              </w:rPr>
            </w:pPr>
            <w:r w:rsidRPr="00C55A2A">
              <w:rPr>
                <w:rFonts w:asciiTheme="minorHAnsi" w:hAnsiTheme="minorHAnsi" w:cstheme="minorHAnsi"/>
                <w:sz w:val="22"/>
              </w:rPr>
              <w:t>45 - 60</w:t>
            </w:r>
          </w:p>
        </w:tc>
        <w:tc>
          <w:tcPr>
            <w:tcW w:w="1418" w:type="dxa"/>
          </w:tcPr>
          <w:p w14:paraId="35BED666" w14:textId="77777777" w:rsidR="00F66626" w:rsidRPr="00C55A2A" w:rsidRDefault="00F66626" w:rsidP="009E0CEB">
            <w:pPr>
              <w:ind w:left="284"/>
              <w:rPr>
                <w:rFonts w:asciiTheme="minorHAnsi" w:hAnsiTheme="minorHAnsi" w:cstheme="minorHAnsi"/>
                <w:sz w:val="22"/>
              </w:rPr>
            </w:pPr>
            <w:r w:rsidRPr="00C55A2A">
              <w:rPr>
                <w:rFonts w:asciiTheme="minorHAnsi" w:hAnsiTheme="minorHAnsi" w:cstheme="minorHAnsi"/>
                <w:sz w:val="22"/>
              </w:rPr>
              <w:t>55</w:t>
            </w:r>
          </w:p>
        </w:tc>
        <w:tc>
          <w:tcPr>
            <w:tcW w:w="1429" w:type="dxa"/>
          </w:tcPr>
          <w:p w14:paraId="7533C850" w14:textId="77777777" w:rsidR="00F66626" w:rsidRPr="00C55A2A" w:rsidRDefault="00F66626" w:rsidP="009E0CEB">
            <w:pPr>
              <w:ind w:left="284"/>
              <w:rPr>
                <w:rFonts w:asciiTheme="minorHAnsi" w:hAnsiTheme="minorHAnsi" w:cstheme="minorHAnsi"/>
                <w:sz w:val="22"/>
              </w:rPr>
            </w:pPr>
            <w:r w:rsidRPr="00C55A2A">
              <w:rPr>
                <w:rFonts w:asciiTheme="minorHAnsi" w:hAnsiTheme="minorHAnsi" w:cstheme="minorHAnsi"/>
                <w:sz w:val="22"/>
              </w:rPr>
              <w:t>18</w:t>
            </w:r>
          </w:p>
        </w:tc>
      </w:tr>
      <w:tr w:rsidR="00F66626" w:rsidRPr="00C55A2A" w14:paraId="72428AAF" w14:textId="77777777" w:rsidTr="008E5510">
        <w:trPr>
          <w:trHeight w:val="344"/>
        </w:trPr>
        <w:tc>
          <w:tcPr>
            <w:tcW w:w="5328" w:type="dxa"/>
          </w:tcPr>
          <w:p w14:paraId="223C85B0" w14:textId="77777777" w:rsidR="00F66626" w:rsidRPr="00C55A2A" w:rsidRDefault="00F66626" w:rsidP="009E0CEB">
            <w:pPr>
              <w:ind w:left="284"/>
              <w:rPr>
                <w:rFonts w:asciiTheme="minorHAnsi" w:hAnsiTheme="minorHAnsi" w:cstheme="minorHAnsi"/>
                <w:sz w:val="22"/>
              </w:rPr>
            </w:pPr>
            <w:r w:rsidRPr="00C55A2A">
              <w:rPr>
                <w:rFonts w:asciiTheme="minorHAnsi" w:hAnsiTheme="minorHAnsi" w:cstheme="minorHAnsi"/>
                <w:sz w:val="22"/>
              </w:rPr>
              <w:t>Kovy samotné</w:t>
            </w:r>
          </w:p>
        </w:tc>
        <w:tc>
          <w:tcPr>
            <w:tcW w:w="1613" w:type="dxa"/>
          </w:tcPr>
          <w:p w14:paraId="06E18550" w14:textId="77777777" w:rsidR="00F66626" w:rsidRPr="00C55A2A" w:rsidRDefault="00F66626" w:rsidP="009E0CEB">
            <w:pPr>
              <w:ind w:left="284"/>
              <w:rPr>
                <w:rFonts w:asciiTheme="minorHAnsi" w:hAnsiTheme="minorHAnsi" w:cstheme="minorHAnsi"/>
                <w:sz w:val="22"/>
              </w:rPr>
            </w:pPr>
            <w:r w:rsidRPr="00C55A2A">
              <w:rPr>
                <w:rFonts w:asciiTheme="minorHAnsi" w:hAnsiTheme="minorHAnsi" w:cstheme="minorHAnsi"/>
                <w:sz w:val="22"/>
              </w:rPr>
              <w:t>Do 55</w:t>
            </w:r>
          </w:p>
        </w:tc>
        <w:tc>
          <w:tcPr>
            <w:tcW w:w="1418" w:type="dxa"/>
          </w:tcPr>
          <w:p w14:paraId="14C3EF69" w14:textId="77777777" w:rsidR="00F66626" w:rsidRPr="00C55A2A" w:rsidRDefault="00F66626" w:rsidP="009E0CEB">
            <w:pPr>
              <w:ind w:left="284"/>
              <w:rPr>
                <w:rFonts w:asciiTheme="minorHAnsi" w:hAnsiTheme="minorHAnsi" w:cstheme="minorHAnsi"/>
                <w:sz w:val="22"/>
              </w:rPr>
            </w:pPr>
            <w:r w:rsidRPr="00C55A2A">
              <w:rPr>
                <w:rFonts w:asciiTheme="minorHAnsi" w:hAnsiTheme="minorHAnsi" w:cstheme="minorHAnsi"/>
                <w:sz w:val="22"/>
              </w:rPr>
              <w:t>30 - 40</w:t>
            </w:r>
          </w:p>
        </w:tc>
        <w:tc>
          <w:tcPr>
            <w:tcW w:w="1429" w:type="dxa"/>
          </w:tcPr>
          <w:p w14:paraId="3BC43C1A" w14:textId="77777777" w:rsidR="00F66626" w:rsidRPr="00C55A2A" w:rsidRDefault="00F66626" w:rsidP="009E0CEB">
            <w:pPr>
              <w:ind w:left="284"/>
              <w:rPr>
                <w:rFonts w:asciiTheme="minorHAnsi" w:hAnsiTheme="minorHAnsi" w:cstheme="minorHAnsi"/>
                <w:sz w:val="22"/>
              </w:rPr>
            </w:pPr>
            <w:r w:rsidRPr="00C55A2A">
              <w:rPr>
                <w:rFonts w:asciiTheme="minorHAnsi" w:hAnsiTheme="minorHAnsi" w:cstheme="minorHAnsi"/>
                <w:sz w:val="22"/>
              </w:rPr>
              <w:t>18 – 20</w:t>
            </w:r>
          </w:p>
        </w:tc>
      </w:tr>
      <w:tr w:rsidR="00F66626" w:rsidRPr="00C55A2A" w14:paraId="698B76A1" w14:textId="77777777" w:rsidTr="008E5510">
        <w:trPr>
          <w:trHeight w:val="378"/>
        </w:trPr>
        <w:tc>
          <w:tcPr>
            <w:tcW w:w="5328" w:type="dxa"/>
          </w:tcPr>
          <w:p w14:paraId="7DCF4239" w14:textId="77777777" w:rsidR="00F66626" w:rsidRPr="00C55A2A" w:rsidRDefault="00F66626" w:rsidP="009E0CEB">
            <w:pPr>
              <w:ind w:left="284"/>
              <w:rPr>
                <w:rFonts w:asciiTheme="minorHAnsi" w:hAnsiTheme="minorHAnsi" w:cstheme="minorHAnsi"/>
                <w:sz w:val="22"/>
              </w:rPr>
            </w:pPr>
            <w:r w:rsidRPr="00C55A2A">
              <w:rPr>
                <w:rFonts w:asciiTheme="minorHAnsi" w:hAnsiTheme="minorHAnsi" w:cstheme="minorHAnsi"/>
                <w:sz w:val="22"/>
              </w:rPr>
              <w:t>Kovy v kombinaci s organickými materiály</w:t>
            </w:r>
          </w:p>
        </w:tc>
        <w:tc>
          <w:tcPr>
            <w:tcW w:w="1613" w:type="dxa"/>
          </w:tcPr>
          <w:p w14:paraId="132C7F38" w14:textId="77777777" w:rsidR="00F66626" w:rsidRPr="00C55A2A" w:rsidRDefault="00F66626" w:rsidP="009E0CEB">
            <w:pPr>
              <w:ind w:left="284"/>
              <w:rPr>
                <w:rFonts w:asciiTheme="minorHAnsi" w:hAnsiTheme="minorHAnsi" w:cstheme="minorHAnsi"/>
                <w:sz w:val="22"/>
              </w:rPr>
            </w:pPr>
            <w:r w:rsidRPr="00C55A2A">
              <w:rPr>
                <w:rFonts w:asciiTheme="minorHAnsi" w:hAnsiTheme="minorHAnsi" w:cstheme="minorHAnsi"/>
                <w:sz w:val="22"/>
              </w:rPr>
              <w:t>Do 55</w:t>
            </w:r>
          </w:p>
        </w:tc>
        <w:tc>
          <w:tcPr>
            <w:tcW w:w="1418" w:type="dxa"/>
          </w:tcPr>
          <w:p w14:paraId="2D193A39" w14:textId="77777777" w:rsidR="00F66626" w:rsidRPr="00C55A2A" w:rsidRDefault="00F66626" w:rsidP="009E0CEB">
            <w:pPr>
              <w:ind w:left="284"/>
              <w:rPr>
                <w:rFonts w:asciiTheme="minorHAnsi" w:hAnsiTheme="minorHAnsi" w:cstheme="minorHAnsi"/>
                <w:sz w:val="22"/>
              </w:rPr>
            </w:pPr>
            <w:r w:rsidRPr="00C55A2A">
              <w:rPr>
                <w:rFonts w:asciiTheme="minorHAnsi" w:hAnsiTheme="minorHAnsi" w:cstheme="minorHAnsi"/>
                <w:sz w:val="22"/>
              </w:rPr>
              <w:t>40 - 55</w:t>
            </w:r>
          </w:p>
        </w:tc>
        <w:tc>
          <w:tcPr>
            <w:tcW w:w="1429" w:type="dxa"/>
          </w:tcPr>
          <w:p w14:paraId="3BDB5CFF" w14:textId="77777777" w:rsidR="00F66626" w:rsidRPr="00C55A2A" w:rsidRDefault="00F66626" w:rsidP="009E0CEB">
            <w:pPr>
              <w:ind w:left="284"/>
              <w:rPr>
                <w:rFonts w:asciiTheme="minorHAnsi" w:hAnsiTheme="minorHAnsi" w:cstheme="minorHAnsi"/>
                <w:sz w:val="22"/>
              </w:rPr>
            </w:pPr>
            <w:r w:rsidRPr="00C55A2A">
              <w:rPr>
                <w:rFonts w:asciiTheme="minorHAnsi" w:hAnsiTheme="minorHAnsi" w:cstheme="minorHAnsi"/>
                <w:sz w:val="22"/>
              </w:rPr>
              <w:t>18 – 20</w:t>
            </w:r>
          </w:p>
        </w:tc>
      </w:tr>
    </w:tbl>
    <w:p w14:paraId="653A3FAD" w14:textId="79BA37B5" w:rsidR="008E5510" w:rsidRDefault="008E5510" w:rsidP="00F66626">
      <w:pPr>
        <w:ind w:left="284"/>
        <w:rPr>
          <w:rFonts w:asciiTheme="minorHAnsi" w:hAnsiTheme="minorHAnsi" w:cstheme="minorHAnsi"/>
          <w:b/>
          <w:sz w:val="22"/>
        </w:rPr>
      </w:pPr>
    </w:p>
    <w:p w14:paraId="77F80F90" w14:textId="77777777" w:rsidR="008E5510" w:rsidRDefault="008E5510" w:rsidP="00F66626">
      <w:pPr>
        <w:ind w:left="284"/>
        <w:rPr>
          <w:rFonts w:asciiTheme="minorHAnsi" w:hAnsiTheme="minorHAnsi" w:cstheme="minorHAnsi"/>
          <w:b/>
          <w:sz w:val="22"/>
        </w:rPr>
      </w:pPr>
    </w:p>
    <w:p w14:paraId="21886585" w14:textId="06A9AE1C" w:rsidR="00F66626" w:rsidRPr="00C55A2A" w:rsidRDefault="00F66626" w:rsidP="008E5510">
      <w:pPr>
        <w:spacing w:line="360" w:lineRule="auto"/>
        <w:ind w:left="284"/>
        <w:rPr>
          <w:rFonts w:asciiTheme="minorHAnsi" w:hAnsiTheme="minorHAnsi" w:cstheme="minorHAnsi"/>
          <w:b/>
          <w:sz w:val="22"/>
        </w:rPr>
      </w:pPr>
      <w:r w:rsidRPr="00C55A2A">
        <w:rPr>
          <w:rFonts w:asciiTheme="minorHAnsi" w:hAnsiTheme="minorHAnsi" w:cstheme="minorHAnsi"/>
          <w:b/>
          <w:sz w:val="22"/>
        </w:rPr>
        <w:t xml:space="preserve">Tabulka optimálních světelných podmínek pro uchování předmětů* </w:t>
      </w:r>
    </w:p>
    <w:tbl>
      <w:tblPr>
        <w:tblpPr w:leftFromText="141" w:rightFromText="141" w:vertAnchor="text" w:horzAnchor="margin" w:tblpXSpec="center" w:tblpY="45"/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14"/>
        <w:gridCol w:w="2016"/>
        <w:gridCol w:w="2160"/>
      </w:tblGrid>
      <w:tr w:rsidR="00F66626" w:rsidRPr="00C55A2A" w14:paraId="3ACEE845" w14:textId="77777777" w:rsidTr="009E0CEB">
        <w:trPr>
          <w:trHeight w:val="1069"/>
        </w:trPr>
        <w:tc>
          <w:tcPr>
            <w:tcW w:w="5614" w:type="dxa"/>
            <w:vAlign w:val="center"/>
          </w:tcPr>
          <w:p w14:paraId="08AB6740" w14:textId="77777777" w:rsidR="00F66626" w:rsidRPr="00C55A2A" w:rsidRDefault="00F66626" w:rsidP="009E0CEB">
            <w:pPr>
              <w:ind w:left="284"/>
              <w:rPr>
                <w:rFonts w:asciiTheme="minorHAnsi" w:hAnsiTheme="minorHAnsi" w:cstheme="minorHAnsi"/>
                <w:b/>
                <w:sz w:val="22"/>
              </w:rPr>
            </w:pPr>
            <w:r w:rsidRPr="00C55A2A">
              <w:rPr>
                <w:rFonts w:asciiTheme="minorHAnsi" w:hAnsiTheme="minorHAnsi" w:cstheme="minorHAnsi"/>
                <w:b/>
                <w:sz w:val="22"/>
              </w:rPr>
              <w:t>Materiál</w:t>
            </w:r>
          </w:p>
        </w:tc>
        <w:tc>
          <w:tcPr>
            <w:tcW w:w="2016" w:type="dxa"/>
            <w:vAlign w:val="center"/>
          </w:tcPr>
          <w:p w14:paraId="32A4C41D" w14:textId="77777777" w:rsidR="00F66626" w:rsidRPr="00C55A2A" w:rsidRDefault="00F66626" w:rsidP="009E0CEB">
            <w:pPr>
              <w:ind w:left="284"/>
              <w:rPr>
                <w:rFonts w:asciiTheme="minorHAnsi" w:hAnsiTheme="minorHAnsi" w:cstheme="minorHAnsi"/>
                <w:b/>
                <w:sz w:val="22"/>
              </w:rPr>
            </w:pPr>
            <w:r w:rsidRPr="00C55A2A">
              <w:rPr>
                <w:rFonts w:asciiTheme="minorHAnsi" w:hAnsiTheme="minorHAnsi" w:cstheme="minorHAnsi"/>
                <w:b/>
                <w:sz w:val="22"/>
              </w:rPr>
              <w:t>Osvětlení</w:t>
            </w:r>
          </w:p>
          <w:p w14:paraId="76045969" w14:textId="77777777" w:rsidR="00F66626" w:rsidRPr="00C55A2A" w:rsidRDefault="00F66626" w:rsidP="009E0CEB">
            <w:pPr>
              <w:ind w:left="284"/>
              <w:rPr>
                <w:rFonts w:asciiTheme="minorHAnsi" w:hAnsiTheme="minorHAnsi" w:cstheme="minorHAnsi"/>
                <w:b/>
                <w:sz w:val="22"/>
              </w:rPr>
            </w:pPr>
            <w:r w:rsidRPr="00C55A2A">
              <w:rPr>
                <w:rFonts w:asciiTheme="minorHAnsi" w:hAnsiTheme="minorHAnsi" w:cstheme="minorHAnsi"/>
                <w:b/>
                <w:sz w:val="22"/>
              </w:rPr>
              <w:t>(lux)</w:t>
            </w:r>
          </w:p>
        </w:tc>
        <w:tc>
          <w:tcPr>
            <w:tcW w:w="2160" w:type="dxa"/>
            <w:vAlign w:val="center"/>
          </w:tcPr>
          <w:p w14:paraId="1FE6F8EC" w14:textId="77777777" w:rsidR="00F66626" w:rsidRPr="00C55A2A" w:rsidRDefault="00F66626" w:rsidP="009E0CEB">
            <w:pPr>
              <w:ind w:left="284"/>
              <w:rPr>
                <w:rFonts w:asciiTheme="minorHAnsi" w:hAnsiTheme="minorHAnsi" w:cstheme="minorHAnsi"/>
                <w:sz w:val="22"/>
              </w:rPr>
            </w:pPr>
            <w:r w:rsidRPr="00C55A2A">
              <w:rPr>
                <w:rFonts w:asciiTheme="minorHAnsi" w:hAnsiTheme="minorHAnsi" w:cstheme="minorHAnsi"/>
                <w:b/>
                <w:sz w:val="22"/>
              </w:rPr>
              <w:t>Maximální roční expozice</w:t>
            </w:r>
          </w:p>
          <w:p w14:paraId="7AE83F3C" w14:textId="77777777" w:rsidR="00F66626" w:rsidRPr="00C55A2A" w:rsidRDefault="00F66626" w:rsidP="009E0CEB">
            <w:pPr>
              <w:ind w:left="284"/>
              <w:rPr>
                <w:rFonts w:asciiTheme="minorHAnsi" w:hAnsiTheme="minorHAnsi" w:cstheme="minorHAnsi"/>
                <w:b/>
                <w:sz w:val="22"/>
              </w:rPr>
            </w:pPr>
            <w:r w:rsidRPr="00C55A2A">
              <w:rPr>
                <w:rFonts w:asciiTheme="minorHAnsi" w:hAnsiTheme="minorHAnsi" w:cstheme="minorHAnsi"/>
                <w:b/>
                <w:sz w:val="22"/>
              </w:rPr>
              <w:t>(</w:t>
            </w:r>
            <w:proofErr w:type="spellStart"/>
            <w:r w:rsidRPr="00C55A2A">
              <w:rPr>
                <w:rFonts w:asciiTheme="minorHAnsi" w:hAnsiTheme="minorHAnsi" w:cstheme="minorHAnsi"/>
                <w:b/>
                <w:sz w:val="22"/>
              </w:rPr>
              <w:t>klx.h</w:t>
            </w:r>
            <w:proofErr w:type="spellEnd"/>
            <w:r w:rsidRPr="00C55A2A">
              <w:rPr>
                <w:rFonts w:asciiTheme="minorHAnsi" w:hAnsiTheme="minorHAnsi" w:cstheme="minorHAnsi"/>
                <w:b/>
                <w:sz w:val="22"/>
              </w:rPr>
              <w:t>)</w:t>
            </w:r>
          </w:p>
        </w:tc>
      </w:tr>
      <w:tr w:rsidR="00F66626" w:rsidRPr="00C55A2A" w14:paraId="18DD9BEF" w14:textId="77777777" w:rsidTr="009E0CEB">
        <w:trPr>
          <w:trHeight w:val="894"/>
        </w:trPr>
        <w:tc>
          <w:tcPr>
            <w:tcW w:w="5614" w:type="dxa"/>
          </w:tcPr>
          <w:p w14:paraId="2EB16221" w14:textId="77777777" w:rsidR="00F66626" w:rsidRPr="00C55A2A" w:rsidRDefault="00F66626" w:rsidP="009E0CEB">
            <w:pPr>
              <w:ind w:left="284"/>
              <w:rPr>
                <w:rFonts w:asciiTheme="minorHAnsi" w:hAnsiTheme="minorHAnsi" w:cstheme="minorHAnsi"/>
                <w:sz w:val="22"/>
              </w:rPr>
            </w:pPr>
            <w:r w:rsidRPr="00C55A2A">
              <w:rPr>
                <w:rFonts w:asciiTheme="minorHAnsi" w:hAnsiTheme="minorHAnsi" w:cstheme="minorHAnsi"/>
                <w:sz w:val="22"/>
              </w:rPr>
              <w:t>Vodové barvy, kvaše, koláže, miniatury, tisky a kresby, poštovní známky, rukopisy, tapety, textilie, barvená kůže, etnografické předměty a přírodovědné sbírky</w:t>
            </w:r>
          </w:p>
        </w:tc>
        <w:tc>
          <w:tcPr>
            <w:tcW w:w="2016" w:type="dxa"/>
          </w:tcPr>
          <w:p w14:paraId="660E5544" w14:textId="77777777" w:rsidR="00F66626" w:rsidRPr="00C55A2A" w:rsidRDefault="00F66626" w:rsidP="009E0CEB">
            <w:pPr>
              <w:ind w:left="284"/>
              <w:rPr>
                <w:rFonts w:asciiTheme="minorHAnsi" w:hAnsiTheme="minorHAnsi" w:cstheme="minorHAnsi"/>
                <w:sz w:val="22"/>
              </w:rPr>
            </w:pPr>
            <w:r w:rsidRPr="00C55A2A">
              <w:rPr>
                <w:rFonts w:asciiTheme="minorHAnsi" w:hAnsiTheme="minorHAnsi" w:cstheme="minorHAnsi"/>
                <w:sz w:val="22"/>
              </w:rPr>
              <w:t>do 50</w:t>
            </w:r>
          </w:p>
        </w:tc>
        <w:tc>
          <w:tcPr>
            <w:tcW w:w="2160" w:type="dxa"/>
          </w:tcPr>
          <w:p w14:paraId="4EEA0445" w14:textId="77777777" w:rsidR="00F66626" w:rsidRPr="00C55A2A" w:rsidRDefault="00F66626" w:rsidP="009E0CEB">
            <w:pPr>
              <w:ind w:left="284"/>
              <w:rPr>
                <w:rFonts w:asciiTheme="minorHAnsi" w:hAnsiTheme="minorHAnsi" w:cstheme="minorHAnsi"/>
                <w:sz w:val="22"/>
              </w:rPr>
            </w:pPr>
            <w:r w:rsidRPr="00C55A2A">
              <w:rPr>
                <w:rFonts w:asciiTheme="minorHAnsi" w:hAnsiTheme="minorHAnsi" w:cstheme="minorHAnsi"/>
                <w:sz w:val="22"/>
              </w:rPr>
              <w:t>12.000 – 12.500</w:t>
            </w:r>
          </w:p>
          <w:p w14:paraId="02B29A7F" w14:textId="77777777" w:rsidR="00F66626" w:rsidRPr="00C55A2A" w:rsidRDefault="00F66626" w:rsidP="009E0CEB">
            <w:pPr>
              <w:ind w:left="284"/>
              <w:rPr>
                <w:rFonts w:asciiTheme="minorHAnsi" w:hAnsiTheme="minorHAnsi" w:cstheme="minorHAnsi"/>
                <w:sz w:val="22"/>
              </w:rPr>
            </w:pPr>
          </w:p>
        </w:tc>
      </w:tr>
      <w:tr w:rsidR="00F66626" w:rsidRPr="00C55A2A" w14:paraId="420C5BA1" w14:textId="77777777" w:rsidTr="009E0CEB">
        <w:tblPrEx>
          <w:tblCellMar>
            <w:left w:w="108" w:type="dxa"/>
            <w:right w:w="108" w:type="dxa"/>
          </w:tblCellMar>
        </w:tblPrEx>
        <w:trPr>
          <w:trHeight w:val="344"/>
        </w:trPr>
        <w:tc>
          <w:tcPr>
            <w:tcW w:w="5614" w:type="dxa"/>
          </w:tcPr>
          <w:p w14:paraId="08B3D03C" w14:textId="77777777" w:rsidR="00F66626" w:rsidRPr="00C55A2A" w:rsidRDefault="00F66626" w:rsidP="009E0CEB">
            <w:pPr>
              <w:ind w:left="284"/>
              <w:rPr>
                <w:rFonts w:asciiTheme="minorHAnsi" w:hAnsiTheme="minorHAnsi" w:cstheme="minorHAnsi"/>
                <w:sz w:val="22"/>
              </w:rPr>
            </w:pPr>
            <w:r w:rsidRPr="00C55A2A">
              <w:rPr>
                <w:rFonts w:asciiTheme="minorHAnsi" w:hAnsiTheme="minorHAnsi" w:cstheme="minorHAnsi"/>
                <w:sz w:val="22"/>
              </w:rPr>
              <w:t>Olejové a temperové barvy, dřevo, evropské a orientální laky, nebarvená kůže, kosti, rohovina, slonovina, želvovina apod.</w:t>
            </w:r>
          </w:p>
        </w:tc>
        <w:tc>
          <w:tcPr>
            <w:tcW w:w="2016" w:type="dxa"/>
          </w:tcPr>
          <w:p w14:paraId="75483EF2" w14:textId="77777777" w:rsidR="00F66626" w:rsidRPr="00C55A2A" w:rsidRDefault="00F66626" w:rsidP="009E0CEB">
            <w:pPr>
              <w:ind w:left="284"/>
              <w:rPr>
                <w:rFonts w:asciiTheme="minorHAnsi" w:hAnsiTheme="minorHAnsi" w:cstheme="minorHAnsi"/>
                <w:sz w:val="22"/>
              </w:rPr>
            </w:pPr>
            <w:r w:rsidRPr="00C55A2A">
              <w:rPr>
                <w:rFonts w:asciiTheme="minorHAnsi" w:hAnsiTheme="minorHAnsi" w:cstheme="minorHAnsi"/>
                <w:sz w:val="22"/>
              </w:rPr>
              <w:t>do 200</w:t>
            </w:r>
          </w:p>
        </w:tc>
        <w:tc>
          <w:tcPr>
            <w:tcW w:w="2160" w:type="dxa"/>
          </w:tcPr>
          <w:p w14:paraId="6FA3D01C" w14:textId="77777777" w:rsidR="00F66626" w:rsidRPr="00C55A2A" w:rsidRDefault="00F66626" w:rsidP="009E0CEB">
            <w:pPr>
              <w:ind w:left="284"/>
              <w:rPr>
                <w:rFonts w:asciiTheme="minorHAnsi" w:hAnsiTheme="minorHAnsi" w:cstheme="minorHAnsi"/>
                <w:sz w:val="22"/>
              </w:rPr>
            </w:pPr>
            <w:r w:rsidRPr="00C55A2A">
              <w:rPr>
                <w:rFonts w:asciiTheme="minorHAnsi" w:hAnsiTheme="minorHAnsi" w:cstheme="minorHAnsi"/>
                <w:sz w:val="22"/>
              </w:rPr>
              <w:t>42.000 – 150.000</w:t>
            </w:r>
          </w:p>
          <w:p w14:paraId="7A73A84C" w14:textId="77777777" w:rsidR="00F66626" w:rsidRPr="00C55A2A" w:rsidRDefault="00F66626" w:rsidP="009E0CEB">
            <w:pPr>
              <w:ind w:left="284"/>
              <w:rPr>
                <w:rFonts w:asciiTheme="minorHAnsi" w:hAnsiTheme="minorHAnsi" w:cstheme="minorHAnsi"/>
                <w:sz w:val="22"/>
              </w:rPr>
            </w:pPr>
          </w:p>
        </w:tc>
      </w:tr>
      <w:tr w:rsidR="00F66626" w:rsidRPr="00C55A2A" w14:paraId="064DBBEE" w14:textId="77777777" w:rsidTr="009E0CEB">
        <w:tblPrEx>
          <w:tblCellMar>
            <w:left w:w="108" w:type="dxa"/>
            <w:right w:w="108" w:type="dxa"/>
          </w:tblCellMar>
        </w:tblPrEx>
        <w:trPr>
          <w:trHeight w:val="592"/>
        </w:trPr>
        <w:tc>
          <w:tcPr>
            <w:tcW w:w="5614" w:type="dxa"/>
          </w:tcPr>
          <w:p w14:paraId="6F23F83E" w14:textId="77777777" w:rsidR="00F66626" w:rsidRPr="00C55A2A" w:rsidRDefault="00F66626" w:rsidP="009E0CEB">
            <w:pPr>
              <w:ind w:left="284"/>
              <w:rPr>
                <w:rFonts w:asciiTheme="minorHAnsi" w:hAnsiTheme="minorHAnsi" w:cstheme="minorHAnsi"/>
                <w:sz w:val="22"/>
              </w:rPr>
            </w:pPr>
            <w:r w:rsidRPr="00C55A2A">
              <w:rPr>
                <w:rFonts w:asciiTheme="minorHAnsi" w:hAnsiTheme="minorHAnsi" w:cstheme="minorHAnsi"/>
                <w:sz w:val="22"/>
              </w:rPr>
              <w:t xml:space="preserve">Sklo, barevné glazury a emaily, drahé kameny </w:t>
            </w:r>
          </w:p>
        </w:tc>
        <w:tc>
          <w:tcPr>
            <w:tcW w:w="2016" w:type="dxa"/>
          </w:tcPr>
          <w:p w14:paraId="51F74AAC" w14:textId="77777777" w:rsidR="00F66626" w:rsidRPr="00C55A2A" w:rsidRDefault="00F66626" w:rsidP="009E0CEB">
            <w:pPr>
              <w:ind w:left="284"/>
              <w:rPr>
                <w:rFonts w:asciiTheme="minorHAnsi" w:hAnsiTheme="minorHAnsi" w:cstheme="minorHAnsi"/>
                <w:sz w:val="22"/>
              </w:rPr>
            </w:pPr>
            <w:r w:rsidRPr="00C55A2A">
              <w:rPr>
                <w:rFonts w:asciiTheme="minorHAnsi" w:hAnsiTheme="minorHAnsi" w:cstheme="minorHAnsi"/>
                <w:sz w:val="22"/>
              </w:rPr>
              <w:t>omezení dlouhodobého silného osvětlení</w:t>
            </w:r>
          </w:p>
        </w:tc>
        <w:tc>
          <w:tcPr>
            <w:tcW w:w="2160" w:type="dxa"/>
          </w:tcPr>
          <w:p w14:paraId="16F894E9" w14:textId="77777777" w:rsidR="00F66626" w:rsidRPr="00C55A2A" w:rsidRDefault="00F66626" w:rsidP="009E0CEB">
            <w:pPr>
              <w:ind w:left="284"/>
              <w:rPr>
                <w:rFonts w:asciiTheme="minorHAnsi" w:hAnsiTheme="minorHAnsi" w:cstheme="minorHAnsi"/>
                <w:sz w:val="22"/>
              </w:rPr>
            </w:pPr>
            <w:r w:rsidRPr="00C55A2A">
              <w:rPr>
                <w:rFonts w:asciiTheme="minorHAnsi" w:hAnsiTheme="minorHAnsi" w:cstheme="minorHAnsi"/>
                <w:sz w:val="22"/>
              </w:rPr>
              <w:t xml:space="preserve">84.000 – 600.000 </w:t>
            </w:r>
            <w:proofErr w:type="spellStart"/>
            <w:r w:rsidRPr="00C55A2A">
              <w:rPr>
                <w:rFonts w:asciiTheme="minorHAnsi" w:hAnsiTheme="minorHAnsi" w:cstheme="minorHAnsi"/>
                <w:sz w:val="22"/>
              </w:rPr>
              <w:t>klx.h</w:t>
            </w:r>
            <w:proofErr w:type="spellEnd"/>
          </w:p>
          <w:p w14:paraId="59755BC0" w14:textId="77777777" w:rsidR="00F66626" w:rsidRPr="00C55A2A" w:rsidRDefault="00F66626" w:rsidP="009E0CEB">
            <w:pPr>
              <w:ind w:left="284"/>
              <w:rPr>
                <w:rFonts w:asciiTheme="minorHAnsi" w:hAnsiTheme="minorHAnsi" w:cstheme="minorHAnsi"/>
                <w:sz w:val="22"/>
              </w:rPr>
            </w:pPr>
          </w:p>
        </w:tc>
      </w:tr>
      <w:tr w:rsidR="00F66626" w:rsidRPr="00C55A2A" w14:paraId="69373886" w14:textId="77777777" w:rsidTr="009E0CEB">
        <w:tblPrEx>
          <w:tblCellMar>
            <w:left w:w="108" w:type="dxa"/>
            <w:right w:w="108" w:type="dxa"/>
          </w:tblCellMar>
        </w:tblPrEx>
        <w:trPr>
          <w:trHeight w:val="398"/>
        </w:trPr>
        <w:tc>
          <w:tcPr>
            <w:tcW w:w="5614" w:type="dxa"/>
          </w:tcPr>
          <w:p w14:paraId="6F2F5181" w14:textId="77777777" w:rsidR="00F66626" w:rsidRPr="00C55A2A" w:rsidRDefault="00F66626" w:rsidP="009E0CEB">
            <w:pPr>
              <w:ind w:left="284"/>
              <w:rPr>
                <w:rFonts w:asciiTheme="minorHAnsi" w:hAnsiTheme="minorHAnsi" w:cstheme="minorHAnsi"/>
                <w:sz w:val="22"/>
              </w:rPr>
            </w:pPr>
            <w:r w:rsidRPr="00C55A2A">
              <w:rPr>
                <w:rFonts w:asciiTheme="minorHAnsi" w:hAnsiTheme="minorHAnsi" w:cstheme="minorHAnsi"/>
                <w:sz w:val="22"/>
              </w:rPr>
              <w:t>Kovy, kámen, neglazovaná keramika apod.</w:t>
            </w:r>
          </w:p>
        </w:tc>
        <w:tc>
          <w:tcPr>
            <w:tcW w:w="2016" w:type="dxa"/>
          </w:tcPr>
          <w:p w14:paraId="0556BCF9" w14:textId="77777777" w:rsidR="00F66626" w:rsidRPr="00C55A2A" w:rsidRDefault="00F66626" w:rsidP="009E0CEB">
            <w:pPr>
              <w:ind w:left="284"/>
              <w:rPr>
                <w:rFonts w:asciiTheme="minorHAnsi" w:hAnsiTheme="minorHAnsi" w:cstheme="minorHAnsi"/>
                <w:sz w:val="22"/>
              </w:rPr>
            </w:pPr>
            <w:r w:rsidRPr="00C55A2A">
              <w:rPr>
                <w:rFonts w:asciiTheme="minorHAnsi" w:hAnsiTheme="minorHAnsi" w:cstheme="minorHAnsi"/>
                <w:sz w:val="22"/>
              </w:rPr>
              <w:t>bez omezení</w:t>
            </w:r>
          </w:p>
        </w:tc>
        <w:tc>
          <w:tcPr>
            <w:tcW w:w="2160" w:type="dxa"/>
          </w:tcPr>
          <w:p w14:paraId="6B9C60B7" w14:textId="77777777" w:rsidR="00F66626" w:rsidRPr="00C55A2A" w:rsidRDefault="00F66626" w:rsidP="009E0CEB">
            <w:pPr>
              <w:ind w:left="284"/>
              <w:rPr>
                <w:rFonts w:asciiTheme="minorHAnsi" w:hAnsiTheme="minorHAnsi" w:cstheme="minorHAnsi"/>
                <w:sz w:val="22"/>
              </w:rPr>
            </w:pPr>
            <w:r w:rsidRPr="00C55A2A">
              <w:rPr>
                <w:rFonts w:asciiTheme="minorHAnsi" w:hAnsiTheme="minorHAnsi" w:cstheme="minorHAnsi"/>
                <w:sz w:val="22"/>
              </w:rPr>
              <w:t>bez omezení</w:t>
            </w:r>
          </w:p>
        </w:tc>
      </w:tr>
    </w:tbl>
    <w:p w14:paraId="06806A30" w14:textId="77777777" w:rsidR="00F66626" w:rsidRPr="00C55A2A" w:rsidRDefault="00F66626" w:rsidP="00F66626">
      <w:pPr>
        <w:ind w:left="284"/>
        <w:rPr>
          <w:rFonts w:asciiTheme="minorHAnsi" w:hAnsiTheme="minorHAnsi" w:cstheme="minorHAnsi"/>
          <w:b/>
          <w:sz w:val="22"/>
        </w:rPr>
      </w:pPr>
    </w:p>
    <w:p w14:paraId="0776706F" w14:textId="77777777" w:rsidR="00F66626" w:rsidRPr="00C55A2A" w:rsidRDefault="00F66626" w:rsidP="00F66626">
      <w:pPr>
        <w:ind w:left="284"/>
        <w:rPr>
          <w:rFonts w:asciiTheme="minorHAnsi" w:hAnsiTheme="minorHAnsi" w:cstheme="minorHAnsi"/>
          <w:sz w:val="22"/>
        </w:rPr>
      </w:pPr>
      <w:r w:rsidRPr="00C55A2A">
        <w:rPr>
          <w:rFonts w:asciiTheme="minorHAnsi" w:hAnsiTheme="minorHAnsi" w:cstheme="minorHAnsi"/>
          <w:b/>
          <w:sz w:val="22"/>
        </w:rPr>
        <w:t>*</w:t>
      </w:r>
      <w:r w:rsidRPr="00C55A2A">
        <w:rPr>
          <w:rFonts w:asciiTheme="minorHAnsi" w:hAnsiTheme="minorHAnsi" w:cstheme="minorHAnsi"/>
          <w:sz w:val="22"/>
        </w:rPr>
        <w:t>Hodnoty jsou převzaty z: Kopecká Ivana: Preventivní péče o historické objekty a sbírky v nich uložené, Odborné a metodické publikace sv. 25, SÚPP, 2002</w:t>
      </w:r>
    </w:p>
    <w:sectPr w:rsidR="00F66626" w:rsidRPr="00C55A2A" w:rsidSect="00F66626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FE7A7D" w14:textId="77777777" w:rsidR="00A9327F" w:rsidRDefault="00A9327F" w:rsidP="008C0E20">
      <w:r>
        <w:separator/>
      </w:r>
    </w:p>
  </w:endnote>
  <w:endnote w:type="continuationSeparator" w:id="0">
    <w:p w14:paraId="590C2540" w14:textId="77777777" w:rsidR="00A9327F" w:rsidRDefault="00A9327F" w:rsidP="008C0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35783113"/>
      <w:docPartObj>
        <w:docPartGallery w:val="Page Numbers (Bottom of Page)"/>
        <w:docPartUnique/>
      </w:docPartObj>
    </w:sdtPr>
    <w:sdtEndPr>
      <w:rPr>
        <w:sz w:val="22"/>
      </w:rPr>
    </w:sdtEndPr>
    <w:sdtContent>
      <w:p w14:paraId="75897746" w14:textId="7C220652" w:rsidR="006336A6" w:rsidRPr="006336A6" w:rsidRDefault="006336A6">
        <w:pPr>
          <w:pStyle w:val="Zpat"/>
          <w:jc w:val="center"/>
          <w:rPr>
            <w:sz w:val="22"/>
          </w:rPr>
        </w:pPr>
        <w:r w:rsidRPr="006336A6">
          <w:rPr>
            <w:sz w:val="22"/>
          </w:rPr>
          <w:fldChar w:fldCharType="begin"/>
        </w:r>
        <w:r w:rsidRPr="006336A6">
          <w:rPr>
            <w:sz w:val="22"/>
          </w:rPr>
          <w:instrText>PAGE   \* MERGEFORMAT</w:instrText>
        </w:r>
        <w:r w:rsidRPr="006336A6">
          <w:rPr>
            <w:sz w:val="22"/>
          </w:rPr>
          <w:fldChar w:fldCharType="separate"/>
        </w:r>
        <w:r w:rsidRPr="006336A6">
          <w:rPr>
            <w:sz w:val="22"/>
          </w:rPr>
          <w:t>2</w:t>
        </w:r>
        <w:r w:rsidRPr="006336A6">
          <w:rPr>
            <w:sz w:val="22"/>
          </w:rPr>
          <w:fldChar w:fldCharType="end"/>
        </w:r>
      </w:p>
    </w:sdtContent>
  </w:sdt>
  <w:p w14:paraId="2685D819" w14:textId="41F1D51C" w:rsidR="00F66626" w:rsidRDefault="00F66626" w:rsidP="007607BD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36980990"/>
      <w:docPartObj>
        <w:docPartGallery w:val="Page Numbers (Bottom of Page)"/>
        <w:docPartUnique/>
      </w:docPartObj>
    </w:sdtPr>
    <w:sdtEndPr/>
    <w:sdtContent>
      <w:p w14:paraId="0C42FCA5" w14:textId="1ECC4C71" w:rsidR="006336A6" w:rsidRDefault="006336A6">
        <w:pPr>
          <w:pStyle w:val="Zpat"/>
          <w:jc w:val="center"/>
        </w:pPr>
        <w:r w:rsidRPr="006336A6">
          <w:rPr>
            <w:sz w:val="22"/>
          </w:rPr>
          <w:fldChar w:fldCharType="begin"/>
        </w:r>
        <w:r w:rsidRPr="006336A6">
          <w:rPr>
            <w:sz w:val="22"/>
          </w:rPr>
          <w:instrText>PAGE   \* MERGEFORMAT</w:instrText>
        </w:r>
        <w:r w:rsidRPr="006336A6">
          <w:rPr>
            <w:sz w:val="22"/>
          </w:rPr>
          <w:fldChar w:fldCharType="separate"/>
        </w:r>
        <w:r w:rsidRPr="006336A6">
          <w:rPr>
            <w:sz w:val="22"/>
          </w:rPr>
          <w:t>2</w:t>
        </w:r>
        <w:r w:rsidRPr="006336A6">
          <w:rPr>
            <w:sz w:val="22"/>
          </w:rPr>
          <w:fldChar w:fldCharType="end"/>
        </w:r>
      </w:p>
    </w:sdtContent>
  </w:sdt>
  <w:p w14:paraId="2319BEFC" w14:textId="203D3A8B" w:rsidR="00F66626" w:rsidRPr="006336A6" w:rsidRDefault="00F66626" w:rsidP="006336A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652040" w14:textId="77777777" w:rsidR="00A9327F" w:rsidRDefault="00A9327F" w:rsidP="008C0E20">
      <w:r>
        <w:separator/>
      </w:r>
    </w:p>
  </w:footnote>
  <w:footnote w:type="continuationSeparator" w:id="0">
    <w:p w14:paraId="11FAA5E9" w14:textId="77777777" w:rsidR="00A9327F" w:rsidRDefault="00A9327F" w:rsidP="008C0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45F359" w14:textId="642A5FA3" w:rsidR="00F66626" w:rsidRDefault="00F66626">
    <w:pPr>
      <w:pStyle w:val="Zhlav"/>
      <w:rPr>
        <w:rFonts w:ascii="Calibri" w:eastAsia="Calibri" w:hAnsi="Calibri" w:cs="Calibri"/>
        <w:color w:val="000000"/>
        <w:sz w:val="22"/>
        <w:szCs w:val="22"/>
      </w:rPr>
    </w:pPr>
  </w:p>
  <w:p w14:paraId="498BFABA" w14:textId="3132B491" w:rsidR="008C0E20" w:rsidRDefault="00B13F6E">
    <w:pPr>
      <w:pStyle w:val="Zhlav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tab/>
    </w:r>
    <w:r>
      <w:rPr>
        <w:rFonts w:ascii="Calibri" w:eastAsia="Calibri" w:hAnsi="Calibri" w:cs="Calibri"/>
        <w:color w:val="000000"/>
        <w:sz w:val="22"/>
        <w:szCs w:val="22"/>
      </w:rPr>
      <w:tab/>
    </w:r>
  </w:p>
  <w:p w14:paraId="1A1E8C50" w14:textId="77777777" w:rsidR="008C0E20" w:rsidRDefault="008C0E2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2E2416" w14:textId="37BB7DEF" w:rsidR="002D27ED" w:rsidRDefault="002D27ED" w:rsidP="002D27ED">
    <w:pPr>
      <w:jc w:val="right"/>
      <w:rPr>
        <w:rFonts w:ascii="Calibri" w:hAnsi="Calibri" w:cs="Calibri"/>
        <w:sz w:val="3"/>
        <w:szCs w:val="3"/>
      </w:rPr>
    </w:pPr>
  </w:p>
  <w:p w14:paraId="3A2B32F0" w14:textId="77777777" w:rsidR="002D27ED" w:rsidRDefault="002D27ED" w:rsidP="002D27ED">
    <w:pPr>
      <w:jc w:val="right"/>
      <w:rPr>
        <w:rFonts w:ascii="Calibri" w:hAnsi="Calibri" w:cs="Calibri"/>
        <w:sz w:val="3"/>
        <w:szCs w:val="3"/>
      </w:rPr>
    </w:pPr>
  </w:p>
  <w:p w14:paraId="264DFDF3" w14:textId="77777777" w:rsidR="002D27ED" w:rsidRDefault="002D27ED" w:rsidP="002D27ED">
    <w:pPr>
      <w:jc w:val="right"/>
      <w:rPr>
        <w:rFonts w:ascii="Calibri" w:hAnsi="Calibri" w:cs="Calibri"/>
        <w:sz w:val="3"/>
        <w:szCs w:val="3"/>
      </w:rPr>
    </w:pPr>
  </w:p>
  <w:p w14:paraId="1914282C" w14:textId="77777777" w:rsidR="002D27ED" w:rsidRDefault="002D27ED" w:rsidP="002D27ED">
    <w:pPr>
      <w:jc w:val="right"/>
      <w:rPr>
        <w:rFonts w:ascii="Calibri" w:hAnsi="Calibri" w:cs="Calibri"/>
        <w:sz w:val="3"/>
        <w:szCs w:val="3"/>
      </w:rPr>
    </w:pPr>
  </w:p>
  <w:p w14:paraId="3555F21B" w14:textId="77777777" w:rsidR="002D27ED" w:rsidRDefault="002D27ED" w:rsidP="002D27ED">
    <w:pPr>
      <w:jc w:val="right"/>
      <w:rPr>
        <w:rFonts w:ascii="Calibri" w:hAnsi="Calibri" w:cs="Calibri"/>
        <w:sz w:val="3"/>
        <w:szCs w:val="3"/>
      </w:rPr>
    </w:pPr>
  </w:p>
  <w:p w14:paraId="3D35D2A5" w14:textId="77777777" w:rsidR="002D27ED" w:rsidRDefault="002D27ED" w:rsidP="002D27ED">
    <w:pPr>
      <w:jc w:val="right"/>
      <w:rPr>
        <w:rFonts w:ascii="Calibri" w:hAnsi="Calibri" w:cs="Calibri"/>
        <w:sz w:val="3"/>
        <w:szCs w:val="3"/>
      </w:rPr>
    </w:pPr>
  </w:p>
  <w:p w14:paraId="54DEDFCD" w14:textId="77777777" w:rsidR="002D27ED" w:rsidRDefault="002D27ED" w:rsidP="002D27ED">
    <w:pPr>
      <w:jc w:val="right"/>
      <w:rPr>
        <w:rFonts w:ascii="Calibri" w:hAnsi="Calibri" w:cs="Calibri"/>
        <w:sz w:val="3"/>
        <w:szCs w:val="3"/>
      </w:rPr>
    </w:pPr>
  </w:p>
  <w:p w14:paraId="053CAFD7" w14:textId="77777777" w:rsidR="002D27ED" w:rsidRDefault="002D27ED" w:rsidP="002D27ED">
    <w:pPr>
      <w:jc w:val="right"/>
      <w:rPr>
        <w:rFonts w:ascii="Calibri" w:hAnsi="Calibri" w:cs="Calibri"/>
        <w:sz w:val="3"/>
        <w:szCs w:val="3"/>
      </w:rPr>
    </w:pPr>
  </w:p>
  <w:p w14:paraId="043281F5" w14:textId="77777777" w:rsidR="002D27ED" w:rsidRDefault="002D27ED" w:rsidP="002D27ED">
    <w:pPr>
      <w:jc w:val="right"/>
      <w:rPr>
        <w:rFonts w:ascii="Calibri" w:hAnsi="Calibri" w:cs="Calibri"/>
        <w:sz w:val="3"/>
        <w:szCs w:val="3"/>
      </w:rPr>
    </w:pPr>
  </w:p>
  <w:p w14:paraId="20B045FC" w14:textId="77777777" w:rsidR="002D27ED" w:rsidRDefault="002D27ED" w:rsidP="002D27ED">
    <w:pPr>
      <w:jc w:val="right"/>
      <w:rPr>
        <w:rFonts w:ascii="Calibri" w:hAnsi="Calibri" w:cs="Calibri"/>
        <w:sz w:val="3"/>
        <w:szCs w:val="3"/>
      </w:rPr>
    </w:pPr>
  </w:p>
  <w:p w14:paraId="25798DF2" w14:textId="77777777" w:rsidR="002D27ED" w:rsidRDefault="002D27ED" w:rsidP="002D27ED">
    <w:pPr>
      <w:jc w:val="right"/>
      <w:rPr>
        <w:rFonts w:ascii="Calibri" w:hAnsi="Calibri" w:cs="Calibri"/>
        <w:sz w:val="3"/>
        <w:szCs w:val="3"/>
      </w:rPr>
    </w:pPr>
  </w:p>
  <w:p w14:paraId="434735A3" w14:textId="77777777" w:rsidR="002D27ED" w:rsidRDefault="002D27ED" w:rsidP="002D27ED">
    <w:pPr>
      <w:jc w:val="right"/>
      <w:rPr>
        <w:rFonts w:ascii="Calibri" w:hAnsi="Calibri" w:cs="Calibri"/>
        <w:sz w:val="3"/>
        <w:szCs w:val="3"/>
      </w:rPr>
    </w:pPr>
  </w:p>
  <w:p w14:paraId="1DE174F3" w14:textId="77777777" w:rsidR="002D27ED" w:rsidRDefault="002D27ED" w:rsidP="002D27ED">
    <w:pPr>
      <w:jc w:val="right"/>
      <w:rPr>
        <w:rFonts w:ascii="Calibri" w:hAnsi="Calibri" w:cs="Calibri"/>
        <w:sz w:val="3"/>
        <w:szCs w:val="3"/>
      </w:rPr>
    </w:pPr>
  </w:p>
  <w:p w14:paraId="6D5053BC" w14:textId="77777777" w:rsidR="002D27ED" w:rsidRDefault="002D27ED" w:rsidP="002D27ED">
    <w:pPr>
      <w:jc w:val="right"/>
      <w:rPr>
        <w:rFonts w:ascii="Calibri" w:hAnsi="Calibri" w:cs="Calibri"/>
        <w:sz w:val="3"/>
        <w:szCs w:val="3"/>
      </w:rPr>
    </w:pPr>
  </w:p>
  <w:p w14:paraId="3DA93BBF" w14:textId="77777777" w:rsidR="002D27ED" w:rsidRDefault="002D27ED" w:rsidP="002D27ED">
    <w:pPr>
      <w:jc w:val="right"/>
      <w:rPr>
        <w:rFonts w:ascii="Calibri" w:hAnsi="Calibri" w:cs="Calibri"/>
        <w:sz w:val="3"/>
        <w:szCs w:val="3"/>
      </w:rPr>
    </w:pPr>
  </w:p>
  <w:p w14:paraId="2065F052" w14:textId="77777777" w:rsidR="002D27ED" w:rsidRDefault="002D27ED" w:rsidP="002D27ED">
    <w:pPr>
      <w:jc w:val="right"/>
      <w:rPr>
        <w:rFonts w:ascii="Calibri" w:hAnsi="Calibri" w:cs="Calibri"/>
        <w:sz w:val="3"/>
        <w:szCs w:val="3"/>
      </w:rPr>
    </w:pPr>
  </w:p>
  <w:p w14:paraId="01C13CC7" w14:textId="77777777" w:rsidR="002D27ED" w:rsidRDefault="002D27ED" w:rsidP="002D27ED">
    <w:pPr>
      <w:jc w:val="right"/>
      <w:rPr>
        <w:rFonts w:ascii="Calibri" w:hAnsi="Calibri" w:cs="Calibri"/>
        <w:sz w:val="3"/>
        <w:szCs w:val="3"/>
      </w:rPr>
    </w:pPr>
  </w:p>
  <w:p w14:paraId="6D45609A" w14:textId="77777777" w:rsidR="002D27ED" w:rsidRDefault="002D27ED" w:rsidP="002D27ED">
    <w:pPr>
      <w:jc w:val="right"/>
      <w:rPr>
        <w:rFonts w:ascii="Calibri" w:hAnsi="Calibri" w:cs="Calibri"/>
        <w:sz w:val="3"/>
        <w:szCs w:val="3"/>
      </w:rPr>
    </w:pPr>
  </w:p>
  <w:p w14:paraId="1997EAA3" w14:textId="77777777" w:rsidR="002D27ED" w:rsidRDefault="002D27ED" w:rsidP="002D27ED">
    <w:pPr>
      <w:tabs>
        <w:tab w:val="left" w:pos="6120"/>
      </w:tabs>
      <w:jc w:val="right"/>
      <w:rPr>
        <w:rFonts w:ascii="Calibri" w:hAnsi="Calibri" w:cs="Calibri"/>
        <w:sz w:val="21"/>
        <w:szCs w:val="21"/>
      </w:rPr>
    </w:pPr>
  </w:p>
  <w:p w14:paraId="74112EFA" w14:textId="77777777" w:rsidR="002D27ED" w:rsidRDefault="002D27ED" w:rsidP="002D27ED">
    <w:pPr>
      <w:tabs>
        <w:tab w:val="left" w:pos="6120"/>
      </w:tabs>
      <w:jc w:val="right"/>
      <w:rPr>
        <w:rFonts w:ascii="Calibri" w:hAnsi="Calibri" w:cs="Calibri"/>
        <w:sz w:val="21"/>
        <w:szCs w:val="21"/>
      </w:rPr>
    </w:pPr>
  </w:p>
  <w:p w14:paraId="45C2B0EE" w14:textId="77777777" w:rsidR="00B13F6E" w:rsidRPr="002D27ED" w:rsidRDefault="00B13F6E" w:rsidP="002D27E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FB256B"/>
    <w:multiLevelType w:val="multilevel"/>
    <w:tmpl w:val="58321238"/>
    <w:lvl w:ilvl="0">
      <w:start w:val="1"/>
      <w:numFmt w:val="decimal"/>
      <w:lvlText w:val="%1."/>
      <w:lvlJc w:val="left"/>
      <w:pPr>
        <w:ind w:left="2826" w:hanging="1409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58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4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vertAlign w:val="baseline"/>
      </w:rPr>
    </w:lvl>
  </w:abstractNum>
  <w:abstractNum w:abstractNumId="1" w15:restartNumberingAfterBreak="0">
    <w:nsid w:val="13D74515"/>
    <w:multiLevelType w:val="hybridMultilevel"/>
    <w:tmpl w:val="0F2ECD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695E26"/>
    <w:multiLevelType w:val="multilevel"/>
    <w:tmpl w:val="63DE99B2"/>
    <w:lvl w:ilvl="0">
      <w:start w:val="1"/>
      <w:numFmt w:val="decimal"/>
      <w:lvlText w:val="%1."/>
      <w:lvlJc w:val="left"/>
      <w:pPr>
        <w:ind w:left="29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27AD5758"/>
    <w:multiLevelType w:val="multilevel"/>
    <w:tmpl w:val="0076F9D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28157A3A"/>
    <w:multiLevelType w:val="multilevel"/>
    <w:tmpl w:val="CDAA6786"/>
    <w:lvl w:ilvl="0">
      <w:start w:val="1"/>
      <w:numFmt w:val="decimal"/>
      <w:lvlText w:val="%1."/>
      <w:lvlJc w:val="left"/>
      <w:pPr>
        <w:ind w:left="1694" w:hanging="141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vertAlign w:val="baseline"/>
      </w:rPr>
    </w:lvl>
  </w:abstractNum>
  <w:abstractNum w:abstractNumId="5" w15:restartNumberingAfterBreak="0">
    <w:nsid w:val="293F2176"/>
    <w:multiLevelType w:val="multilevel"/>
    <w:tmpl w:val="B8B44786"/>
    <w:lvl w:ilvl="0">
      <w:start w:val="1"/>
      <w:numFmt w:val="decimal"/>
      <w:lvlText w:val="%1."/>
      <w:lvlJc w:val="left"/>
      <w:pPr>
        <w:ind w:left="1410" w:hanging="141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3B6D7BF9"/>
    <w:multiLevelType w:val="multilevel"/>
    <w:tmpl w:val="CDEA0576"/>
    <w:lvl w:ilvl="0">
      <w:start w:val="1"/>
      <w:numFmt w:val="decimal"/>
      <w:lvlText w:val="%1."/>
      <w:lvlJc w:val="left"/>
      <w:pPr>
        <w:ind w:left="2118" w:hanging="141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vertAlign w:val="baseline"/>
      </w:rPr>
    </w:lvl>
    <w:lvl w:ilvl="2">
      <w:start w:val="1"/>
      <w:numFmt w:val="lowerLetter"/>
      <w:lvlText w:val="%3."/>
      <w:lvlJc w:val="left"/>
      <w:pPr>
        <w:ind w:left="250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vertAlign w:val="baseline"/>
      </w:rPr>
    </w:lvl>
  </w:abstractNum>
  <w:abstractNum w:abstractNumId="7" w15:restartNumberingAfterBreak="0">
    <w:nsid w:val="3EA57DF2"/>
    <w:multiLevelType w:val="hybridMultilevel"/>
    <w:tmpl w:val="E54643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6F0CCF"/>
    <w:multiLevelType w:val="multilevel"/>
    <w:tmpl w:val="2208F144"/>
    <w:lvl w:ilvl="0">
      <w:start w:val="1"/>
      <w:numFmt w:val="decimal"/>
      <w:lvlText w:val="%1."/>
      <w:lvlJc w:val="left"/>
      <w:pPr>
        <w:ind w:left="1410" w:hanging="141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 w15:restartNumberingAfterBreak="0">
    <w:nsid w:val="464219EB"/>
    <w:multiLevelType w:val="multilevel"/>
    <w:tmpl w:val="142C5848"/>
    <w:lvl w:ilvl="0">
      <w:start w:val="1"/>
      <w:numFmt w:val="decimal"/>
      <w:lvlText w:val="%1."/>
      <w:lvlJc w:val="left"/>
      <w:pPr>
        <w:ind w:left="1410" w:hanging="141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" w15:restartNumberingAfterBreak="0">
    <w:nsid w:val="47BE14E3"/>
    <w:multiLevelType w:val="hybridMultilevel"/>
    <w:tmpl w:val="B100DCEE"/>
    <w:lvl w:ilvl="0" w:tplc="057A80E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8E2529"/>
    <w:multiLevelType w:val="multilevel"/>
    <w:tmpl w:val="746CD620"/>
    <w:lvl w:ilvl="0">
      <w:start w:val="1"/>
      <w:numFmt w:val="decimal"/>
      <w:lvlText w:val="%1."/>
      <w:lvlJc w:val="left"/>
      <w:pPr>
        <w:ind w:left="1410" w:hanging="1410"/>
      </w:pPr>
      <w:rPr>
        <w:b w:val="0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2" w15:restartNumberingAfterBreak="0">
    <w:nsid w:val="54FD46DC"/>
    <w:multiLevelType w:val="hybridMultilevel"/>
    <w:tmpl w:val="E8849216"/>
    <w:lvl w:ilvl="0" w:tplc="BEC2AC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771"/>
        </w:tabs>
        <w:ind w:left="277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3" w15:restartNumberingAfterBreak="0">
    <w:nsid w:val="65967E82"/>
    <w:multiLevelType w:val="multilevel"/>
    <w:tmpl w:val="05B416EE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4" w15:restartNumberingAfterBreak="0">
    <w:nsid w:val="69123112"/>
    <w:multiLevelType w:val="hybridMultilevel"/>
    <w:tmpl w:val="DD242854"/>
    <w:lvl w:ilvl="0" w:tplc="B3DA568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5" w15:restartNumberingAfterBreak="0">
    <w:nsid w:val="69455418"/>
    <w:multiLevelType w:val="multilevel"/>
    <w:tmpl w:val="CD1C654C"/>
    <w:lvl w:ilvl="0">
      <w:start w:val="1"/>
      <w:numFmt w:val="decimal"/>
      <w:lvlText w:val="%1."/>
      <w:lvlJc w:val="left"/>
      <w:pPr>
        <w:ind w:left="643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15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7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9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31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03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75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7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96" w:hanging="180"/>
      </w:pPr>
      <w:rPr>
        <w:vertAlign w:val="baseline"/>
      </w:rPr>
    </w:lvl>
  </w:abstractNum>
  <w:abstractNum w:abstractNumId="16" w15:restartNumberingAfterBreak="0">
    <w:nsid w:val="6DE831C3"/>
    <w:multiLevelType w:val="multilevel"/>
    <w:tmpl w:val="77D6CAE6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17" w15:restartNumberingAfterBreak="0">
    <w:nsid w:val="74257D06"/>
    <w:multiLevelType w:val="multilevel"/>
    <w:tmpl w:val="572A7838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8" w15:restartNumberingAfterBreak="0">
    <w:nsid w:val="79FE5CA2"/>
    <w:multiLevelType w:val="multilevel"/>
    <w:tmpl w:val="09E64030"/>
    <w:lvl w:ilvl="0">
      <w:start w:val="1"/>
      <w:numFmt w:val="decimal"/>
      <w:lvlText w:val="%1."/>
      <w:lvlJc w:val="left"/>
      <w:pPr>
        <w:ind w:left="29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  <w:num w:numId="2">
    <w:abstractNumId w:val="6"/>
  </w:num>
  <w:num w:numId="3">
    <w:abstractNumId w:val="15"/>
  </w:num>
  <w:num w:numId="4">
    <w:abstractNumId w:val="11"/>
  </w:num>
  <w:num w:numId="5">
    <w:abstractNumId w:val="9"/>
  </w:num>
  <w:num w:numId="6">
    <w:abstractNumId w:val="5"/>
  </w:num>
  <w:num w:numId="7">
    <w:abstractNumId w:val="4"/>
  </w:num>
  <w:num w:numId="8">
    <w:abstractNumId w:val="10"/>
  </w:num>
  <w:num w:numId="9">
    <w:abstractNumId w:val="7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4"/>
  </w:num>
  <w:num w:numId="13">
    <w:abstractNumId w:val="8"/>
  </w:num>
  <w:num w:numId="14">
    <w:abstractNumId w:val="18"/>
  </w:num>
  <w:num w:numId="15">
    <w:abstractNumId w:val="16"/>
  </w:num>
  <w:num w:numId="16">
    <w:abstractNumId w:val="3"/>
  </w:num>
  <w:num w:numId="17">
    <w:abstractNumId w:val="2"/>
  </w:num>
  <w:num w:numId="18">
    <w:abstractNumId w:val="17"/>
  </w:num>
  <w:num w:numId="19">
    <w:abstractNumId w:val="13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E20"/>
    <w:rsid w:val="00000DFD"/>
    <w:rsid w:val="000011D0"/>
    <w:rsid w:val="0000582A"/>
    <w:rsid w:val="00010055"/>
    <w:rsid w:val="00011E7F"/>
    <w:rsid w:val="00014916"/>
    <w:rsid w:val="00022620"/>
    <w:rsid w:val="00023A89"/>
    <w:rsid w:val="00050635"/>
    <w:rsid w:val="00077AC8"/>
    <w:rsid w:val="000B3C32"/>
    <w:rsid w:val="000C1A25"/>
    <w:rsid w:val="000C60D6"/>
    <w:rsid w:val="000D149F"/>
    <w:rsid w:val="000D23AB"/>
    <w:rsid w:val="00100F44"/>
    <w:rsid w:val="00101E7F"/>
    <w:rsid w:val="00102BF7"/>
    <w:rsid w:val="0010700C"/>
    <w:rsid w:val="0011277D"/>
    <w:rsid w:val="00135947"/>
    <w:rsid w:val="00170162"/>
    <w:rsid w:val="00175456"/>
    <w:rsid w:val="0018669E"/>
    <w:rsid w:val="0019415E"/>
    <w:rsid w:val="00195C3F"/>
    <w:rsid w:val="001966E7"/>
    <w:rsid w:val="00197D5B"/>
    <w:rsid w:val="001A5F8B"/>
    <w:rsid w:val="001D0C20"/>
    <w:rsid w:val="001E1D47"/>
    <w:rsid w:val="001E2A0E"/>
    <w:rsid w:val="00203E18"/>
    <w:rsid w:val="002130EE"/>
    <w:rsid w:val="0021437A"/>
    <w:rsid w:val="0022142E"/>
    <w:rsid w:val="00267EDC"/>
    <w:rsid w:val="00281AEE"/>
    <w:rsid w:val="00281B6F"/>
    <w:rsid w:val="002872DD"/>
    <w:rsid w:val="002A7736"/>
    <w:rsid w:val="002C0415"/>
    <w:rsid w:val="002C72E1"/>
    <w:rsid w:val="002D27ED"/>
    <w:rsid w:val="002D7E79"/>
    <w:rsid w:val="002E355E"/>
    <w:rsid w:val="002F68A0"/>
    <w:rsid w:val="00302FDF"/>
    <w:rsid w:val="0030693B"/>
    <w:rsid w:val="00330E84"/>
    <w:rsid w:val="00331EDF"/>
    <w:rsid w:val="00362ACE"/>
    <w:rsid w:val="0037412C"/>
    <w:rsid w:val="00377228"/>
    <w:rsid w:val="00387BAB"/>
    <w:rsid w:val="00390C78"/>
    <w:rsid w:val="00395508"/>
    <w:rsid w:val="003B1971"/>
    <w:rsid w:val="003B2277"/>
    <w:rsid w:val="003B2F2F"/>
    <w:rsid w:val="003C52BF"/>
    <w:rsid w:val="003D703C"/>
    <w:rsid w:val="003E10D9"/>
    <w:rsid w:val="004015B9"/>
    <w:rsid w:val="004066DB"/>
    <w:rsid w:val="00416EEC"/>
    <w:rsid w:val="0042311D"/>
    <w:rsid w:val="00424DE5"/>
    <w:rsid w:val="0042586E"/>
    <w:rsid w:val="0043421E"/>
    <w:rsid w:val="00436308"/>
    <w:rsid w:val="004718AE"/>
    <w:rsid w:val="00471E47"/>
    <w:rsid w:val="0047502B"/>
    <w:rsid w:val="00476852"/>
    <w:rsid w:val="00476BE6"/>
    <w:rsid w:val="004959B8"/>
    <w:rsid w:val="004B1F32"/>
    <w:rsid w:val="004B603C"/>
    <w:rsid w:val="004B6939"/>
    <w:rsid w:val="004C2500"/>
    <w:rsid w:val="004E0E97"/>
    <w:rsid w:val="004E6F38"/>
    <w:rsid w:val="00507564"/>
    <w:rsid w:val="005079A9"/>
    <w:rsid w:val="00517AD8"/>
    <w:rsid w:val="00520160"/>
    <w:rsid w:val="00520F31"/>
    <w:rsid w:val="00524870"/>
    <w:rsid w:val="00526F60"/>
    <w:rsid w:val="00532083"/>
    <w:rsid w:val="005322B4"/>
    <w:rsid w:val="00535AFF"/>
    <w:rsid w:val="00542F21"/>
    <w:rsid w:val="00547ED4"/>
    <w:rsid w:val="00555A50"/>
    <w:rsid w:val="00561566"/>
    <w:rsid w:val="00563743"/>
    <w:rsid w:val="00570017"/>
    <w:rsid w:val="00576B7F"/>
    <w:rsid w:val="00577E06"/>
    <w:rsid w:val="00580A83"/>
    <w:rsid w:val="005874F7"/>
    <w:rsid w:val="0059370B"/>
    <w:rsid w:val="005A01D7"/>
    <w:rsid w:val="005D719D"/>
    <w:rsid w:val="005D7E22"/>
    <w:rsid w:val="005E6ED5"/>
    <w:rsid w:val="005F6064"/>
    <w:rsid w:val="006120BE"/>
    <w:rsid w:val="006208B5"/>
    <w:rsid w:val="00622BFC"/>
    <w:rsid w:val="006336A6"/>
    <w:rsid w:val="00646867"/>
    <w:rsid w:val="00653496"/>
    <w:rsid w:val="0069369E"/>
    <w:rsid w:val="006A001D"/>
    <w:rsid w:val="006A10F7"/>
    <w:rsid w:val="006B25C7"/>
    <w:rsid w:val="006C17EE"/>
    <w:rsid w:val="006C6747"/>
    <w:rsid w:val="006C72EF"/>
    <w:rsid w:val="006E0CF1"/>
    <w:rsid w:val="006E0E40"/>
    <w:rsid w:val="006F1031"/>
    <w:rsid w:val="006F1DC7"/>
    <w:rsid w:val="006F527E"/>
    <w:rsid w:val="006F602D"/>
    <w:rsid w:val="0070326B"/>
    <w:rsid w:val="007259D4"/>
    <w:rsid w:val="007419EF"/>
    <w:rsid w:val="007607BD"/>
    <w:rsid w:val="00767255"/>
    <w:rsid w:val="007C4D3B"/>
    <w:rsid w:val="007D2760"/>
    <w:rsid w:val="007E5B20"/>
    <w:rsid w:val="007F5B50"/>
    <w:rsid w:val="00800E66"/>
    <w:rsid w:val="00817328"/>
    <w:rsid w:val="00823DA4"/>
    <w:rsid w:val="00823F91"/>
    <w:rsid w:val="00831C6A"/>
    <w:rsid w:val="00840776"/>
    <w:rsid w:val="00865500"/>
    <w:rsid w:val="00875AAB"/>
    <w:rsid w:val="00881233"/>
    <w:rsid w:val="008830D3"/>
    <w:rsid w:val="00887FA0"/>
    <w:rsid w:val="008A366E"/>
    <w:rsid w:val="008A6D8F"/>
    <w:rsid w:val="008B12DC"/>
    <w:rsid w:val="008C0E20"/>
    <w:rsid w:val="008D0A95"/>
    <w:rsid w:val="008D19EA"/>
    <w:rsid w:val="008D7AAD"/>
    <w:rsid w:val="008E5510"/>
    <w:rsid w:val="008E5589"/>
    <w:rsid w:val="00911D06"/>
    <w:rsid w:val="00940A33"/>
    <w:rsid w:val="00945124"/>
    <w:rsid w:val="00953D32"/>
    <w:rsid w:val="009615E0"/>
    <w:rsid w:val="009679F2"/>
    <w:rsid w:val="00970289"/>
    <w:rsid w:val="00975C7F"/>
    <w:rsid w:val="00980EB8"/>
    <w:rsid w:val="00990CE8"/>
    <w:rsid w:val="009A0A75"/>
    <w:rsid w:val="009B20D7"/>
    <w:rsid w:val="009B7E2B"/>
    <w:rsid w:val="009C066D"/>
    <w:rsid w:val="009E2985"/>
    <w:rsid w:val="009F1604"/>
    <w:rsid w:val="009F491B"/>
    <w:rsid w:val="00A06B85"/>
    <w:rsid w:val="00A32164"/>
    <w:rsid w:val="00A36606"/>
    <w:rsid w:val="00A53B3A"/>
    <w:rsid w:val="00A57F0B"/>
    <w:rsid w:val="00A61F2D"/>
    <w:rsid w:val="00A75FF6"/>
    <w:rsid w:val="00A76C48"/>
    <w:rsid w:val="00A811E2"/>
    <w:rsid w:val="00A82F80"/>
    <w:rsid w:val="00A900AE"/>
    <w:rsid w:val="00A9314A"/>
    <w:rsid w:val="00A9327F"/>
    <w:rsid w:val="00AB2207"/>
    <w:rsid w:val="00AB593D"/>
    <w:rsid w:val="00AC04E4"/>
    <w:rsid w:val="00AC2240"/>
    <w:rsid w:val="00AD1455"/>
    <w:rsid w:val="00AE4EA7"/>
    <w:rsid w:val="00AF34C7"/>
    <w:rsid w:val="00AF452B"/>
    <w:rsid w:val="00AF7F92"/>
    <w:rsid w:val="00B13F6E"/>
    <w:rsid w:val="00B2306C"/>
    <w:rsid w:val="00B23E6C"/>
    <w:rsid w:val="00B301EC"/>
    <w:rsid w:val="00B302C8"/>
    <w:rsid w:val="00B339CE"/>
    <w:rsid w:val="00B33AF9"/>
    <w:rsid w:val="00B348D4"/>
    <w:rsid w:val="00B37E34"/>
    <w:rsid w:val="00B40E95"/>
    <w:rsid w:val="00B41395"/>
    <w:rsid w:val="00B431D2"/>
    <w:rsid w:val="00B45CDB"/>
    <w:rsid w:val="00B573EB"/>
    <w:rsid w:val="00B60048"/>
    <w:rsid w:val="00B606AB"/>
    <w:rsid w:val="00B707C8"/>
    <w:rsid w:val="00B82BD5"/>
    <w:rsid w:val="00BA64B1"/>
    <w:rsid w:val="00BB02C9"/>
    <w:rsid w:val="00BC3F73"/>
    <w:rsid w:val="00BC56CA"/>
    <w:rsid w:val="00BD6649"/>
    <w:rsid w:val="00BE0E90"/>
    <w:rsid w:val="00BE6806"/>
    <w:rsid w:val="00BF4565"/>
    <w:rsid w:val="00C140E2"/>
    <w:rsid w:val="00C16373"/>
    <w:rsid w:val="00C240CA"/>
    <w:rsid w:val="00C440E9"/>
    <w:rsid w:val="00C5079D"/>
    <w:rsid w:val="00C55A2A"/>
    <w:rsid w:val="00C60A5E"/>
    <w:rsid w:val="00C60CF8"/>
    <w:rsid w:val="00C63B2F"/>
    <w:rsid w:val="00C66168"/>
    <w:rsid w:val="00C740DE"/>
    <w:rsid w:val="00C779AC"/>
    <w:rsid w:val="00C86C08"/>
    <w:rsid w:val="00CA4E99"/>
    <w:rsid w:val="00CA60EB"/>
    <w:rsid w:val="00CB7355"/>
    <w:rsid w:val="00CD5924"/>
    <w:rsid w:val="00CD678D"/>
    <w:rsid w:val="00CE2D97"/>
    <w:rsid w:val="00CF0CCF"/>
    <w:rsid w:val="00CF393B"/>
    <w:rsid w:val="00CF54A1"/>
    <w:rsid w:val="00CF7E8E"/>
    <w:rsid w:val="00D202EC"/>
    <w:rsid w:val="00D241AD"/>
    <w:rsid w:val="00D358A6"/>
    <w:rsid w:val="00D464A5"/>
    <w:rsid w:val="00D67F80"/>
    <w:rsid w:val="00DA231A"/>
    <w:rsid w:val="00DB2DE0"/>
    <w:rsid w:val="00DC1F42"/>
    <w:rsid w:val="00DC33AA"/>
    <w:rsid w:val="00DC42BC"/>
    <w:rsid w:val="00DE3750"/>
    <w:rsid w:val="00DF29D3"/>
    <w:rsid w:val="00E05F04"/>
    <w:rsid w:val="00E31D1A"/>
    <w:rsid w:val="00E54E90"/>
    <w:rsid w:val="00E568E2"/>
    <w:rsid w:val="00E642B8"/>
    <w:rsid w:val="00E67931"/>
    <w:rsid w:val="00E748F5"/>
    <w:rsid w:val="00E7708A"/>
    <w:rsid w:val="00E86FCA"/>
    <w:rsid w:val="00EB44B5"/>
    <w:rsid w:val="00EB6358"/>
    <w:rsid w:val="00ED23D6"/>
    <w:rsid w:val="00EE1EA3"/>
    <w:rsid w:val="00EF1778"/>
    <w:rsid w:val="00EF7094"/>
    <w:rsid w:val="00F22A11"/>
    <w:rsid w:val="00F2330C"/>
    <w:rsid w:val="00F351AA"/>
    <w:rsid w:val="00F50366"/>
    <w:rsid w:val="00F53558"/>
    <w:rsid w:val="00F560A4"/>
    <w:rsid w:val="00F6504F"/>
    <w:rsid w:val="00F65FF0"/>
    <w:rsid w:val="00F66626"/>
    <w:rsid w:val="00F73A10"/>
    <w:rsid w:val="00F9407D"/>
    <w:rsid w:val="00FA1313"/>
    <w:rsid w:val="00FA46B2"/>
    <w:rsid w:val="00FA5401"/>
    <w:rsid w:val="00FC1F66"/>
    <w:rsid w:val="00FC2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2D5F54BA"/>
  <w15:chartTrackingRefBased/>
  <w15:docId w15:val="{C84ACD83-23E1-4522-8BE8-2FBA52B7F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C0E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C0E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C0E2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C0E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C0E2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6793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7931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Default">
    <w:name w:val="Default"/>
    <w:rsid w:val="00F6662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75FF6"/>
    <w:pPr>
      <w:ind w:left="720"/>
      <w:contextualSpacing/>
    </w:pPr>
  </w:style>
  <w:style w:type="character" w:customStyle="1" w:styleId="Drobnpsmo">
    <w:name w:val="Drobné písmo"/>
    <w:basedOn w:val="Standardnpsmoodstavce"/>
    <w:uiPriority w:val="99"/>
    <w:rsid w:val="002D27ED"/>
    <w:rPr>
      <w:rFonts w:ascii="Times New Roman" w:hAnsi="Times New Roman" w:cs="Times New Roman" w:hint="default"/>
      <w:sz w:val="17"/>
      <w:szCs w:val="17"/>
    </w:rPr>
  </w:style>
  <w:style w:type="character" w:styleId="Hypertextovodkaz">
    <w:name w:val="Hyperlink"/>
    <w:basedOn w:val="Standardnpsmoodstavce"/>
    <w:uiPriority w:val="99"/>
    <w:unhideWhenUsed/>
    <w:rsid w:val="00570017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F65F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5D7E22"/>
    <w:pPr>
      <w:ind w:left="705" w:hanging="705"/>
      <w:jc w:val="both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5D7E22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B45CDB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387B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87BAB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87BA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87BA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87BA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TableNormal">
    <w:name w:val="Table Normal"/>
    <w:uiPriority w:val="2"/>
    <w:semiHidden/>
    <w:unhideWhenUsed/>
    <w:qFormat/>
    <w:rsid w:val="0021437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21437A"/>
    <w:pPr>
      <w:widowControl w:val="0"/>
      <w:autoSpaceDE w:val="0"/>
      <w:autoSpaceDN w:val="0"/>
      <w:spacing w:line="272" w:lineRule="exact"/>
      <w:ind w:left="110"/>
    </w:pPr>
    <w:rPr>
      <w:rFonts w:ascii="Segoe UI" w:eastAsia="Segoe UI" w:hAnsi="Segoe UI" w:cs="Segoe U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80A8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80A83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8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npu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BA383-7C8A-4D6A-AB74-9BD2BD838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2108</Words>
  <Characters>12443</Characters>
  <Application>Microsoft Office Word</Application>
  <DocSecurity>0</DocSecurity>
  <Lines>103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Clon</dc:creator>
  <cp:keywords/>
  <dc:description/>
  <cp:lastModifiedBy>Lukášková Romana</cp:lastModifiedBy>
  <cp:revision>2</cp:revision>
  <cp:lastPrinted>2025-07-23T06:52:00Z</cp:lastPrinted>
  <dcterms:created xsi:type="dcterms:W3CDTF">2025-07-25T09:51:00Z</dcterms:created>
  <dcterms:modified xsi:type="dcterms:W3CDTF">2025-07-25T09:51:00Z</dcterms:modified>
</cp:coreProperties>
</file>