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2067A183" w:rsidR="00FF3EED" w:rsidRPr="001D2E86" w:rsidRDefault="00FF3EED" w:rsidP="00585A6A">
      <w:pPr>
        <w:widowControl w:val="0"/>
        <w:spacing w:before="12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r w:rsidR="00D3669A" w:rsidRPr="00D3669A">
        <w:rPr>
          <w:b/>
          <w:caps/>
          <w:sz w:val="24"/>
        </w:rPr>
        <w:t>SILNICE II/481: PROSTŘEDNÍ BEČVA – VELKÉ KARLOVICE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585A6A">
      <w:pPr>
        <w:widowControl w:val="0"/>
        <w:rPr>
          <w:rFonts w:cs="Calibri"/>
          <w:b/>
          <w:sz w:val="24"/>
          <w:lang w:eastAsia="en-US"/>
        </w:rPr>
      </w:pPr>
    </w:p>
    <w:p w14:paraId="6D666A93" w14:textId="2DA204F9" w:rsidR="00826C61" w:rsidRDefault="00826C61" w:rsidP="00585A6A">
      <w:pPr>
        <w:widowControl w:val="0"/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Dodatek </w:t>
      </w:r>
      <w:r w:rsidR="00AD0A87">
        <w:rPr>
          <w:rFonts w:cs="Calibri"/>
          <w:b/>
          <w:sz w:val="28"/>
          <w:szCs w:val="28"/>
          <w:lang w:eastAsia="en-US"/>
        </w:rPr>
        <w:t>č. 5</w:t>
      </w:r>
    </w:p>
    <w:p w14:paraId="230CE542" w14:textId="77777777" w:rsidR="00D3669A" w:rsidRPr="00867DC5" w:rsidRDefault="00826C61" w:rsidP="00585A6A">
      <w:pPr>
        <w:widowControl w:val="0"/>
        <w:rPr>
          <w:rFonts w:cs="Calibri"/>
          <w:b/>
          <w:sz w:val="24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</w:t>
      </w:r>
      <w:r w:rsidR="00D3669A" w:rsidRPr="00867DC5">
        <w:rPr>
          <w:rFonts w:cs="Calibri"/>
          <w:b/>
          <w:sz w:val="24"/>
          <w:lang w:eastAsia="en-US"/>
        </w:rPr>
        <w:t>SML/0244/24</w:t>
      </w:r>
    </w:p>
    <w:p w14:paraId="40C3CD9F" w14:textId="77777777" w:rsidR="00D3669A" w:rsidRDefault="00D3669A" w:rsidP="00585A6A">
      <w:pPr>
        <w:widowControl w:val="0"/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 xml:space="preserve">č. smlouvy zhotovitele </w:t>
      </w:r>
      <w:r w:rsidRPr="000461DB">
        <w:rPr>
          <w:rFonts w:cs="Calibri"/>
          <w:b/>
          <w:sz w:val="24"/>
          <w:lang w:eastAsia="en-US"/>
        </w:rPr>
        <w:t>09- 0112a24</w:t>
      </w:r>
    </w:p>
    <w:p w14:paraId="32B432E4" w14:textId="3FD58C8B" w:rsidR="00D3669A" w:rsidRPr="001D2E86" w:rsidRDefault="00D3669A" w:rsidP="00585A6A">
      <w:pPr>
        <w:widowControl w:val="0"/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>
        <w:rPr>
          <w:rFonts w:cs="Calibri"/>
          <w:szCs w:val="18"/>
          <w:lang w:eastAsia="en-US"/>
        </w:rPr>
        <w:t>é</w:t>
      </w:r>
      <w:r w:rsidRPr="001D2E86">
        <w:rPr>
          <w:rFonts w:cs="Calibri"/>
          <w:szCs w:val="18"/>
          <w:lang w:eastAsia="en-US"/>
        </w:rPr>
        <w:t xml:space="preserve"> dle příslušných ustanovení zákona č. 89/2012 Sb. občanský zákoník,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OZ</w:t>
      </w:r>
      <w:r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ZZVZ</w:t>
      </w:r>
      <w:r w:rsidRPr="001D2E86">
        <w:rPr>
          <w:rFonts w:cs="Calibri"/>
          <w:szCs w:val="18"/>
          <w:lang w:eastAsia="en-US"/>
        </w:rPr>
        <w:t>“) mezi smluvními stranami, kterými jsou:</w:t>
      </w:r>
    </w:p>
    <w:p w14:paraId="46111E68" w14:textId="77777777" w:rsidR="00D3669A" w:rsidRPr="001D2E86" w:rsidRDefault="00D3669A" w:rsidP="00585A6A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19C863DC" w14:textId="77777777" w:rsidR="00D3669A" w:rsidRPr="001D2E86" w:rsidRDefault="00D3669A" w:rsidP="00585A6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37ABADDD" w14:textId="77777777" w:rsidR="00D3669A" w:rsidRPr="001D2E86" w:rsidRDefault="00D3669A" w:rsidP="00585A6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5039C0F0" w14:textId="77777777" w:rsidR="00D3669A" w:rsidRPr="001D2E86" w:rsidRDefault="00D3669A" w:rsidP="00585A6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52ABA63B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1E15069E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27ABA56E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7EF6321E" w14:textId="204E47C4" w:rsidR="00D3669A" w:rsidRPr="0097458B" w:rsidRDefault="00D3669A" w:rsidP="00585A6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</w:t>
      </w:r>
      <w:proofErr w:type="spellEnd"/>
    </w:p>
    <w:p w14:paraId="45ED9BD7" w14:textId="318A72FE" w:rsidR="00D3669A" w:rsidRPr="0097458B" w:rsidRDefault="00D3669A" w:rsidP="00585A6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</w:t>
      </w:r>
      <w:proofErr w:type="spellEnd"/>
    </w:p>
    <w:p w14:paraId="14717DEA" w14:textId="7A84C26A" w:rsidR="0002727A" w:rsidRDefault="00D3669A" w:rsidP="00585A6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</w:t>
      </w:r>
      <w:proofErr w:type="spellEnd"/>
    </w:p>
    <w:p w14:paraId="1D61FCE1" w14:textId="67AABCF0" w:rsidR="00307BA1" w:rsidRPr="0097458B" w:rsidRDefault="00215C88" w:rsidP="00585A6A">
      <w:pPr>
        <w:widowControl w:val="0"/>
        <w:ind w:left="2832" w:firstLine="708"/>
        <w:jc w:val="both"/>
        <w:rPr>
          <w:rFonts w:cs="Calibri"/>
          <w:szCs w:val="18"/>
        </w:rPr>
      </w:pPr>
      <w:proofErr w:type="spellStart"/>
      <w:r>
        <w:rPr>
          <w:rFonts w:cs="Calibri"/>
          <w:szCs w:val="18"/>
        </w:rPr>
        <w:t>xxxxxx</w:t>
      </w:r>
      <w:proofErr w:type="spellEnd"/>
    </w:p>
    <w:p w14:paraId="21030D62" w14:textId="2C6003A6" w:rsidR="00D3669A" w:rsidRPr="0097458B" w:rsidRDefault="00D3669A" w:rsidP="00585A6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</w:t>
      </w:r>
      <w:proofErr w:type="spellEnd"/>
    </w:p>
    <w:p w14:paraId="0D253901" w14:textId="1A04FE77" w:rsidR="00D3669A" w:rsidRDefault="00D3669A" w:rsidP="00585A6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215C88">
          <w:rPr>
            <w:rStyle w:val="Hypertextovodkaz"/>
            <w:rFonts w:cs="Calibri"/>
            <w:szCs w:val="18"/>
          </w:rPr>
          <w:t>xxxxxx</w:t>
        </w:r>
        <w:proofErr w:type="spellEnd"/>
      </w:hyperlink>
      <w:r w:rsidR="00307BA1">
        <w:rPr>
          <w:rFonts w:cs="Calibri"/>
          <w:szCs w:val="18"/>
        </w:rPr>
        <w:t xml:space="preserve"> </w:t>
      </w:r>
    </w:p>
    <w:p w14:paraId="68088B04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2ACA0660" w14:textId="77777777" w:rsidR="00D3669A" w:rsidRPr="00ED48A6" w:rsidRDefault="00D3669A" w:rsidP="00585A6A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3635643" w14:textId="77777777" w:rsidR="00D3669A" w:rsidRPr="00ED48A6" w:rsidRDefault="00D3669A" w:rsidP="00585A6A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34F10376" w14:textId="77777777" w:rsidR="00D3669A" w:rsidRDefault="00D3669A" w:rsidP="00585A6A">
      <w:pPr>
        <w:widowControl w:val="0"/>
        <w:jc w:val="both"/>
        <w:rPr>
          <w:rFonts w:cs="Calibri"/>
          <w:b/>
          <w:szCs w:val="18"/>
        </w:rPr>
      </w:pPr>
      <w:r w:rsidRPr="00B5401D">
        <w:rPr>
          <w:rFonts w:cs="Calibri"/>
          <w:b/>
          <w:szCs w:val="18"/>
        </w:rPr>
        <w:t>PORR a.</w:t>
      </w:r>
      <w:r>
        <w:rPr>
          <w:rFonts w:cs="Calibri"/>
          <w:b/>
          <w:szCs w:val="18"/>
        </w:rPr>
        <w:t xml:space="preserve"> </w:t>
      </w:r>
      <w:r w:rsidRPr="00B5401D">
        <w:rPr>
          <w:rFonts w:cs="Calibri"/>
          <w:b/>
          <w:szCs w:val="18"/>
        </w:rPr>
        <w:t>s.</w:t>
      </w:r>
    </w:p>
    <w:p w14:paraId="1D1E8569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Dubečská 3238/36, 100 00 Praha 10, Strašnice</w:t>
      </w:r>
    </w:p>
    <w:p w14:paraId="36F0C1D2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Městský soud v Praze, oddíl B, vložka 1006</w:t>
      </w:r>
    </w:p>
    <w:p w14:paraId="4D48635D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43005560</w:t>
      </w:r>
    </w:p>
    <w:p w14:paraId="6D18CAF6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 w:rsidRPr="00B5401D">
        <w:rPr>
          <w:rFonts w:cs="Calibri"/>
          <w:szCs w:val="18"/>
        </w:rPr>
        <w:t>43005560</w:t>
      </w:r>
    </w:p>
    <w:p w14:paraId="51D71F89" w14:textId="77777777" w:rsidR="00CA4298" w:rsidRPr="00CA4298" w:rsidRDefault="00D3669A" w:rsidP="00585A6A">
      <w:pPr>
        <w:widowControl w:val="0"/>
        <w:jc w:val="both"/>
        <w:rPr>
          <w:rFonts w:cs="Calibri"/>
          <w:szCs w:val="18"/>
        </w:rPr>
      </w:pPr>
      <w:r w:rsidRPr="000461DB">
        <w:rPr>
          <w:rFonts w:cs="Calibri"/>
          <w:szCs w:val="18"/>
        </w:rPr>
        <w:t>Zastoupený:</w:t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="00CA4298" w:rsidRPr="00CA4298">
        <w:rPr>
          <w:rFonts w:cs="Calibri"/>
          <w:szCs w:val="18"/>
        </w:rPr>
        <w:t>Ing. Peterem Suchým, členem představenstva</w:t>
      </w:r>
    </w:p>
    <w:p w14:paraId="46D75FA0" w14:textId="77777777" w:rsidR="00CA4298" w:rsidRDefault="00CA4298" w:rsidP="00585A6A">
      <w:pPr>
        <w:widowControl w:val="0"/>
        <w:jc w:val="both"/>
        <w:rPr>
          <w:rFonts w:cs="Calibri"/>
          <w:szCs w:val="18"/>
        </w:rPr>
      </w:pPr>
      <w:r w:rsidRPr="00CA4298">
        <w:rPr>
          <w:rFonts w:cs="Calibri"/>
          <w:szCs w:val="18"/>
        </w:rPr>
        <w:t xml:space="preserve">                                                                                       Ing. Antonínem Daňou, členem představenstva </w:t>
      </w:r>
    </w:p>
    <w:p w14:paraId="59293AC8" w14:textId="39A329BE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</w:t>
      </w:r>
      <w:proofErr w:type="spellEnd"/>
    </w:p>
    <w:p w14:paraId="1DC0EA1E" w14:textId="29F49FA7" w:rsidR="00D3669A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xxxxxxxxx</w:t>
      </w:r>
      <w:proofErr w:type="spellEnd"/>
    </w:p>
    <w:p w14:paraId="0CE2441D" w14:textId="122E1DD6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Zástupce stavbyvedoucího: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xxxxxxxxx</w:t>
      </w:r>
      <w:proofErr w:type="spellEnd"/>
    </w:p>
    <w:p w14:paraId="5F5BBD63" w14:textId="51EA4166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215C88">
        <w:rPr>
          <w:rFonts w:cs="Calibri"/>
          <w:szCs w:val="18"/>
        </w:rPr>
        <w:t>xxxxxxxxxx</w:t>
      </w:r>
      <w:proofErr w:type="spellEnd"/>
    </w:p>
    <w:p w14:paraId="5D7D6949" w14:textId="7B7E687F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9" w:history="1">
        <w:r w:rsidR="00215C88">
          <w:rPr>
            <w:rStyle w:val="Hypertextovodkaz"/>
            <w:rFonts w:cs="Calibri"/>
            <w:szCs w:val="18"/>
          </w:rPr>
          <w:t>xxxxxxxxx</w:t>
        </w:r>
      </w:hyperlink>
      <w:r>
        <w:rPr>
          <w:rFonts w:cs="Calibri"/>
          <w:szCs w:val="18"/>
        </w:rPr>
        <w:t xml:space="preserve"> </w:t>
      </w:r>
    </w:p>
    <w:p w14:paraId="2F3D0C0F" w14:textId="77777777" w:rsidR="00D3669A" w:rsidRPr="00ED48A6" w:rsidRDefault="00D3669A" w:rsidP="00585A6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Raiffeisenbank a.</w:t>
      </w:r>
      <w:r>
        <w:rPr>
          <w:rFonts w:cs="Calibri"/>
          <w:szCs w:val="18"/>
        </w:rPr>
        <w:t xml:space="preserve"> </w:t>
      </w:r>
      <w:r w:rsidRPr="00B5401D">
        <w:rPr>
          <w:rFonts w:cs="Calibri"/>
          <w:szCs w:val="18"/>
        </w:rPr>
        <w:t>s., č.</w:t>
      </w:r>
      <w:r>
        <w:rPr>
          <w:rFonts w:cs="Calibri"/>
          <w:szCs w:val="18"/>
        </w:rPr>
        <w:t xml:space="preserve"> </w:t>
      </w:r>
      <w:proofErr w:type="spellStart"/>
      <w:r w:rsidRPr="00B5401D">
        <w:rPr>
          <w:rFonts w:cs="Calibri"/>
          <w:szCs w:val="18"/>
        </w:rPr>
        <w:t>ú.</w:t>
      </w:r>
      <w:proofErr w:type="spellEnd"/>
      <w:r w:rsidRPr="00B5401D">
        <w:rPr>
          <w:rFonts w:cs="Calibri"/>
          <w:szCs w:val="18"/>
        </w:rPr>
        <w:t xml:space="preserve"> 1091107720/5500</w:t>
      </w:r>
    </w:p>
    <w:p w14:paraId="54045C90" w14:textId="77777777" w:rsidR="00D3669A" w:rsidRPr="00ED48A6" w:rsidRDefault="00D3669A" w:rsidP="00585A6A">
      <w:pPr>
        <w:widowControl w:val="0"/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39B5C195" w:rsidR="00206C07" w:rsidRPr="00ED48A6" w:rsidRDefault="00806DCF" w:rsidP="00585A6A">
      <w:pPr>
        <w:widowControl w:val="0"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1E773DC7" w:rsidR="00206C07" w:rsidRPr="00D5394E" w:rsidRDefault="00A404F6" w:rsidP="00585A6A">
      <w:pPr>
        <w:pStyle w:val="Odstavecseseznamem"/>
        <w:widowControl w:val="0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D3669A">
        <w:t>9</w:t>
      </w:r>
      <w:r w:rsidRPr="002C551F">
        <w:t>.</w:t>
      </w:r>
      <w:r>
        <w:t>0</w:t>
      </w:r>
      <w:r w:rsidR="00D3669A">
        <w:t>5</w:t>
      </w:r>
      <w:r w:rsidRPr="002C551F">
        <w:t>.20</w:t>
      </w:r>
      <w:r>
        <w:t>2</w:t>
      </w:r>
      <w:r w:rsidR="00D3669A">
        <w:t>4</w:t>
      </w:r>
      <w:r w:rsidRPr="002C551F">
        <w:t xml:space="preserve"> </w:t>
      </w:r>
      <w:r w:rsidRPr="00792AB1">
        <w:t>uzavřely smlouvu</w:t>
      </w:r>
      <w:r>
        <w:t xml:space="preserve"> o dílo č. SML/0</w:t>
      </w:r>
      <w:r w:rsidR="00D3669A">
        <w:t>244</w:t>
      </w:r>
      <w:r w:rsidRPr="002C551F">
        <w:t>/</w:t>
      </w:r>
      <w:r>
        <w:t>2</w:t>
      </w:r>
      <w:r w:rsidR="00FB7524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D3669A" w:rsidRPr="00D3669A">
        <w:t>SILNICE II/481: PROSTŘEDNÍ BEČVA – VELKÉ KARLOVICE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D3669A" w:rsidRPr="00D3669A">
        <w:t>SILNICE II/481: PROSTŘEDNÍ BEČVA – VELKÉ KARLOVICE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7731C442" w14:textId="5EDEFFE9" w:rsidR="00D3669A" w:rsidRDefault="00D3669A" w:rsidP="00585A6A">
      <w:pPr>
        <w:pStyle w:val="Odstavecseseznamem"/>
        <w:widowControl w:val="0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provádění stavebních prací dle níže </w:t>
      </w:r>
      <w:r>
        <w:t xml:space="preserve">v odst. 2.2 </w:t>
      </w:r>
      <w:r w:rsidRPr="00D5394E">
        <w:t xml:space="preserve">uvedené specifikace. Tato změna je nepodstatnou změnou závazku ze smlouvy ve smyslu § 222, odst. </w:t>
      </w:r>
      <w:r>
        <w:t>5</w:t>
      </w:r>
      <w:r w:rsidRPr="00D5394E">
        <w:t xml:space="preserve"> ZZVZ, neboť </w:t>
      </w:r>
      <w:r>
        <w:t>za podstatnou změnu závazku ze smlouvy na veřejnou zakázku se nepovažují dodatečné stavební práce, služby nebo dodávky od dodavatele původní veřejné zakázky, které nebyly zahrnuty v původním závazku ze smlouvy na veřejnou zakázku, pokud jsou nezbytné a změna v osobě dodavatele</w:t>
      </w:r>
    </w:p>
    <w:p w14:paraId="4B431601" w14:textId="77777777" w:rsidR="00D3669A" w:rsidRDefault="00D3669A" w:rsidP="00585A6A">
      <w:pPr>
        <w:pStyle w:val="Odstavecseseznamem"/>
        <w:widowControl w:val="0"/>
        <w:numPr>
          <w:ilvl w:val="0"/>
          <w:numId w:val="6"/>
        </w:numPr>
        <w:spacing w:before="120"/>
        <w:jc w:val="both"/>
      </w:pPr>
      <w:r>
        <w:t>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67B01248" w14:textId="77777777" w:rsidR="00D3669A" w:rsidRPr="00D5394E" w:rsidRDefault="00D3669A" w:rsidP="00585A6A">
      <w:pPr>
        <w:pStyle w:val="Odstavecseseznamem"/>
        <w:widowControl w:val="0"/>
        <w:numPr>
          <w:ilvl w:val="0"/>
          <w:numId w:val="6"/>
        </w:numPr>
        <w:spacing w:before="120"/>
        <w:contextualSpacing w:val="0"/>
        <w:jc w:val="both"/>
      </w:pPr>
      <w:r>
        <w:t>způsobila by zadavateli značné obtíže nebo výrazné zvýšení nákladů.</w:t>
      </w:r>
    </w:p>
    <w:p w14:paraId="68BA3FE7" w14:textId="66579CE6" w:rsidR="00D3669A" w:rsidRPr="00AE3158" w:rsidRDefault="00D3669A" w:rsidP="00585A6A">
      <w:pPr>
        <w:pStyle w:val="Odstavecseseznamem"/>
        <w:widowControl w:val="0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AE3158">
        <w:t xml:space="preserve">V návaznosti na níže specifikované změny dochází ke změně rozsahu Díla a ceny za Dílo. Cena dle Smlouvy ve </w:t>
      </w:r>
      <w:r w:rsidR="00136CCD" w:rsidRPr="00AE3158">
        <w:t xml:space="preserve">znění dle dodatku č. </w:t>
      </w:r>
      <w:r w:rsidR="00AD0A87">
        <w:t>3</w:t>
      </w:r>
      <w:r w:rsidR="00136CCD" w:rsidRPr="00AE3158">
        <w:t xml:space="preserve"> ve </w:t>
      </w:r>
      <w:r w:rsidRPr="00AE3158">
        <w:t xml:space="preserve">výši </w:t>
      </w:r>
      <w:r w:rsidR="00AD0A87" w:rsidRPr="00AD0A87">
        <w:t xml:space="preserve">164 339 908,10 </w:t>
      </w:r>
      <w:r w:rsidRPr="00AE3158">
        <w:t xml:space="preserve">Kč bez DPH se dodatkem </w:t>
      </w:r>
      <w:r w:rsidR="00AD0A87">
        <w:t>č. 5</w:t>
      </w:r>
      <w:r w:rsidRPr="00AE3158">
        <w:t xml:space="preserve"> zvyšuje o hodnotu dodatečných prací ve výši </w:t>
      </w:r>
      <w:r w:rsidR="00AD0A87">
        <w:t>7 333 959,13</w:t>
      </w:r>
      <w:r w:rsidR="00007020">
        <w:t xml:space="preserve"> </w:t>
      </w:r>
      <w:r w:rsidR="00007020">
        <w:lastRenderedPageBreak/>
        <w:t xml:space="preserve">Kč bez DPH a zároveň snižuje o hodnotu neprovedených prací ve výši </w:t>
      </w:r>
      <w:r w:rsidR="00AD0A87">
        <w:t>928 726,62</w:t>
      </w:r>
      <w:r w:rsidR="00007020">
        <w:t xml:space="preserve"> </w:t>
      </w:r>
      <w:r w:rsidRPr="00AE3158">
        <w:t>Kč bez DPH na cenu Díla ve výši</w:t>
      </w:r>
      <w:r w:rsidR="00136CCD" w:rsidRPr="00AE3158">
        <w:t xml:space="preserve"> </w:t>
      </w:r>
      <w:r w:rsidR="00AD0A87">
        <w:t>170 745 140,61</w:t>
      </w:r>
      <w:r w:rsidR="00007020">
        <w:t xml:space="preserve"> Kč </w:t>
      </w:r>
      <w:r w:rsidRPr="00AE3158">
        <w:t>bez DPH (</w:t>
      </w:r>
      <w:r w:rsidR="00007020">
        <w:t xml:space="preserve">tzn. </w:t>
      </w:r>
      <w:r w:rsidR="00136CCD" w:rsidRPr="00AE3158">
        <w:t xml:space="preserve">cenový </w:t>
      </w:r>
      <w:r w:rsidRPr="00AE3158">
        <w:t xml:space="preserve">nárůst </w:t>
      </w:r>
      <w:r w:rsidR="00136CCD" w:rsidRPr="00AE3158">
        <w:t>změn</w:t>
      </w:r>
      <w:r w:rsidRPr="00AE3158">
        <w:t xml:space="preserve"> ve výši </w:t>
      </w:r>
      <w:r w:rsidR="00AD0A87">
        <w:t>6 405 232,51</w:t>
      </w:r>
      <w:r w:rsidR="00007020">
        <w:t xml:space="preserve"> </w:t>
      </w:r>
      <w:r w:rsidRPr="00AE3158">
        <w:t>Kč bez DPH</w:t>
      </w:r>
      <w:r w:rsidR="00007020">
        <w:t>;</w:t>
      </w:r>
      <w:r w:rsidRPr="00AE3158">
        <w:t xml:space="preserve"> </w:t>
      </w:r>
      <w:r w:rsidR="00007020">
        <w:t>veškeré změny v průběhu realizace Díla</w:t>
      </w:r>
      <w:r w:rsidRPr="00AE3158">
        <w:t xml:space="preserve"> představuj</w:t>
      </w:r>
      <w:r w:rsidR="00007020">
        <w:t>í</w:t>
      </w:r>
      <w:r w:rsidR="00975E74" w:rsidRPr="00AE3158">
        <w:t xml:space="preserve"> nárůst</w:t>
      </w:r>
      <w:r w:rsidRPr="00AE3158">
        <w:t xml:space="preserve"> </w:t>
      </w:r>
      <w:r w:rsidR="00AD0A87">
        <w:t>17,84</w:t>
      </w:r>
      <w:r w:rsidRPr="00AE3158">
        <w:t xml:space="preserve"> % z původní ceny Díla). </w:t>
      </w:r>
    </w:p>
    <w:p w14:paraId="745B1D33" w14:textId="2E3A995F" w:rsidR="00206C07" w:rsidRPr="001D2E86" w:rsidRDefault="00806DCF" w:rsidP="00585A6A">
      <w:pPr>
        <w:pStyle w:val="Odstavecseseznamem"/>
        <w:widowControl w:val="0"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585A6A">
      <w:pPr>
        <w:pStyle w:val="Odstavecseseznamem"/>
        <w:widowControl w:val="0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78A083B7" w:rsidR="007E0D26" w:rsidRDefault="007E0D26" w:rsidP="00585A6A">
      <w:pPr>
        <w:pStyle w:val="Odstavecseseznamem"/>
        <w:widowControl w:val="0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1ED3C8BA" w:rsidR="00AA3A3F" w:rsidRPr="00AA3A3F" w:rsidRDefault="00AA3A3F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>K</w:t>
      </w:r>
      <w:r w:rsidR="00505CBF">
        <w:rPr>
          <w:rFonts w:cs="Calibri"/>
          <w:szCs w:val="18"/>
          <w:lang w:eastAsia="en-US"/>
        </w:rPr>
        <w:t> </w:t>
      </w:r>
      <w:r w:rsidRPr="00AA3A3F">
        <w:rPr>
          <w:rFonts w:cs="Calibri"/>
          <w:szCs w:val="18"/>
          <w:lang w:eastAsia="en-US"/>
        </w:rPr>
        <w:t>dosavadní</w:t>
      </w:r>
      <w:r w:rsidR="00505CBF">
        <w:rPr>
          <w:rFonts w:cs="Calibri"/>
          <w:szCs w:val="18"/>
          <w:lang w:eastAsia="en-US"/>
        </w:rPr>
        <w:t xml:space="preserve"> specifikaci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7D4BACAB" w14:textId="2BE7FF3F" w:rsidR="002534C5" w:rsidRPr="002534C5" w:rsidRDefault="002534C5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2534C5">
        <w:rPr>
          <w:rFonts w:cs="Calibri"/>
          <w:szCs w:val="18"/>
          <w:u w:val="single"/>
          <w:lang w:eastAsia="en-US"/>
        </w:rPr>
        <w:t xml:space="preserve">SO </w:t>
      </w:r>
      <w:r w:rsidR="004A71FB">
        <w:rPr>
          <w:rFonts w:cs="Calibri"/>
          <w:szCs w:val="18"/>
          <w:u w:val="single"/>
          <w:lang w:eastAsia="en-US"/>
        </w:rPr>
        <w:t>801 – Kácení dřevin</w:t>
      </w:r>
    </w:p>
    <w:p w14:paraId="55C8759A" w14:textId="3D80DD4C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01</w:t>
      </w:r>
      <w:r w:rsidR="00E5342E">
        <w:rPr>
          <w:rFonts w:cs="Calibri"/>
          <w:b/>
          <w:bCs/>
          <w:szCs w:val="18"/>
          <w:lang w:eastAsia="en-US"/>
        </w:rPr>
        <w:t xml:space="preserve"> – </w:t>
      </w:r>
      <w:r w:rsidR="004A71FB">
        <w:rPr>
          <w:rFonts w:cs="Calibri"/>
          <w:b/>
          <w:bCs/>
          <w:szCs w:val="18"/>
          <w:lang w:eastAsia="en-US"/>
        </w:rPr>
        <w:t>ne</w:t>
      </w:r>
      <w:r w:rsidR="00E5342E">
        <w:rPr>
          <w:rFonts w:cs="Calibri"/>
          <w:b/>
          <w:bCs/>
          <w:szCs w:val="18"/>
          <w:lang w:eastAsia="en-US"/>
        </w:rPr>
        <w:t>uznatelné náklady</w:t>
      </w:r>
    </w:p>
    <w:p w14:paraId="386487D3" w14:textId="7527105C" w:rsidR="004A71FB" w:rsidRPr="00F57B74" w:rsidRDefault="004A71FB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  <w:r w:rsidRPr="00F57B74">
        <w:rPr>
          <w:rFonts w:cs="Calibri"/>
          <w:iCs/>
          <w:szCs w:val="18"/>
          <w:lang w:eastAsia="en-US"/>
        </w:rPr>
        <w:t>V průběhu provádění prací vznikla potřeba provést kácení dalších dřevin pro zajištění přístupu stavebních strojů a techniky. Z toho důvodu bude provedeno vykácení dalších 20 ks stromů do obvodu kmene 0,3 m a 1 ks stromu o obvodu kmene do 0,5 m.</w:t>
      </w:r>
    </w:p>
    <w:p w14:paraId="378B89BA" w14:textId="77777777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</w:p>
    <w:p w14:paraId="15EA0985" w14:textId="20E851D8" w:rsidR="005E2C11" w:rsidRPr="005E2C11" w:rsidRDefault="005E2C1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5E2C11">
        <w:rPr>
          <w:rFonts w:cs="Calibri"/>
          <w:szCs w:val="18"/>
          <w:u w:val="single"/>
          <w:lang w:eastAsia="en-US"/>
        </w:rPr>
        <w:t>SO 103.03.0</w:t>
      </w:r>
      <w:r>
        <w:rPr>
          <w:rFonts w:cs="Calibri"/>
          <w:szCs w:val="18"/>
          <w:u w:val="single"/>
          <w:lang w:eastAsia="en-US"/>
        </w:rPr>
        <w:t>2</w:t>
      </w:r>
      <w:r w:rsidRPr="005E2C11">
        <w:rPr>
          <w:rFonts w:cs="Calibri"/>
          <w:szCs w:val="18"/>
          <w:u w:val="single"/>
          <w:lang w:eastAsia="en-US"/>
        </w:rPr>
        <w:t xml:space="preserve"> Propustky pod silnicí II/481, km: 0,279</w:t>
      </w:r>
    </w:p>
    <w:p w14:paraId="27D7585F" w14:textId="77777777" w:rsidR="005E2C11" w:rsidRPr="00812C6F" w:rsidRDefault="005E2C11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02</w:t>
      </w:r>
    </w:p>
    <w:p w14:paraId="67354A91" w14:textId="0078F737" w:rsidR="005E2C11" w:rsidRDefault="005E2C11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  <w:r w:rsidRPr="005E2C11">
        <w:rPr>
          <w:rFonts w:cs="Calibri"/>
          <w:iCs/>
          <w:szCs w:val="18"/>
          <w:lang w:eastAsia="en-US"/>
        </w:rPr>
        <w:t>Vzhledem k tomu, že se zábradlí na propustku 03.02 nachází za svodidlem, není nutné ho realizovat.</w:t>
      </w:r>
    </w:p>
    <w:p w14:paraId="45B7DF9D" w14:textId="77777777" w:rsidR="005E2C11" w:rsidRPr="005E2C11" w:rsidRDefault="005E2C11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</w:p>
    <w:p w14:paraId="723CEB39" w14:textId="77777777" w:rsidR="005E2C11" w:rsidRPr="005E2C11" w:rsidRDefault="005E2C1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5E2C11">
        <w:rPr>
          <w:rFonts w:cs="Calibri"/>
          <w:szCs w:val="18"/>
          <w:u w:val="single"/>
          <w:lang w:eastAsia="en-US"/>
        </w:rPr>
        <w:t>SO 103.02.17 Propustky pod silnicí II/481, km: 5,463</w:t>
      </w:r>
    </w:p>
    <w:p w14:paraId="5AC3E2D1" w14:textId="01E66C6D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 xml:space="preserve">03 </w:t>
      </w:r>
      <w:r w:rsidR="00E5342E" w:rsidRPr="00E5342E">
        <w:rPr>
          <w:rFonts w:cs="Calibri"/>
          <w:b/>
          <w:bCs/>
          <w:szCs w:val="18"/>
          <w:lang w:eastAsia="en-US"/>
        </w:rPr>
        <w:t>– uznatelné náklady</w:t>
      </w:r>
    </w:p>
    <w:p w14:paraId="273557FC" w14:textId="1297C7A0" w:rsidR="005E2C11" w:rsidRPr="005E2C11" w:rsidRDefault="005E2C1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>
        <w:rPr>
          <w:rFonts w:cs="Calibri"/>
          <w:iCs/>
          <w:szCs w:val="18"/>
          <w:lang w:eastAsia="en-US"/>
        </w:rPr>
        <w:t>Z</w:t>
      </w:r>
      <w:r w:rsidRPr="005E2C11">
        <w:rPr>
          <w:rFonts w:cs="Calibri"/>
          <w:iCs/>
          <w:szCs w:val="18"/>
          <w:lang w:eastAsia="en-US"/>
        </w:rPr>
        <w:t xml:space="preserve"> důvodu špatného stavu propustku 02.17, vyústění propustku na lesní komunikaci a vzhledem k blízkosti </w:t>
      </w:r>
      <w:r>
        <w:rPr>
          <w:rFonts w:cs="Calibri"/>
          <w:iCs/>
          <w:szCs w:val="18"/>
          <w:lang w:eastAsia="en-US"/>
        </w:rPr>
        <w:t>p</w:t>
      </w:r>
      <w:r w:rsidRPr="005E2C11">
        <w:rPr>
          <w:rFonts w:cs="Calibri"/>
          <w:iCs/>
          <w:szCs w:val="18"/>
          <w:lang w:eastAsia="en-US"/>
        </w:rPr>
        <w:t>ropustků 02.16 nebude propustek 02.17 realizován.</w:t>
      </w:r>
    </w:p>
    <w:p w14:paraId="4E60671C" w14:textId="77777777" w:rsidR="005E2C11" w:rsidRDefault="005E2C11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 xml:space="preserve">5 </w:t>
      </w:r>
      <w:r w:rsidRPr="00E5342E">
        <w:rPr>
          <w:rFonts w:cs="Calibri"/>
          <w:b/>
          <w:bCs/>
          <w:szCs w:val="18"/>
          <w:lang w:eastAsia="en-US"/>
        </w:rPr>
        <w:t>– uznatelné náklady</w:t>
      </w:r>
    </w:p>
    <w:p w14:paraId="17D40DA4" w14:textId="77777777" w:rsidR="005E2C11" w:rsidRPr="005E2C11" w:rsidRDefault="005E2C1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5E2C11">
        <w:rPr>
          <w:rFonts w:cs="Calibri"/>
          <w:iCs/>
          <w:szCs w:val="18"/>
          <w:lang w:eastAsia="en-US"/>
        </w:rPr>
        <w:t xml:space="preserve">Po zrušení objektu 02.17 je nutné provedení jeho zalití </w:t>
      </w:r>
      <w:proofErr w:type="spellStart"/>
      <w:r w:rsidRPr="005E2C11">
        <w:rPr>
          <w:rFonts w:cs="Calibri"/>
          <w:iCs/>
          <w:szCs w:val="18"/>
          <w:lang w:eastAsia="en-US"/>
        </w:rPr>
        <w:t>cemento</w:t>
      </w:r>
      <w:proofErr w:type="spellEnd"/>
      <w:r w:rsidRPr="005E2C11">
        <w:rPr>
          <w:rFonts w:cs="Calibri"/>
          <w:iCs/>
          <w:szCs w:val="18"/>
          <w:lang w:eastAsia="en-US"/>
        </w:rPr>
        <w:t>-popílkovou suspenzí a převedení povrchových vod pomocí příkopových žlabů do propustku 02.16.</w:t>
      </w:r>
    </w:p>
    <w:p w14:paraId="5B3EAE2E" w14:textId="77777777" w:rsidR="000E5AA4" w:rsidRDefault="000E5AA4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1B6EE9A0" w14:textId="77777777" w:rsidR="005E2C11" w:rsidRPr="005E2C11" w:rsidRDefault="005E2C1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5E2C11">
        <w:rPr>
          <w:rFonts w:cs="Calibri"/>
          <w:szCs w:val="18"/>
          <w:u w:val="single"/>
          <w:lang w:eastAsia="en-US"/>
        </w:rPr>
        <w:t>SO 103.02.19 Propustky pod silnicí II/481, km: 5,857</w:t>
      </w:r>
    </w:p>
    <w:p w14:paraId="2545E74E" w14:textId="76E4E5B1" w:rsidR="005E2C11" w:rsidRPr="00812C6F" w:rsidRDefault="005E2C11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>4 – uznatelné náklady</w:t>
      </w:r>
    </w:p>
    <w:p w14:paraId="431A449F" w14:textId="2FE5F47A" w:rsidR="005E2C11" w:rsidRDefault="005E2C11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  <w:r w:rsidRPr="005E2C11">
        <w:rPr>
          <w:rFonts w:cs="Calibri"/>
          <w:iCs/>
          <w:szCs w:val="18"/>
          <w:lang w:eastAsia="en-US"/>
        </w:rPr>
        <w:t xml:space="preserve">Vzhledem ke špatnému stavu prostřední části propustku 02.19 bude </w:t>
      </w:r>
      <w:r w:rsidR="00262BF9" w:rsidRPr="005E2C11">
        <w:rPr>
          <w:rFonts w:cs="Calibri"/>
          <w:iCs/>
          <w:szCs w:val="18"/>
          <w:lang w:eastAsia="en-US"/>
        </w:rPr>
        <w:t xml:space="preserve">oprava </w:t>
      </w:r>
      <w:r w:rsidRPr="005E2C11">
        <w:rPr>
          <w:rFonts w:cs="Calibri"/>
          <w:iCs/>
          <w:szCs w:val="18"/>
          <w:lang w:eastAsia="en-US"/>
        </w:rPr>
        <w:t>provedena v celé jeho délce.</w:t>
      </w:r>
    </w:p>
    <w:p w14:paraId="53559556" w14:textId="77777777" w:rsidR="005E2C11" w:rsidRDefault="005E2C11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</w:p>
    <w:p w14:paraId="0517E4FF" w14:textId="77777777" w:rsidR="005E2C11" w:rsidRPr="005E2C11" w:rsidRDefault="005E2C1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5E2C11">
        <w:rPr>
          <w:rFonts w:cs="Calibri"/>
          <w:szCs w:val="18"/>
          <w:u w:val="single"/>
          <w:lang w:eastAsia="en-US"/>
        </w:rPr>
        <w:t>SO 103.02.10 Propustky pod silnicí II/481, km: 3,887</w:t>
      </w:r>
    </w:p>
    <w:p w14:paraId="17002554" w14:textId="5F5EEB78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>6</w:t>
      </w:r>
      <w:r w:rsidR="005E2C11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146073AB" w14:textId="527C8B54" w:rsidR="005E2C11" w:rsidRPr="005E2C11" w:rsidRDefault="005E2C11" w:rsidP="00585A6A">
      <w:pPr>
        <w:widowControl w:val="0"/>
        <w:spacing w:before="60"/>
        <w:ind w:left="1134"/>
        <w:rPr>
          <w:rFonts w:cs="Calibri"/>
          <w:iCs/>
          <w:szCs w:val="18"/>
          <w:lang w:eastAsia="en-US"/>
        </w:rPr>
      </w:pPr>
      <w:r w:rsidRPr="005E2C11">
        <w:rPr>
          <w:rFonts w:cs="Calibri"/>
          <w:iCs/>
          <w:szCs w:val="18"/>
          <w:lang w:eastAsia="en-US"/>
        </w:rPr>
        <w:t>Vzhledem k terénním nerovnostem a nutnosti zajištění vysokého přilehlého svahu je nutné realizovat vtokovou jímku vyšší, než byla</w:t>
      </w:r>
      <w:r w:rsidR="00062306">
        <w:rPr>
          <w:rFonts w:cs="Calibri"/>
          <w:iCs/>
          <w:szCs w:val="18"/>
          <w:lang w:eastAsia="en-US"/>
        </w:rPr>
        <w:t xml:space="preserve"> navržena</w:t>
      </w:r>
      <w:r w:rsidRPr="005E2C11">
        <w:rPr>
          <w:rFonts w:cs="Calibri"/>
          <w:iCs/>
          <w:szCs w:val="18"/>
          <w:lang w:eastAsia="en-US"/>
        </w:rPr>
        <w:t xml:space="preserve"> v PD.</w:t>
      </w:r>
    </w:p>
    <w:p w14:paraId="7D440A4D" w14:textId="77777777" w:rsidR="00BE149C" w:rsidRPr="00812C6F" w:rsidRDefault="00BE149C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783470DC" w14:textId="77777777" w:rsidR="00062306" w:rsidRDefault="00062306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062306">
        <w:rPr>
          <w:rFonts w:cs="Calibri"/>
          <w:szCs w:val="18"/>
          <w:u w:val="single"/>
          <w:lang w:eastAsia="en-US"/>
        </w:rPr>
        <w:t>SO 103.02.09 Propustky pod silnicí II/481, km: 3,475</w:t>
      </w:r>
    </w:p>
    <w:p w14:paraId="1FD233EE" w14:textId="22FDA876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>7</w:t>
      </w:r>
      <w:r w:rsidR="00BE0CF8">
        <w:rPr>
          <w:rFonts w:cs="Calibri"/>
          <w:b/>
          <w:bCs/>
          <w:szCs w:val="18"/>
          <w:lang w:eastAsia="en-US"/>
        </w:rPr>
        <w:t xml:space="preserve"> </w:t>
      </w:r>
      <w:r w:rsidR="00BE0CF8" w:rsidRPr="00E5342E">
        <w:rPr>
          <w:rFonts w:cs="Calibri"/>
          <w:b/>
          <w:bCs/>
          <w:szCs w:val="18"/>
          <w:lang w:eastAsia="en-US"/>
        </w:rPr>
        <w:t>– uznatelné náklady</w:t>
      </w:r>
    </w:p>
    <w:p w14:paraId="0FC971FF" w14:textId="096134D4" w:rsidR="008B7D37" w:rsidRDefault="00062306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062306">
        <w:rPr>
          <w:rFonts w:cs="Calibri"/>
          <w:iCs/>
          <w:szCs w:val="18"/>
          <w:lang w:eastAsia="en-US"/>
        </w:rPr>
        <w:t>Vzhledem k tomu, že povrchové vody vytékaly z propustku 02.10 na lesní cestu a způsobovaly její ničení, je nutné provést jejich zachycení pomocí jímky a jejich převedení pomocí zatrubnění pod touto komunikací.</w:t>
      </w:r>
    </w:p>
    <w:p w14:paraId="3252ED5F" w14:textId="77777777" w:rsidR="00062306" w:rsidRPr="008B7D37" w:rsidRDefault="00062306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52B6E464" w14:textId="77777777" w:rsidR="008F3B47" w:rsidRDefault="008F3B47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8F3B47">
        <w:rPr>
          <w:rFonts w:cs="Calibri"/>
          <w:szCs w:val="18"/>
          <w:u w:val="single"/>
          <w:lang w:eastAsia="en-US"/>
        </w:rPr>
        <w:t>SO 101.2.1 Silnice II/481: 2. úsek</w:t>
      </w:r>
    </w:p>
    <w:p w14:paraId="71803ED9" w14:textId="74988140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>8</w:t>
      </w:r>
      <w:r w:rsidR="008F3B47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26BE0CB1" w14:textId="7E26F68C" w:rsidR="008F3B47" w:rsidRPr="008F3B47" w:rsidRDefault="008F3B47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8F3B47">
        <w:rPr>
          <w:rFonts w:cs="Calibri"/>
          <w:iCs/>
          <w:szCs w:val="18"/>
          <w:lang w:eastAsia="en-US"/>
        </w:rPr>
        <w:t>V kilometru 0,200 na ochranné zdi rybník</w:t>
      </w:r>
      <w:r>
        <w:rPr>
          <w:rFonts w:cs="Calibri"/>
          <w:iCs/>
          <w:szCs w:val="18"/>
          <w:lang w:eastAsia="en-US"/>
        </w:rPr>
        <w:t>a</w:t>
      </w:r>
      <w:r w:rsidRPr="008F3B47">
        <w:rPr>
          <w:rFonts w:cs="Calibri"/>
          <w:iCs/>
          <w:szCs w:val="18"/>
          <w:lang w:eastAsia="en-US"/>
        </w:rPr>
        <w:t xml:space="preserve"> </w:t>
      </w:r>
      <w:r w:rsidR="00262BF9">
        <w:rPr>
          <w:rFonts w:cs="Calibri"/>
          <w:iCs/>
          <w:szCs w:val="18"/>
          <w:lang w:eastAsia="en-US"/>
        </w:rPr>
        <w:t>je nutno provést</w:t>
      </w:r>
      <w:r w:rsidRPr="008F3B47">
        <w:rPr>
          <w:rFonts w:cs="Calibri"/>
          <w:iCs/>
          <w:szCs w:val="18"/>
          <w:lang w:eastAsia="en-US"/>
        </w:rPr>
        <w:t xml:space="preserve"> převázk</w:t>
      </w:r>
      <w:r w:rsidR="00262BF9">
        <w:rPr>
          <w:rFonts w:cs="Calibri"/>
          <w:iCs/>
          <w:szCs w:val="18"/>
          <w:lang w:eastAsia="en-US"/>
        </w:rPr>
        <w:t>u</w:t>
      </w:r>
      <w:r w:rsidRPr="008F3B47">
        <w:rPr>
          <w:rFonts w:cs="Calibri"/>
          <w:iCs/>
          <w:szCs w:val="18"/>
          <w:lang w:eastAsia="en-US"/>
        </w:rPr>
        <w:t xml:space="preserve"> této zdi pomocí monolitické římsy. Na infiltrační postřik komunikace </w:t>
      </w:r>
      <w:r w:rsidR="00262BF9">
        <w:rPr>
          <w:rFonts w:cs="Calibri"/>
          <w:iCs/>
          <w:szCs w:val="18"/>
          <w:lang w:eastAsia="en-US"/>
        </w:rPr>
        <w:t>bude doplněn</w:t>
      </w:r>
      <w:r w:rsidRPr="008F3B47">
        <w:rPr>
          <w:rFonts w:cs="Calibri"/>
          <w:iCs/>
          <w:szCs w:val="18"/>
          <w:lang w:eastAsia="en-US"/>
        </w:rPr>
        <w:t xml:space="preserve"> posyp drceným kamenivem, aby nedošlo během pokládky živičných vrstev k jeho vytrhání, znečištění a poškození přístupových komunikací. </w:t>
      </w:r>
    </w:p>
    <w:p w14:paraId="63F9B5EB" w14:textId="37CD5072" w:rsidR="008F3B47" w:rsidRPr="008F3B47" w:rsidRDefault="008F3B47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8F3B47">
        <w:rPr>
          <w:rFonts w:cs="Calibri"/>
          <w:iCs/>
          <w:szCs w:val="18"/>
          <w:lang w:eastAsia="en-US"/>
        </w:rPr>
        <w:t xml:space="preserve">U propustku 02.08 a u bezejmenných propustků v km 2,960 a 3,050 je nutné z důvodu zajištění bezpečnosti silničního provozu doplnit svodidlo v celkové délce 36 m. </w:t>
      </w:r>
    </w:p>
    <w:p w14:paraId="7A8386F1" w14:textId="073E6E00" w:rsidR="008B7D37" w:rsidRDefault="008F3B47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8F3B47">
        <w:rPr>
          <w:rFonts w:cs="Calibri"/>
          <w:iCs/>
          <w:szCs w:val="18"/>
          <w:lang w:eastAsia="en-US"/>
        </w:rPr>
        <w:t>V km 2,800 - 3,100 byly při výkopu pro montáž příkopových žlabů pod nánosem objeveny staré betonové žlabovky, tyto je nutné odstranit, aby bylo možné provést osazení nových příkopových žlabů</w:t>
      </w:r>
      <w:r>
        <w:rPr>
          <w:rFonts w:cs="Calibri"/>
          <w:iCs/>
          <w:szCs w:val="18"/>
          <w:lang w:eastAsia="en-US"/>
        </w:rPr>
        <w:t>, a uložit je na skládce</w:t>
      </w:r>
      <w:r w:rsidRPr="008F3B47">
        <w:rPr>
          <w:rFonts w:cs="Calibri"/>
          <w:iCs/>
          <w:szCs w:val="18"/>
          <w:lang w:eastAsia="en-US"/>
        </w:rPr>
        <w:t>.</w:t>
      </w:r>
    </w:p>
    <w:p w14:paraId="4E15BE16" w14:textId="77777777" w:rsidR="00FF6846" w:rsidRPr="00FF6846" w:rsidRDefault="00FF6846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FF6846">
        <w:rPr>
          <w:rFonts w:cs="Calibri"/>
          <w:szCs w:val="18"/>
          <w:u w:val="single"/>
          <w:lang w:eastAsia="en-US"/>
        </w:rPr>
        <w:lastRenderedPageBreak/>
        <w:t>SO 202 Most ev. č. 481-004 přes Solanecký potok</w:t>
      </w:r>
    </w:p>
    <w:p w14:paraId="5DB73C1D" w14:textId="7C66B2B0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812C6F">
        <w:rPr>
          <w:rFonts w:cs="Calibri"/>
          <w:b/>
          <w:bCs/>
          <w:szCs w:val="18"/>
          <w:lang w:eastAsia="en-US"/>
        </w:rPr>
        <w:t>0</w:t>
      </w:r>
      <w:r>
        <w:rPr>
          <w:rFonts w:cs="Calibri"/>
          <w:b/>
          <w:bCs/>
          <w:szCs w:val="18"/>
          <w:lang w:eastAsia="en-US"/>
        </w:rPr>
        <w:t>9</w:t>
      </w:r>
      <w:r w:rsidR="00FF6846">
        <w:rPr>
          <w:rFonts w:cs="Calibri"/>
          <w:b/>
          <w:bCs/>
          <w:szCs w:val="18"/>
          <w:lang w:eastAsia="en-US"/>
        </w:rPr>
        <w:t xml:space="preserve"> – neuznatelné náklady</w:t>
      </w:r>
    </w:p>
    <w:p w14:paraId="03FE1BA3" w14:textId="2159B70F" w:rsidR="00BC4FD8" w:rsidRDefault="00FF6846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FF6846">
        <w:rPr>
          <w:rFonts w:cs="Calibri"/>
          <w:iCs/>
          <w:szCs w:val="18"/>
          <w:lang w:eastAsia="en-US"/>
        </w:rPr>
        <w:t>Vzhledem k absenci přepokládaného pevného podkladu pro rozšíření dříku opěrné zídky na výtoku je nutné provedení roznášecí desky pod dříkem z prostého betonu.</w:t>
      </w:r>
    </w:p>
    <w:p w14:paraId="1E57B4C7" w14:textId="77777777" w:rsidR="00FF6846" w:rsidRPr="00BC4FD8" w:rsidRDefault="00FF6846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71496524" w14:textId="77777777" w:rsidR="003551AA" w:rsidRDefault="003551AA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3551AA">
        <w:rPr>
          <w:rFonts w:cs="Calibri"/>
          <w:szCs w:val="18"/>
          <w:u w:val="single"/>
          <w:lang w:eastAsia="en-US"/>
        </w:rPr>
        <w:t>SO 103.02.13 Propustky pod silnicí II/481, km: 4,870</w:t>
      </w:r>
    </w:p>
    <w:p w14:paraId="110683AE" w14:textId="2A0FAF92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10</w:t>
      </w:r>
      <w:r w:rsidR="003551AA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780ADE69" w14:textId="34C76E20" w:rsidR="00BC4FD8" w:rsidRDefault="003373E7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3373E7">
        <w:rPr>
          <w:rFonts w:cs="Calibri"/>
          <w:iCs/>
          <w:szCs w:val="18"/>
          <w:lang w:eastAsia="en-US"/>
        </w:rPr>
        <w:t xml:space="preserve">Vzhledem k terénním nerovnostem a nutnosti zajištění vysokého přilehlého svahu je nutné realizovat vtokovou jímku vyšší, zároveň je nutné zajistit bezpečnost na přilehlé komunikaci osazením </w:t>
      </w:r>
      <w:r>
        <w:rPr>
          <w:rFonts w:cs="Calibri"/>
          <w:iCs/>
          <w:szCs w:val="18"/>
          <w:lang w:eastAsia="en-US"/>
        </w:rPr>
        <w:t xml:space="preserve">dvoumadlového </w:t>
      </w:r>
      <w:r w:rsidRPr="003373E7">
        <w:rPr>
          <w:rFonts w:cs="Calibri"/>
          <w:iCs/>
          <w:szCs w:val="18"/>
          <w:lang w:eastAsia="en-US"/>
        </w:rPr>
        <w:t>zábradlí.</w:t>
      </w:r>
    </w:p>
    <w:p w14:paraId="2E4EADE4" w14:textId="77777777" w:rsidR="003373E7" w:rsidRDefault="003373E7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20ED0E1F" w14:textId="77777777" w:rsidR="00CF469A" w:rsidRDefault="00CF469A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CF469A">
        <w:rPr>
          <w:rFonts w:cs="Calibri"/>
          <w:szCs w:val="18"/>
          <w:u w:val="single"/>
          <w:lang w:eastAsia="en-US"/>
        </w:rPr>
        <w:t>SO 203 Most ev. č. 481:005 Most přes místní potok</w:t>
      </w:r>
    </w:p>
    <w:p w14:paraId="269136CA" w14:textId="7C3BE5D5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11</w:t>
      </w:r>
      <w:r w:rsidR="00BC4FD8">
        <w:rPr>
          <w:rFonts w:cs="Calibri"/>
          <w:b/>
          <w:bCs/>
          <w:szCs w:val="18"/>
          <w:lang w:eastAsia="en-US"/>
        </w:rPr>
        <w:t xml:space="preserve"> – </w:t>
      </w:r>
      <w:r w:rsidR="00CF469A">
        <w:rPr>
          <w:rFonts w:cs="Calibri"/>
          <w:b/>
          <w:bCs/>
          <w:szCs w:val="18"/>
          <w:lang w:eastAsia="en-US"/>
        </w:rPr>
        <w:t>ne</w:t>
      </w:r>
      <w:r w:rsidR="00BC4FD8">
        <w:rPr>
          <w:rFonts w:cs="Calibri"/>
          <w:b/>
          <w:bCs/>
          <w:szCs w:val="18"/>
          <w:lang w:eastAsia="en-US"/>
        </w:rPr>
        <w:t>uznatelné náklady</w:t>
      </w:r>
    </w:p>
    <w:p w14:paraId="5F7C5EE5" w14:textId="4A1358B2" w:rsidR="00093DAA" w:rsidRPr="00093DAA" w:rsidRDefault="00093DAA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093DAA">
        <w:rPr>
          <w:rFonts w:cs="Calibri"/>
          <w:iCs/>
          <w:szCs w:val="18"/>
          <w:lang w:eastAsia="en-US"/>
        </w:rPr>
        <w:t>Po obnažení konstrukce stěn mostu byla zjištěna absence izolačních zídek, obsahoval</w:t>
      </w:r>
      <w:r>
        <w:rPr>
          <w:rFonts w:cs="Calibri"/>
          <w:iCs/>
          <w:szCs w:val="18"/>
          <w:lang w:eastAsia="en-US"/>
        </w:rPr>
        <w:t>a</w:t>
      </w:r>
      <w:r w:rsidRPr="00093DAA">
        <w:rPr>
          <w:rFonts w:cs="Calibri"/>
          <w:iCs/>
          <w:szCs w:val="18"/>
          <w:lang w:eastAsia="en-US"/>
        </w:rPr>
        <w:t xml:space="preserve"> pouze kamennou vyzdívku. </w:t>
      </w:r>
      <w:r>
        <w:rPr>
          <w:rFonts w:cs="Calibri"/>
          <w:iCs/>
          <w:szCs w:val="18"/>
          <w:lang w:eastAsia="en-US"/>
        </w:rPr>
        <w:t>Z toho důvodu je nutné provést</w:t>
      </w:r>
      <w:r w:rsidRPr="00093DAA">
        <w:rPr>
          <w:rFonts w:cs="Calibri"/>
          <w:iCs/>
          <w:szCs w:val="18"/>
          <w:lang w:eastAsia="en-US"/>
        </w:rPr>
        <w:t xml:space="preserve"> zpevnění</w:t>
      </w:r>
      <w:r>
        <w:rPr>
          <w:rFonts w:cs="Calibri"/>
          <w:iCs/>
          <w:szCs w:val="18"/>
          <w:lang w:eastAsia="en-US"/>
        </w:rPr>
        <w:t xml:space="preserve"> izolace</w:t>
      </w:r>
      <w:r w:rsidRPr="00093DAA">
        <w:rPr>
          <w:rFonts w:cs="Calibri"/>
          <w:iCs/>
          <w:szCs w:val="18"/>
          <w:lang w:eastAsia="en-US"/>
        </w:rPr>
        <w:t xml:space="preserve"> kamenného zdiva doplněním a zpevněním betonovou zídkou. </w:t>
      </w:r>
    </w:p>
    <w:p w14:paraId="3CC4825B" w14:textId="77777777" w:rsidR="00AD2E59" w:rsidRPr="00812C6F" w:rsidRDefault="00AD2E59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 xml:space="preserve">5.19 </w:t>
      </w:r>
    </w:p>
    <w:p w14:paraId="03306C8A" w14:textId="380F953A" w:rsidR="00AD2E59" w:rsidRPr="00262BF9" w:rsidRDefault="00AD2E59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262BF9">
        <w:rPr>
          <w:rFonts w:cs="Calibri"/>
          <w:iCs/>
          <w:szCs w:val="18"/>
          <w:lang w:eastAsia="en-US"/>
        </w:rPr>
        <w:t>Při realizaci objektu SO 203 bylo zjištěno, že římsa na straně vtoku je v dob</w:t>
      </w:r>
      <w:r w:rsidR="00262BF9">
        <w:rPr>
          <w:rFonts w:cs="Calibri"/>
          <w:iCs/>
          <w:szCs w:val="18"/>
          <w:lang w:eastAsia="en-US"/>
        </w:rPr>
        <w:t>r</w:t>
      </w:r>
      <w:r w:rsidRPr="00262BF9">
        <w:rPr>
          <w:rFonts w:cs="Calibri"/>
          <w:iCs/>
          <w:szCs w:val="18"/>
          <w:lang w:eastAsia="en-US"/>
        </w:rPr>
        <w:t>ém stavu a není tedy potřeba provádět její opravu.</w:t>
      </w:r>
    </w:p>
    <w:p w14:paraId="07F84BD6" w14:textId="77777777" w:rsidR="00AD2E59" w:rsidRPr="00AD2E59" w:rsidRDefault="00AD2E59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194CD72E" w14:textId="33E7B510" w:rsidR="00AD2E59" w:rsidRDefault="00AD2E59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AD2E59">
        <w:rPr>
          <w:rFonts w:cs="Calibri"/>
          <w:szCs w:val="18"/>
          <w:u w:val="single"/>
          <w:lang w:eastAsia="en-US"/>
        </w:rPr>
        <w:t>SO 103.02.21 Propustky pod silnicí II/481, km: 5,245</w:t>
      </w:r>
    </w:p>
    <w:p w14:paraId="0F845608" w14:textId="4E30B257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12</w:t>
      </w:r>
      <w:r w:rsidR="00AD2E59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5E0159B1" w14:textId="244A040C" w:rsidR="00AD2E59" w:rsidRDefault="00AD2E59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AD2E59">
        <w:rPr>
          <w:rFonts w:cs="Calibri"/>
          <w:iCs/>
          <w:szCs w:val="18"/>
          <w:lang w:eastAsia="en-US"/>
        </w:rPr>
        <w:t>Při provádění zemních prací byl zjištěn skalní masiv, který je nezbytné odtěžit. Dále je nutné zvýšit výměru kamenných dlažeb pro zajištění stability obnaženého strmého svahu.</w:t>
      </w:r>
    </w:p>
    <w:p w14:paraId="6CFDF660" w14:textId="77777777" w:rsidR="00C83BF1" w:rsidRPr="00812C6F" w:rsidRDefault="00C83BF1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 xml:space="preserve">5.16 </w:t>
      </w:r>
    </w:p>
    <w:p w14:paraId="2C905513" w14:textId="27B2661B" w:rsidR="00C83BF1" w:rsidRPr="00C83BF1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C83BF1">
        <w:rPr>
          <w:rFonts w:cs="Calibri"/>
          <w:iCs/>
          <w:szCs w:val="18"/>
          <w:lang w:eastAsia="en-US"/>
        </w:rPr>
        <w:t>Z důvodu odkrytí skalního podloží není třeba pod vyústěním z propustku v km: 5,245 realizovat balvanitý skluz z lomového kamene.</w:t>
      </w:r>
    </w:p>
    <w:p w14:paraId="65E1C413" w14:textId="212BE8D7" w:rsidR="00C83BF1" w:rsidRPr="003B05EF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4FE7481C" w14:textId="77777777" w:rsidR="00C83BF1" w:rsidRDefault="00C83BF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C83BF1">
        <w:rPr>
          <w:rFonts w:cs="Calibri"/>
          <w:szCs w:val="18"/>
          <w:u w:val="single"/>
          <w:lang w:eastAsia="en-US"/>
        </w:rPr>
        <w:t>SO 101.3.1 Silnice II/481: 3. úsek</w:t>
      </w:r>
    </w:p>
    <w:p w14:paraId="2B4DAAD3" w14:textId="49A8BC14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13</w:t>
      </w:r>
      <w:r w:rsidR="00C83BF1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5F393F84" w14:textId="30951DAF" w:rsidR="00C83BF1" w:rsidRPr="00C83BF1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C83BF1">
        <w:rPr>
          <w:rFonts w:cs="Calibri"/>
          <w:iCs/>
          <w:szCs w:val="18"/>
          <w:lang w:eastAsia="en-US"/>
        </w:rPr>
        <w:t xml:space="preserve">Z důvodu bezpečnosti je nutné </w:t>
      </w:r>
      <w:r>
        <w:rPr>
          <w:rFonts w:cs="Calibri"/>
          <w:iCs/>
          <w:szCs w:val="18"/>
          <w:lang w:eastAsia="en-US"/>
        </w:rPr>
        <w:t>osadit</w:t>
      </w:r>
      <w:r w:rsidRPr="00C83BF1">
        <w:rPr>
          <w:rFonts w:cs="Calibri"/>
          <w:iCs/>
          <w:szCs w:val="18"/>
          <w:lang w:eastAsia="en-US"/>
        </w:rPr>
        <w:t xml:space="preserve"> vyšší počet směrových sloupků ve směrových obloucích malého poloměru.</w:t>
      </w:r>
    </w:p>
    <w:p w14:paraId="23C0F23E" w14:textId="57850560" w:rsidR="00BC4FD8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C83BF1">
        <w:rPr>
          <w:rFonts w:cs="Calibri"/>
          <w:iCs/>
          <w:szCs w:val="18"/>
          <w:lang w:eastAsia="en-US"/>
        </w:rPr>
        <w:t>Z důvodu erodujícího svahu v km 2,200 - 2,300 je nezbytné navýšení plochy kokosových rohoží pro zpevnění svahu.</w:t>
      </w:r>
    </w:p>
    <w:p w14:paraId="0083E936" w14:textId="77777777" w:rsidR="00BC4FD8" w:rsidRDefault="00BC4FD8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</w:p>
    <w:p w14:paraId="211F4808" w14:textId="77777777" w:rsidR="00C83BF1" w:rsidRDefault="00C83BF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C83BF1">
        <w:rPr>
          <w:rFonts w:cs="Calibri"/>
          <w:szCs w:val="18"/>
          <w:u w:val="single"/>
          <w:lang w:eastAsia="en-US"/>
        </w:rPr>
        <w:t>SO 244 Opěrná zeď č. 4 vpravo, úsek č. 2</w:t>
      </w:r>
    </w:p>
    <w:p w14:paraId="3C6395AF" w14:textId="750CA637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14</w:t>
      </w:r>
      <w:r w:rsidR="00C83BF1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0526EAFE" w14:textId="556BD0F2" w:rsidR="00BC4FD8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C83BF1">
        <w:rPr>
          <w:rFonts w:cs="Calibri"/>
          <w:iCs/>
          <w:szCs w:val="18"/>
          <w:lang w:eastAsia="en-US"/>
        </w:rPr>
        <w:t xml:space="preserve">Z důvodu prudkého nezajištěného svahu a blízkosti nemovitosti v blízkosti stavby komunikace </w:t>
      </w:r>
      <w:r>
        <w:rPr>
          <w:rFonts w:cs="Calibri"/>
          <w:iCs/>
          <w:szCs w:val="18"/>
          <w:lang w:eastAsia="en-US"/>
        </w:rPr>
        <w:t>je</w:t>
      </w:r>
      <w:r w:rsidRPr="00C83BF1">
        <w:rPr>
          <w:rFonts w:cs="Calibri"/>
          <w:iCs/>
          <w:szCs w:val="18"/>
          <w:lang w:eastAsia="en-US"/>
        </w:rPr>
        <w:t xml:space="preserve"> nutné provést zajištění tohoto svahu novou opěrnou zdí.</w:t>
      </w:r>
    </w:p>
    <w:p w14:paraId="5FA4F46D" w14:textId="77777777" w:rsidR="00BE149C" w:rsidRDefault="00BE149C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296EBAD8" w14:textId="77777777" w:rsidR="00C83BF1" w:rsidRDefault="00C83BF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C83BF1">
        <w:rPr>
          <w:rFonts w:cs="Calibri"/>
          <w:szCs w:val="18"/>
          <w:u w:val="single"/>
          <w:lang w:eastAsia="en-US"/>
        </w:rPr>
        <w:t>SO 245 Převázka na opěrné zdi č. 5 vlevo, úsek č. 2</w:t>
      </w:r>
    </w:p>
    <w:p w14:paraId="3B5E278D" w14:textId="557D05BB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15</w:t>
      </w:r>
      <w:r w:rsidR="00C83BF1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3A35E76D" w14:textId="422B8E67" w:rsidR="00BE149C" w:rsidRDefault="00C83BF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C83BF1">
        <w:rPr>
          <w:rFonts w:cs="Calibri"/>
          <w:iCs/>
          <w:szCs w:val="18"/>
          <w:lang w:eastAsia="en-US"/>
        </w:rPr>
        <w:t xml:space="preserve">V km 0,120 byla objevena původní kamenná opěrná zeď, jejíž horní část byla značně rozpadlá. </w:t>
      </w:r>
      <w:r w:rsidR="00A53279">
        <w:rPr>
          <w:rFonts w:cs="Calibri"/>
          <w:iCs/>
          <w:szCs w:val="18"/>
          <w:lang w:eastAsia="en-US"/>
        </w:rPr>
        <w:t>Z toho důvodu j</w:t>
      </w:r>
      <w:r w:rsidRPr="00C83BF1">
        <w:rPr>
          <w:rFonts w:cs="Calibri"/>
          <w:iCs/>
          <w:szCs w:val="18"/>
          <w:lang w:eastAsia="en-US"/>
        </w:rPr>
        <w:t>e nutné provést její částečné odbourání, nadbetonování a statické zajištění.</w:t>
      </w:r>
    </w:p>
    <w:p w14:paraId="252986F8" w14:textId="77777777" w:rsidR="00C83BF1" w:rsidRDefault="00C83BF1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b/>
          <w:bCs/>
          <w:szCs w:val="18"/>
          <w:lang w:eastAsia="en-US"/>
        </w:rPr>
      </w:pPr>
    </w:p>
    <w:p w14:paraId="379226A3" w14:textId="77777777" w:rsidR="00A53279" w:rsidRDefault="00A53279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A53279">
        <w:rPr>
          <w:rFonts w:cs="Calibri"/>
          <w:szCs w:val="18"/>
          <w:u w:val="single"/>
          <w:lang w:eastAsia="en-US"/>
        </w:rPr>
        <w:t>SO 103.02.07 Propustky pod silnicí II/481, km: 2,600</w:t>
      </w:r>
    </w:p>
    <w:p w14:paraId="75F50638" w14:textId="3D77CA21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17</w:t>
      </w:r>
      <w:r w:rsidR="005C52E5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22E47725" w14:textId="300CEE36" w:rsidR="00A53279" w:rsidRPr="00A53279" w:rsidRDefault="00A53279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A53279">
        <w:rPr>
          <w:rFonts w:cs="Calibri"/>
          <w:iCs/>
          <w:szCs w:val="18"/>
          <w:lang w:eastAsia="en-US"/>
        </w:rPr>
        <w:t>Při provádění zemních prací byl objeven skalní masiv, který je nutno pro provedení objektu odbourat.</w:t>
      </w:r>
    </w:p>
    <w:p w14:paraId="17574654" w14:textId="02C4E114" w:rsidR="00A53279" w:rsidRPr="005C52E5" w:rsidRDefault="00A53279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5C52E5">
        <w:rPr>
          <w:rFonts w:cs="Calibri"/>
          <w:b/>
          <w:bCs/>
          <w:szCs w:val="18"/>
          <w:lang w:eastAsia="en-US"/>
        </w:rPr>
        <w:t xml:space="preserve">Změna </w:t>
      </w:r>
      <w:r>
        <w:rPr>
          <w:rFonts w:cs="Calibri"/>
          <w:b/>
          <w:bCs/>
          <w:szCs w:val="18"/>
          <w:lang w:eastAsia="en-US"/>
        </w:rPr>
        <w:t>5.</w:t>
      </w:r>
      <w:r w:rsidRPr="005C52E5">
        <w:rPr>
          <w:rFonts w:cs="Calibri"/>
          <w:b/>
          <w:bCs/>
          <w:szCs w:val="18"/>
          <w:lang w:eastAsia="en-US"/>
        </w:rPr>
        <w:t>18</w:t>
      </w:r>
      <w:r>
        <w:rPr>
          <w:rFonts w:cs="Calibri"/>
          <w:b/>
          <w:bCs/>
          <w:szCs w:val="18"/>
          <w:lang w:eastAsia="en-US"/>
        </w:rPr>
        <w:t xml:space="preserve"> </w:t>
      </w:r>
    </w:p>
    <w:p w14:paraId="76EF4A83" w14:textId="0B8A6FAB" w:rsidR="00A53279" w:rsidRDefault="00A53279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iCs/>
          <w:szCs w:val="18"/>
          <w:lang w:eastAsia="en-US"/>
        </w:rPr>
      </w:pPr>
      <w:r>
        <w:rPr>
          <w:rFonts w:cs="Calibri"/>
          <w:iCs/>
          <w:szCs w:val="18"/>
          <w:lang w:eastAsia="en-US"/>
        </w:rPr>
        <w:t xml:space="preserve">V souvislosti s odbouráním skalního masivu </w:t>
      </w:r>
      <w:r w:rsidRPr="00A53279">
        <w:rPr>
          <w:rFonts w:cs="Calibri"/>
          <w:iCs/>
          <w:szCs w:val="18"/>
          <w:lang w:eastAsia="en-US"/>
        </w:rPr>
        <w:t>dojde k ponížení kubatury odtěžené zeminy.</w:t>
      </w:r>
    </w:p>
    <w:p w14:paraId="37C8016C" w14:textId="77777777" w:rsidR="00A53279" w:rsidRPr="003B05EF" w:rsidRDefault="00A53279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0765289F" w14:textId="77777777" w:rsidR="00A53279" w:rsidRDefault="00A53279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A53279">
        <w:rPr>
          <w:rFonts w:cs="Calibri"/>
          <w:szCs w:val="18"/>
          <w:u w:val="single"/>
          <w:lang w:eastAsia="en-US"/>
        </w:rPr>
        <w:t>SO 201 Most ev. č. 481-001 přes Rožnovskou</w:t>
      </w:r>
      <w:r>
        <w:rPr>
          <w:rFonts w:cs="Calibri"/>
          <w:szCs w:val="18"/>
          <w:u w:val="single"/>
          <w:lang w:eastAsia="en-US"/>
        </w:rPr>
        <w:t xml:space="preserve"> </w:t>
      </w:r>
      <w:r w:rsidRPr="00A53279">
        <w:rPr>
          <w:rFonts w:cs="Calibri"/>
          <w:szCs w:val="18"/>
          <w:u w:val="single"/>
          <w:lang w:eastAsia="en-US"/>
        </w:rPr>
        <w:t>Bečvu</w:t>
      </w:r>
    </w:p>
    <w:p w14:paraId="5CEF5D0A" w14:textId="2482C9EA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20</w:t>
      </w:r>
      <w:r w:rsidR="00651FC5">
        <w:rPr>
          <w:rFonts w:cs="Calibri"/>
          <w:b/>
          <w:bCs/>
          <w:szCs w:val="18"/>
          <w:lang w:eastAsia="en-US"/>
        </w:rPr>
        <w:t xml:space="preserve"> </w:t>
      </w:r>
      <w:r w:rsidR="00D0573E">
        <w:rPr>
          <w:rFonts w:cs="Calibri"/>
          <w:b/>
          <w:bCs/>
          <w:szCs w:val="18"/>
          <w:lang w:eastAsia="en-US"/>
        </w:rPr>
        <w:t>– neuznatelné náklady</w:t>
      </w:r>
    </w:p>
    <w:p w14:paraId="7F7B70C2" w14:textId="23D11BDA" w:rsidR="00D0573E" w:rsidRPr="00D0573E" w:rsidRDefault="00D0573E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D0573E">
        <w:rPr>
          <w:rFonts w:cs="Calibri"/>
          <w:iCs/>
          <w:szCs w:val="18"/>
          <w:lang w:eastAsia="en-US"/>
        </w:rPr>
        <w:lastRenderedPageBreak/>
        <w:t>Po odkrytí vnitřních prostor mostu byla objevena vystupující korodující výztuž hlavních nosníků</w:t>
      </w:r>
      <w:r>
        <w:rPr>
          <w:rFonts w:cs="Calibri"/>
          <w:iCs/>
          <w:szCs w:val="18"/>
          <w:lang w:eastAsia="en-US"/>
        </w:rPr>
        <w:t>, z toho důvodu je nutno provést</w:t>
      </w:r>
      <w:r w:rsidRPr="00D0573E">
        <w:rPr>
          <w:rFonts w:cs="Calibri"/>
          <w:iCs/>
          <w:szCs w:val="18"/>
          <w:lang w:eastAsia="en-US"/>
        </w:rPr>
        <w:t xml:space="preserve"> vyčištění vnitřních prostor mostovky, ochranný nátěr výztuže a sanace porušených míst.</w:t>
      </w:r>
    </w:p>
    <w:p w14:paraId="0519F49F" w14:textId="7DB260B0" w:rsidR="00D0573E" w:rsidRPr="00D0573E" w:rsidRDefault="00D0573E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D0573E">
        <w:rPr>
          <w:rFonts w:cs="Calibri"/>
          <w:iCs/>
          <w:szCs w:val="18"/>
          <w:lang w:eastAsia="en-US"/>
        </w:rPr>
        <w:t>Po provedení diagnostiky kanálků předpínacích lan bylo zjištěno jejich nedostatečné zalití</w:t>
      </w:r>
      <w:r>
        <w:rPr>
          <w:rFonts w:cs="Calibri"/>
          <w:iCs/>
          <w:szCs w:val="18"/>
          <w:lang w:eastAsia="en-US"/>
        </w:rPr>
        <w:t xml:space="preserve"> – v</w:t>
      </w:r>
      <w:r w:rsidRPr="00D0573E">
        <w:rPr>
          <w:rFonts w:cs="Calibri"/>
          <w:iCs/>
          <w:szCs w:val="18"/>
          <w:lang w:eastAsia="en-US"/>
        </w:rPr>
        <w:t>iz protokol diagnostiky zainjektovanosti konců kabelových kanálků: Ing. Jan Kryštof ze dne 23.</w:t>
      </w:r>
      <w:r>
        <w:rPr>
          <w:rFonts w:cs="Calibri"/>
          <w:iCs/>
          <w:szCs w:val="18"/>
          <w:lang w:eastAsia="en-US"/>
        </w:rPr>
        <w:t>0</w:t>
      </w:r>
      <w:r w:rsidRPr="00D0573E">
        <w:rPr>
          <w:rFonts w:cs="Calibri"/>
          <w:iCs/>
          <w:szCs w:val="18"/>
          <w:lang w:eastAsia="en-US"/>
        </w:rPr>
        <w:t xml:space="preserve">6.2025. </w:t>
      </w:r>
      <w:r>
        <w:rPr>
          <w:rFonts w:cs="Calibri"/>
          <w:iCs/>
          <w:szCs w:val="18"/>
          <w:lang w:eastAsia="en-US"/>
        </w:rPr>
        <w:t>Z toho důvodu je nutno provést</w:t>
      </w:r>
      <w:r w:rsidRPr="00D0573E">
        <w:rPr>
          <w:rFonts w:cs="Calibri"/>
          <w:iCs/>
          <w:szCs w:val="18"/>
          <w:lang w:eastAsia="en-US"/>
        </w:rPr>
        <w:t xml:space="preserve"> reinjektáž kanálků předpínacích lan.</w:t>
      </w:r>
    </w:p>
    <w:p w14:paraId="253DD572" w14:textId="77777777" w:rsidR="00BE149C" w:rsidRDefault="00BE149C" w:rsidP="00585A6A">
      <w:pPr>
        <w:pStyle w:val="Odstavecseseznamem"/>
        <w:widowControl w:val="0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3681DEB2" w14:textId="77777777" w:rsidR="00550E10" w:rsidRDefault="00550E10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550E10">
        <w:rPr>
          <w:rFonts w:cs="Calibri"/>
          <w:szCs w:val="18"/>
          <w:u w:val="single"/>
          <w:lang w:eastAsia="en-US"/>
        </w:rPr>
        <w:t>SO 103.02.22 Propustky pod silnicí II/481, km: 0,2600</w:t>
      </w:r>
    </w:p>
    <w:p w14:paraId="34AB05E2" w14:textId="0941A5CA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>
        <w:rPr>
          <w:rFonts w:cs="Calibri"/>
          <w:b/>
          <w:bCs/>
          <w:szCs w:val="18"/>
          <w:lang w:eastAsia="en-US"/>
        </w:rPr>
        <w:t>21</w:t>
      </w:r>
      <w:r w:rsidR="00651FC5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10B783D0" w14:textId="698FBB03" w:rsidR="00651FC5" w:rsidRDefault="00550E10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550E10">
        <w:rPr>
          <w:rFonts w:cs="Calibri"/>
          <w:iCs/>
          <w:szCs w:val="18"/>
          <w:lang w:eastAsia="en-US"/>
        </w:rPr>
        <w:t>Při provádění zemních prací byl v km 0,260 objeven propustek ve špatném stavu</w:t>
      </w:r>
      <w:r>
        <w:rPr>
          <w:rFonts w:cs="Calibri"/>
          <w:iCs/>
          <w:szCs w:val="18"/>
          <w:lang w:eastAsia="en-US"/>
        </w:rPr>
        <w:t>, proto j</w:t>
      </w:r>
      <w:r w:rsidRPr="00550E10">
        <w:rPr>
          <w:rFonts w:cs="Calibri"/>
          <w:iCs/>
          <w:szCs w:val="18"/>
          <w:lang w:eastAsia="en-US"/>
        </w:rPr>
        <w:t>e nutné provést nový propustek DN 600</w:t>
      </w:r>
      <w:r>
        <w:rPr>
          <w:rFonts w:cs="Calibri"/>
          <w:iCs/>
          <w:szCs w:val="18"/>
          <w:lang w:eastAsia="en-US"/>
        </w:rPr>
        <w:t xml:space="preserve"> </w:t>
      </w:r>
      <w:r w:rsidRPr="00550E10">
        <w:rPr>
          <w:rFonts w:cs="Calibri"/>
          <w:iCs/>
          <w:szCs w:val="18"/>
          <w:lang w:eastAsia="en-US"/>
        </w:rPr>
        <w:t>v celé jeho délce.</w:t>
      </w:r>
    </w:p>
    <w:p w14:paraId="01044030" w14:textId="77777777" w:rsidR="00550E10" w:rsidRPr="00651FC5" w:rsidRDefault="00550E10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</w:p>
    <w:p w14:paraId="03DE90BD" w14:textId="77777777" w:rsidR="00A00A91" w:rsidRDefault="00A00A91" w:rsidP="00585A6A">
      <w:pPr>
        <w:pStyle w:val="Odstavecseseznamem"/>
        <w:widowControl w:val="0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A00A91">
        <w:rPr>
          <w:rFonts w:cs="Calibri"/>
          <w:szCs w:val="18"/>
          <w:u w:val="single"/>
          <w:lang w:eastAsia="en-US"/>
        </w:rPr>
        <w:t>SO 103.02.23 Propustky pod silnicí II/481, km: 1,960</w:t>
      </w:r>
    </w:p>
    <w:p w14:paraId="3F3A9A87" w14:textId="7487413C" w:rsidR="00BE149C" w:rsidRPr="00812C6F" w:rsidRDefault="00BE149C" w:rsidP="00585A6A">
      <w:pPr>
        <w:pStyle w:val="Odstavecseseznamem"/>
        <w:widowControl w:val="0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B471DC">
        <w:rPr>
          <w:rFonts w:cs="Calibri"/>
          <w:b/>
          <w:bCs/>
          <w:szCs w:val="18"/>
          <w:lang w:eastAsia="en-US"/>
        </w:rPr>
        <w:t xml:space="preserve">Změna </w:t>
      </w:r>
      <w:r w:rsidR="004A71FB">
        <w:rPr>
          <w:rFonts w:cs="Calibri"/>
          <w:b/>
          <w:bCs/>
          <w:szCs w:val="18"/>
          <w:lang w:eastAsia="en-US"/>
        </w:rPr>
        <w:t>5.</w:t>
      </w:r>
      <w:r w:rsidRPr="00B471DC">
        <w:rPr>
          <w:rFonts w:cs="Calibri"/>
          <w:b/>
          <w:bCs/>
          <w:szCs w:val="18"/>
          <w:lang w:eastAsia="en-US"/>
        </w:rPr>
        <w:t>22</w:t>
      </w:r>
      <w:r w:rsidR="00651FC5" w:rsidRPr="00B471DC">
        <w:rPr>
          <w:rFonts w:cs="Calibri"/>
          <w:b/>
          <w:bCs/>
          <w:szCs w:val="18"/>
          <w:lang w:eastAsia="en-US"/>
        </w:rPr>
        <w:t xml:space="preserve"> – uznatelné náklady</w:t>
      </w:r>
    </w:p>
    <w:p w14:paraId="41F92B67" w14:textId="43E56E2B" w:rsidR="00651FC5" w:rsidRPr="00A00A91" w:rsidRDefault="00A00A91" w:rsidP="00585A6A">
      <w:pPr>
        <w:widowControl w:val="0"/>
        <w:spacing w:before="60"/>
        <w:ind w:left="1134"/>
        <w:jc w:val="both"/>
        <w:rPr>
          <w:rFonts w:cs="Calibri"/>
          <w:iCs/>
          <w:szCs w:val="18"/>
          <w:lang w:eastAsia="en-US"/>
        </w:rPr>
      </w:pPr>
      <w:r w:rsidRPr="00A00A91">
        <w:rPr>
          <w:rFonts w:cs="Calibri"/>
          <w:iCs/>
          <w:szCs w:val="18"/>
          <w:lang w:eastAsia="en-US"/>
        </w:rPr>
        <w:t xml:space="preserve">Propustek v km 1,960 </w:t>
      </w:r>
      <w:r>
        <w:rPr>
          <w:rFonts w:cs="Calibri"/>
          <w:iCs/>
          <w:szCs w:val="18"/>
          <w:lang w:eastAsia="en-US"/>
        </w:rPr>
        <w:t>byl nalezen</w:t>
      </w:r>
      <w:r w:rsidRPr="00A00A91">
        <w:rPr>
          <w:rFonts w:cs="Calibri"/>
          <w:iCs/>
          <w:szCs w:val="18"/>
          <w:lang w:eastAsia="en-US"/>
        </w:rPr>
        <w:t xml:space="preserve"> v nevyhovujícím stavu</w:t>
      </w:r>
      <w:r>
        <w:rPr>
          <w:rFonts w:cs="Calibri"/>
          <w:iCs/>
          <w:szCs w:val="18"/>
          <w:lang w:eastAsia="en-US"/>
        </w:rPr>
        <w:t>, proto j</w:t>
      </w:r>
      <w:r w:rsidRPr="00A00A91">
        <w:rPr>
          <w:rFonts w:cs="Calibri"/>
          <w:iCs/>
          <w:szCs w:val="18"/>
          <w:lang w:eastAsia="en-US"/>
        </w:rPr>
        <w:t>e nutné provést nový propustek DN 600 v celé jeho délce.</w:t>
      </w:r>
    </w:p>
    <w:p w14:paraId="4984A54A" w14:textId="438DB1C3" w:rsidR="00D55A4E" w:rsidRDefault="00EF4A97" w:rsidP="00585A6A">
      <w:pPr>
        <w:pStyle w:val="Odstavecseseznamem"/>
        <w:widowControl w:val="0"/>
        <w:numPr>
          <w:ilvl w:val="1"/>
          <w:numId w:val="10"/>
        </w:numPr>
        <w:spacing w:before="120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</w:p>
    <w:p w14:paraId="11543B61" w14:textId="0958AFA4" w:rsidR="00AA3A3F" w:rsidRPr="006D040F" w:rsidRDefault="000A3292" w:rsidP="00585A6A">
      <w:pPr>
        <w:pStyle w:val="Odstavecseseznamem"/>
        <w:widowControl w:val="0"/>
        <w:numPr>
          <w:ilvl w:val="2"/>
          <w:numId w:val="10"/>
        </w:numPr>
        <w:tabs>
          <w:tab w:val="left" w:pos="1134"/>
        </w:tabs>
        <w:spacing w:before="60"/>
        <w:ind w:left="1134" w:hanging="567"/>
        <w:contextualSpacing w:val="0"/>
        <w:jc w:val="both"/>
        <w:rPr>
          <w:rFonts w:cs="Calibri"/>
          <w:szCs w:val="18"/>
          <w:lang w:eastAsia="en-US"/>
        </w:rPr>
      </w:pPr>
      <w:r w:rsidRPr="006D040F">
        <w:rPr>
          <w:rFonts w:cs="Calibri"/>
          <w:szCs w:val="18"/>
          <w:lang w:eastAsia="en-US"/>
        </w:rPr>
        <w:t xml:space="preserve">Odst. 6.1 – </w:t>
      </w:r>
      <w:r w:rsidR="00AA3A3F" w:rsidRPr="006D040F">
        <w:rPr>
          <w:rFonts w:cs="Calibri"/>
          <w:szCs w:val="18"/>
          <w:lang w:eastAsia="en-US"/>
        </w:rPr>
        <w:t>Dosavadní text specifikace ceny se vypouští a nahrazuje se</w:t>
      </w:r>
      <w:r w:rsidR="00683DD2" w:rsidRPr="006D040F">
        <w:rPr>
          <w:rFonts w:cs="Calibri"/>
          <w:szCs w:val="18"/>
          <w:lang w:eastAsia="en-US"/>
        </w:rPr>
        <w:t xml:space="preserve"> novým textem tohoto znění</w:t>
      </w:r>
      <w:r w:rsidR="00AA3A3F" w:rsidRPr="006D040F">
        <w:rPr>
          <w:rFonts w:cs="Calibri"/>
          <w:szCs w:val="18"/>
          <w:lang w:eastAsia="en-US"/>
        </w:rPr>
        <w:t>:</w:t>
      </w:r>
    </w:p>
    <w:p w14:paraId="186300BE" w14:textId="39801AD0" w:rsidR="0006354B" w:rsidRPr="00AE3158" w:rsidRDefault="0006354B" w:rsidP="00585A6A">
      <w:pPr>
        <w:pStyle w:val="Odstavecseseznamem"/>
        <w:widowControl w:val="0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AE3158">
        <w:rPr>
          <w:rFonts w:cs="Calibri"/>
          <w:szCs w:val="18"/>
          <w:lang w:eastAsia="en-US"/>
        </w:rPr>
        <w:t>Cena bez DPH</w:t>
      </w:r>
      <w:r w:rsidRPr="00AE3158">
        <w:rPr>
          <w:rFonts w:cs="Calibri"/>
          <w:szCs w:val="18"/>
          <w:lang w:eastAsia="en-US"/>
        </w:rPr>
        <w:tab/>
      </w:r>
      <w:r w:rsidR="00447BBE">
        <w:rPr>
          <w:rFonts w:cs="Calibri"/>
          <w:szCs w:val="18"/>
          <w:lang w:eastAsia="en-US"/>
        </w:rPr>
        <w:t xml:space="preserve">170 745 140,61 </w:t>
      </w:r>
      <w:r w:rsidRPr="00AE3158">
        <w:rPr>
          <w:rFonts w:cs="Calibri"/>
          <w:szCs w:val="18"/>
          <w:lang w:eastAsia="en-US"/>
        </w:rPr>
        <w:t>Kč</w:t>
      </w:r>
    </w:p>
    <w:p w14:paraId="29202D1A" w14:textId="428D83E6" w:rsidR="0006354B" w:rsidRPr="00AE3158" w:rsidRDefault="0006354B" w:rsidP="00585A6A">
      <w:pPr>
        <w:pStyle w:val="Odstavecseseznamem"/>
        <w:widowControl w:val="0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AE3158">
        <w:rPr>
          <w:rFonts w:cs="Calibri"/>
          <w:szCs w:val="18"/>
          <w:lang w:eastAsia="en-US"/>
        </w:rPr>
        <w:t>DPH 21 %</w:t>
      </w:r>
      <w:r w:rsidRPr="00AE3158">
        <w:rPr>
          <w:rFonts w:cs="Calibri"/>
          <w:szCs w:val="18"/>
          <w:lang w:eastAsia="en-US"/>
        </w:rPr>
        <w:tab/>
      </w:r>
      <w:r w:rsidR="005F20C1" w:rsidRPr="00794245">
        <w:rPr>
          <w:rFonts w:cs="Calibri"/>
          <w:szCs w:val="18"/>
          <w:lang w:eastAsia="en-US"/>
        </w:rPr>
        <w:t>3</w:t>
      </w:r>
      <w:r w:rsidR="00447BBE" w:rsidRPr="00794245">
        <w:rPr>
          <w:rFonts w:cs="Calibri"/>
          <w:szCs w:val="18"/>
          <w:lang w:eastAsia="en-US"/>
        </w:rPr>
        <w:t>5 </w:t>
      </w:r>
      <w:r w:rsidR="00447BBE">
        <w:rPr>
          <w:rFonts w:cs="Calibri"/>
          <w:szCs w:val="18"/>
          <w:lang w:eastAsia="en-US"/>
        </w:rPr>
        <w:t xml:space="preserve">856 479,53 </w:t>
      </w:r>
      <w:r w:rsidRPr="00AE3158">
        <w:rPr>
          <w:rFonts w:cs="Calibri"/>
          <w:szCs w:val="18"/>
          <w:lang w:eastAsia="en-US"/>
        </w:rPr>
        <w:t>Kč</w:t>
      </w:r>
    </w:p>
    <w:p w14:paraId="526EFB23" w14:textId="6BD8A45F" w:rsidR="0006354B" w:rsidRPr="00AE3158" w:rsidRDefault="0006354B" w:rsidP="00585A6A">
      <w:pPr>
        <w:pStyle w:val="Odstavecseseznamem"/>
        <w:widowControl w:val="0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AE3158">
        <w:rPr>
          <w:rFonts w:cs="Calibri"/>
          <w:szCs w:val="18"/>
          <w:lang w:eastAsia="en-US"/>
        </w:rPr>
        <w:t>Cena celkem vč. DPH</w:t>
      </w:r>
      <w:r w:rsidRPr="00AE3158">
        <w:rPr>
          <w:rFonts w:cs="Calibri"/>
          <w:szCs w:val="18"/>
          <w:lang w:eastAsia="en-US"/>
        </w:rPr>
        <w:tab/>
      </w:r>
      <w:r w:rsidR="00447BBE">
        <w:rPr>
          <w:rFonts w:cs="Calibri"/>
          <w:szCs w:val="18"/>
          <w:lang w:eastAsia="en-US"/>
        </w:rPr>
        <w:t>206 601 620,14</w:t>
      </w:r>
      <w:r w:rsidR="00007020">
        <w:rPr>
          <w:rFonts w:cs="Calibri"/>
          <w:szCs w:val="18"/>
          <w:lang w:eastAsia="en-US"/>
        </w:rPr>
        <w:t xml:space="preserve"> </w:t>
      </w:r>
      <w:r w:rsidRPr="00AE3158">
        <w:rPr>
          <w:rFonts w:cs="Calibri"/>
          <w:szCs w:val="18"/>
          <w:lang w:eastAsia="en-US"/>
        </w:rPr>
        <w:t>Kč</w:t>
      </w:r>
    </w:p>
    <w:p w14:paraId="06A54C81" w14:textId="74BD2B3A" w:rsidR="0006354B" w:rsidRPr="006D040F" w:rsidRDefault="0006354B" w:rsidP="00585A6A">
      <w:pPr>
        <w:pStyle w:val="Odstavecseseznamem"/>
        <w:widowControl w:val="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E3158">
        <w:rPr>
          <w:rFonts w:cs="Calibri"/>
          <w:szCs w:val="18"/>
          <w:lang w:eastAsia="en-US"/>
        </w:rPr>
        <w:t xml:space="preserve">(slovy </w:t>
      </w:r>
      <w:r w:rsidR="00447BBE">
        <w:rPr>
          <w:rFonts w:cs="Calibri"/>
          <w:szCs w:val="18"/>
          <w:lang w:eastAsia="en-US"/>
        </w:rPr>
        <w:t>dvě stě šest</w:t>
      </w:r>
      <w:r w:rsidR="006D040F" w:rsidRPr="00AE3158">
        <w:rPr>
          <w:rFonts w:cs="Calibri"/>
          <w:szCs w:val="18"/>
          <w:lang w:eastAsia="en-US"/>
        </w:rPr>
        <w:t xml:space="preserve"> milionů </w:t>
      </w:r>
      <w:r w:rsidR="00447BBE">
        <w:rPr>
          <w:rFonts w:cs="Calibri"/>
          <w:szCs w:val="18"/>
          <w:lang w:eastAsia="en-US"/>
        </w:rPr>
        <w:t>šest set</w:t>
      </w:r>
      <w:r w:rsidR="00AE3158" w:rsidRPr="00AE3158">
        <w:rPr>
          <w:rFonts w:cs="Calibri"/>
          <w:szCs w:val="18"/>
          <w:lang w:eastAsia="en-US"/>
        </w:rPr>
        <w:t xml:space="preserve"> jeden</w:t>
      </w:r>
      <w:r w:rsidR="00FB7524" w:rsidRPr="00AE3158">
        <w:rPr>
          <w:rFonts w:cs="Calibri"/>
          <w:szCs w:val="18"/>
          <w:lang w:eastAsia="en-US"/>
        </w:rPr>
        <w:t xml:space="preserve"> tisíc </w:t>
      </w:r>
      <w:r w:rsidR="00447BBE">
        <w:rPr>
          <w:rFonts w:cs="Calibri"/>
          <w:szCs w:val="18"/>
          <w:lang w:eastAsia="en-US"/>
        </w:rPr>
        <w:t>šest set dvacet</w:t>
      </w:r>
      <w:r w:rsidRPr="00AE3158">
        <w:rPr>
          <w:rFonts w:cs="Calibri"/>
          <w:szCs w:val="18"/>
          <w:lang w:eastAsia="en-US"/>
        </w:rPr>
        <w:t xml:space="preserve"> korun českých, </w:t>
      </w:r>
      <w:r w:rsidR="00447BBE">
        <w:rPr>
          <w:rFonts w:cs="Calibri"/>
          <w:szCs w:val="18"/>
          <w:lang w:eastAsia="en-US"/>
        </w:rPr>
        <w:t>14</w:t>
      </w:r>
      <w:r w:rsidRPr="00AE3158">
        <w:rPr>
          <w:rFonts w:cs="Calibri"/>
          <w:szCs w:val="18"/>
          <w:lang w:eastAsia="en-US"/>
        </w:rPr>
        <w:t>/100)</w:t>
      </w:r>
    </w:p>
    <w:p w14:paraId="333A49B0" w14:textId="37A9E943" w:rsidR="00EF4A97" w:rsidRPr="00EF4A97" w:rsidRDefault="00EF4A97" w:rsidP="00585A6A">
      <w:pPr>
        <w:pStyle w:val="Odstavecseseznamem"/>
        <w:widowControl w:val="0"/>
        <w:numPr>
          <w:ilvl w:val="1"/>
          <w:numId w:val="10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 xml:space="preserve">Ustanovení Smlouvy výslovně nedotčená zněním tohoto dodatku </w:t>
      </w:r>
      <w:r w:rsidR="00AD0A87">
        <w:rPr>
          <w:rFonts w:cs="Calibri"/>
          <w:szCs w:val="18"/>
          <w:lang w:eastAsia="en-US"/>
        </w:rPr>
        <w:t>č. 5</w:t>
      </w:r>
      <w:r w:rsidRPr="00EF4A97">
        <w:rPr>
          <w:rFonts w:cs="Calibri"/>
          <w:szCs w:val="18"/>
          <w:lang w:eastAsia="en-US"/>
        </w:rPr>
        <w:t xml:space="preserve"> se nemění a zůstávají v platnosti.</w:t>
      </w:r>
    </w:p>
    <w:p w14:paraId="28D6B29E" w14:textId="2B5B1957" w:rsidR="004C2168" w:rsidRPr="00ED48A6" w:rsidRDefault="00DD3DB2" w:rsidP="00585A6A">
      <w:pPr>
        <w:widowControl w:val="0"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3F6FC6A0" w:rsidR="00DD3DB2" w:rsidRDefault="00DD3DB2" w:rsidP="00585A6A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0" w:name="_Hlk524414502"/>
      <w:r w:rsidRPr="00DD3DB2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DD3DB2">
          <w:rPr>
            <w:rFonts w:ascii="Calibri" w:hAnsi="Calibri" w:cs="Calibri"/>
            <w:sz w:val="18"/>
            <w:szCs w:val="18"/>
          </w:rPr>
          <w:t>1 a</w:t>
        </w:r>
      </w:smartTag>
      <w:r w:rsidRPr="00DD3DB2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</w:t>
      </w:r>
      <w:r w:rsidR="00AD0A87">
        <w:rPr>
          <w:rFonts w:ascii="Calibri" w:hAnsi="Calibri" w:cs="Calibri"/>
          <w:sz w:val="18"/>
          <w:szCs w:val="18"/>
        </w:rPr>
        <w:t>č. 5</w:t>
      </w:r>
      <w:r w:rsidRPr="00DD3DB2">
        <w:rPr>
          <w:rFonts w:ascii="Calibri" w:hAnsi="Calibri" w:cs="Calibri"/>
          <w:sz w:val="18"/>
          <w:szCs w:val="18"/>
        </w:rPr>
        <w:t xml:space="preserve">.01 – </w:t>
      </w:r>
      <w:r w:rsidR="0037588A">
        <w:rPr>
          <w:rFonts w:ascii="Calibri" w:hAnsi="Calibri" w:cs="Calibri"/>
          <w:sz w:val="18"/>
          <w:szCs w:val="18"/>
        </w:rPr>
        <w:t>5</w:t>
      </w:r>
      <w:r w:rsidR="00DF0C28">
        <w:rPr>
          <w:rFonts w:ascii="Calibri" w:hAnsi="Calibri" w:cs="Calibri"/>
          <w:sz w:val="18"/>
          <w:szCs w:val="18"/>
        </w:rPr>
        <w:t>.</w:t>
      </w:r>
      <w:r w:rsidR="0037588A">
        <w:rPr>
          <w:rFonts w:ascii="Calibri" w:hAnsi="Calibri" w:cs="Calibri"/>
          <w:sz w:val="18"/>
          <w:szCs w:val="18"/>
        </w:rPr>
        <w:t>2</w:t>
      </w:r>
      <w:r w:rsidR="00DF0C28" w:rsidRPr="00007020">
        <w:rPr>
          <w:rFonts w:ascii="Calibri" w:hAnsi="Calibri" w:cs="Calibri"/>
          <w:sz w:val="18"/>
          <w:szCs w:val="18"/>
        </w:rPr>
        <w:t>2</w:t>
      </w:r>
      <w:r w:rsidRPr="00DD3DB2">
        <w:rPr>
          <w:rFonts w:ascii="Calibri" w:hAnsi="Calibri" w:cs="Calibri"/>
          <w:sz w:val="18"/>
          <w:szCs w:val="18"/>
        </w:rPr>
        <w:t xml:space="preserve">. </w:t>
      </w:r>
    </w:p>
    <w:p w14:paraId="761D8529" w14:textId="483F60B5" w:rsidR="00DD3DB2" w:rsidRPr="00DD3DB2" w:rsidRDefault="00DD3DB2" w:rsidP="00585A6A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Tento dodatek </w:t>
      </w:r>
      <w:r w:rsidR="00AD0A87">
        <w:rPr>
          <w:rFonts w:ascii="Calibri" w:hAnsi="Calibri" w:cs="Calibri"/>
          <w:sz w:val="18"/>
          <w:szCs w:val="18"/>
        </w:rPr>
        <w:t>č. 5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59E0E177" w:rsidR="00DD3DB2" w:rsidRPr="00DD3DB2" w:rsidRDefault="00DD3DB2" w:rsidP="00585A6A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</w:t>
      </w:r>
      <w:r w:rsidR="00AD0A87">
        <w:rPr>
          <w:rFonts w:ascii="Calibri" w:hAnsi="Calibri" w:cs="Calibri"/>
          <w:sz w:val="18"/>
          <w:szCs w:val="18"/>
        </w:rPr>
        <w:t>č. 5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</w:t>
      </w:r>
      <w:r w:rsidR="00AD0A87">
        <w:rPr>
          <w:rFonts w:ascii="Calibri" w:hAnsi="Calibri" w:cs="Calibri"/>
          <w:sz w:val="18"/>
          <w:szCs w:val="18"/>
        </w:rPr>
        <w:t>č. 5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</w:t>
      </w:r>
      <w:r w:rsidR="00AD0A87">
        <w:rPr>
          <w:rFonts w:ascii="Calibri" w:hAnsi="Calibri" w:cs="Calibri"/>
          <w:sz w:val="18"/>
          <w:szCs w:val="18"/>
        </w:rPr>
        <w:t>č. 5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1AE71594" w14:textId="069C0725" w:rsidR="009129D5" w:rsidRPr="009129D5" w:rsidRDefault="009129D5" w:rsidP="00585A6A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9129D5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9129D5">
        <w:rPr>
          <w:rFonts w:ascii="Calibri" w:hAnsi="Calibri" w:cs="Calibri"/>
          <w:sz w:val="18"/>
          <w:szCs w:val="18"/>
        </w:rPr>
        <w:t xml:space="preserve"> elektronický originál.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9129D5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dodatku </w:t>
      </w:r>
      <w:r w:rsidRPr="009129D5">
        <w:rPr>
          <w:rFonts w:ascii="Calibri" w:hAnsi="Calibri" w:cs="Calibri"/>
          <w:sz w:val="18"/>
          <w:szCs w:val="18"/>
        </w:rPr>
        <w:t>smlouvy.</w:t>
      </w:r>
    </w:p>
    <w:bookmarkEnd w:id="0"/>
    <w:p w14:paraId="2081D14F" w14:textId="17470DAD" w:rsidR="00C17F25" w:rsidRDefault="00C17F25" w:rsidP="00585A6A">
      <w:pPr>
        <w:widowControl w:val="0"/>
      </w:pPr>
    </w:p>
    <w:p w14:paraId="39AA8745" w14:textId="77777777" w:rsidR="005F20C1" w:rsidRDefault="005F20C1" w:rsidP="005F20C1">
      <w:pPr>
        <w:widowControl w:val="0"/>
      </w:pPr>
    </w:p>
    <w:p w14:paraId="4796189C" w14:textId="22B55596" w:rsidR="005F20C1" w:rsidRDefault="005F20C1" w:rsidP="005F20C1">
      <w:pPr>
        <w:widowControl w:val="0"/>
      </w:pPr>
      <w:r>
        <w:t>Ve Zlíně, dne</w:t>
      </w:r>
      <w:r w:rsidR="00794245">
        <w:t xml:space="preserve"> dle el. podpisu</w:t>
      </w:r>
      <w:r w:rsidR="00E84C89">
        <w:t xml:space="preserve"> 24.07.2025</w:t>
      </w:r>
      <w:r>
        <w:tab/>
      </w:r>
      <w:r>
        <w:tab/>
      </w:r>
      <w:r>
        <w:tab/>
      </w:r>
      <w:r>
        <w:tab/>
        <w:t xml:space="preserve">V …………………, dne </w:t>
      </w:r>
      <w:r w:rsidR="00794245">
        <w:t>dle el. podpisu</w:t>
      </w:r>
      <w:r w:rsidR="00E84C89">
        <w:t xml:space="preserve"> 24.07.2025</w:t>
      </w:r>
    </w:p>
    <w:p w14:paraId="33944AD5" w14:textId="77777777" w:rsidR="005F20C1" w:rsidRDefault="005F20C1" w:rsidP="005F20C1">
      <w:pPr>
        <w:widowControl w:val="0"/>
      </w:pPr>
    </w:p>
    <w:p w14:paraId="643AFEA6" w14:textId="5870DBC5" w:rsidR="005F20C1" w:rsidRPr="005F20C1" w:rsidRDefault="005F20C1" w:rsidP="005F20C1">
      <w:pPr>
        <w:widowControl w:val="0"/>
        <w:rPr>
          <w:b/>
          <w:bCs/>
        </w:rPr>
      </w:pPr>
      <w:r w:rsidRPr="005F20C1">
        <w:rPr>
          <w:b/>
          <w:bCs/>
        </w:rPr>
        <w:t>Objednatel:</w:t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  <w:t>Zhotovitel:</w:t>
      </w:r>
    </w:p>
    <w:p w14:paraId="46480850" w14:textId="77777777" w:rsidR="005F20C1" w:rsidRDefault="005F20C1" w:rsidP="005F20C1">
      <w:pPr>
        <w:widowControl w:val="0"/>
      </w:pPr>
    </w:p>
    <w:p w14:paraId="5473AF04" w14:textId="77777777" w:rsidR="005F20C1" w:rsidRDefault="005F20C1" w:rsidP="005F20C1">
      <w:pPr>
        <w:widowControl w:val="0"/>
      </w:pPr>
    </w:p>
    <w:p w14:paraId="750E1101" w14:textId="77777777" w:rsidR="005F20C1" w:rsidRDefault="005F20C1" w:rsidP="005F20C1">
      <w:pPr>
        <w:widowControl w:val="0"/>
      </w:pPr>
    </w:p>
    <w:p w14:paraId="5AC70333" w14:textId="77777777" w:rsidR="005F20C1" w:rsidRDefault="005F20C1" w:rsidP="005F20C1">
      <w:pPr>
        <w:widowControl w:val="0"/>
      </w:pPr>
    </w:p>
    <w:p w14:paraId="1FD29FEF" w14:textId="77777777" w:rsidR="005F20C1" w:rsidRDefault="005F20C1" w:rsidP="005F20C1">
      <w:pPr>
        <w:widowControl w:val="0"/>
      </w:pPr>
      <w:r>
        <w:tab/>
      </w:r>
    </w:p>
    <w:p w14:paraId="1397CDC9" w14:textId="08AAB602" w:rsidR="005F20C1" w:rsidRDefault="005F20C1" w:rsidP="005F20C1">
      <w:pPr>
        <w:widowControl w:val="0"/>
      </w:pPr>
      <w:r>
        <w:t>…………………………………….……………………………………..</w:t>
      </w:r>
      <w:r>
        <w:tab/>
      </w:r>
      <w:r>
        <w:tab/>
      </w:r>
      <w:r>
        <w:tab/>
        <w:t>…………………………………….……………………………………..</w:t>
      </w:r>
    </w:p>
    <w:p w14:paraId="51E16B66" w14:textId="77777777" w:rsidR="005F20C1" w:rsidRPr="005F20C1" w:rsidRDefault="005F20C1" w:rsidP="005F20C1">
      <w:pPr>
        <w:widowControl w:val="0"/>
        <w:rPr>
          <w:b/>
          <w:bCs/>
        </w:rPr>
      </w:pPr>
      <w:r w:rsidRPr="005F20C1">
        <w:rPr>
          <w:b/>
          <w:bCs/>
        </w:rPr>
        <w:t xml:space="preserve">Ředitelství silnic Zlínského kraje, </w:t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</w:r>
      <w:r w:rsidRPr="005F20C1">
        <w:rPr>
          <w:b/>
          <w:bCs/>
        </w:rPr>
        <w:tab/>
        <w:t>PORR a. s.</w:t>
      </w:r>
    </w:p>
    <w:p w14:paraId="4F7DC32D" w14:textId="39080A17" w:rsidR="005F20C1" w:rsidRDefault="005F20C1" w:rsidP="005F20C1">
      <w:pPr>
        <w:widowControl w:val="0"/>
      </w:pPr>
      <w:r w:rsidRPr="005F20C1">
        <w:rPr>
          <w:b/>
          <w:bCs/>
        </w:rPr>
        <w:t>příspěvková organizace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Ing. Peter Suchý, člen představenstva</w:t>
      </w:r>
    </w:p>
    <w:p w14:paraId="6C2D8EB5" w14:textId="4FF768C8" w:rsidR="005F20C1" w:rsidRDefault="005F20C1" w:rsidP="005F20C1">
      <w:pPr>
        <w:widowControl w:val="0"/>
      </w:pPr>
      <w:r>
        <w:t>Ing. Bronislav Malý,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Daňa, člen představenstva</w:t>
      </w:r>
    </w:p>
    <w:p w14:paraId="3EFCD3F9" w14:textId="77777777" w:rsidR="005F20C1" w:rsidRPr="00ED48A6" w:rsidRDefault="005F20C1" w:rsidP="00585A6A">
      <w:pPr>
        <w:widowControl w:val="0"/>
      </w:pPr>
    </w:p>
    <w:sectPr w:rsidR="005F20C1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A0E1" w14:textId="77777777" w:rsidR="0067404A" w:rsidRDefault="0067404A" w:rsidP="00F20287">
      <w:r>
        <w:separator/>
      </w:r>
    </w:p>
  </w:endnote>
  <w:endnote w:type="continuationSeparator" w:id="0">
    <w:p w14:paraId="3D776350" w14:textId="77777777" w:rsidR="0067404A" w:rsidRDefault="0067404A" w:rsidP="00F20287">
      <w:r>
        <w:continuationSeparator/>
      </w:r>
    </w:p>
  </w:endnote>
  <w:endnote w:type="continuationNotice" w:id="1">
    <w:p w14:paraId="65CFF3F8" w14:textId="77777777" w:rsidR="0067404A" w:rsidRDefault="00674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3E9AAD5B" w:rsidR="001100CD" w:rsidRPr="00F20287" w:rsidRDefault="007A47BA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EE6F" w14:textId="77777777" w:rsidR="0067404A" w:rsidRDefault="0067404A" w:rsidP="00F20287">
      <w:r>
        <w:separator/>
      </w:r>
    </w:p>
  </w:footnote>
  <w:footnote w:type="continuationSeparator" w:id="0">
    <w:p w14:paraId="65D90B11" w14:textId="77777777" w:rsidR="0067404A" w:rsidRDefault="0067404A" w:rsidP="00F20287">
      <w:r>
        <w:continuationSeparator/>
      </w:r>
    </w:p>
  </w:footnote>
  <w:footnote w:type="continuationNotice" w:id="1">
    <w:p w14:paraId="24C4BFEF" w14:textId="77777777" w:rsidR="0067404A" w:rsidRDefault="00674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20F"/>
    <w:multiLevelType w:val="hybridMultilevel"/>
    <w:tmpl w:val="5A56F6A6"/>
    <w:lvl w:ilvl="0" w:tplc="363266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2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C4795"/>
    <w:multiLevelType w:val="hybridMultilevel"/>
    <w:tmpl w:val="BE5C5498"/>
    <w:lvl w:ilvl="0" w:tplc="00D2E41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5351F6E"/>
    <w:multiLevelType w:val="multilevel"/>
    <w:tmpl w:val="EF3A16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639465F2"/>
    <w:multiLevelType w:val="multilevel"/>
    <w:tmpl w:val="EF3A16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8"/>
  </w:num>
  <w:num w:numId="3" w16cid:durableId="106514294">
    <w:abstractNumId w:val="9"/>
  </w:num>
  <w:num w:numId="4" w16cid:durableId="2058043574">
    <w:abstractNumId w:val="3"/>
  </w:num>
  <w:num w:numId="5" w16cid:durableId="1033454669">
    <w:abstractNumId w:val="2"/>
  </w:num>
  <w:num w:numId="6" w16cid:durableId="34501551">
    <w:abstractNumId w:val="7"/>
  </w:num>
  <w:num w:numId="7" w16cid:durableId="776829976">
    <w:abstractNumId w:val="0"/>
  </w:num>
  <w:num w:numId="8" w16cid:durableId="1433629392">
    <w:abstractNumId w:val="6"/>
  </w:num>
  <w:num w:numId="9" w16cid:durableId="780417206">
    <w:abstractNumId w:val="4"/>
  </w:num>
  <w:num w:numId="10" w16cid:durableId="207280136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07020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2727A"/>
    <w:rsid w:val="00030E19"/>
    <w:rsid w:val="000336A9"/>
    <w:rsid w:val="00033B14"/>
    <w:rsid w:val="000352BE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45"/>
    <w:rsid w:val="0005199C"/>
    <w:rsid w:val="0005365E"/>
    <w:rsid w:val="00057C00"/>
    <w:rsid w:val="00057DBD"/>
    <w:rsid w:val="0006106C"/>
    <w:rsid w:val="0006190C"/>
    <w:rsid w:val="00061FDE"/>
    <w:rsid w:val="00062306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9C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3DAA"/>
    <w:rsid w:val="00094084"/>
    <w:rsid w:val="00094605"/>
    <w:rsid w:val="00096653"/>
    <w:rsid w:val="00096697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4AD3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A79"/>
    <w:rsid w:val="000E3C8F"/>
    <w:rsid w:val="000E5AA4"/>
    <w:rsid w:val="000E603F"/>
    <w:rsid w:val="000E62F1"/>
    <w:rsid w:val="000F1A50"/>
    <w:rsid w:val="000F38B3"/>
    <w:rsid w:val="000F391C"/>
    <w:rsid w:val="000F47A3"/>
    <w:rsid w:val="000F5009"/>
    <w:rsid w:val="000F6B57"/>
    <w:rsid w:val="000F6E05"/>
    <w:rsid w:val="000F709D"/>
    <w:rsid w:val="000F760C"/>
    <w:rsid w:val="000F792E"/>
    <w:rsid w:val="000F7A4F"/>
    <w:rsid w:val="001004ED"/>
    <w:rsid w:val="001006F5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5E21"/>
    <w:rsid w:val="00136881"/>
    <w:rsid w:val="00136CCD"/>
    <w:rsid w:val="00141B54"/>
    <w:rsid w:val="00142FC1"/>
    <w:rsid w:val="001435B4"/>
    <w:rsid w:val="00143BB0"/>
    <w:rsid w:val="00143D2E"/>
    <w:rsid w:val="001444B4"/>
    <w:rsid w:val="0014583C"/>
    <w:rsid w:val="00145C2F"/>
    <w:rsid w:val="00147631"/>
    <w:rsid w:val="00147BFB"/>
    <w:rsid w:val="00152077"/>
    <w:rsid w:val="00152173"/>
    <w:rsid w:val="0015232A"/>
    <w:rsid w:val="00152522"/>
    <w:rsid w:val="0015485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0E98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424C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1CB2"/>
    <w:rsid w:val="001B2197"/>
    <w:rsid w:val="001B2566"/>
    <w:rsid w:val="001B2A65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2F05"/>
    <w:rsid w:val="001D376E"/>
    <w:rsid w:val="001D58F0"/>
    <w:rsid w:val="001D599F"/>
    <w:rsid w:val="001E007D"/>
    <w:rsid w:val="001E26A6"/>
    <w:rsid w:val="001E2AF3"/>
    <w:rsid w:val="001E2F25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1C91"/>
    <w:rsid w:val="001F1E0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07DB"/>
    <w:rsid w:val="0020170E"/>
    <w:rsid w:val="00203444"/>
    <w:rsid w:val="00205FE7"/>
    <w:rsid w:val="00206B61"/>
    <w:rsid w:val="00206C07"/>
    <w:rsid w:val="00207E81"/>
    <w:rsid w:val="00207FB1"/>
    <w:rsid w:val="00211EF9"/>
    <w:rsid w:val="0021304D"/>
    <w:rsid w:val="00213B15"/>
    <w:rsid w:val="00215C88"/>
    <w:rsid w:val="0021684A"/>
    <w:rsid w:val="00216CA3"/>
    <w:rsid w:val="0021764C"/>
    <w:rsid w:val="00220859"/>
    <w:rsid w:val="00221B27"/>
    <w:rsid w:val="00221C4E"/>
    <w:rsid w:val="0022322A"/>
    <w:rsid w:val="002258D2"/>
    <w:rsid w:val="00230D23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4C5"/>
    <w:rsid w:val="00253B66"/>
    <w:rsid w:val="00253E1B"/>
    <w:rsid w:val="00254244"/>
    <w:rsid w:val="00255049"/>
    <w:rsid w:val="002556C9"/>
    <w:rsid w:val="00256003"/>
    <w:rsid w:val="00256554"/>
    <w:rsid w:val="00257C6B"/>
    <w:rsid w:val="00257EFC"/>
    <w:rsid w:val="00262BF9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399"/>
    <w:rsid w:val="002874E8"/>
    <w:rsid w:val="002937BF"/>
    <w:rsid w:val="002940D6"/>
    <w:rsid w:val="00295A33"/>
    <w:rsid w:val="002967EB"/>
    <w:rsid w:val="002A1DAE"/>
    <w:rsid w:val="002A4787"/>
    <w:rsid w:val="002A53BD"/>
    <w:rsid w:val="002A54B5"/>
    <w:rsid w:val="002A643D"/>
    <w:rsid w:val="002A76FF"/>
    <w:rsid w:val="002A7FE3"/>
    <w:rsid w:val="002B0898"/>
    <w:rsid w:val="002B126D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7BA1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373E7"/>
    <w:rsid w:val="00340C1F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51AA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88A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2CAB"/>
    <w:rsid w:val="00393313"/>
    <w:rsid w:val="0039416A"/>
    <w:rsid w:val="0039428F"/>
    <w:rsid w:val="00395311"/>
    <w:rsid w:val="00395777"/>
    <w:rsid w:val="00396755"/>
    <w:rsid w:val="003976FB"/>
    <w:rsid w:val="00397C95"/>
    <w:rsid w:val="003A0182"/>
    <w:rsid w:val="003A3474"/>
    <w:rsid w:val="003B05EF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0DF4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2EA6"/>
    <w:rsid w:val="004440BC"/>
    <w:rsid w:val="00444106"/>
    <w:rsid w:val="00447256"/>
    <w:rsid w:val="00447BBE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D80"/>
    <w:rsid w:val="00466E34"/>
    <w:rsid w:val="00467010"/>
    <w:rsid w:val="00467E15"/>
    <w:rsid w:val="00471791"/>
    <w:rsid w:val="00473DEE"/>
    <w:rsid w:val="00473F7F"/>
    <w:rsid w:val="00474A6F"/>
    <w:rsid w:val="00474EAF"/>
    <w:rsid w:val="00475665"/>
    <w:rsid w:val="004763CF"/>
    <w:rsid w:val="00476469"/>
    <w:rsid w:val="00476925"/>
    <w:rsid w:val="00476CD7"/>
    <w:rsid w:val="004804F9"/>
    <w:rsid w:val="004818CE"/>
    <w:rsid w:val="00483DE9"/>
    <w:rsid w:val="00484E70"/>
    <w:rsid w:val="00487713"/>
    <w:rsid w:val="00497542"/>
    <w:rsid w:val="00497807"/>
    <w:rsid w:val="004A1CAF"/>
    <w:rsid w:val="004A1CF3"/>
    <w:rsid w:val="004A3848"/>
    <w:rsid w:val="004A4EBA"/>
    <w:rsid w:val="004A6324"/>
    <w:rsid w:val="004A68A9"/>
    <w:rsid w:val="004A6A0B"/>
    <w:rsid w:val="004A71F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B75F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7A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5CBF"/>
    <w:rsid w:val="00505DE8"/>
    <w:rsid w:val="00507D69"/>
    <w:rsid w:val="005106F1"/>
    <w:rsid w:val="005139D8"/>
    <w:rsid w:val="00514107"/>
    <w:rsid w:val="00515099"/>
    <w:rsid w:val="00515F49"/>
    <w:rsid w:val="005175B9"/>
    <w:rsid w:val="00525A89"/>
    <w:rsid w:val="005261D0"/>
    <w:rsid w:val="00527863"/>
    <w:rsid w:val="00530B10"/>
    <w:rsid w:val="00530F3E"/>
    <w:rsid w:val="005319E4"/>
    <w:rsid w:val="00532B7A"/>
    <w:rsid w:val="0053344C"/>
    <w:rsid w:val="00533C05"/>
    <w:rsid w:val="00534AF0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49CC"/>
    <w:rsid w:val="005451CD"/>
    <w:rsid w:val="00546887"/>
    <w:rsid w:val="00550E10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67C12"/>
    <w:rsid w:val="00570102"/>
    <w:rsid w:val="005701D8"/>
    <w:rsid w:val="00571D87"/>
    <w:rsid w:val="005725BB"/>
    <w:rsid w:val="00574FB3"/>
    <w:rsid w:val="00576492"/>
    <w:rsid w:val="00577670"/>
    <w:rsid w:val="005809EC"/>
    <w:rsid w:val="00581A5E"/>
    <w:rsid w:val="0058250D"/>
    <w:rsid w:val="00582BC3"/>
    <w:rsid w:val="0058313D"/>
    <w:rsid w:val="0058330B"/>
    <w:rsid w:val="005834B4"/>
    <w:rsid w:val="00584E00"/>
    <w:rsid w:val="00585A6A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10FA"/>
    <w:rsid w:val="005C22E5"/>
    <w:rsid w:val="005C337A"/>
    <w:rsid w:val="005C52E5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2C11"/>
    <w:rsid w:val="005E3B1E"/>
    <w:rsid w:val="005E44EC"/>
    <w:rsid w:val="005E4F61"/>
    <w:rsid w:val="005E732A"/>
    <w:rsid w:val="005E7449"/>
    <w:rsid w:val="005E7AC4"/>
    <w:rsid w:val="005E7F55"/>
    <w:rsid w:val="005F0554"/>
    <w:rsid w:val="005F060B"/>
    <w:rsid w:val="005F20C1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23DF"/>
    <w:rsid w:val="0061356A"/>
    <w:rsid w:val="00614685"/>
    <w:rsid w:val="006170CF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B11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1FC5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404A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2E5B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2FA7"/>
    <w:rsid w:val="006A301F"/>
    <w:rsid w:val="006A38FB"/>
    <w:rsid w:val="006A4767"/>
    <w:rsid w:val="006A56C5"/>
    <w:rsid w:val="006A5E9B"/>
    <w:rsid w:val="006A6605"/>
    <w:rsid w:val="006A6AEA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0C8A"/>
    <w:rsid w:val="006C43CA"/>
    <w:rsid w:val="006C47B9"/>
    <w:rsid w:val="006C721C"/>
    <w:rsid w:val="006C7FD9"/>
    <w:rsid w:val="006D004A"/>
    <w:rsid w:val="006D040F"/>
    <w:rsid w:val="006D08EE"/>
    <w:rsid w:val="006D1087"/>
    <w:rsid w:val="006D346F"/>
    <w:rsid w:val="006D3BE5"/>
    <w:rsid w:val="006D3ED2"/>
    <w:rsid w:val="006D70CA"/>
    <w:rsid w:val="006D7F01"/>
    <w:rsid w:val="006E060F"/>
    <w:rsid w:val="006E141A"/>
    <w:rsid w:val="006E155E"/>
    <w:rsid w:val="006E33BF"/>
    <w:rsid w:val="006E354D"/>
    <w:rsid w:val="006E45F9"/>
    <w:rsid w:val="006E48E3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109"/>
    <w:rsid w:val="006F7376"/>
    <w:rsid w:val="006F77EA"/>
    <w:rsid w:val="006F7BE5"/>
    <w:rsid w:val="00701D9D"/>
    <w:rsid w:val="00701DEB"/>
    <w:rsid w:val="007032D1"/>
    <w:rsid w:val="00704173"/>
    <w:rsid w:val="007042BF"/>
    <w:rsid w:val="00704AEC"/>
    <w:rsid w:val="00706C95"/>
    <w:rsid w:val="00707292"/>
    <w:rsid w:val="00710B7F"/>
    <w:rsid w:val="00712097"/>
    <w:rsid w:val="00712BAF"/>
    <w:rsid w:val="007144B7"/>
    <w:rsid w:val="00716B6F"/>
    <w:rsid w:val="00717008"/>
    <w:rsid w:val="00717932"/>
    <w:rsid w:val="00717C0A"/>
    <w:rsid w:val="0072008A"/>
    <w:rsid w:val="007205F7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0F45"/>
    <w:rsid w:val="0078254F"/>
    <w:rsid w:val="00782D21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354E"/>
    <w:rsid w:val="00793DF1"/>
    <w:rsid w:val="00794245"/>
    <w:rsid w:val="007966B6"/>
    <w:rsid w:val="007977F7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0FD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2D06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4942"/>
    <w:rsid w:val="007E56F5"/>
    <w:rsid w:val="007E590E"/>
    <w:rsid w:val="007F01F4"/>
    <w:rsid w:val="007F0539"/>
    <w:rsid w:val="007F0F9E"/>
    <w:rsid w:val="007F282D"/>
    <w:rsid w:val="007F390A"/>
    <w:rsid w:val="007F4483"/>
    <w:rsid w:val="007F4752"/>
    <w:rsid w:val="008005A8"/>
    <w:rsid w:val="0080098B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2C6F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377D3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387C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2330"/>
    <w:rsid w:val="00873BA2"/>
    <w:rsid w:val="00874632"/>
    <w:rsid w:val="008751F8"/>
    <w:rsid w:val="008755E2"/>
    <w:rsid w:val="008762B3"/>
    <w:rsid w:val="0088006E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03B"/>
    <w:rsid w:val="008A5A60"/>
    <w:rsid w:val="008A63D6"/>
    <w:rsid w:val="008A64CC"/>
    <w:rsid w:val="008A7E2F"/>
    <w:rsid w:val="008B05BA"/>
    <w:rsid w:val="008B13E4"/>
    <w:rsid w:val="008B1904"/>
    <w:rsid w:val="008B1A5F"/>
    <w:rsid w:val="008B275B"/>
    <w:rsid w:val="008B2B78"/>
    <w:rsid w:val="008B506F"/>
    <w:rsid w:val="008B75F6"/>
    <w:rsid w:val="008B7D37"/>
    <w:rsid w:val="008C06C7"/>
    <w:rsid w:val="008C2F82"/>
    <w:rsid w:val="008C483E"/>
    <w:rsid w:val="008C5D72"/>
    <w:rsid w:val="008C62C3"/>
    <w:rsid w:val="008D2734"/>
    <w:rsid w:val="008D3D17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3B47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29D5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04F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49B1"/>
    <w:rsid w:val="00975E74"/>
    <w:rsid w:val="0097632F"/>
    <w:rsid w:val="009777B6"/>
    <w:rsid w:val="00980661"/>
    <w:rsid w:val="009822B6"/>
    <w:rsid w:val="009824E5"/>
    <w:rsid w:val="009839B7"/>
    <w:rsid w:val="00983EA7"/>
    <w:rsid w:val="00984CF0"/>
    <w:rsid w:val="00985E83"/>
    <w:rsid w:val="00991511"/>
    <w:rsid w:val="00991D3B"/>
    <w:rsid w:val="00991EC2"/>
    <w:rsid w:val="00992AF2"/>
    <w:rsid w:val="009933DB"/>
    <w:rsid w:val="00993C19"/>
    <w:rsid w:val="00994630"/>
    <w:rsid w:val="00994B33"/>
    <w:rsid w:val="009A0ED1"/>
    <w:rsid w:val="009A1082"/>
    <w:rsid w:val="009A1F49"/>
    <w:rsid w:val="009A322F"/>
    <w:rsid w:val="009A3CB7"/>
    <w:rsid w:val="009A44DF"/>
    <w:rsid w:val="009A4FD7"/>
    <w:rsid w:val="009A7A6F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4B11"/>
    <w:rsid w:val="009D5283"/>
    <w:rsid w:val="009D57B9"/>
    <w:rsid w:val="009D57BF"/>
    <w:rsid w:val="009D6587"/>
    <w:rsid w:val="009E1264"/>
    <w:rsid w:val="009E1366"/>
    <w:rsid w:val="009E13A9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0A91"/>
    <w:rsid w:val="00A00CD5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16AD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DA"/>
    <w:rsid w:val="00A33C60"/>
    <w:rsid w:val="00A37624"/>
    <w:rsid w:val="00A37B88"/>
    <w:rsid w:val="00A40418"/>
    <w:rsid w:val="00A404F6"/>
    <w:rsid w:val="00A4057E"/>
    <w:rsid w:val="00A41DB4"/>
    <w:rsid w:val="00A45E48"/>
    <w:rsid w:val="00A47E24"/>
    <w:rsid w:val="00A50201"/>
    <w:rsid w:val="00A5084C"/>
    <w:rsid w:val="00A50D6A"/>
    <w:rsid w:val="00A52BE9"/>
    <w:rsid w:val="00A53279"/>
    <w:rsid w:val="00A53FBF"/>
    <w:rsid w:val="00A54362"/>
    <w:rsid w:val="00A54744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5E9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BD0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0A87"/>
    <w:rsid w:val="00AD2E59"/>
    <w:rsid w:val="00AD2EF8"/>
    <w:rsid w:val="00AD3212"/>
    <w:rsid w:val="00AD475B"/>
    <w:rsid w:val="00AD4A14"/>
    <w:rsid w:val="00AD57D9"/>
    <w:rsid w:val="00AD670E"/>
    <w:rsid w:val="00AE2DFA"/>
    <w:rsid w:val="00AE3158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AF715C"/>
    <w:rsid w:val="00B012BE"/>
    <w:rsid w:val="00B02580"/>
    <w:rsid w:val="00B02BD4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47FE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9A8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471DC"/>
    <w:rsid w:val="00B50FF3"/>
    <w:rsid w:val="00B51310"/>
    <w:rsid w:val="00B51884"/>
    <w:rsid w:val="00B52403"/>
    <w:rsid w:val="00B55007"/>
    <w:rsid w:val="00B55910"/>
    <w:rsid w:val="00B55D6B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8612E"/>
    <w:rsid w:val="00B905EF"/>
    <w:rsid w:val="00B9092B"/>
    <w:rsid w:val="00B9176B"/>
    <w:rsid w:val="00B919FD"/>
    <w:rsid w:val="00B92C85"/>
    <w:rsid w:val="00B95C91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18F7"/>
    <w:rsid w:val="00BC2F06"/>
    <w:rsid w:val="00BC3A0E"/>
    <w:rsid w:val="00BC3D52"/>
    <w:rsid w:val="00BC4FD8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0CF8"/>
    <w:rsid w:val="00BE149C"/>
    <w:rsid w:val="00BE1F1B"/>
    <w:rsid w:val="00BE298D"/>
    <w:rsid w:val="00BE33E8"/>
    <w:rsid w:val="00BE39F9"/>
    <w:rsid w:val="00BE3DE1"/>
    <w:rsid w:val="00BE6BC1"/>
    <w:rsid w:val="00BF1345"/>
    <w:rsid w:val="00BF240F"/>
    <w:rsid w:val="00BF25EB"/>
    <w:rsid w:val="00BF2B8E"/>
    <w:rsid w:val="00BF2FC6"/>
    <w:rsid w:val="00BF5A3F"/>
    <w:rsid w:val="00BF64DF"/>
    <w:rsid w:val="00C0014E"/>
    <w:rsid w:val="00C013E0"/>
    <w:rsid w:val="00C0416E"/>
    <w:rsid w:val="00C0491F"/>
    <w:rsid w:val="00C05FF1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6BA6"/>
    <w:rsid w:val="00C27F83"/>
    <w:rsid w:val="00C3028C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854"/>
    <w:rsid w:val="00C44DED"/>
    <w:rsid w:val="00C45983"/>
    <w:rsid w:val="00C4795B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B1C"/>
    <w:rsid w:val="00C76F5C"/>
    <w:rsid w:val="00C77C24"/>
    <w:rsid w:val="00C8038C"/>
    <w:rsid w:val="00C812F5"/>
    <w:rsid w:val="00C81CD7"/>
    <w:rsid w:val="00C81D56"/>
    <w:rsid w:val="00C83BF1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298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B7233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2E8C"/>
    <w:rsid w:val="00CF326C"/>
    <w:rsid w:val="00CF3B7D"/>
    <w:rsid w:val="00CF469A"/>
    <w:rsid w:val="00CF50A7"/>
    <w:rsid w:val="00CF6385"/>
    <w:rsid w:val="00CF78EA"/>
    <w:rsid w:val="00CF7A4B"/>
    <w:rsid w:val="00D028C4"/>
    <w:rsid w:val="00D038CC"/>
    <w:rsid w:val="00D054B8"/>
    <w:rsid w:val="00D0573E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5F74"/>
    <w:rsid w:val="00D3669A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85B"/>
    <w:rsid w:val="00D72CF4"/>
    <w:rsid w:val="00D72E71"/>
    <w:rsid w:val="00D73286"/>
    <w:rsid w:val="00D74BB2"/>
    <w:rsid w:val="00D74E7A"/>
    <w:rsid w:val="00D75104"/>
    <w:rsid w:val="00D755A6"/>
    <w:rsid w:val="00D75D71"/>
    <w:rsid w:val="00D76F1F"/>
    <w:rsid w:val="00D80037"/>
    <w:rsid w:val="00D8175B"/>
    <w:rsid w:val="00D81BA5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A13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0402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E7915"/>
    <w:rsid w:val="00DF041D"/>
    <w:rsid w:val="00DF0C28"/>
    <w:rsid w:val="00DF0E84"/>
    <w:rsid w:val="00DF2003"/>
    <w:rsid w:val="00DF2842"/>
    <w:rsid w:val="00DF2EB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33B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42E"/>
    <w:rsid w:val="00E53F90"/>
    <w:rsid w:val="00E54EDE"/>
    <w:rsid w:val="00E62C35"/>
    <w:rsid w:val="00E634E2"/>
    <w:rsid w:val="00E63AF4"/>
    <w:rsid w:val="00E65438"/>
    <w:rsid w:val="00E65A9D"/>
    <w:rsid w:val="00E65FBE"/>
    <w:rsid w:val="00E66057"/>
    <w:rsid w:val="00E7118E"/>
    <w:rsid w:val="00E72D3C"/>
    <w:rsid w:val="00E73026"/>
    <w:rsid w:val="00E73348"/>
    <w:rsid w:val="00E737F4"/>
    <w:rsid w:val="00E74D7B"/>
    <w:rsid w:val="00E75AC8"/>
    <w:rsid w:val="00E75E9B"/>
    <w:rsid w:val="00E75F12"/>
    <w:rsid w:val="00E76669"/>
    <w:rsid w:val="00E777EC"/>
    <w:rsid w:val="00E80074"/>
    <w:rsid w:val="00E80390"/>
    <w:rsid w:val="00E804B0"/>
    <w:rsid w:val="00E82869"/>
    <w:rsid w:val="00E833AD"/>
    <w:rsid w:val="00E83544"/>
    <w:rsid w:val="00E84963"/>
    <w:rsid w:val="00E84C89"/>
    <w:rsid w:val="00E86159"/>
    <w:rsid w:val="00E86E68"/>
    <w:rsid w:val="00E87B9A"/>
    <w:rsid w:val="00E902D0"/>
    <w:rsid w:val="00E903E1"/>
    <w:rsid w:val="00E91420"/>
    <w:rsid w:val="00E91DB2"/>
    <w:rsid w:val="00E924B7"/>
    <w:rsid w:val="00E927AB"/>
    <w:rsid w:val="00E960ED"/>
    <w:rsid w:val="00E96920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3AE8"/>
    <w:rsid w:val="00ED48A6"/>
    <w:rsid w:val="00ED4F1C"/>
    <w:rsid w:val="00ED4F52"/>
    <w:rsid w:val="00ED5A7E"/>
    <w:rsid w:val="00ED6665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74B"/>
    <w:rsid w:val="00F018C9"/>
    <w:rsid w:val="00F0301A"/>
    <w:rsid w:val="00F06E83"/>
    <w:rsid w:val="00F06F5F"/>
    <w:rsid w:val="00F07D0D"/>
    <w:rsid w:val="00F1006F"/>
    <w:rsid w:val="00F10F79"/>
    <w:rsid w:val="00F115B0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46A"/>
    <w:rsid w:val="00F27F84"/>
    <w:rsid w:val="00F27FA7"/>
    <w:rsid w:val="00F31072"/>
    <w:rsid w:val="00F317C5"/>
    <w:rsid w:val="00F31B1E"/>
    <w:rsid w:val="00F33356"/>
    <w:rsid w:val="00F334FF"/>
    <w:rsid w:val="00F33527"/>
    <w:rsid w:val="00F341C8"/>
    <w:rsid w:val="00F343F3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17F"/>
    <w:rsid w:val="00F554C6"/>
    <w:rsid w:val="00F558DF"/>
    <w:rsid w:val="00F56597"/>
    <w:rsid w:val="00F565B9"/>
    <w:rsid w:val="00F577B7"/>
    <w:rsid w:val="00F57949"/>
    <w:rsid w:val="00F57B04"/>
    <w:rsid w:val="00F57B74"/>
    <w:rsid w:val="00F6379A"/>
    <w:rsid w:val="00F65A43"/>
    <w:rsid w:val="00F727C6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3BB9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0382"/>
    <w:rsid w:val="00FA2878"/>
    <w:rsid w:val="00FA52D7"/>
    <w:rsid w:val="00FA564F"/>
    <w:rsid w:val="00FA59CE"/>
    <w:rsid w:val="00FB18B8"/>
    <w:rsid w:val="00FB237C"/>
    <w:rsid w:val="00FB3074"/>
    <w:rsid w:val="00FB42B4"/>
    <w:rsid w:val="00FB5864"/>
    <w:rsid w:val="00FB6A95"/>
    <w:rsid w:val="00FB6ED5"/>
    <w:rsid w:val="00FB735D"/>
    <w:rsid w:val="00FB7524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161F"/>
    <w:rsid w:val="00FF286C"/>
    <w:rsid w:val="00FF379F"/>
    <w:rsid w:val="00FF3EED"/>
    <w:rsid w:val="00FF6846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8F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E77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zdil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rras@po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2025-02-20T07:57:00Z</cp:lastPrinted>
  <dcterms:created xsi:type="dcterms:W3CDTF">2025-07-25T08:09:00Z</dcterms:created>
  <dcterms:modified xsi:type="dcterms:W3CDTF">2025-07-25T08:09:00Z</dcterms:modified>
</cp:coreProperties>
</file>