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B74" w:rsidRPr="00116A82" w:rsidRDefault="00CC434F" w:rsidP="00116A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116A82">
        <w:rPr>
          <w:rFonts w:ascii="Times New Roman" w:hAnsi="Times New Roman" w:cs="Times New Roman"/>
          <w:b/>
          <w:sz w:val="36"/>
          <w:szCs w:val="36"/>
        </w:rPr>
        <w:t>S</w:t>
      </w:r>
      <w:r w:rsidR="00116A82">
        <w:rPr>
          <w:rFonts w:ascii="Times New Roman" w:hAnsi="Times New Roman" w:cs="Times New Roman"/>
          <w:b/>
          <w:sz w:val="36"/>
          <w:szCs w:val="36"/>
        </w:rPr>
        <w:t> </w:t>
      </w:r>
      <w:r w:rsidRPr="00116A82">
        <w:rPr>
          <w:rFonts w:ascii="Times New Roman" w:hAnsi="Times New Roman" w:cs="Times New Roman"/>
          <w:b/>
          <w:sz w:val="36"/>
          <w:szCs w:val="36"/>
        </w:rPr>
        <w:t>m</w:t>
      </w:r>
      <w:r w:rsidR="00116A8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16A82">
        <w:rPr>
          <w:rFonts w:ascii="Times New Roman" w:hAnsi="Times New Roman" w:cs="Times New Roman"/>
          <w:b/>
          <w:sz w:val="36"/>
          <w:szCs w:val="36"/>
        </w:rPr>
        <w:t>l</w:t>
      </w:r>
      <w:r w:rsidR="00116A8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16A82">
        <w:rPr>
          <w:rFonts w:ascii="Times New Roman" w:hAnsi="Times New Roman" w:cs="Times New Roman"/>
          <w:b/>
          <w:sz w:val="36"/>
          <w:szCs w:val="36"/>
        </w:rPr>
        <w:t>o</w:t>
      </w:r>
      <w:r w:rsidR="00116A8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16A82">
        <w:rPr>
          <w:rFonts w:ascii="Times New Roman" w:hAnsi="Times New Roman" w:cs="Times New Roman"/>
          <w:b/>
          <w:sz w:val="36"/>
          <w:szCs w:val="36"/>
        </w:rPr>
        <w:t>u</w:t>
      </w:r>
      <w:r w:rsidR="00116A8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16A82">
        <w:rPr>
          <w:rFonts w:ascii="Times New Roman" w:hAnsi="Times New Roman" w:cs="Times New Roman"/>
          <w:b/>
          <w:sz w:val="36"/>
          <w:szCs w:val="36"/>
        </w:rPr>
        <w:t>v</w:t>
      </w:r>
      <w:r w:rsidR="00116A8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16A82">
        <w:rPr>
          <w:rFonts w:ascii="Times New Roman" w:hAnsi="Times New Roman" w:cs="Times New Roman"/>
          <w:b/>
          <w:sz w:val="36"/>
          <w:szCs w:val="36"/>
        </w:rPr>
        <w:t xml:space="preserve">a </w:t>
      </w:r>
      <w:r w:rsidR="00116A82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116A82">
        <w:rPr>
          <w:rFonts w:ascii="Times New Roman" w:hAnsi="Times New Roman" w:cs="Times New Roman"/>
          <w:b/>
          <w:sz w:val="36"/>
          <w:szCs w:val="36"/>
        </w:rPr>
        <w:t xml:space="preserve">o </w:t>
      </w:r>
      <w:r w:rsidR="00116A82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116A82">
        <w:rPr>
          <w:rFonts w:ascii="Times New Roman" w:hAnsi="Times New Roman" w:cs="Times New Roman"/>
          <w:b/>
          <w:sz w:val="36"/>
          <w:szCs w:val="36"/>
        </w:rPr>
        <w:t>d</w:t>
      </w:r>
      <w:r w:rsidR="00116A8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16A82">
        <w:rPr>
          <w:rFonts w:ascii="Times New Roman" w:hAnsi="Times New Roman" w:cs="Times New Roman"/>
          <w:b/>
          <w:sz w:val="36"/>
          <w:szCs w:val="36"/>
        </w:rPr>
        <w:t>í</w:t>
      </w:r>
      <w:r w:rsidR="00116A8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16A82">
        <w:rPr>
          <w:rFonts w:ascii="Times New Roman" w:hAnsi="Times New Roman" w:cs="Times New Roman"/>
          <w:b/>
          <w:sz w:val="36"/>
          <w:szCs w:val="36"/>
        </w:rPr>
        <w:t>l</w:t>
      </w:r>
      <w:r w:rsidR="00116A8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16A82">
        <w:rPr>
          <w:rFonts w:ascii="Times New Roman" w:hAnsi="Times New Roman" w:cs="Times New Roman"/>
          <w:b/>
          <w:sz w:val="36"/>
          <w:szCs w:val="36"/>
        </w:rPr>
        <w:t>o</w:t>
      </w:r>
      <w:proofErr w:type="gramEnd"/>
    </w:p>
    <w:p w:rsidR="00CC434F" w:rsidRPr="00116A82" w:rsidRDefault="00CC434F">
      <w:pPr>
        <w:rPr>
          <w:rFonts w:ascii="Times New Roman" w:hAnsi="Times New Roman" w:cs="Times New Roman"/>
        </w:rPr>
      </w:pPr>
    </w:p>
    <w:p w:rsidR="00CC434F" w:rsidRPr="00116A82" w:rsidRDefault="00CC434F">
      <w:pPr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Smluvní strany</w:t>
      </w:r>
      <w:r w:rsidR="00A6330D" w:rsidRPr="00116A82">
        <w:rPr>
          <w:rFonts w:ascii="Times New Roman" w:hAnsi="Times New Roman" w:cs="Times New Roman"/>
          <w:b/>
        </w:rPr>
        <w:t>:</w:t>
      </w:r>
    </w:p>
    <w:p w:rsidR="00CC434F" w:rsidRPr="00116A82" w:rsidRDefault="00CC434F" w:rsidP="00CC434F">
      <w:pPr>
        <w:spacing w:after="0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</w:rPr>
        <w:t>Objednatel</w:t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  <w:b/>
        </w:rPr>
        <w:t>Základní škola, Dobruška, Opočenská 115</w:t>
      </w:r>
    </w:p>
    <w:p w:rsidR="00CC434F" w:rsidRPr="00116A82" w:rsidRDefault="00CC434F" w:rsidP="00CC434F">
      <w:pPr>
        <w:spacing w:after="0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Se sídlem:</w:t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</w:rPr>
        <w:tab/>
        <w:t>Opočenská 115, 518 01 Dobruška</w:t>
      </w:r>
    </w:p>
    <w:p w:rsidR="00CC434F" w:rsidRPr="00116A82" w:rsidRDefault="00CC434F" w:rsidP="00CC434F">
      <w:pPr>
        <w:spacing w:after="0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IČ:</w:t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</w:rPr>
        <w:tab/>
        <w:t>70152501</w:t>
      </w:r>
    </w:p>
    <w:p w:rsidR="00CC434F" w:rsidRPr="00116A82" w:rsidRDefault="00CC434F" w:rsidP="00CC434F">
      <w:pPr>
        <w:spacing w:after="0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Zástupce:</w:t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</w:rPr>
        <w:tab/>
        <w:t xml:space="preserve">Mgr. </w:t>
      </w:r>
      <w:r w:rsidR="007E79E2">
        <w:rPr>
          <w:rFonts w:ascii="Times New Roman" w:hAnsi="Times New Roman" w:cs="Times New Roman"/>
        </w:rPr>
        <w:t xml:space="preserve">Andrea </w:t>
      </w:r>
      <w:proofErr w:type="spellStart"/>
      <w:r w:rsidR="007E79E2">
        <w:rPr>
          <w:rFonts w:ascii="Times New Roman" w:hAnsi="Times New Roman" w:cs="Times New Roman"/>
        </w:rPr>
        <w:t>Stonjeková</w:t>
      </w:r>
      <w:proofErr w:type="spellEnd"/>
      <w:r w:rsidRPr="00116A82">
        <w:rPr>
          <w:rFonts w:ascii="Times New Roman" w:hAnsi="Times New Roman" w:cs="Times New Roman"/>
        </w:rPr>
        <w:t>, ředitelka školy</w:t>
      </w:r>
    </w:p>
    <w:p w:rsidR="00CC434F" w:rsidRPr="00116A82" w:rsidRDefault="00CC434F" w:rsidP="00CC434F">
      <w:pPr>
        <w:spacing w:after="0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Č. účtu:</w:t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</w:rPr>
        <w:tab/>
        <w:t>211804594/0600</w:t>
      </w:r>
    </w:p>
    <w:p w:rsidR="00CC434F" w:rsidRPr="00116A82" w:rsidRDefault="00CC434F" w:rsidP="00CC434F">
      <w:pPr>
        <w:spacing w:after="0"/>
        <w:rPr>
          <w:rFonts w:ascii="Times New Roman" w:hAnsi="Times New Roman" w:cs="Times New Roman"/>
        </w:rPr>
      </w:pPr>
    </w:p>
    <w:p w:rsidR="00CC434F" w:rsidRPr="00116A82" w:rsidRDefault="00A6330D" w:rsidP="00CC434F">
      <w:pPr>
        <w:spacing w:after="0"/>
        <w:rPr>
          <w:rFonts w:ascii="Times New Roman" w:hAnsi="Times New Roman" w:cs="Times New Roman"/>
          <w:i/>
        </w:rPr>
      </w:pPr>
      <w:r w:rsidRPr="00116A82">
        <w:rPr>
          <w:rFonts w:ascii="Times New Roman" w:hAnsi="Times New Roman" w:cs="Times New Roman"/>
          <w:i/>
        </w:rPr>
        <w:t>na straně jedné (</w:t>
      </w:r>
      <w:r w:rsidR="00CC434F" w:rsidRPr="00116A82">
        <w:rPr>
          <w:rFonts w:ascii="Times New Roman" w:hAnsi="Times New Roman" w:cs="Times New Roman"/>
          <w:i/>
        </w:rPr>
        <w:t>dále jako „</w:t>
      </w:r>
      <w:proofErr w:type="gramStart"/>
      <w:r w:rsidR="00CC434F" w:rsidRPr="00116A82">
        <w:rPr>
          <w:rFonts w:ascii="Times New Roman" w:hAnsi="Times New Roman" w:cs="Times New Roman"/>
          <w:i/>
        </w:rPr>
        <w:t xml:space="preserve">objednatel“ </w:t>
      </w:r>
      <w:r w:rsidRPr="00116A82">
        <w:rPr>
          <w:rFonts w:ascii="Times New Roman" w:hAnsi="Times New Roman" w:cs="Times New Roman"/>
          <w:i/>
        </w:rPr>
        <w:t>)</w:t>
      </w:r>
      <w:proofErr w:type="gramEnd"/>
    </w:p>
    <w:p w:rsidR="00CC434F" w:rsidRPr="00116A82" w:rsidRDefault="00CC434F" w:rsidP="00CC434F">
      <w:pPr>
        <w:spacing w:after="0"/>
        <w:rPr>
          <w:rFonts w:ascii="Times New Roman" w:hAnsi="Times New Roman" w:cs="Times New Roman"/>
        </w:rPr>
      </w:pPr>
    </w:p>
    <w:p w:rsidR="00CC434F" w:rsidRPr="00116A82" w:rsidRDefault="00CC434F" w:rsidP="00CC434F">
      <w:pPr>
        <w:spacing w:after="0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</w:rPr>
        <w:t>Zhotovitel</w:t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</w:rPr>
        <w:tab/>
      </w:r>
      <w:r w:rsidR="007E79E2">
        <w:rPr>
          <w:rFonts w:ascii="Times New Roman" w:hAnsi="Times New Roman" w:cs="Times New Roman"/>
          <w:b/>
        </w:rPr>
        <w:t>Robert Uhlík</w:t>
      </w:r>
    </w:p>
    <w:p w:rsidR="00CC434F" w:rsidRPr="00116A82" w:rsidRDefault="00CC434F" w:rsidP="00CC434F">
      <w:pPr>
        <w:spacing w:after="0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Se sídlem:</w:t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</w:rPr>
        <w:tab/>
      </w:r>
      <w:r w:rsidR="007E79E2">
        <w:rPr>
          <w:rFonts w:ascii="Times New Roman" w:hAnsi="Times New Roman" w:cs="Times New Roman"/>
        </w:rPr>
        <w:t>Za Universitou 865, 518 01 Dobruška</w:t>
      </w:r>
    </w:p>
    <w:p w:rsidR="007E79E2" w:rsidRDefault="00CC434F" w:rsidP="00CC434F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116A82">
        <w:rPr>
          <w:rFonts w:ascii="Times New Roman" w:hAnsi="Times New Roman" w:cs="Times New Roman"/>
        </w:rPr>
        <w:t>IČ:</w:t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</w:rPr>
        <w:tab/>
      </w:r>
      <w:r w:rsidR="007E79E2" w:rsidRPr="007E79E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71816763</w:t>
      </w:r>
    </w:p>
    <w:p w:rsidR="00CC434F" w:rsidRPr="00116A82" w:rsidRDefault="00A6330D" w:rsidP="00CC434F">
      <w:pPr>
        <w:spacing w:after="0"/>
        <w:rPr>
          <w:rFonts w:ascii="Times New Roman" w:hAnsi="Times New Roman" w:cs="Times New Roman"/>
          <w:i/>
        </w:rPr>
      </w:pPr>
      <w:r w:rsidRPr="00116A82">
        <w:rPr>
          <w:rFonts w:ascii="Times New Roman" w:hAnsi="Times New Roman" w:cs="Times New Roman"/>
          <w:i/>
        </w:rPr>
        <w:t>na straně druhé (d</w:t>
      </w:r>
      <w:r w:rsidR="00CC434F" w:rsidRPr="00116A82">
        <w:rPr>
          <w:rFonts w:ascii="Times New Roman" w:hAnsi="Times New Roman" w:cs="Times New Roman"/>
          <w:i/>
        </w:rPr>
        <w:t>ále jako „zhotovitel“</w:t>
      </w:r>
      <w:r w:rsidRPr="00116A82">
        <w:rPr>
          <w:rFonts w:ascii="Times New Roman" w:hAnsi="Times New Roman" w:cs="Times New Roman"/>
          <w:i/>
        </w:rPr>
        <w:t>)</w:t>
      </w:r>
    </w:p>
    <w:p w:rsidR="00CC434F" w:rsidRPr="00116A82" w:rsidRDefault="00CC434F" w:rsidP="00CC434F">
      <w:pPr>
        <w:spacing w:after="0"/>
        <w:rPr>
          <w:rFonts w:ascii="Times New Roman" w:hAnsi="Times New Roman" w:cs="Times New Roman"/>
        </w:rPr>
      </w:pPr>
    </w:p>
    <w:p w:rsidR="00A6330D" w:rsidRPr="00116A82" w:rsidRDefault="00A6330D" w:rsidP="00116A82">
      <w:pPr>
        <w:jc w:val="center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uzavřeli níže uvedeného dne, měsíce a roku  v souladu s §2586 a násl. Zákona č. 89/2012 Sb., Občanský zákoník, ve znění pozdějších předpisů (dále jen „občanský zákoník“)¨</w:t>
      </w:r>
    </w:p>
    <w:p w:rsidR="00A6330D" w:rsidRPr="00116A82" w:rsidRDefault="00A6330D" w:rsidP="00116A82">
      <w:pPr>
        <w:spacing w:after="0"/>
        <w:jc w:val="center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tuto smlouvu o dílo:</w:t>
      </w:r>
    </w:p>
    <w:p w:rsidR="00A6330D" w:rsidRPr="00116A82" w:rsidRDefault="00A6330D" w:rsidP="00CC434F">
      <w:pPr>
        <w:spacing w:after="0"/>
        <w:rPr>
          <w:rFonts w:ascii="Times New Roman" w:hAnsi="Times New Roman" w:cs="Times New Roman"/>
        </w:rPr>
      </w:pPr>
    </w:p>
    <w:p w:rsidR="00A6330D" w:rsidRPr="00116A82" w:rsidRDefault="00A6330D" w:rsidP="00CC434F">
      <w:pPr>
        <w:spacing w:after="0"/>
        <w:rPr>
          <w:rFonts w:ascii="Times New Roman" w:hAnsi="Times New Roman" w:cs="Times New Roman"/>
        </w:rPr>
      </w:pPr>
    </w:p>
    <w:p w:rsidR="00CC434F" w:rsidRPr="00116A82" w:rsidRDefault="00A6330D" w:rsidP="00116A82">
      <w:pPr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I.</w:t>
      </w:r>
    </w:p>
    <w:p w:rsidR="00CC434F" w:rsidRPr="00116A82" w:rsidRDefault="00CC434F" w:rsidP="00116A82">
      <w:pPr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Předmět smlouvy</w:t>
      </w:r>
    </w:p>
    <w:p w:rsidR="00CC434F" w:rsidRPr="00116A82" w:rsidRDefault="00CC434F" w:rsidP="00CC434F">
      <w:pPr>
        <w:spacing w:after="0"/>
        <w:rPr>
          <w:rFonts w:ascii="Times New Roman" w:hAnsi="Times New Roman" w:cs="Times New Roman"/>
        </w:rPr>
      </w:pPr>
    </w:p>
    <w:p w:rsidR="00CC434F" w:rsidRPr="008A71C6" w:rsidRDefault="00CC434F" w:rsidP="008A71C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A71C6">
        <w:rPr>
          <w:rFonts w:ascii="Times New Roman" w:hAnsi="Times New Roman" w:cs="Times New Roman"/>
        </w:rPr>
        <w:t>Předmětem smlouvy je „</w:t>
      </w:r>
      <w:r w:rsidR="007E79E2" w:rsidRPr="008A71C6">
        <w:rPr>
          <w:rFonts w:ascii="Times New Roman" w:hAnsi="Times New Roman" w:cs="Times New Roman"/>
        </w:rPr>
        <w:t xml:space="preserve">Renovace </w:t>
      </w:r>
      <w:r w:rsidR="008A71C6" w:rsidRPr="008A71C6">
        <w:rPr>
          <w:rFonts w:ascii="Times New Roman" w:hAnsi="Times New Roman" w:cs="Times New Roman"/>
        </w:rPr>
        <w:t xml:space="preserve">podlahové krytiny v tělocvičně a učebně výt. </w:t>
      </w:r>
      <w:proofErr w:type="gramStart"/>
      <w:r w:rsidR="008A71C6" w:rsidRPr="008A71C6">
        <w:rPr>
          <w:rFonts w:ascii="Times New Roman" w:hAnsi="Times New Roman" w:cs="Times New Roman"/>
        </w:rPr>
        <w:t>výchovy</w:t>
      </w:r>
      <w:proofErr w:type="gramEnd"/>
      <w:r w:rsidR="008A71C6" w:rsidRPr="008A71C6">
        <w:rPr>
          <w:rFonts w:ascii="Times New Roman" w:hAnsi="Times New Roman" w:cs="Times New Roman"/>
        </w:rPr>
        <w:t xml:space="preserve"> – akce č. SM/25/311“ v přízemí budo</w:t>
      </w:r>
      <w:r w:rsidRPr="008A71C6">
        <w:rPr>
          <w:rFonts w:ascii="Times New Roman" w:hAnsi="Times New Roman" w:cs="Times New Roman"/>
        </w:rPr>
        <w:t xml:space="preserve">vy školy na adrese Opočenská 115, Dobruška.  Rekonstrukce obsahuje </w:t>
      </w:r>
      <w:r w:rsidR="008A71C6">
        <w:rPr>
          <w:rFonts w:ascii="Times New Roman" w:hAnsi="Times New Roman" w:cs="Times New Roman"/>
        </w:rPr>
        <w:t>broušení, tmelení a následné lakování parket dle specifikace uvedené v cenové nabídce, která je součástí této smlouvy</w:t>
      </w:r>
      <w:r w:rsidR="00E41AB1" w:rsidRPr="008A71C6">
        <w:rPr>
          <w:rFonts w:ascii="Times New Roman" w:hAnsi="Times New Roman" w:cs="Times New Roman"/>
        </w:rPr>
        <w:t>.</w:t>
      </w:r>
    </w:p>
    <w:p w:rsidR="00E41AB1" w:rsidRPr="00116A82" w:rsidRDefault="00E41AB1" w:rsidP="00116A82">
      <w:pPr>
        <w:spacing w:after="0"/>
        <w:jc w:val="both"/>
        <w:rPr>
          <w:rFonts w:ascii="Times New Roman" w:hAnsi="Times New Roman" w:cs="Times New Roman"/>
        </w:rPr>
      </w:pPr>
    </w:p>
    <w:p w:rsidR="00E41AB1" w:rsidRPr="00116A82" w:rsidRDefault="00E41AB1" w:rsidP="00116A82">
      <w:pPr>
        <w:spacing w:after="0"/>
        <w:jc w:val="both"/>
        <w:rPr>
          <w:rFonts w:ascii="Times New Roman" w:hAnsi="Times New Roman" w:cs="Times New Roman"/>
        </w:rPr>
      </w:pPr>
    </w:p>
    <w:p w:rsidR="00E41AB1" w:rsidRPr="00116A82" w:rsidRDefault="00786E98" w:rsidP="00116A82">
      <w:pPr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II.</w:t>
      </w:r>
    </w:p>
    <w:p w:rsidR="00E41AB1" w:rsidRPr="00116A82" w:rsidRDefault="00A6330D" w:rsidP="00116A82">
      <w:pPr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Doba  a místo plnění</w:t>
      </w:r>
    </w:p>
    <w:p w:rsidR="00E41AB1" w:rsidRPr="00116A82" w:rsidRDefault="00E41AB1" w:rsidP="00116A82">
      <w:pPr>
        <w:spacing w:after="0"/>
        <w:jc w:val="both"/>
        <w:rPr>
          <w:rFonts w:ascii="Times New Roman" w:hAnsi="Times New Roman" w:cs="Times New Roman"/>
        </w:rPr>
      </w:pPr>
    </w:p>
    <w:p w:rsidR="00E41AB1" w:rsidRPr="00B90285" w:rsidRDefault="00E41AB1" w:rsidP="00116A82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B90285">
        <w:rPr>
          <w:rFonts w:ascii="Times New Roman" w:hAnsi="Times New Roman" w:cs="Times New Roman"/>
        </w:rPr>
        <w:t xml:space="preserve">Zhotovitel se zavazuje </w:t>
      </w:r>
      <w:r w:rsidR="00A6330D" w:rsidRPr="00B90285">
        <w:rPr>
          <w:rFonts w:ascii="Times New Roman" w:hAnsi="Times New Roman" w:cs="Times New Roman"/>
        </w:rPr>
        <w:t>řádně provést dílo na svůj náklad a nebezpečí v rozsahu a kvalitě podle této smlouvy, a to v době plnění od  01.</w:t>
      </w:r>
      <w:r w:rsidR="00B90285">
        <w:rPr>
          <w:rFonts w:ascii="Times New Roman" w:hAnsi="Times New Roman" w:cs="Times New Roman"/>
        </w:rPr>
        <w:t xml:space="preserve"> </w:t>
      </w:r>
      <w:r w:rsidR="00A6330D" w:rsidRPr="00B90285">
        <w:rPr>
          <w:rFonts w:ascii="Times New Roman" w:hAnsi="Times New Roman" w:cs="Times New Roman"/>
        </w:rPr>
        <w:t>07.</w:t>
      </w:r>
      <w:r w:rsidR="00B90285">
        <w:rPr>
          <w:rFonts w:ascii="Times New Roman" w:hAnsi="Times New Roman" w:cs="Times New Roman"/>
        </w:rPr>
        <w:t xml:space="preserve"> </w:t>
      </w:r>
      <w:r w:rsidR="00A6330D" w:rsidRPr="00B90285">
        <w:rPr>
          <w:rFonts w:ascii="Times New Roman" w:hAnsi="Times New Roman" w:cs="Times New Roman"/>
        </w:rPr>
        <w:t>20</w:t>
      </w:r>
      <w:r w:rsidR="008A71C6" w:rsidRPr="00B90285">
        <w:rPr>
          <w:rFonts w:ascii="Times New Roman" w:hAnsi="Times New Roman" w:cs="Times New Roman"/>
        </w:rPr>
        <w:t>25</w:t>
      </w:r>
      <w:r w:rsidR="00A6330D" w:rsidRPr="00B90285">
        <w:rPr>
          <w:rFonts w:ascii="Times New Roman" w:hAnsi="Times New Roman" w:cs="Times New Roman"/>
        </w:rPr>
        <w:t xml:space="preserve"> do</w:t>
      </w:r>
      <w:r w:rsidR="002752BC" w:rsidRPr="00B90285">
        <w:rPr>
          <w:rFonts w:ascii="Times New Roman" w:hAnsi="Times New Roman" w:cs="Times New Roman"/>
        </w:rPr>
        <w:t xml:space="preserve"> 1</w:t>
      </w:r>
      <w:r w:rsidR="008A71C6" w:rsidRPr="00B90285">
        <w:rPr>
          <w:rFonts w:ascii="Times New Roman" w:hAnsi="Times New Roman" w:cs="Times New Roman"/>
        </w:rPr>
        <w:t>8</w:t>
      </w:r>
      <w:r w:rsidR="00786E98" w:rsidRPr="00B90285">
        <w:rPr>
          <w:rFonts w:ascii="Times New Roman" w:hAnsi="Times New Roman" w:cs="Times New Roman"/>
        </w:rPr>
        <w:t>.</w:t>
      </w:r>
      <w:r w:rsidR="00B90285">
        <w:rPr>
          <w:rFonts w:ascii="Times New Roman" w:hAnsi="Times New Roman" w:cs="Times New Roman"/>
        </w:rPr>
        <w:t xml:space="preserve"> </w:t>
      </w:r>
      <w:r w:rsidR="00786E98" w:rsidRPr="00B90285">
        <w:rPr>
          <w:rFonts w:ascii="Times New Roman" w:hAnsi="Times New Roman" w:cs="Times New Roman"/>
        </w:rPr>
        <w:t>0</w:t>
      </w:r>
      <w:r w:rsidR="008A71C6" w:rsidRPr="00B90285">
        <w:rPr>
          <w:rFonts w:ascii="Times New Roman" w:hAnsi="Times New Roman" w:cs="Times New Roman"/>
        </w:rPr>
        <w:t>7</w:t>
      </w:r>
      <w:r w:rsidR="00786E98" w:rsidRPr="00B90285">
        <w:rPr>
          <w:rFonts w:ascii="Times New Roman" w:hAnsi="Times New Roman" w:cs="Times New Roman"/>
        </w:rPr>
        <w:t>.</w:t>
      </w:r>
      <w:r w:rsidR="00B90285">
        <w:rPr>
          <w:rFonts w:ascii="Times New Roman" w:hAnsi="Times New Roman" w:cs="Times New Roman"/>
        </w:rPr>
        <w:t xml:space="preserve"> </w:t>
      </w:r>
      <w:r w:rsidR="00786E98" w:rsidRPr="00B90285">
        <w:rPr>
          <w:rFonts w:ascii="Times New Roman" w:hAnsi="Times New Roman" w:cs="Times New Roman"/>
        </w:rPr>
        <w:t>20</w:t>
      </w:r>
      <w:r w:rsidR="008A71C6" w:rsidRPr="00B90285">
        <w:rPr>
          <w:rFonts w:ascii="Times New Roman" w:hAnsi="Times New Roman" w:cs="Times New Roman"/>
        </w:rPr>
        <w:t>25</w:t>
      </w:r>
    </w:p>
    <w:p w:rsidR="00786E98" w:rsidRPr="00B90285" w:rsidRDefault="00786E98" w:rsidP="00116A82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B90285">
        <w:rPr>
          <w:rFonts w:ascii="Times New Roman" w:hAnsi="Times New Roman" w:cs="Times New Roman"/>
        </w:rPr>
        <w:t>Dílo podle této smlouvy bude provedené v sídle objednatele.</w:t>
      </w:r>
    </w:p>
    <w:p w:rsidR="00786E98" w:rsidRPr="00116A82" w:rsidRDefault="00786E98" w:rsidP="00116A82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Objednatel se zavazuje dílo převzít a zaplatit za něj zhotoviteli cenu, která je sjednána v čl. III. této smlouvy.</w:t>
      </w:r>
    </w:p>
    <w:p w:rsidR="00786E98" w:rsidRPr="00116A82" w:rsidRDefault="00786E98" w:rsidP="00116A82">
      <w:pPr>
        <w:spacing w:after="0"/>
        <w:jc w:val="both"/>
        <w:rPr>
          <w:rFonts w:ascii="Times New Roman" w:hAnsi="Times New Roman" w:cs="Times New Roman"/>
        </w:rPr>
      </w:pPr>
    </w:p>
    <w:p w:rsidR="00786E98" w:rsidRPr="00116A82" w:rsidRDefault="00786E98" w:rsidP="00116A82">
      <w:pPr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III.</w:t>
      </w:r>
    </w:p>
    <w:p w:rsidR="00786E98" w:rsidRPr="00116A82" w:rsidRDefault="00786E98" w:rsidP="00116A82">
      <w:pPr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Cena díla a způsob úhrady</w:t>
      </w:r>
    </w:p>
    <w:p w:rsidR="00786E98" w:rsidRPr="00116A82" w:rsidRDefault="00786E98" w:rsidP="00116A82">
      <w:pPr>
        <w:spacing w:after="0"/>
        <w:jc w:val="both"/>
        <w:rPr>
          <w:rFonts w:ascii="Times New Roman" w:hAnsi="Times New Roman" w:cs="Times New Roman"/>
        </w:rPr>
      </w:pPr>
    </w:p>
    <w:p w:rsidR="00786E98" w:rsidRPr="00116A82" w:rsidRDefault="00786E98" w:rsidP="00116A8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Smluvní strany se dohodly, že celková cena díla činí</w:t>
      </w:r>
    </w:p>
    <w:p w:rsidR="00786E98" w:rsidRPr="0087049E" w:rsidRDefault="00786E98" w:rsidP="00116A82">
      <w:pPr>
        <w:spacing w:after="0"/>
        <w:ind w:left="720" w:firstLine="696"/>
        <w:jc w:val="both"/>
        <w:rPr>
          <w:rFonts w:ascii="Times New Roman" w:hAnsi="Times New Roman" w:cs="Times New Roman"/>
        </w:rPr>
      </w:pPr>
      <w:r w:rsidRPr="0087049E">
        <w:rPr>
          <w:rFonts w:ascii="Times New Roman" w:hAnsi="Times New Roman" w:cs="Times New Roman"/>
        </w:rPr>
        <w:t>celková cena bez DPH</w:t>
      </w:r>
      <w:r w:rsidR="0087049E" w:rsidRPr="0087049E">
        <w:rPr>
          <w:rFonts w:ascii="Times New Roman" w:hAnsi="Times New Roman" w:cs="Times New Roman"/>
        </w:rPr>
        <w:tab/>
      </w:r>
      <w:r w:rsidR="0087049E" w:rsidRPr="0087049E">
        <w:rPr>
          <w:rFonts w:ascii="Times New Roman" w:hAnsi="Times New Roman" w:cs="Times New Roman"/>
        </w:rPr>
        <w:tab/>
      </w:r>
      <w:r w:rsidR="0087049E" w:rsidRPr="0087049E">
        <w:rPr>
          <w:rFonts w:ascii="Times New Roman" w:hAnsi="Times New Roman" w:cs="Times New Roman"/>
        </w:rPr>
        <w:tab/>
      </w:r>
      <w:r w:rsidR="0087049E" w:rsidRPr="0087049E">
        <w:rPr>
          <w:rFonts w:ascii="Times New Roman" w:hAnsi="Times New Roman" w:cs="Times New Roman"/>
        </w:rPr>
        <w:tab/>
      </w:r>
      <w:r w:rsidR="008A71C6">
        <w:rPr>
          <w:rFonts w:ascii="Times New Roman" w:hAnsi="Times New Roman" w:cs="Times New Roman"/>
        </w:rPr>
        <w:t>1</w:t>
      </w:r>
      <w:r w:rsidR="006F6E29">
        <w:rPr>
          <w:rFonts w:ascii="Times New Roman" w:hAnsi="Times New Roman" w:cs="Times New Roman"/>
        </w:rPr>
        <w:t>23 901,75</w:t>
      </w:r>
    </w:p>
    <w:p w:rsidR="00786E98" w:rsidRPr="0087049E" w:rsidRDefault="00786E98" w:rsidP="00116A82">
      <w:pPr>
        <w:spacing w:after="0"/>
        <w:ind w:left="720" w:firstLine="696"/>
        <w:jc w:val="both"/>
        <w:rPr>
          <w:rFonts w:ascii="Times New Roman" w:hAnsi="Times New Roman" w:cs="Times New Roman"/>
        </w:rPr>
      </w:pPr>
      <w:r w:rsidRPr="0087049E">
        <w:rPr>
          <w:rFonts w:ascii="Times New Roman" w:hAnsi="Times New Roman" w:cs="Times New Roman"/>
        </w:rPr>
        <w:t>DPH ve výši 21%</w:t>
      </w:r>
      <w:r w:rsidR="0087049E" w:rsidRPr="0087049E">
        <w:rPr>
          <w:rFonts w:ascii="Times New Roman" w:hAnsi="Times New Roman" w:cs="Times New Roman"/>
        </w:rPr>
        <w:tab/>
      </w:r>
      <w:r w:rsidR="0087049E" w:rsidRPr="0087049E">
        <w:rPr>
          <w:rFonts w:ascii="Times New Roman" w:hAnsi="Times New Roman" w:cs="Times New Roman"/>
        </w:rPr>
        <w:tab/>
      </w:r>
      <w:r w:rsidR="0087049E" w:rsidRPr="0087049E">
        <w:rPr>
          <w:rFonts w:ascii="Times New Roman" w:hAnsi="Times New Roman" w:cs="Times New Roman"/>
        </w:rPr>
        <w:tab/>
      </w:r>
      <w:r w:rsidR="0087049E" w:rsidRPr="0087049E">
        <w:rPr>
          <w:rFonts w:ascii="Times New Roman" w:hAnsi="Times New Roman" w:cs="Times New Roman"/>
        </w:rPr>
        <w:tab/>
        <w:t xml:space="preserve">  </w:t>
      </w:r>
      <w:r w:rsidR="006F6E29">
        <w:rPr>
          <w:rFonts w:ascii="Times New Roman" w:hAnsi="Times New Roman" w:cs="Times New Roman"/>
        </w:rPr>
        <w:t>26 019,37</w:t>
      </w:r>
    </w:p>
    <w:p w:rsidR="00786E98" w:rsidRPr="0087049E" w:rsidRDefault="00786E98" w:rsidP="00116A82">
      <w:pPr>
        <w:spacing w:after="0"/>
        <w:ind w:left="720" w:firstLine="696"/>
        <w:jc w:val="both"/>
        <w:rPr>
          <w:rFonts w:ascii="Times New Roman" w:hAnsi="Times New Roman" w:cs="Times New Roman"/>
        </w:rPr>
      </w:pPr>
      <w:r w:rsidRPr="0087049E">
        <w:rPr>
          <w:rFonts w:ascii="Times New Roman" w:hAnsi="Times New Roman" w:cs="Times New Roman"/>
        </w:rPr>
        <w:t>celková cena vč. DPH</w:t>
      </w:r>
      <w:r w:rsidR="0087049E" w:rsidRPr="0087049E">
        <w:rPr>
          <w:rFonts w:ascii="Times New Roman" w:hAnsi="Times New Roman" w:cs="Times New Roman"/>
        </w:rPr>
        <w:tab/>
      </w:r>
      <w:r w:rsidR="0087049E" w:rsidRPr="0087049E">
        <w:rPr>
          <w:rFonts w:ascii="Times New Roman" w:hAnsi="Times New Roman" w:cs="Times New Roman"/>
        </w:rPr>
        <w:tab/>
      </w:r>
      <w:r w:rsidR="0087049E" w:rsidRPr="0087049E">
        <w:rPr>
          <w:rFonts w:ascii="Times New Roman" w:hAnsi="Times New Roman" w:cs="Times New Roman"/>
        </w:rPr>
        <w:tab/>
      </w:r>
      <w:r w:rsidR="0087049E" w:rsidRPr="0087049E">
        <w:rPr>
          <w:rFonts w:ascii="Times New Roman" w:hAnsi="Times New Roman" w:cs="Times New Roman"/>
        </w:rPr>
        <w:tab/>
      </w:r>
      <w:r w:rsidR="008A71C6">
        <w:rPr>
          <w:rFonts w:ascii="Times New Roman" w:hAnsi="Times New Roman" w:cs="Times New Roman"/>
        </w:rPr>
        <w:t>1</w:t>
      </w:r>
      <w:r w:rsidR="006F6E29">
        <w:rPr>
          <w:rFonts w:ascii="Times New Roman" w:hAnsi="Times New Roman" w:cs="Times New Roman"/>
        </w:rPr>
        <w:t>49 921,12</w:t>
      </w:r>
    </w:p>
    <w:p w:rsidR="00786E98" w:rsidRPr="00116A82" w:rsidRDefault="006F6E29" w:rsidP="00116A8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786E98" w:rsidRPr="0087049E">
        <w:rPr>
          <w:rFonts w:ascii="Times New Roman" w:hAnsi="Times New Roman" w:cs="Times New Roman"/>
        </w:rPr>
        <w:t>(slovy:</w:t>
      </w:r>
      <w:r w:rsidR="0087049E" w:rsidRPr="0087049E">
        <w:rPr>
          <w:rFonts w:ascii="Times New Roman" w:hAnsi="Times New Roman" w:cs="Times New Roman"/>
        </w:rPr>
        <w:t xml:space="preserve"> </w:t>
      </w:r>
      <w:r w:rsidR="008A71C6">
        <w:rPr>
          <w:rFonts w:ascii="Times New Roman" w:hAnsi="Times New Roman" w:cs="Times New Roman"/>
        </w:rPr>
        <w:t>jednosto</w:t>
      </w:r>
      <w:r>
        <w:rPr>
          <w:rFonts w:ascii="Times New Roman" w:hAnsi="Times New Roman" w:cs="Times New Roman"/>
        </w:rPr>
        <w:t xml:space="preserve">čtyřicetdevětdevětsetdvacetjednacelýchdvanáctkorunčeských </w:t>
      </w:r>
      <w:bookmarkStart w:id="0" w:name="_GoBack"/>
      <w:bookmarkEnd w:id="0"/>
      <w:r w:rsidR="008A71C6">
        <w:rPr>
          <w:rFonts w:ascii="Times New Roman" w:hAnsi="Times New Roman" w:cs="Times New Roman"/>
        </w:rPr>
        <w:t>vč. DPH)</w:t>
      </w:r>
    </w:p>
    <w:p w:rsidR="00786E98" w:rsidRPr="00116A82" w:rsidRDefault="00786E98" w:rsidP="00116A82">
      <w:pPr>
        <w:spacing w:after="0"/>
        <w:jc w:val="both"/>
        <w:rPr>
          <w:rFonts w:ascii="Times New Roman" w:hAnsi="Times New Roman" w:cs="Times New Roman"/>
        </w:rPr>
      </w:pPr>
    </w:p>
    <w:p w:rsidR="00786E98" w:rsidRPr="00116A82" w:rsidRDefault="00786E98" w:rsidP="00116A8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lastRenderedPageBreak/>
        <w:t>Objednatel se zavazuje uhradit zhotoviteli cenu díla blíže specifikovanou v odst. 1 tohoto článku na základě daňov</w:t>
      </w:r>
      <w:r w:rsidR="002D52DE">
        <w:rPr>
          <w:rFonts w:ascii="Times New Roman" w:hAnsi="Times New Roman" w:cs="Times New Roman"/>
        </w:rPr>
        <w:t>ého</w:t>
      </w:r>
      <w:r w:rsidRPr="00116A82">
        <w:rPr>
          <w:rFonts w:ascii="Times New Roman" w:hAnsi="Times New Roman" w:cs="Times New Roman"/>
        </w:rPr>
        <w:t xml:space="preserve"> doklad</w:t>
      </w:r>
      <w:r w:rsidR="002D52DE">
        <w:rPr>
          <w:rFonts w:ascii="Times New Roman" w:hAnsi="Times New Roman" w:cs="Times New Roman"/>
        </w:rPr>
        <w:t>u</w:t>
      </w:r>
      <w:r w:rsidRPr="00116A82">
        <w:rPr>
          <w:rFonts w:ascii="Times New Roman" w:hAnsi="Times New Roman" w:cs="Times New Roman"/>
        </w:rPr>
        <w:t xml:space="preserve"> bezhotovostním převodem na účet zhotovitele uvedený v záhlaví této smlouvy. Podkladem pro vystavení daňov</w:t>
      </w:r>
      <w:r w:rsidR="002D52DE">
        <w:rPr>
          <w:rFonts w:ascii="Times New Roman" w:hAnsi="Times New Roman" w:cs="Times New Roman"/>
        </w:rPr>
        <w:t>ého</w:t>
      </w:r>
      <w:r w:rsidRPr="00116A82">
        <w:rPr>
          <w:rFonts w:ascii="Times New Roman" w:hAnsi="Times New Roman" w:cs="Times New Roman"/>
        </w:rPr>
        <w:t xml:space="preserve"> doklad</w:t>
      </w:r>
      <w:r w:rsidR="002D52DE">
        <w:rPr>
          <w:rFonts w:ascii="Times New Roman" w:hAnsi="Times New Roman" w:cs="Times New Roman"/>
        </w:rPr>
        <w:t>u</w:t>
      </w:r>
      <w:r w:rsidRPr="00116A82">
        <w:rPr>
          <w:rFonts w:ascii="Times New Roman" w:hAnsi="Times New Roman" w:cs="Times New Roman"/>
        </w:rPr>
        <w:t xml:space="preserve"> bude předávací protokol potvrzený oběma stranami.</w:t>
      </w:r>
      <w:r w:rsidR="002D52DE">
        <w:rPr>
          <w:rFonts w:ascii="Times New Roman" w:hAnsi="Times New Roman" w:cs="Times New Roman"/>
        </w:rPr>
        <w:t xml:space="preserve">  Smluvní strany se dohodly, že objednatel neposkytne zhotoviteli žádnou zálohu ani závdavek.</w:t>
      </w:r>
    </w:p>
    <w:p w:rsidR="00786E98" w:rsidRPr="00116A82" w:rsidRDefault="00786E98" w:rsidP="00116A8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 xml:space="preserve">Lhůta splatnosti faktur je </w:t>
      </w:r>
      <w:r w:rsidR="002D52DE">
        <w:rPr>
          <w:rFonts w:ascii="Times New Roman" w:hAnsi="Times New Roman" w:cs="Times New Roman"/>
        </w:rPr>
        <w:t>15</w:t>
      </w:r>
      <w:r w:rsidRPr="00116A82">
        <w:rPr>
          <w:rFonts w:ascii="Times New Roman" w:hAnsi="Times New Roman" w:cs="Times New Roman"/>
        </w:rPr>
        <w:t xml:space="preserve"> kalendářních dnů ode dne prokazatelného doručení faktury objednateli. V případě pochybností o doručení faktury objednateli se faktura považuje za doručenou třetím dnem následujícím po jejím prokazatelném odeslání.</w:t>
      </w:r>
    </w:p>
    <w:p w:rsidR="00786E98" w:rsidRPr="00116A82" w:rsidRDefault="00786E98" w:rsidP="00116A8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Objednatel splní svou platební povinnost v den, v němž bude příslušná částka připsána na bankovní účet zhotovitele.</w:t>
      </w:r>
    </w:p>
    <w:p w:rsidR="00786E98" w:rsidRPr="00116A82" w:rsidRDefault="00786E98" w:rsidP="00116A8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 xml:space="preserve">V případě, že faktura </w:t>
      </w:r>
      <w:r w:rsidR="00E61E36" w:rsidRPr="00116A82">
        <w:rPr>
          <w:rFonts w:ascii="Times New Roman" w:hAnsi="Times New Roman" w:cs="Times New Roman"/>
        </w:rPr>
        <w:t xml:space="preserve">nebude obsahovat zákonem či </w:t>
      </w:r>
      <w:r w:rsidRPr="00116A82">
        <w:rPr>
          <w:rFonts w:ascii="Times New Roman" w:hAnsi="Times New Roman" w:cs="Times New Roman"/>
        </w:rPr>
        <w:t>touto smlouvou požadované náležitosti je objednatel oprávněn takto vystavenou fakturu s</w:t>
      </w:r>
      <w:r w:rsidR="00E61E36" w:rsidRPr="00116A82">
        <w:rPr>
          <w:rFonts w:ascii="Times New Roman" w:hAnsi="Times New Roman" w:cs="Times New Roman"/>
        </w:rPr>
        <w:t> </w:t>
      </w:r>
      <w:r w:rsidRPr="00116A82">
        <w:rPr>
          <w:rFonts w:ascii="Times New Roman" w:hAnsi="Times New Roman" w:cs="Times New Roman"/>
        </w:rPr>
        <w:t>uvedením</w:t>
      </w:r>
      <w:r w:rsidR="00E61E36" w:rsidRPr="00116A82">
        <w:rPr>
          <w:rFonts w:ascii="Times New Roman" w:hAnsi="Times New Roman" w:cs="Times New Roman"/>
        </w:rPr>
        <w:t xml:space="preserve"> důvodu do uplynutí lhůty splatnosti faktury vrátit zpět zhotoviteli.</w:t>
      </w:r>
    </w:p>
    <w:p w:rsidR="00E61E36" w:rsidRPr="00116A82" w:rsidRDefault="00E61E36" w:rsidP="00116A8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Zhotovitel dle charakterů nedostatků fakturu opraví nebo vystaví novou. Vrácením faktury přestává běžet původní lhůta splatnosti, která běží znovu ode dne vyhotovení opravené faktury.</w:t>
      </w:r>
    </w:p>
    <w:p w:rsidR="00E61E36" w:rsidRDefault="00E61E36" w:rsidP="00116A82">
      <w:pPr>
        <w:spacing w:after="0"/>
        <w:jc w:val="both"/>
        <w:rPr>
          <w:rFonts w:ascii="Times New Roman" w:hAnsi="Times New Roman" w:cs="Times New Roman"/>
        </w:rPr>
      </w:pPr>
    </w:p>
    <w:p w:rsidR="00116A82" w:rsidRPr="00116A82" w:rsidRDefault="00116A82" w:rsidP="00116A82">
      <w:pPr>
        <w:spacing w:after="0"/>
        <w:jc w:val="both"/>
        <w:rPr>
          <w:rFonts w:ascii="Times New Roman" w:hAnsi="Times New Roman" w:cs="Times New Roman"/>
        </w:rPr>
      </w:pPr>
    </w:p>
    <w:p w:rsidR="00E61E36" w:rsidRPr="00116A82" w:rsidRDefault="00E61E36" w:rsidP="00116A82">
      <w:pPr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IV.</w:t>
      </w:r>
    </w:p>
    <w:p w:rsidR="00E61E36" w:rsidRPr="00116A82" w:rsidRDefault="00E61E36" w:rsidP="00116A82">
      <w:pPr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Práva a povinnosti smluvních stran</w:t>
      </w:r>
    </w:p>
    <w:p w:rsidR="00E61E36" w:rsidRPr="00116A82" w:rsidRDefault="00E61E36" w:rsidP="00116A82">
      <w:pPr>
        <w:spacing w:after="0"/>
        <w:jc w:val="both"/>
        <w:rPr>
          <w:rFonts w:ascii="Times New Roman" w:hAnsi="Times New Roman" w:cs="Times New Roman"/>
        </w:rPr>
      </w:pPr>
    </w:p>
    <w:p w:rsidR="00E61E36" w:rsidRPr="00116A82" w:rsidRDefault="00E61E36" w:rsidP="00116A82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Zhotovitel je povinen dílo, tj. veškeré práce a dodávky kompletně, v patřičné kvalitě a v termínech sjednaných v této smlouvě.  Požadovaná kvalita je vymezena obecně platnými právními předpisy, včetně norem a podzákonných právních předpisů.  Pokud porušením těchto předpisů vznikne škoda objednateli nebo třetím osobám, nese ji pouze zhotovitel.</w:t>
      </w:r>
    </w:p>
    <w:p w:rsidR="00E61E36" w:rsidRPr="00116A82" w:rsidRDefault="00E61E36" w:rsidP="00116A82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Zhotovitel se zavazuje provést dílo osobně a samostatně.</w:t>
      </w:r>
    </w:p>
    <w:p w:rsidR="00E61E36" w:rsidRPr="00116A82" w:rsidRDefault="00E61E36" w:rsidP="00116A82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Zhotovitel je povinen informovat objednatele o stavu prováděného díla a na vyžádání objednatele provedené v souladu s touto smlouvou prokázat objednateli skutečný stav prováděného díla.</w:t>
      </w:r>
    </w:p>
    <w:p w:rsidR="00E61E36" w:rsidRPr="00116A82" w:rsidRDefault="00E61E36" w:rsidP="00116A82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Objednatel se zavazuje poskytnout zhotoviteli součinnost k provedení díla, a to ve lhůtě již mu zhotovitel určí.</w:t>
      </w:r>
    </w:p>
    <w:p w:rsidR="00E61E36" w:rsidRPr="00116A82" w:rsidRDefault="00E61E36" w:rsidP="00116A82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Objednatel je oprávněn kontrolovat provádění díla.  Zjistí-li, že zhotovitel porušuje svou povinnost provádět dílo řádným způsobem, je oprávněn požadovat, aby z</w:t>
      </w:r>
      <w:r w:rsidR="00C21695" w:rsidRPr="00116A82">
        <w:rPr>
          <w:rFonts w:ascii="Times New Roman" w:hAnsi="Times New Roman" w:cs="Times New Roman"/>
        </w:rPr>
        <w:t>hotovitel zajistil nápravu a pro</w:t>
      </w:r>
      <w:r w:rsidRPr="00116A82">
        <w:rPr>
          <w:rFonts w:ascii="Times New Roman" w:hAnsi="Times New Roman" w:cs="Times New Roman"/>
        </w:rPr>
        <w:t xml:space="preserve">váděl dílo řádným způsobem, k čemuž mu poskytne přiměřenou lhůtu. </w:t>
      </w:r>
      <w:r w:rsidR="00C21695" w:rsidRPr="00116A82">
        <w:rPr>
          <w:rFonts w:ascii="Times New Roman" w:hAnsi="Times New Roman" w:cs="Times New Roman"/>
        </w:rPr>
        <w:t xml:space="preserve"> V případě, že tak zhotovitel neučiní ani v přiměřené době, může objednatel od smlouvy odstoupit.</w:t>
      </w:r>
    </w:p>
    <w:p w:rsidR="00C21695" w:rsidRPr="00116A82" w:rsidRDefault="00C21695" w:rsidP="00116A82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Objednatel je povinen zaplatit zhotoviteli cenu podle této smlouvy.</w:t>
      </w:r>
    </w:p>
    <w:p w:rsidR="00C21695" w:rsidRDefault="00C21695" w:rsidP="00116A82">
      <w:pPr>
        <w:spacing w:after="0"/>
        <w:jc w:val="center"/>
        <w:rPr>
          <w:rFonts w:ascii="Times New Roman" w:hAnsi="Times New Roman" w:cs="Times New Roman"/>
          <w:b/>
        </w:rPr>
      </w:pPr>
    </w:p>
    <w:p w:rsidR="00116A82" w:rsidRPr="00116A82" w:rsidRDefault="00116A82" w:rsidP="00116A82">
      <w:pPr>
        <w:spacing w:after="0"/>
        <w:jc w:val="center"/>
        <w:rPr>
          <w:rFonts w:ascii="Times New Roman" w:hAnsi="Times New Roman" w:cs="Times New Roman"/>
          <w:b/>
        </w:rPr>
      </w:pPr>
    </w:p>
    <w:p w:rsidR="00C21695" w:rsidRPr="00116A82" w:rsidRDefault="00C21695" w:rsidP="00116A82">
      <w:pPr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V.</w:t>
      </w:r>
    </w:p>
    <w:p w:rsidR="00C21695" w:rsidRPr="00116A82" w:rsidRDefault="00C21695" w:rsidP="00116A82">
      <w:pPr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Předání a převzetí díla</w:t>
      </w:r>
    </w:p>
    <w:p w:rsidR="00C21695" w:rsidRPr="00116A82" w:rsidRDefault="00C21695" w:rsidP="00116A82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C21695" w:rsidRPr="00B90285" w:rsidRDefault="00C21695" w:rsidP="00116A82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 xml:space="preserve">Dílo se zavazuje zhotovitel předat spolu s předávacím protokolem v sídle objednatele nejpozději </w:t>
      </w:r>
      <w:r w:rsidRPr="00B90285">
        <w:rPr>
          <w:rFonts w:ascii="Times New Roman" w:hAnsi="Times New Roman" w:cs="Times New Roman"/>
        </w:rPr>
        <w:t xml:space="preserve">do </w:t>
      </w:r>
      <w:r w:rsidRPr="00B90285">
        <w:rPr>
          <w:rFonts w:ascii="Times New Roman" w:hAnsi="Times New Roman" w:cs="Times New Roman"/>
          <w:b/>
        </w:rPr>
        <w:t>1</w:t>
      </w:r>
      <w:r w:rsidR="008A71C6" w:rsidRPr="00B90285">
        <w:rPr>
          <w:rFonts w:ascii="Times New Roman" w:hAnsi="Times New Roman" w:cs="Times New Roman"/>
          <w:b/>
        </w:rPr>
        <w:t>8</w:t>
      </w:r>
      <w:r w:rsidRPr="00B90285">
        <w:rPr>
          <w:rFonts w:ascii="Times New Roman" w:hAnsi="Times New Roman" w:cs="Times New Roman"/>
          <w:b/>
        </w:rPr>
        <w:t>.</w:t>
      </w:r>
      <w:r w:rsidR="00116A82" w:rsidRPr="00B90285">
        <w:rPr>
          <w:rFonts w:ascii="Times New Roman" w:hAnsi="Times New Roman" w:cs="Times New Roman"/>
          <w:b/>
        </w:rPr>
        <w:t xml:space="preserve"> </w:t>
      </w:r>
      <w:r w:rsidR="008A71C6" w:rsidRPr="00B90285">
        <w:rPr>
          <w:rFonts w:ascii="Times New Roman" w:hAnsi="Times New Roman" w:cs="Times New Roman"/>
          <w:b/>
        </w:rPr>
        <w:t>7</w:t>
      </w:r>
      <w:r w:rsidRPr="00B90285">
        <w:rPr>
          <w:rFonts w:ascii="Times New Roman" w:hAnsi="Times New Roman" w:cs="Times New Roman"/>
          <w:b/>
        </w:rPr>
        <w:t>.</w:t>
      </w:r>
      <w:r w:rsidR="00116A82" w:rsidRPr="00B90285">
        <w:rPr>
          <w:rFonts w:ascii="Times New Roman" w:hAnsi="Times New Roman" w:cs="Times New Roman"/>
          <w:b/>
        </w:rPr>
        <w:t xml:space="preserve"> </w:t>
      </w:r>
      <w:r w:rsidRPr="00B90285">
        <w:rPr>
          <w:rFonts w:ascii="Times New Roman" w:hAnsi="Times New Roman" w:cs="Times New Roman"/>
          <w:b/>
        </w:rPr>
        <w:t>20</w:t>
      </w:r>
      <w:r w:rsidR="008A71C6" w:rsidRPr="00B90285">
        <w:rPr>
          <w:rFonts w:ascii="Times New Roman" w:hAnsi="Times New Roman" w:cs="Times New Roman"/>
          <w:b/>
        </w:rPr>
        <w:t>25.</w:t>
      </w:r>
    </w:p>
    <w:p w:rsidR="00116A82" w:rsidRPr="00116A82" w:rsidRDefault="00116A82" w:rsidP="00116A82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C21695" w:rsidRPr="00116A82" w:rsidRDefault="00C21695" w:rsidP="00116A82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Dílo vymezené v článku I. této smlouvy bude splněno řádným a včasným provedením díla stvrzené protokolárním předáním objednateli.</w:t>
      </w:r>
    </w:p>
    <w:p w:rsidR="00C21695" w:rsidRPr="00116A82" w:rsidRDefault="00C21695" w:rsidP="00116A82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 xml:space="preserve">Objednatel je povinen dílo převzít pouze v případě, že na něm nebudou v době převzetí zjištěny žádné viditelné ani podstatné vady a nedodělky či jiné nedostatky bránící řádnému využití díla. </w:t>
      </w:r>
      <w:r w:rsidR="0030553D" w:rsidRPr="00116A82">
        <w:rPr>
          <w:rFonts w:ascii="Times New Roman" w:hAnsi="Times New Roman" w:cs="Times New Roman"/>
        </w:rPr>
        <w:t xml:space="preserve"> </w:t>
      </w:r>
      <w:r w:rsidRPr="00116A82">
        <w:rPr>
          <w:rFonts w:ascii="Times New Roman" w:hAnsi="Times New Roman" w:cs="Times New Roman"/>
        </w:rPr>
        <w:t>Tyto definované vady a nedodělky budou</w:t>
      </w:r>
      <w:r w:rsidR="0030553D" w:rsidRPr="00116A82">
        <w:rPr>
          <w:rFonts w:ascii="Times New Roman" w:hAnsi="Times New Roman" w:cs="Times New Roman"/>
        </w:rPr>
        <w:t xml:space="preserve"> uvedeny v předávacím protokolu s dohodnutými termíny jejich odstranění. Náklady na odstranění vad nese zhotovitel.</w:t>
      </w:r>
    </w:p>
    <w:p w:rsidR="0030553D" w:rsidRPr="00116A82" w:rsidRDefault="0030553D" w:rsidP="00116A82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Současně s díle</w:t>
      </w:r>
      <w:r w:rsidR="008A71C6">
        <w:rPr>
          <w:rFonts w:ascii="Times New Roman" w:hAnsi="Times New Roman" w:cs="Times New Roman"/>
        </w:rPr>
        <w:t>m</w:t>
      </w:r>
      <w:r w:rsidRPr="00116A82">
        <w:rPr>
          <w:rFonts w:ascii="Times New Roman" w:hAnsi="Times New Roman" w:cs="Times New Roman"/>
        </w:rPr>
        <w:t xml:space="preserve"> je zhotovitel povinen předat objednateli veškeré dokumenty, plány a jiné listiny, které zhotovitel získal nebo měl získat v souvislosti s dílem či jeho provedením.</w:t>
      </w:r>
    </w:p>
    <w:p w:rsidR="0030553D" w:rsidRPr="00116A82" w:rsidRDefault="0030553D" w:rsidP="00116A82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lastRenderedPageBreak/>
        <w:t>Zhotovitel nese do předání předmětu smlouvy objednateli veškerou zodpovědnost za škodu na realizovaném díle, materiálu, zařízení, jiných věcech určených k uskutečnění díla zhotovitelem, jakož i za škody způsobené v důsledku svého zavinění třetím osobám.</w:t>
      </w:r>
    </w:p>
    <w:p w:rsidR="0030553D" w:rsidRDefault="0030553D" w:rsidP="00116A82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Objednatel nabývá vlastnické právo k předmětu díla jeho potvrzením podle této smlouvy. Stejným okamžikem přechází na objednatele i nebezpečí škody na věci, která je předmětem díla.</w:t>
      </w:r>
    </w:p>
    <w:p w:rsidR="00116A82" w:rsidRDefault="00116A82" w:rsidP="00116A82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116A82" w:rsidRPr="00116A82" w:rsidRDefault="00116A82" w:rsidP="00116A82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30553D" w:rsidRPr="00116A82" w:rsidRDefault="0030553D" w:rsidP="00116A82">
      <w:pPr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VI.</w:t>
      </w:r>
    </w:p>
    <w:p w:rsidR="0030553D" w:rsidRPr="00116A82" w:rsidRDefault="0030553D" w:rsidP="00116A82">
      <w:pPr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Záruka za dílo</w:t>
      </w:r>
    </w:p>
    <w:p w:rsidR="0030553D" w:rsidRPr="00116A82" w:rsidRDefault="0030553D" w:rsidP="00116A82">
      <w:pPr>
        <w:spacing w:after="0"/>
        <w:jc w:val="both"/>
        <w:rPr>
          <w:rFonts w:ascii="Times New Roman" w:hAnsi="Times New Roman" w:cs="Times New Roman"/>
        </w:rPr>
      </w:pPr>
    </w:p>
    <w:p w:rsidR="0030553D" w:rsidRPr="00116A82" w:rsidRDefault="0030553D" w:rsidP="00116A82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Zhotovitel poskytne na dílo podle této smlouvy záruku v </w:t>
      </w:r>
      <w:r w:rsidRPr="00B90285">
        <w:rPr>
          <w:rFonts w:ascii="Times New Roman" w:hAnsi="Times New Roman" w:cs="Times New Roman"/>
        </w:rPr>
        <w:t>délce 60 měsíců ode</w:t>
      </w:r>
      <w:r w:rsidRPr="00116A82">
        <w:rPr>
          <w:rFonts w:ascii="Times New Roman" w:hAnsi="Times New Roman" w:cs="Times New Roman"/>
        </w:rPr>
        <w:t xml:space="preserve"> dne převzetí díla podle této smlouvy.</w:t>
      </w:r>
    </w:p>
    <w:p w:rsidR="0030553D" w:rsidRPr="00116A82" w:rsidRDefault="0030553D" w:rsidP="00116A82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Práva a povinnosti při uplatňování vad díla se řídí příslušnými ustanoveními zákona č. 89/2012 Sb., občanský zákoník.</w:t>
      </w:r>
    </w:p>
    <w:p w:rsidR="0030553D" w:rsidRPr="00116A82" w:rsidRDefault="0030553D" w:rsidP="00116A82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Zjistí-li objednatel během záruční doby, že dílo vykazuje vady nebo neodpovídá podmínkám této smlouvy, vyzve písemně zhotovitele k jejich odstranění. Zhotovitel je povinen písemně se vyjádřit k reklamaci do 7 pracovních dnů od jejich obdržení a do dalších 30 pracovních dnů od tohoto vyjádření zahájit odstranění vad. V případě, že charakter a záva</w:t>
      </w:r>
      <w:r w:rsidR="007B0930" w:rsidRPr="00116A82">
        <w:rPr>
          <w:rFonts w:ascii="Times New Roman" w:hAnsi="Times New Roman" w:cs="Times New Roman"/>
        </w:rPr>
        <w:t>žnost vady neumožní zhotoviteli dodržet shora uvedenou lhůtu, dohodnou si strany písemně lhůtu delší. V případě opodstatněné neuznané vady provede zhotovitel její odstranění za úplatu.  Zhotovitel se zavazuje nést veškeré náklady s dostavením se na místo a s odborným posouzením všech reklamovaných vad. Oprávněné reklamované vady je zhotovitel povinen odstranit na své náklady.</w:t>
      </w:r>
    </w:p>
    <w:p w:rsidR="007B0930" w:rsidRDefault="007B0930" w:rsidP="00116A82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Nenastoupí-li zhotovitel k odstranění reklamované vady do 31 pracovních dnů od jejich nahlášení, je objednatel oprávněn pověřit odstraně</w:t>
      </w:r>
      <w:r w:rsidR="00116A82">
        <w:rPr>
          <w:rFonts w:ascii="Times New Roman" w:hAnsi="Times New Roman" w:cs="Times New Roman"/>
        </w:rPr>
        <w:t xml:space="preserve">ním vady třetí osobu </w:t>
      </w:r>
      <w:r w:rsidRPr="00116A82">
        <w:rPr>
          <w:rFonts w:ascii="Times New Roman" w:hAnsi="Times New Roman" w:cs="Times New Roman"/>
        </w:rPr>
        <w:t>a náklady s tím spojené půjdou k tíži zhotovitele, s čímž zhotovitel vyjadřuje svůj souhlas. V tomto případě je zhotovitel povinen uhradit objednateli zároveň smluvní pokutu ve výši fakturované částky třetí osobou odstraňující vzniklou vadu za každý takový jednotlivý případ. Zhotovitel je povinen</w:t>
      </w:r>
      <w:r w:rsidR="00D131F8" w:rsidRPr="00116A82">
        <w:rPr>
          <w:rFonts w:ascii="Times New Roman" w:hAnsi="Times New Roman" w:cs="Times New Roman"/>
        </w:rPr>
        <w:t xml:space="preserve"> tyto náklady a smluvní pokutu uhradit do 30 dnů poté, co jejich vyúčtování obdržel od objednatele.</w:t>
      </w:r>
    </w:p>
    <w:p w:rsidR="00116A82" w:rsidRDefault="00116A82" w:rsidP="00116A82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116A82" w:rsidRPr="00116A82" w:rsidRDefault="00116A82" w:rsidP="00116A82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D131F8" w:rsidRPr="00116A82" w:rsidRDefault="00D131F8" w:rsidP="00116A82">
      <w:pPr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VII.</w:t>
      </w:r>
    </w:p>
    <w:p w:rsidR="00D131F8" w:rsidRPr="00116A82" w:rsidRDefault="00D131F8" w:rsidP="00116A82">
      <w:pPr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Smluvní pokuty</w:t>
      </w:r>
    </w:p>
    <w:p w:rsidR="00D131F8" w:rsidRPr="00116A82" w:rsidRDefault="00D131F8" w:rsidP="00116A82">
      <w:pPr>
        <w:spacing w:after="0"/>
        <w:jc w:val="both"/>
        <w:rPr>
          <w:rFonts w:ascii="Times New Roman" w:hAnsi="Times New Roman" w:cs="Times New Roman"/>
        </w:rPr>
      </w:pPr>
    </w:p>
    <w:p w:rsidR="00D131F8" w:rsidRPr="00116A82" w:rsidRDefault="00D131F8" w:rsidP="00116A82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Smluvní strany se dohodly, že zhotovitel bude platit objednateli smluvní pokutu za nedodržení termínu dokončení  a předání díla ve výši 0,05% z celkové ceny díla za každý den prodlení s termínem ukončení a to až do data skutečného řádného ukončení díla podle této smlouvy.</w:t>
      </w:r>
    </w:p>
    <w:p w:rsidR="00D131F8" w:rsidRPr="00116A82" w:rsidRDefault="00D131F8" w:rsidP="00116A82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Zhotovitel je povinen uhradit objednateli smluvní pokutu ve výši 0,05% z ceny díla každý den prodlení s odstraněním reklamované vady.</w:t>
      </w:r>
    </w:p>
    <w:p w:rsidR="00D131F8" w:rsidRPr="00116A82" w:rsidRDefault="00D131F8" w:rsidP="00116A82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V případě prodlení objednatele s úhradou faktury je zhotovitel oprávněn účtovat objednateli úrok z prodlení ve výši 0,05% za každý den prodlení.</w:t>
      </w:r>
    </w:p>
    <w:p w:rsidR="00B65A11" w:rsidRDefault="00D131F8" w:rsidP="00116A82">
      <w:pPr>
        <w:pStyle w:val="Odstavecseseznamem"/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Splatnost smluvních pokut je 30 dnů, a to na základě faktury vystavené oprávněnou smluvní stranou straně povinné.</w:t>
      </w:r>
    </w:p>
    <w:p w:rsidR="00116A82" w:rsidRDefault="00116A82" w:rsidP="00116A82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8A71C6" w:rsidRPr="00116A82" w:rsidRDefault="008A71C6" w:rsidP="00116A82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B65A11" w:rsidRPr="00116A82" w:rsidRDefault="00B65A11" w:rsidP="00116A82">
      <w:pPr>
        <w:pStyle w:val="Odstavecseseznamem"/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VIII.</w:t>
      </w:r>
    </w:p>
    <w:p w:rsidR="00B65A11" w:rsidRPr="00116A82" w:rsidRDefault="00B65A11" w:rsidP="00116A82">
      <w:pPr>
        <w:pStyle w:val="Odstavecseseznamem"/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Odstoupení od smlouvy</w:t>
      </w:r>
    </w:p>
    <w:p w:rsidR="00B65A11" w:rsidRPr="00116A82" w:rsidRDefault="00B65A11" w:rsidP="00116A82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B65A11" w:rsidRPr="00116A82" w:rsidRDefault="00B65A11" w:rsidP="00116A82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Ohrozí-li nebo zmaří-li zhotovitel realizaci dohodnutého díla, nebo podstatným způsobem poruší tuto smlouvu, má objednatel právo od této smlouvy odstoupit.</w:t>
      </w:r>
    </w:p>
    <w:p w:rsidR="00D131F8" w:rsidRPr="00116A82" w:rsidRDefault="00B65A11" w:rsidP="00116A82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lastRenderedPageBreak/>
        <w:t>Mezi důvody, pro něž lze od smlouvy odstoupit</w:t>
      </w:r>
      <w:r w:rsidR="00D131F8" w:rsidRPr="00116A82">
        <w:rPr>
          <w:rFonts w:ascii="Times New Roman" w:hAnsi="Times New Roman" w:cs="Times New Roman"/>
        </w:rPr>
        <w:t xml:space="preserve"> </w:t>
      </w:r>
      <w:r w:rsidRPr="00116A82">
        <w:rPr>
          <w:rFonts w:ascii="Times New Roman" w:hAnsi="Times New Roman" w:cs="Times New Roman"/>
        </w:rPr>
        <w:t xml:space="preserve"> patří zejména</w:t>
      </w:r>
    </w:p>
    <w:p w:rsidR="00B65A11" w:rsidRPr="00116A82" w:rsidRDefault="00B65A11" w:rsidP="00116A82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Prodlení zhotovitele delší než 20 dnů s předáním díla</w:t>
      </w:r>
    </w:p>
    <w:p w:rsidR="00B65A11" w:rsidRPr="00116A82" w:rsidRDefault="00B65A11" w:rsidP="00116A82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Objednatel je oprávněn odstoupit od smlouvy v</w:t>
      </w:r>
      <w:r w:rsidR="000649A4" w:rsidRPr="00116A82">
        <w:rPr>
          <w:rFonts w:ascii="Times New Roman" w:hAnsi="Times New Roman" w:cs="Times New Roman"/>
        </w:rPr>
        <w:t> </w:t>
      </w:r>
      <w:r w:rsidRPr="00116A82">
        <w:rPr>
          <w:rFonts w:ascii="Times New Roman" w:hAnsi="Times New Roman" w:cs="Times New Roman"/>
        </w:rPr>
        <w:t>případě</w:t>
      </w:r>
      <w:r w:rsidR="000649A4" w:rsidRPr="00116A82">
        <w:rPr>
          <w:rFonts w:ascii="Times New Roman" w:hAnsi="Times New Roman" w:cs="Times New Roman"/>
        </w:rPr>
        <w:t xml:space="preserve">, že zhotovitel neprováděl dílo řádným způsobem dle </w:t>
      </w:r>
      <w:proofErr w:type="spellStart"/>
      <w:proofErr w:type="gramStart"/>
      <w:r w:rsidR="000649A4" w:rsidRPr="00116A82">
        <w:rPr>
          <w:rFonts w:ascii="Times New Roman" w:hAnsi="Times New Roman" w:cs="Times New Roman"/>
        </w:rPr>
        <w:t>čl.IV</w:t>
      </w:r>
      <w:proofErr w:type="spellEnd"/>
      <w:proofErr w:type="gramEnd"/>
      <w:r w:rsidR="000649A4" w:rsidRPr="00116A82">
        <w:rPr>
          <w:rFonts w:ascii="Times New Roman" w:hAnsi="Times New Roman" w:cs="Times New Roman"/>
        </w:rPr>
        <w:t>. odst.5 této smlouvy.</w:t>
      </w:r>
    </w:p>
    <w:p w:rsidR="000649A4" w:rsidRPr="00116A82" w:rsidRDefault="000649A4" w:rsidP="00116A82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Odstoupení od smlouvy musí mít písemnou formu s uvedením důvodu, přičemž písemný projev vůle odstoupit od smlouvy musí být druhé straně  doručen doporučeným dopisem na adresu sídla uvedenou v záhlaví této smlouvy.</w:t>
      </w:r>
    </w:p>
    <w:p w:rsidR="000649A4" w:rsidRDefault="000649A4" w:rsidP="00116A82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Účinky odstoupení od smlouvy nastávají okamžikem doručení písemného projevu vůle odstoupit od této smlouvy druhé smluvní straně. Odstoupení od smlouvy se nedotýká nároku na zaplacení smluvních pokut.</w:t>
      </w:r>
    </w:p>
    <w:p w:rsidR="00116A82" w:rsidRDefault="00116A82" w:rsidP="00116A82">
      <w:pPr>
        <w:pStyle w:val="Odstavecseseznamem"/>
        <w:spacing w:after="0"/>
        <w:ind w:left="1080"/>
        <w:jc w:val="both"/>
        <w:rPr>
          <w:rFonts w:ascii="Times New Roman" w:hAnsi="Times New Roman" w:cs="Times New Roman"/>
        </w:rPr>
      </w:pPr>
    </w:p>
    <w:p w:rsidR="00116A82" w:rsidRPr="00116A82" w:rsidRDefault="00116A82" w:rsidP="00116A82">
      <w:pPr>
        <w:pStyle w:val="Odstavecseseznamem"/>
        <w:spacing w:after="0"/>
        <w:ind w:left="1080"/>
        <w:jc w:val="both"/>
        <w:rPr>
          <w:rFonts w:ascii="Times New Roman" w:hAnsi="Times New Roman" w:cs="Times New Roman"/>
        </w:rPr>
      </w:pPr>
    </w:p>
    <w:p w:rsidR="000649A4" w:rsidRPr="00116A82" w:rsidRDefault="000649A4" w:rsidP="00116A82">
      <w:pPr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IX.</w:t>
      </w:r>
    </w:p>
    <w:p w:rsidR="000649A4" w:rsidRPr="00116A82" w:rsidRDefault="000649A4" w:rsidP="00116A82">
      <w:pPr>
        <w:spacing w:after="0"/>
        <w:jc w:val="center"/>
        <w:rPr>
          <w:rFonts w:ascii="Times New Roman" w:hAnsi="Times New Roman" w:cs="Times New Roman"/>
          <w:b/>
        </w:rPr>
      </w:pPr>
      <w:r w:rsidRPr="00116A82">
        <w:rPr>
          <w:rFonts w:ascii="Times New Roman" w:hAnsi="Times New Roman" w:cs="Times New Roman"/>
          <w:b/>
        </w:rPr>
        <w:t>Závěrečná ujednání</w:t>
      </w:r>
    </w:p>
    <w:p w:rsidR="000649A4" w:rsidRPr="00116A82" w:rsidRDefault="000649A4" w:rsidP="00116A82">
      <w:pPr>
        <w:spacing w:after="0"/>
        <w:jc w:val="both"/>
        <w:rPr>
          <w:rFonts w:ascii="Times New Roman" w:hAnsi="Times New Roman" w:cs="Times New Roman"/>
        </w:rPr>
      </w:pPr>
    </w:p>
    <w:p w:rsidR="000649A4" w:rsidRPr="00116A82" w:rsidRDefault="000649A4" w:rsidP="00116A82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Tato smlouva nabývá účinnosti dnem jejího podpisu oběma smluvními stranami. Závazkový právní vztah založený smlouvou se v otázkách jí výslovně neupravených řídí příslušnými právními předpisy, zejména zákonem č.89/2012 Sb., občanský zákoník.</w:t>
      </w:r>
    </w:p>
    <w:p w:rsidR="000649A4" w:rsidRPr="00116A82" w:rsidRDefault="000649A4" w:rsidP="00116A82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Jakékoli změny či dodatky ke smlouvě musí být vyhotoveny v písemné formě a podepsány oběma smluvními stranami. Za písemnou formu nebude pro tento zřetel považována výměny e-mailových a či jiných elektronických zpráv.</w:t>
      </w:r>
    </w:p>
    <w:p w:rsidR="000649A4" w:rsidRPr="00116A82" w:rsidRDefault="000649A4" w:rsidP="00116A82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 xml:space="preserve">Tato smlouva je vyhotovena ve dvou stejnopisech, přičemž každá smluvní strana obdrží jedno </w:t>
      </w:r>
      <w:proofErr w:type="spellStart"/>
      <w:r w:rsidRPr="00116A82">
        <w:rPr>
          <w:rFonts w:ascii="Times New Roman" w:hAnsi="Times New Roman" w:cs="Times New Roman"/>
        </w:rPr>
        <w:t>paré</w:t>
      </w:r>
      <w:proofErr w:type="spellEnd"/>
      <w:r w:rsidRPr="00116A82">
        <w:rPr>
          <w:rFonts w:ascii="Times New Roman" w:hAnsi="Times New Roman" w:cs="Times New Roman"/>
        </w:rPr>
        <w:t>.</w:t>
      </w:r>
    </w:p>
    <w:p w:rsidR="000649A4" w:rsidRDefault="000649A4" w:rsidP="00116A82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16A82" w:rsidRDefault="00116A82" w:rsidP="00116A82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16A82" w:rsidRPr="00116A82" w:rsidRDefault="00116A82" w:rsidP="00116A82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0649A4" w:rsidRPr="00116A82" w:rsidRDefault="000649A4" w:rsidP="00116A82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16A82" w:rsidRPr="00116A82" w:rsidRDefault="000649A4" w:rsidP="00116A82">
      <w:pPr>
        <w:spacing w:after="0"/>
        <w:ind w:left="36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V</w:t>
      </w:r>
      <w:r w:rsidR="00116A82" w:rsidRPr="00116A82">
        <w:rPr>
          <w:rFonts w:ascii="Times New Roman" w:hAnsi="Times New Roman" w:cs="Times New Roman"/>
        </w:rPr>
        <w:t> Dobrušce dne</w:t>
      </w:r>
      <w:r w:rsidR="008A71C6">
        <w:rPr>
          <w:rFonts w:ascii="Times New Roman" w:hAnsi="Times New Roman" w:cs="Times New Roman"/>
        </w:rPr>
        <w:t>…………………………</w:t>
      </w:r>
      <w:r w:rsidR="00116A82" w:rsidRPr="00116A82">
        <w:rPr>
          <w:rFonts w:ascii="Times New Roman" w:hAnsi="Times New Roman" w:cs="Times New Roman"/>
        </w:rPr>
        <w:tab/>
      </w:r>
    </w:p>
    <w:p w:rsidR="00116A82" w:rsidRDefault="00116A82" w:rsidP="00116A82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87049E" w:rsidRDefault="0087049E" w:rsidP="00116A82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87049E" w:rsidRPr="00116A82" w:rsidRDefault="0087049E" w:rsidP="00116A82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16A82" w:rsidRPr="00116A82" w:rsidRDefault="00116A82" w:rsidP="00116A82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16A82" w:rsidRPr="00116A82" w:rsidRDefault="00116A82" w:rsidP="00116A82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16A82" w:rsidRPr="00116A82" w:rsidRDefault="00116A82" w:rsidP="00116A82">
      <w:pPr>
        <w:spacing w:after="0"/>
        <w:ind w:left="36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…………………………………….</w:t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</w:rPr>
        <w:tab/>
        <w:t>…………………………………………..</w:t>
      </w:r>
    </w:p>
    <w:p w:rsidR="00116A82" w:rsidRPr="00116A82" w:rsidRDefault="00116A82" w:rsidP="00116A82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</w:t>
      </w:r>
      <w:r w:rsidR="008A71C6">
        <w:rPr>
          <w:rFonts w:ascii="Times New Roman" w:hAnsi="Times New Roman" w:cs="Times New Roman"/>
        </w:rPr>
        <w:t xml:space="preserve">Andrea </w:t>
      </w:r>
      <w:proofErr w:type="spellStart"/>
      <w:r w:rsidR="008A71C6">
        <w:rPr>
          <w:rFonts w:ascii="Times New Roman" w:hAnsi="Times New Roman" w:cs="Times New Roman"/>
        </w:rPr>
        <w:t>Stonjeková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A71C6">
        <w:rPr>
          <w:rFonts w:ascii="Times New Roman" w:hAnsi="Times New Roman" w:cs="Times New Roman"/>
        </w:rPr>
        <w:t>Robert Uhlík</w:t>
      </w:r>
    </w:p>
    <w:p w:rsidR="00116A82" w:rsidRPr="00116A82" w:rsidRDefault="00116A82" w:rsidP="00116A82">
      <w:pPr>
        <w:spacing w:after="0"/>
        <w:ind w:left="360"/>
        <w:jc w:val="both"/>
        <w:rPr>
          <w:rFonts w:ascii="Times New Roman" w:hAnsi="Times New Roman" w:cs="Times New Roman"/>
        </w:rPr>
      </w:pPr>
      <w:r w:rsidRPr="00116A82">
        <w:rPr>
          <w:rFonts w:ascii="Times New Roman" w:hAnsi="Times New Roman" w:cs="Times New Roman"/>
        </w:rPr>
        <w:t>za objednatele</w:t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</w:rPr>
        <w:tab/>
      </w:r>
      <w:r w:rsidRPr="00116A82">
        <w:rPr>
          <w:rFonts w:ascii="Times New Roman" w:hAnsi="Times New Roman" w:cs="Times New Roman"/>
        </w:rPr>
        <w:tab/>
        <w:t>za zhotovitele</w:t>
      </w:r>
    </w:p>
    <w:p w:rsidR="00E61E36" w:rsidRPr="00116A82" w:rsidRDefault="00E61E36" w:rsidP="00116A82">
      <w:pPr>
        <w:spacing w:after="0"/>
        <w:jc w:val="both"/>
        <w:rPr>
          <w:rFonts w:ascii="Times New Roman" w:hAnsi="Times New Roman" w:cs="Times New Roman"/>
        </w:rPr>
      </w:pPr>
    </w:p>
    <w:p w:rsidR="00E41AB1" w:rsidRPr="00116A82" w:rsidRDefault="00E41AB1" w:rsidP="00116A82">
      <w:pPr>
        <w:spacing w:after="0"/>
        <w:jc w:val="both"/>
        <w:rPr>
          <w:rFonts w:ascii="Times New Roman" w:hAnsi="Times New Roman" w:cs="Times New Roman"/>
        </w:rPr>
      </w:pPr>
    </w:p>
    <w:p w:rsidR="00CC434F" w:rsidRPr="00116A82" w:rsidRDefault="00CC434F" w:rsidP="00116A82">
      <w:pPr>
        <w:spacing w:after="0"/>
        <w:jc w:val="both"/>
        <w:rPr>
          <w:rFonts w:ascii="Times New Roman" w:hAnsi="Times New Roman" w:cs="Times New Roman"/>
        </w:rPr>
      </w:pPr>
    </w:p>
    <w:p w:rsidR="00CC434F" w:rsidRPr="00116A82" w:rsidRDefault="00CC434F" w:rsidP="00116A82">
      <w:pPr>
        <w:jc w:val="both"/>
        <w:rPr>
          <w:rFonts w:ascii="Times New Roman" w:hAnsi="Times New Roman" w:cs="Times New Roman"/>
        </w:rPr>
      </w:pPr>
    </w:p>
    <w:sectPr w:rsidR="00CC434F" w:rsidRPr="00116A82" w:rsidSect="008A71C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511"/>
    <w:multiLevelType w:val="hybridMultilevel"/>
    <w:tmpl w:val="FD7AF2BA"/>
    <w:lvl w:ilvl="0" w:tplc="79B46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FD0F97"/>
    <w:multiLevelType w:val="hybridMultilevel"/>
    <w:tmpl w:val="F8EA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1E97"/>
    <w:multiLevelType w:val="hybridMultilevel"/>
    <w:tmpl w:val="4F8E8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11940"/>
    <w:multiLevelType w:val="hybridMultilevel"/>
    <w:tmpl w:val="8F7E4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C59F3"/>
    <w:multiLevelType w:val="hybridMultilevel"/>
    <w:tmpl w:val="EC46DAA2"/>
    <w:lvl w:ilvl="0" w:tplc="04A222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D0C9A"/>
    <w:multiLevelType w:val="hybridMultilevel"/>
    <w:tmpl w:val="101C4998"/>
    <w:lvl w:ilvl="0" w:tplc="C3ECA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D0226"/>
    <w:multiLevelType w:val="hybridMultilevel"/>
    <w:tmpl w:val="AF4A4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2040C"/>
    <w:multiLevelType w:val="hybridMultilevel"/>
    <w:tmpl w:val="42FE5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C4BB4"/>
    <w:multiLevelType w:val="hybridMultilevel"/>
    <w:tmpl w:val="76506088"/>
    <w:lvl w:ilvl="0" w:tplc="60B203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8E1DBB"/>
    <w:multiLevelType w:val="hybridMultilevel"/>
    <w:tmpl w:val="B9464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A2D87"/>
    <w:multiLevelType w:val="hybridMultilevel"/>
    <w:tmpl w:val="9EB61500"/>
    <w:lvl w:ilvl="0" w:tplc="013A6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195033"/>
    <w:multiLevelType w:val="hybridMultilevel"/>
    <w:tmpl w:val="8A0C7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35FEB"/>
    <w:multiLevelType w:val="hybridMultilevel"/>
    <w:tmpl w:val="89FC1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11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  <w:num w:numId="11">
    <w:abstractNumId w:val="1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4F"/>
    <w:rsid w:val="000428F7"/>
    <w:rsid w:val="000649A4"/>
    <w:rsid w:val="00092382"/>
    <w:rsid w:val="00116A82"/>
    <w:rsid w:val="002752BC"/>
    <w:rsid w:val="002D52DE"/>
    <w:rsid w:val="0030553D"/>
    <w:rsid w:val="006F6E29"/>
    <w:rsid w:val="00786E98"/>
    <w:rsid w:val="00792BEB"/>
    <w:rsid w:val="007B0930"/>
    <w:rsid w:val="007E79E2"/>
    <w:rsid w:val="0087049E"/>
    <w:rsid w:val="008A71C6"/>
    <w:rsid w:val="00A02B74"/>
    <w:rsid w:val="00A6330D"/>
    <w:rsid w:val="00B65A11"/>
    <w:rsid w:val="00B90285"/>
    <w:rsid w:val="00BD3DCA"/>
    <w:rsid w:val="00C21695"/>
    <w:rsid w:val="00C37271"/>
    <w:rsid w:val="00CC434F"/>
    <w:rsid w:val="00D131F8"/>
    <w:rsid w:val="00E41AB1"/>
    <w:rsid w:val="00E6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EAF4"/>
  <w15:chartTrackingRefBased/>
  <w15:docId w15:val="{95568110-736D-48E5-B1CF-E0ABDA2F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3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0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1295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Základní škola Opočenská 115, Dobruška</cp:lastModifiedBy>
  <cp:revision>7</cp:revision>
  <cp:lastPrinted>2025-06-19T10:55:00Z</cp:lastPrinted>
  <dcterms:created xsi:type="dcterms:W3CDTF">2025-05-05T07:42:00Z</dcterms:created>
  <dcterms:modified xsi:type="dcterms:W3CDTF">2025-06-19T11:15:00Z</dcterms:modified>
</cp:coreProperties>
</file>