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707F" w14:textId="77777777" w:rsidR="0056459E" w:rsidRDefault="009B5DA2">
      <w:pPr>
        <w:ind w:left="103"/>
        <w:rPr>
          <w:sz w:val="20"/>
        </w:rPr>
      </w:pPr>
      <w:r>
        <w:rPr>
          <w:noProof/>
          <w:sz w:val="20"/>
        </w:rPr>
        <w:drawing>
          <wp:inline distT="0" distB="0" distL="0" distR="0" wp14:anchorId="7F4517F4" wp14:editId="18B4F091">
            <wp:extent cx="13587346" cy="162306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7346" cy="162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B8A3" w14:textId="77777777" w:rsidR="0056459E" w:rsidRDefault="009B5DA2">
      <w:pPr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7DA724" wp14:editId="1F820053">
                <wp:simplePos x="0" y="0"/>
                <wp:positionH relativeFrom="page">
                  <wp:posOffset>11616189</wp:posOffset>
                </wp:positionH>
                <wp:positionV relativeFrom="paragraph">
                  <wp:posOffset>151745</wp:posOffset>
                </wp:positionV>
                <wp:extent cx="2178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4">
                              <a:moveTo>
                                <a:pt x="2175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71">
                          <a:solidFill>
                            <a:srgbClr val="23B7E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A83C" id="Graphic 2" o:spid="_x0000_s1026" style="position:absolute;margin-left:914.65pt;margin-top:11.95pt;width:1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" path="m217569,l,e" filled="f" strokecolor="#23b7ea" strokeweight=".168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59532786" wp14:editId="6620226F">
            <wp:simplePos x="0" y="0"/>
            <wp:positionH relativeFrom="page">
              <wp:posOffset>11927871</wp:posOffset>
            </wp:positionH>
            <wp:positionV relativeFrom="paragraph">
              <wp:posOffset>99123</wp:posOffset>
            </wp:positionV>
            <wp:extent cx="386861" cy="9143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61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79D5E598" wp14:editId="1DD6004A">
            <wp:simplePos x="0" y="0"/>
            <wp:positionH relativeFrom="page">
              <wp:posOffset>12375153</wp:posOffset>
            </wp:positionH>
            <wp:positionV relativeFrom="paragraph">
              <wp:posOffset>112279</wp:posOffset>
            </wp:positionV>
            <wp:extent cx="240064" cy="7934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64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35D5EB54" wp14:editId="6AB1C430">
            <wp:simplePos x="0" y="0"/>
            <wp:positionH relativeFrom="page">
              <wp:posOffset>12668618</wp:posOffset>
            </wp:positionH>
            <wp:positionV relativeFrom="paragraph">
              <wp:posOffset>112279</wp:posOffset>
            </wp:positionV>
            <wp:extent cx="130204" cy="7934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04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40C05B00" wp14:editId="2E6FE89E">
            <wp:simplePos x="0" y="0"/>
            <wp:positionH relativeFrom="page">
              <wp:posOffset>11613153</wp:posOffset>
            </wp:positionH>
            <wp:positionV relativeFrom="paragraph">
              <wp:posOffset>281274</wp:posOffset>
            </wp:positionV>
            <wp:extent cx="221528" cy="12630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2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163BB22B" wp14:editId="0B2EDB04">
            <wp:simplePos x="0" y="0"/>
            <wp:positionH relativeFrom="page">
              <wp:posOffset>11927871</wp:posOffset>
            </wp:positionH>
            <wp:positionV relativeFrom="paragraph">
              <wp:posOffset>305561</wp:posOffset>
            </wp:positionV>
            <wp:extent cx="112775" cy="792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1F94CF32" wp14:editId="2ADD611F">
            <wp:simplePos x="0" y="0"/>
            <wp:positionH relativeFrom="page">
              <wp:posOffset>12086747</wp:posOffset>
            </wp:positionH>
            <wp:positionV relativeFrom="paragraph">
              <wp:posOffset>305561</wp:posOffset>
            </wp:positionV>
            <wp:extent cx="249935" cy="7924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632D5" w14:textId="77777777" w:rsidR="0056459E" w:rsidRDefault="0056459E">
      <w:pPr>
        <w:spacing w:before="2"/>
        <w:rPr>
          <w:sz w:val="10"/>
        </w:rPr>
      </w:pPr>
    </w:p>
    <w:p w14:paraId="0C890BB2" w14:textId="77777777" w:rsidR="0056459E" w:rsidRDefault="0056459E">
      <w:pPr>
        <w:rPr>
          <w:sz w:val="20"/>
        </w:rPr>
      </w:pPr>
    </w:p>
    <w:p w14:paraId="009257F3" w14:textId="77777777" w:rsidR="0056459E" w:rsidRDefault="0056459E">
      <w:pPr>
        <w:rPr>
          <w:sz w:val="20"/>
        </w:rPr>
      </w:pPr>
    </w:p>
    <w:p w14:paraId="0944C62B" w14:textId="77777777" w:rsidR="0056459E" w:rsidRDefault="0056459E">
      <w:pPr>
        <w:rPr>
          <w:sz w:val="20"/>
        </w:rPr>
      </w:pPr>
    </w:p>
    <w:p w14:paraId="2E731EA3" w14:textId="77777777" w:rsidR="0056459E" w:rsidRDefault="0056459E">
      <w:pPr>
        <w:rPr>
          <w:sz w:val="20"/>
        </w:rPr>
      </w:pPr>
    </w:p>
    <w:p w14:paraId="116B2F58" w14:textId="77777777" w:rsidR="0056459E" w:rsidRDefault="0056459E">
      <w:pPr>
        <w:rPr>
          <w:sz w:val="20"/>
        </w:rPr>
      </w:pPr>
    </w:p>
    <w:p w14:paraId="493AB6AB" w14:textId="77777777" w:rsidR="0056459E" w:rsidRDefault="0056459E">
      <w:pPr>
        <w:pStyle w:val="Zkladntext"/>
        <w:spacing w:before="9"/>
        <w:rPr>
          <w:sz w:val="22"/>
        </w:rPr>
      </w:pPr>
    </w:p>
    <w:tbl>
      <w:tblPr>
        <w:tblStyle w:val="TableNormal"/>
        <w:tblW w:w="0" w:type="auto"/>
        <w:tblInd w:w="1492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42"/>
        <w:gridCol w:w="639"/>
        <w:gridCol w:w="801"/>
        <w:gridCol w:w="1154"/>
        <w:gridCol w:w="1317"/>
      </w:tblGrid>
      <w:tr w:rsidR="0056459E" w14:paraId="4EADC41A" w14:textId="77777777">
        <w:trPr>
          <w:trHeight w:val="277"/>
        </w:trPr>
        <w:tc>
          <w:tcPr>
            <w:tcW w:w="581" w:type="dxa"/>
            <w:tcBorders>
              <w:bottom w:val="single" w:sz="4" w:space="0" w:color="221F1F"/>
              <w:right w:val="nil"/>
            </w:tcBorders>
          </w:tcPr>
          <w:p w14:paraId="6C7E8B38" w14:textId="77777777" w:rsidR="0056459E" w:rsidRDefault="009B5DA2">
            <w:pPr>
              <w:pStyle w:val="TableParagraph"/>
              <w:spacing w:before="82"/>
              <w:ind w:left="112"/>
              <w:rPr>
                <w:sz w:val="11"/>
              </w:rPr>
            </w:pPr>
            <w:proofErr w:type="spellStart"/>
            <w:r>
              <w:rPr>
                <w:color w:val="221F1F"/>
                <w:spacing w:val="-2"/>
                <w:sz w:val="11"/>
              </w:rPr>
              <w:t>Zodpověd</w:t>
            </w:r>
            <w:proofErr w:type="spellEnd"/>
          </w:p>
        </w:tc>
        <w:tc>
          <w:tcPr>
            <w:tcW w:w="2542" w:type="dxa"/>
            <w:tcBorders>
              <w:left w:val="nil"/>
              <w:bottom w:val="single" w:sz="4" w:space="0" w:color="221F1F"/>
              <w:right w:val="single" w:sz="4" w:space="0" w:color="221F1F"/>
            </w:tcBorders>
          </w:tcPr>
          <w:p w14:paraId="4DAFE006" w14:textId="530D85BB" w:rsidR="0056459E" w:rsidRDefault="009B5DA2">
            <w:pPr>
              <w:pStyle w:val="TableParagraph"/>
              <w:tabs>
                <w:tab w:val="left" w:pos="968"/>
              </w:tabs>
              <w:spacing w:before="82"/>
              <w:ind w:left="-5"/>
              <w:rPr>
                <w:sz w:val="11"/>
              </w:rPr>
            </w:pPr>
            <w:r>
              <w:rPr>
                <w:color w:val="221F1F"/>
                <w:sz w:val="11"/>
              </w:rPr>
              <w:t>ný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projektant:</w:t>
            </w:r>
            <w:r>
              <w:rPr>
                <w:color w:val="221F1F"/>
                <w:sz w:val="11"/>
              </w:rPr>
              <w:tab/>
            </w:r>
            <w:r w:rsidR="00A64474" w:rsidRPr="00A64474">
              <w:rPr>
                <w:color w:val="221F1F"/>
                <w:sz w:val="11"/>
                <w:highlight w:val="yellow"/>
              </w:rPr>
              <w:t>XXX</w:t>
            </w:r>
          </w:p>
        </w:tc>
        <w:tc>
          <w:tcPr>
            <w:tcW w:w="639" w:type="dxa"/>
            <w:tcBorders>
              <w:left w:val="single" w:sz="4" w:space="0" w:color="221F1F"/>
              <w:bottom w:val="single" w:sz="4" w:space="0" w:color="221F1F"/>
              <w:right w:val="nil"/>
            </w:tcBorders>
          </w:tcPr>
          <w:p w14:paraId="6F32299B" w14:textId="77777777" w:rsidR="0056459E" w:rsidRDefault="009B5DA2">
            <w:pPr>
              <w:pStyle w:val="TableParagraph"/>
              <w:spacing w:before="81"/>
              <w:ind w:left="115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Datum:</w:t>
            </w:r>
          </w:p>
        </w:tc>
        <w:tc>
          <w:tcPr>
            <w:tcW w:w="801" w:type="dxa"/>
            <w:tcBorders>
              <w:left w:val="nil"/>
              <w:bottom w:val="single" w:sz="4" w:space="0" w:color="221F1F"/>
              <w:right w:val="single" w:sz="4" w:space="0" w:color="221F1F"/>
            </w:tcBorders>
          </w:tcPr>
          <w:p w14:paraId="727320EF" w14:textId="77777777" w:rsidR="0056459E" w:rsidRDefault="009B5DA2">
            <w:pPr>
              <w:pStyle w:val="TableParagraph"/>
              <w:spacing w:before="81"/>
              <w:ind w:left="47" w:right="156"/>
              <w:jc w:val="center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12/2024</w:t>
            </w:r>
          </w:p>
        </w:tc>
        <w:tc>
          <w:tcPr>
            <w:tcW w:w="2471" w:type="dxa"/>
            <w:gridSpan w:val="2"/>
            <w:vMerge w:val="restart"/>
            <w:tcBorders>
              <w:left w:val="single" w:sz="4" w:space="0" w:color="221F1F"/>
              <w:bottom w:val="single" w:sz="4" w:space="0" w:color="221F1F"/>
            </w:tcBorders>
          </w:tcPr>
          <w:p w14:paraId="45C353F4" w14:textId="77777777" w:rsidR="0056459E" w:rsidRDefault="0056459E">
            <w:pPr>
              <w:pStyle w:val="TableParagraph"/>
              <w:spacing w:before="0"/>
              <w:ind w:left="0"/>
              <w:rPr>
                <w:rFonts w:ascii="Gill Sans MT"/>
                <w:sz w:val="16"/>
              </w:rPr>
            </w:pPr>
          </w:p>
          <w:p w14:paraId="71789D77" w14:textId="77777777" w:rsidR="0056459E" w:rsidRDefault="009B5DA2">
            <w:pPr>
              <w:pStyle w:val="TableParagraph"/>
              <w:spacing w:before="0" w:line="225" w:lineRule="auto"/>
              <w:ind w:left="1381" w:right="252" w:hanging="2"/>
              <w:jc w:val="center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62EF2819" wp14:editId="0BE23EE5">
                      <wp:simplePos x="0" y="0"/>
                      <wp:positionH relativeFrom="column">
                        <wp:posOffset>139143</wp:posOffset>
                      </wp:positionH>
                      <wp:positionV relativeFrom="paragraph">
                        <wp:posOffset>-46474</wp:posOffset>
                      </wp:positionV>
                      <wp:extent cx="595630" cy="2393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630" cy="239395"/>
                                <a:chOff x="0" y="0"/>
                                <a:chExt cx="595630" cy="23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2040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5C671" id="Group 11" o:spid="_x0000_s1026" style="position:absolute;margin-left:10.95pt;margin-top:-3.65pt;width:46.9pt;height:18.85pt;z-index:-15795712;mso-wrap-distance-left:0;mso-wrap-distance-right:0" coordsize="5956,2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5920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1280" behindDoc="1" locked="0" layoutInCell="1" allowOverlap="1" wp14:anchorId="01939BAE" wp14:editId="16C81670">
                      <wp:simplePos x="0" y="0"/>
                      <wp:positionH relativeFrom="column">
                        <wp:posOffset>187211</wp:posOffset>
                      </wp:positionH>
                      <wp:positionV relativeFrom="paragraph">
                        <wp:posOffset>238389</wp:posOffset>
                      </wp:positionV>
                      <wp:extent cx="393065" cy="3683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065" cy="36830"/>
                                <a:chOff x="0" y="0"/>
                                <a:chExt cx="393065" cy="368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4207" cy="36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B9D89" id="Group 13" o:spid="_x0000_s1026" style="position:absolute;margin-left:14.75pt;margin-top:18.75pt;width:30.95pt;height:2.9pt;z-index:-15795200;mso-wrap-distance-left:0;mso-wrap-distance-right:0" coordsize="393065,36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">
                      <v:shape id="Image 14" o:spid="_x0000_s1027" type="#_x0000_t75" style="position:absolute;width:394207;height:36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1"/>
              </w:rPr>
              <w:t>Rostislav</w:t>
            </w:r>
            <w:r>
              <w:rPr>
                <w:color w:val="221F1F"/>
                <w:spacing w:val="-7"/>
                <w:sz w:val="11"/>
              </w:rPr>
              <w:t xml:space="preserve"> </w:t>
            </w:r>
            <w:proofErr w:type="spellStart"/>
            <w:r>
              <w:rPr>
                <w:color w:val="221F1F"/>
                <w:sz w:val="11"/>
              </w:rPr>
              <w:t>Štark</w:t>
            </w:r>
            <w:proofErr w:type="spellEnd"/>
            <w:r>
              <w:rPr>
                <w:color w:val="221F1F"/>
                <w:spacing w:val="40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Luleč</w:t>
            </w:r>
            <w:r>
              <w:rPr>
                <w:color w:val="221F1F"/>
                <w:spacing w:val="-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379,</w:t>
            </w:r>
            <w:r>
              <w:rPr>
                <w:color w:val="221F1F"/>
                <w:spacing w:val="-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683</w:t>
            </w:r>
            <w:r>
              <w:rPr>
                <w:color w:val="221F1F"/>
                <w:spacing w:val="-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03</w:t>
            </w:r>
          </w:p>
          <w:p w14:paraId="3B3DD8AA" w14:textId="5271F77A" w:rsidR="0056459E" w:rsidRDefault="009B5DA2">
            <w:pPr>
              <w:pStyle w:val="TableParagraph"/>
              <w:spacing w:before="3" w:line="225" w:lineRule="auto"/>
              <w:ind w:left="1483" w:right="353"/>
              <w:jc w:val="center"/>
              <w:rPr>
                <w:sz w:val="11"/>
              </w:rPr>
            </w:pPr>
            <w:hyperlink r:id="rId15">
              <w:r>
                <w:rPr>
                  <w:color w:val="221F1F"/>
                  <w:spacing w:val="-2"/>
                  <w:sz w:val="11"/>
                </w:rPr>
                <w:t>www.elros.cz</w:t>
              </w:r>
            </w:hyperlink>
            <w:r>
              <w:rPr>
                <w:color w:val="221F1F"/>
                <w:spacing w:val="40"/>
                <w:sz w:val="11"/>
              </w:rPr>
              <w:t xml:space="preserve"> </w:t>
            </w:r>
          </w:p>
        </w:tc>
      </w:tr>
      <w:tr w:rsidR="0056459E" w14:paraId="31E67AF2" w14:textId="77777777">
        <w:trPr>
          <w:trHeight w:val="281"/>
        </w:trPr>
        <w:tc>
          <w:tcPr>
            <w:tcW w:w="581" w:type="dxa"/>
            <w:tcBorders>
              <w:top w:val="single" w:sz="4" w:space="0" w:color="221F1F"/>
              <w:bottom w:val="single" w:sz="4" w:space="0" w:color="221F1F"/>
              <w:right w:val="nil"/>
            </w:tcBorders>
          </w:tcPr>
          <w:p w14:paraId="7B490B2F" w14:textId="77777777" w:rsidR="0056459E" w:rsidRDefault="009B5DA2">
            <w:pPr>
              <w:pStyle w:val="TableParagraph"/>
              <w:spacing w:before="85"/>
              <w:ind w:left="112"/>
              <w:rPr>
                <w:sz w:val="11"/>
              </w:rPr>
            </w:pPr>
            <w:proofErr w:type="spellStart"/>
            <w:r>
              <w:rPr>
                <w:color w:val="221F1F"/>
                <w:spacing w:val="-2"/>
                <w:sz w:val="11"/>
              </w:rPr>
              <w:t>Vypracov</w:t>
            </w:r>
            <w:proofErr w:type="spellEnd"/>
          </w:p>
        </w:tc>
        <w:tc>
          <w:tcPr>
            <w:tcW w:w="2542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3C3EFFF0" w14:textId="77777777" w:rsidR="0056459E" w:rsidRDefault="009B5DA2">
            <w:pPr>
              <w:pStyle w:val="TableParagraph"/>
              <w:tabs>
                <w:tab w:val="left" w:pos="968"/>
              </w:tabs>
              <w:spacing w:before="85"/>
              <w:ind w:left="-17"/>
              <w:rPr>
                <w:sz w:val="11"/>
              </w:rPr>
            </w:pPr>
            <w:r>
              <w:rPr>
                <w:color w:val="221F1F"/>
                <w:spacing w:val="-5"/>
                <w:sz w:val="11"/>
              </w:rPr>
              <w:t>al:</w:t>
            </w:r>
            <w:r>
              <w:rPr>
                <w:color w:val="221F1F"/>
                <w:sz w:val="11"/>
              </w:rPr>
              <w:tab/>
              <w:t>Rostislav</w:t>
            </w:r>
            <w:r>
              <w:rPr>
                <w:color w:val="221F1F"/>
                <w:spacing w:val="7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1"/>
              </w:rPr>
              <w:t>Štark</w:t>
            </w:r>
            <w:proofErr w:type="spellEnd"/>
          </w:p>
        </w:tc>
        <w:tc>
          <w:tcPr>
            <w:tcW w:w="6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57ED6963" w14:textId="77777777" w:rsidR="0056459E" w:rsidRDefault="009B5DA2">
            <w:pPr>
              <w:pStyle w:val="TableParagraph"/>
              <w:spacing w:before="85"/>
              <w:ind w:left="115" w:right="-29"/>
              <w:rPr>
                <w:sz w:val="11"/>
              </w:rPr>
            </w:pPr>
            <w:r>
              <w:rPr>
                <w:color w:val="221F1F"/>
                <w:sz w:val="11"/>
              </w:rPr>
              <w:t>Č.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zakázky:</w:t>
            </w:r>
          </w:p>
        </w:tc>
        <w:tc>
          <w:tcPr>
            <w:tcW w:w="801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49F0D494" w14:textId="77777777" w:rsidR="0056459E" w:rsidRDefault="009B5DA2">
            <w:pPr>
              <w:pStyle w:val="TableParagraph"/>
              <w:spacing w:before="85"/>
              <w:ind w:left="111" w:right="156"/>
              <w:jc w:val="center"/>
              <w:rPr>
                <w:sz w:val="11"/>
              </w:rPr>
            </w:pPr>
            <w:r>
              <w:rPr>
                <w:color w:val="221F1F"/>
                <w:sz w:val="11"/>
              </w:rPr>
              <w:t>2024-</w:t>
            </w:r>
            <w:r>
              <w:rPr>
                <w:color w:val="221F1F"/>
                <w:spacing w:val="-5"/>
                <w:sz w:val="11"/>
              </w:rPr>
              <w:t>068</w:t>
            </w:r>
          </w:p>
        </w:tc>
        <w:tc>
          <w:tcPr>
            <w:tcW w:w="2471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371814E6" w14:textId="77777777" w:rsidR="0056459E" w:rsidRDefault="0056459E">
            <w:pPr>
              <w:rPr>
                <w:sz w:val="2"/>
                <w:szCs w:val="2"/>
              </w:rPr>
            </w:pPr>
          </w:p>
        </w:tc>
      </w:tr>
      <w:tr w:rsidR="0056459E" w14:paraId="4695B896" w14:textId="77777777">
        <w:trPr>
          <w:trHeight w:val="286"/>
        </w:trPr>
        <w:tc>
          <w:tcPr>
            <w:tcW w:w="581" w:type="dxa"/>
            <w:tcBorders>
              <w:top w:val="single" w:sz="4" w:space="0" w:color="221F1F"/>
              <w:bottom w:val="single" w:sz="4" w:space="0" w:color="221F1F"/>
              <w:right w:val="nil"/>
            </w:tcBorders>
          </w:tcPr>
          <w:p w14:paraId="72076303" w14:textId="77777777" w:rsidR="0056459E" w:rsidRDefault="009B5DA2">
            <w:pPr>
              <w:pStyle w:val="TableParagraph"/>
              <w:spacing w:before="67"/>
              <w:ind w:left="114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Stupeň:</w:t>
            </w:r>
          </w:p>
        </w:tc>
        <w:tc>
          <w:tcPr>
            <w:tcW w:w="2542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206E66C6" w14:textId="77777777" w:rsidR="0056459E" w:rsidRDefault="009B5DA2">
            <w:pPr>
              <w:pStyle w:val="TableParagraph"/>
              <w:spacing w:before="67"/>
              <w:rPr>
                <w:sz w:val="11"/>
              </w:rPr>
            </w:pPr>
            <w:r>
              <w:rPr>
                <w:color w:val="221F1F"/>
                <w:sz w:val="11"/>
              </w:rPr>
              <w:t>Dokumentace</w:t>
            </w:r>
            <w:r>
              <w:rPr>
                <w:color w:val="221F1F"/>
                <w:spacing w:val="7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pro</w:t>
            </w:r>
            <w:r>
              <w:rPr>
                <w:color w:val="221F1F"/>
                <w:spacing w:val="8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výběr</w:t>
            </w:r>
            <w:r>
              <w:rPr>
                <w:color w:val="221F1F"/>
                <w:spacing w:val="9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zhotovitele</w:t>
            </w:r>
          </w:p>
        </w:tc>
        <w:tc>
          <w:tcPr>
            <w:tcW w:w="63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nil"/>
            </w:tcBorders>
          </w:tcPr>
          <w:p w14:paraId="466976FF" w14:textId="77777777" w:rsidR="0056459E" w:rsidRDefault="009B5DA2">
            <w:pPr>
              <w:pStyle w:val="TableParagraph"/>
              <w:spacing w:before="83"/>
              <w:ind w:left="115" w:right="-15"/>
              <w:rPr>
                <w:sz w:val="11"/>
              </w:rPr>
            </w:pPr>
            <w:r>
              <w:rPr>
                <w:color w:val="221F1F"/>
                <w:sz w:val="11"/>
              </w:rPr>
              <w:t>Č.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výkresu:</w:t>
            </w:r>
          </w:p>
        </w:tc>
        <w:tc>
          <w:tcPr>
            <w:tcW w:w="801" w:type="dxa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5706EFE6" w14:textId="77777777" w:rsidR="0056459E" w:rsidRDefault="009B5DA2">
            <w:pPr>
              <w:pStyle w:val="TableParagraph"/>
              <w:spacing w:before="83"/>
              <w:ind w:left="150" w:right="152"/>
              <w:jc w:val="center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D.1.4.1.01</w:t>
            </w:r>
          </w:p>
        </w:tc>
        <w:tc>
          <w:tcPr>
            <w:tcW w:w="2471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402E2D89" w14:textId="77777777" w:rsidR="0056459E" w:rsidRDefault="0056459E">
            <w:pPr>
              <w:rPr>
                <w:sz w:val="2"/>
                <w:szCs w:val="2"/>
              </w:rPr>
            </w:pPr>
          </w:p>
        </w:tc>
      </w:tr>
      <w:tr w:rsidR="0056459E" w14:paraId="74CEA779" w14:textId="77777777">
        <w:trPr>
          <w:trHeight w:val="274"/>
        </w:trPr>
        <w:tc>
          <w:tcPr>
            <w:tcW w:w="581" w:type="dxa"/>
            <w:vMerge w:val="restart"/>
            <w:tcBorders>
              <w:top w:val="single" w:sz="4" w:space="0" w:color="221F1F"/>
              <w:bottom w:val="single" w:sz="4" w:space="0" w:color="221F1F"/>
              <w:right w:val="nil"/>
            </w:tcBorders>
          </w:tcPr>
          <w:p w14:paraId="78D727D5" w14:textId="77777777" w:rsidR="0056459E" w:rsidRDefault="009B5DA2">
            <w:pPr>
              <w:pStyle w:val="TableParagraph"/>
              <w:spacing w:before="67"/>
              <w:ind w:left="114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Název:</w:t>
            </w:r>
          </w:p>
        </w:tc>
        <w:tc>
          <w:tcPr>
            <w:tcW w:w="3982" w:type="dxa"/>
            <w:gridSpan w:val="3"/>
            <w:vMerge w:val="restart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7120124F" w14:textId="77777777" w:rsidR="0056459E" w:rsidRDefault="009B5DA2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221F1F"/>
                <w:w w:val="105"/>
                <w:sz w:val="18"/>
              </w:rPr>
              <w:t>SFŽP</w:t>
            </w:r>
            <w:r>
              <w:rPr>
                <w:color w:val="221F1F"/>
                <w:spacing w:val="-1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21F1F"/>
                <w:w w:val="105"/>
                <w:sz w:val="18"/>
              </w:rPr>
              <w:t>Praha</w:t>
            </w:r>
            <w:r>
              <w:rPr>
                <w:color w:val="221F1F"/>
                <w:spacing w:val="-9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-</w:t>
            </w:r>
            <w:r>
              <w:rPr>
                <w:color w:val="221F1F"/>
                <w:spacing w:val="-7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FVE</w:t>
            </w:r>
            <w:proofErr w:type="gramEnd"/>
            <w:r>
              <w:rPr>
                <w:color w:val="221F1F"/>
                <w:spacing w:val="-8"/>
                <w:w w:val="105"/>
                <w:sz w:val="18"/>
              </w:rPr>
              <w:t xml:space="preserve"> </w:t>
            </w:r>
            <w:r>
              <w:rPr>
                <w:color w:val="221F1F"/>
                <w:w w:val="105"/>
                <w:sz w:val="18"/>
              </w:rPr>
              <w:t>49,680</w:t>
            </w:r>
            <w:r>
              <w:rPr>
                <w:color w:val="221F1F"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w w:val="105"/>
                <w:sz w:val="18"/>
              </w:rPr>
              <w:t>kWp</w:t>
            </w:r>
            <w:proofErr w:type="spellEnd"/>
          </w:p>
          <w:p w14:paraId="766B4B52" w14:textId="77777777" w:rsidR="0056459E" w:rsidRDefault="009B5DA2">
            <w:pPr>
              <w:pStyle w:val="TableParagraph"/>
              <w:spacing w:before="69"/>
              <w:rPr>
                <w:sz w:val="11"/>
              </w:rPr>
            </w:pPr>
            <w:r>
              <w:rPr>
                <w:color w:val="221F1F"/>
                <w:sz w:val="11"/>
              </w:rPr>
              <w:t>Kaplanova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1931/1,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148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00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Praha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11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-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Chodov</w:t>
            </w:r>
          </w:p>
        </w:tc>
        <w:tc>
          <w:tcPr>
            <w:tcW w:w="115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3574EA" w14:textId="77777777" w:rsidR="0056459E" w:rsidRDefault="009B5DA2">
            <w:pPr>
              <w:pStyle w:val="TableParagraph"/>
              <w:spacing w:before="67"/>
              <w:ind w:left="119"/>
              <w:rPr>
                <w:sz w:val="11"/>
              </w:rPr>
            </w:pPr>
            <w:r>
              <w:rPr>
                <w:color w:val="221F1F"/>
                <w:sz w:val="11"/>
              </w:rPr>
              <w:t>Formát:</w:t>
            </w:r>
            <w:r>
              <w:rPr>
                <w:color w:val="221F1F"/>
                <w:spacing w:val="77"/>
                <w:sz w:val="11"/>
              </w:rPr>
              <w:t xml:space="preserve"> </w:t>
            </w:r>
            <w:r>
              <w:rPr>
                <w:color w:val="221F1F"/>
                <w:spacing w:val="-7"/>
                <w:sz w:val="11"/>
              </w:rPr>
              <w:t>A3</w:t>
            </w:r>
          </w:p>
        </w:tc>
        <w:tc>
          <w:tcPr>
            <w:tcW w:w="1317" w:type="dxa"/>
            <w:vMerge w:val="restart"/>
            <w:tcBorders>
              <w:top w:val="single" w:sz="4" w:space="0" w:color="221F1F"/>
              <w:left w:val="single" w:sz="4" w:space="0" w:color="221F1F"/>
            </w:tcBorders>
          </w:tcPr>
          <w:p w14:paraId="56D2ECAE" w14:textId="77777777" w:rsidR="0056459E" w:rsidRDefault="009B5DA2"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color w:val="221F1F"/>
                <w:sz w:val="11"/>
              </w:rPr>
              <w:t>Číslo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1"/>
              </w:rPr>
              <w:t>paré</w:t>
            </w:r>
            <w:proofErr w:type="spellEnd"/>
            <w:r>
              <w:rPr>
                <w:color w:val="221F1F"/>
                <w:spacing w:val="-2"/>
                <w:sz w:val="11"/>
              </w:rPr>
              <w:t>:</w:t>
            </w:r>
          </w:p>
        </w:tc>
      </w:tr>
      <w:tr w:rsidR="0056459E" w14:paraId="0B92D536" w14:textId="77777777">
        <w:trPr>
          <w:trHeight w:val="271"/>
        </w:trPr>
        <w:tc>
          <w:tcPr>
            <w:tcW w:w="581" w:type="dxa"/>
            <w:vMerge/>
            <w:tcBorders>
              <w:top w:val="nil"/>
              <w:bottom w:val="single" w:sz="4" w:space="0" w:color="221F1F"/>
              <w:right w:val="nil"/>
            </w:tcBorders>
          </w:tcPr>
          <w:p w14:paraId="36FBCC1C" w14:textId="77777777" w:rsidR="0056459E" w:rsidRDefault="0056459E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gridSpan w:val="3"/>
            <w:vMerge/>
            <w:tcBorders>
              <w:top w:val="nil"/>
              <w:left w:val="nil"/>
              <w:bottom w:val="single" w:sz="4" w:space="0" w:color="221F1F"/>
              <w:right w:val="single" w:sz="4" w:space="0" w:color="221F1F"/>
            </w:tcBorders>
          </w:tcPr>
          <w:p w14:paraId="74D23173" w14:textId="77777777" w:rsidR="0056459E" w:rsidRDefault="0056459E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EBFFC78" w14:textId="77777777" w:rsidR="0056459E" w:rsidRDefault="009B5DA2">
            <w:pPr>
              <w:pStyle w:val="TableParagraph"/>
              <w:ind w:left="119"/>
              <w:rPr>
                <w:sz w:val="11"/>
              </w:rPr>
            </w:pPr>
            <w:r>
              <w:rPr>
                <w:color w:val="221F1F"/>
                <w:sz w:val="11"/>
              </w:rPr>
              <w:t>Měřítko:</w:t>
            </w:r>
            <w:r>
              <w:rPr>
                <w:color w:val="221F1F"/>
                <w:spacing w:val="41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1:100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221F1F"/>
            </w:tcBorders>
          </w:tcPr>
          <w:p w14:paraId="66454C73" w14:textId="77777777" w:rsidR="0056459E" w:rsidRDefault="0056459E">
            <w:pPr>
              <w:rPr>
                <w:sz w:val="2"/>
                <w:szCs w:val="2"/>
              </w:rPr>
            </w:pPr>
          </w:p>
        </w:tc>
      </w:tr>
      <w:tr w:rsidR="0056459E" w14:paraId="37BD7F0A" w14:textId="77777777">
        <w:trPr>
          <w:trHeight w:val="271"/>
        </w:trPr>
        <w:tc>
          <w:tcPr>
            <w:tcW w:w="581" w:type="dxa"/>
            <w:tcBorders>
              <w:top w:val="single" w:sz="4" w:space="0" w:color="221F1F"/>
              <w:bottom w:val="single" w:sz="4" w:space="0" w:color="221F1F"/>
              <w:right w:val="nil"/>
            </w:tcBorders>
          </w:tcPr>
          <w:p w14:paraId="1B0A2EA5" w14:textId="77777777" w:rsidR="0056459E" w:rsidRDefault="009B5DA2">
            <w:pPr>
              <w:pStyle w:val="TableParagraph"/>
              <w:ind w:left="114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Investor:</w:t>
            </w:r>
          </w:p>
        </w:tc>
        <w:tc>
          <w:tcPr>
            <w:tcW w:w="5136" w:type="dxa"/>
            <w:gridSpan w:val="4"/>
            <w:tcBorders>
              <w:top w:val="single" w:sz="4" w:space="0" w:color="221F1F"/>
              <w:left w:val="nil"/>
              <w:bottom w:val="single" w:sz="4" w:space="0" w:color="221F1F"/>
              <w:right w:val="single" w:sz="4" w:space="0" w:color="221F1F"/>
            </w:tcBorders>
          </w:tcPr>
          <w:p w14:paraId="70AC21FE" w14:textId="77777777" w:rsidR="0056459E" w:rsidRDefault="009B5DA2">
            <w:pPr>
              <w:pStyle w:val="TableParagraph"/>
              <w:rPr>
                <w:sz w:val="11"/>
              </w:rPr>
            </w:pPr>
            <w:r>
              <w:rPr>
                <w:color w:val="221F1F"/>
                <w:sz w:val="11"/>
              </w:rPr>
              <w:t>Státní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fond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životního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prostředí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ČR,</w:t>
            </w:r>
            <w:r>
              <w:rPr>
                <w:color w:val="221F1F"/>
                <w:spacing w:val="5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Kaplanova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1931/1,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148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00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Praha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11</w:t>
            </w:r>
            <w:r>
              <w:rPr>
                <w:color w:val="221F1F"/>
                <w:spacing w:val="4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-</w:t>
            </w:r>
            <w:r>
              <w:rPr>
                <w:color w:val="221F1F"/>
                <w:spacing w:val="3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Chodov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221F1F"/>
            </w:tcBorders>
          </w:tcPr>
          <w:p w14:paraId="16A0F401" w14:textId="77777777" w:rsidR="0056459E" w:rsidRDefault="0056459E">
            <w:pPr>
              <w:rPr>
                <w:sz w:val="2"/>
                <w:szCs w:val="2"/>
              </w:rPr>
            </w:pPr>
          </w:p>
        </w:tc>
      </w:tr>
      <w:tr w:rsidR="0056459E" w14:paraId="6B279EAD" w14:textId="77777777">
        <w:trPr>
          <w:trHeight w:val="271"/>
        </w:trPr>
        <w:tc>
          <w:tcPr>
            <w:tcW w:w="581" w:type="dxa"/>
            <w:tcBorders>
              <w:top w:val="single" w:sz="4" w:space="0" w:color="221F1F"/>
              <w:right w:val="nil"/>
            </w:tcBorders>
          </w:tcPr>
          <w:p w14:paraId="7BBF70B4" w14:textId="77777777" w:rsidR="0056459E" w:rsidRDefault="009B5DA2">
            <w:pPr>
              <w:pStyle w:val="TableParagraph"/>
              <w:ind w:left="114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Část:</w:t>
            </w:r>
          </w:p>
        </w:tc>
        <w:tc>
          <w:tcPr>
            <w:tcW w:w="2542" w:type="dxa"/>
            <w:tcBorders>
              <w:top w:val="single" w:sz="4" w:space="0" w:color="221F1F"/>
              <w:left w:val="nil"/>
              <w:right w:val="single" w:sz="4" w:space="0" w:color="221F1F"/>
            </w:tcBorders>
          </w:tcPr>
          <w:p w14:paraId="7A53B3EE" w14:textId="77777777" w:rsidR="0056459E" w:rsidRDefault="009B5DA2">
            <w:pPr>
              <w:pStyle w:val="TableParagraph"/>
              <w:rPr>
                <w:sz w:val="11"/>
              </w:rPr>
            </w:pPr>
            <w:r>
              <w:rPr>
                <w:color w:val="221F1F"/>
                <w:sz w:val="11"/>
              </w:rPr>
              <w:t>D.1.4.1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-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Zařízení</w:t>
            </w:r>
            <w:r>
              <w:rPr>
                <w:color w:val="221F1F"/>
                <w:spacing w:val="7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silnoproudé</w:t>
            </w:r>
            <w:r>
              <w:rPr>
                <w:color w:val="221F1F"/>
                <w:spacing w:val="6"/>
                <w:sz w:val="11"/>
              </w:rPr>
              <w:t xml:space="preserve"> </w:t>
            </w:r>
            <w:r>
              <w:rPr>
                <w:color w:val="221F1F"/>
                <w:spacing w:val="-2"/>
                <w:sz w:val="11"/>
              </w:rPr>
              <w:t>elektrotechniky</w:t>
            </w:r>
          </w:p>
        </w:tc>
        <w:tc>
          <w:tcPr>
            <w:tcW w:w="639" w:type="dxa"/>
            <w:tcBorders>
              <w:top w:val="single" w:sz="4" w:space="0" w:color="221F1F"/>
              <w:left w:val="single" w:sz="4" w:space="0" w:color="221F1F"/>
              <w:right w:val="nil"/>
            </w:tcBorders>
          </w:tcPr>
          <w:p w14:paraId="782AAC1E" w14:textId="77777777" w:rsidR="0056459E" w:rsidRDefault="009B5DA2">
            <w:pPr>
              <w:pStyle w:val="TableParagraph"/>
              <w:ind w:left="115"/>
              <w:rPr>
                <w:sz w:val="11"/>
              </w:rPr>
            </w:pPr>
            <w:r>
              <w:rPr>
                <w:color w:val="221F1F"/>
                <w:spacing w:val="-2"/>
                <w:sz w:val="11"/>
              </w:rPr>
              <w:t>Výkres:</w:t>
            </w:r>
          </w:p>
        </w:tc>
        <w:tc>
          <w:tcPr>
            <w:tcW w:w="1955" w:type="dxa"/>
            <w:gridSpan w:val="2"/>
            <w:tcBorders>
              <w:top w:val="single" w:sz="4" w:space="0" w:color="221F1F"/>
              <w:left w:val="nil"/>
              <w:right w:val="single" w:sz="4" w:space="0" w:color="221F1F"/>
            </w:tcBorders>
          </w:tcPr>
          <w:p w14:paraId="1819E214" w14:textId="77777777" w:rsidR="0056459E" w:rsidRDefault="009B5DA2">
            <w:pPr>
              <w:pStyle w:val="TableParagraph"/>
              <w:ind w:left="9"/>
              <w:rPr>
                <w:sz w:val="11"/>
              </w:rPr>
            </w:pPr>
            <w:r>
              <w:rPr>
                <w:color w:val="221F1F"/>
                <w:sz w:val="11"/>
              </w:rPr>
              <w:t>Půdorys</w:t>
            </w:r>
            <w:r>
              <w:rPr>
                <w:color w:val="221F1F"/>
                <w:spacing w:val="8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rozložení</w:t>
            </w:r>
            <w:r>
              <w:rPr>
                <w:color w:val="221F1F"/>
                <w:spacing w:val="9"/>
                <w:sz w:val="11"/>
              </w:rPr>
              <w:t xml:space="preserve"> </w:t>
            </w:r>
            <w:r>
              <w:rPr>
                <w:color w:val="221F1F"/>
                <w:sz w:val="11"/>
              </w:rPr>
              <w:t>panelů</w:t>
            </w:r>
            <w:r>
              <w:rPr>
                <w:color w:val="221F1F"/>
                <w:spacing w:val="7"/>
                <w:sz w:val="11"/>
              </w:rPr>
              <w:t xml:space="preserve"> </w:t>
            </w:r>
            <w:r>
              <w:rPr>
                <w:color w:val="221F1F"/>
                <w:spacing w:val="-5"/>
                <w:sz w:val="11"/>
              </w:rPr>
              <w:t>FVE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221F1F"/>
            </w:tcBorders>
          </w:tcPr>
          <w:p w14:paraId="3402D163" w14:textId="77777777" w:rsidR="0056459E" w:rsidRDefault="0056459E">
            <w:pPr>
              <w:rPr>
                <w:sz w:val="2"/>
                <w:szCs w:val="2"/>
              </w:rPr>
            </w:pPr>
          </w:p>
        </w:tc>
      </w:tr>
    </w:tbl>
    <w:p w14:paraId="69FF3946" w14:textId="77777777" w:rsidR="009B5DA2" w:rsidRDefault="009B5DA2"/>
    <w:sectPr w:rsidR="009B5DA2">
      <w:type w:val="continuous"/>
      <w:pgSz w:w="22370" w:h="31660"/>
      <w:pgMar w:top="120" w:right="220" w:bottom="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59E"/>
    <w:rsid w:val="003A335F"/>
    <w:rsid w:val="0056459E"/>
    <w:rsid w:val="009B5DA2"/>
    <w:rsid w:val="00A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BB42"/>
  <w15:docId w15:val="{F3102D5D-CBFD-4135-8684-75A6B8E1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5"/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elros.cz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Company>SFZP CR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D.1.4.1.01 - Půdorys rozložení panelů FVE</dc:title>
  <dc:creator>sedlak</dc:creator>
  <cp:lastModifiedBy>Luksová Diana</cp:lastModifiedBy>
  <cp:revision>2</cp:revision>
  <dcterms:created xsi:type="dcterms:W3CDTF">2025-07-24T13:43:00Z</dcterms:created>
  <dcterms:modified xsi:type="dcterms:W3CDTF">2025-07-24T14:19:00Z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