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CCEEB8" w14:textId="77777777" w:rsidR="001A7BAE" w:rsidRPr="00757CA0" w:rsidRDefault="001A7BAE" w:rsidP="00BC3EFB">
      <w:pPr>
        <w:pStyle w:val="Jin0"/>
        <w:spacing w:line="259" w:lineRule="auto"/>
        <w:jc w:val="center"/>
        <w:rPr>
          <w:rFonts w:asciiTheme="minorHAnsi" w:hAnsiTheme="minorHAnsi"/>
          <w:sz w:val="36"/>
          <w:szCs w:val="36"/>
        </w:rPr>
      </w:pPr>
      <w:r w:rsidRPr="00757CA0">
        <w:rPr>
          <w:rFonts w:asciiTheme="minorHAnsi" w:hAnsiTheme="minorHAnsi"/>
          <w:b/>
          <w:bCs/>
          <w:sz w:val="36"/>
          <w:szCs w:val="36"/>
        </w:rPr>
        <w:t>SMLOUVA O DÍLO</w:t>
      </w:r>
    </w:p>
    <w:p w14:paraId="05690836" w14:textId="77777777" w:rsidR="006D2019" w:rsidRDefault="00ED3D07" w:rsidP="00BC3EFB">
      <w:pPr>
        <w:pStyle w:val="Zkladntext1"/>
        <w:spacing w:line="259" w:lineRule="auto"/>
        <w:jc w:val="center"/>
        <w:rPr>
          <w:rFonts w:asciiTheme="minorHAnsi" w:hAnsiTheme="minorHAnsi"/>
          <w:sz w:val="18"/>
          <w:szCs w:val="18"/>
        </w:rPr>
      </w:pPr>
      <w:r w:rsidRPr="0075573F">
        <w:rPr>
          <w:rFonts w:asciiTheme="minorHAnsi" w:hAnsiTheme="minorHAnsi"/>
          <w:sz w:val="18"/>
          <w:szCs w:val="18"/>
        </w:rPr>
        <w:t>u</w:t>
      </w:r>
      <w:r w:rsidR="001A7BAE" w:rsidRPr="0075573F">
        <w:rPr>
          <w:rFonts w:asciiTheme="minorHAnsi" w:hAnsiTheme="minorHAnsi"/>
          <w:sz w:val="18"/>
          <w:szCs w:val="18"/>
        </w:rPr>
        <w:t>zavřená podle § 2586 a následujících zákona č. 89/2012 Sb., občanského zákoníku</w:t>
      </w:r>
      <w:r w:rsidR="006D2019">
        <w:rPr>
          <w:rFonts w:asciiTheme="minorHAnsi" w:hAnsiTheme="minorHAnsi"/>
          <w:sz w:val="18"/>
          <w:szCs w:val="18"/>
        </w:rPr>
        <w:t xml:space="preserve">, </w:t>
      </w:r>
    </w:p>
    <w:p w14:paraId="4FEEB786" w14:textId="296CAEC0" w:rsidR="001A7BAE" w:rsidRPr="0075573F" w:rsidRDefault="006D2019" w:rsidP="00BC3EFB">
      <w:pPr>
        <w:pStyle w:val="Zkladntext1"/>
        <w:spacing w:line="259" w:lineRule="auto"/>
        <w:jc w:val="center"/>
        <w:rPr>
          <w:rFonts w:asciiTheme="minorHAnsi" w:hAnsiTheme="minorHAnsi"/>
          <w:sz w:val="18"/>
          <w:szCs w:val="18"/>
        </w:rPr>
      </w:pPr>
      <w:r>
        <w:rPr>
          <w:rFonts w:asciiTheme="minorHAnsi" w:hAnsiTheme="minorHAnsi"/>
          <w:sz w:val="18"/>
          <w:szCs w:val="18"/>
        </w:rPr>
        <w:t>ve znění pozdějších předpisů</w:t>
      </w:r>
      <w:r w:rsidR="001A7BAE" w:rsidRPr="0075573F">
        <w:rPr>
          <w:rFonts w:asciiTheme="minorHAnsi" w:hAnsiTheme="minorHAnsi"/>
          <w:sz w:val="18"/>
          <w:szCs w:val="18"/>
        </w:rPr>
        <w:t xml:space="preserve"> (dále jen „OZ“)</w:t>
      </w:r>
    </w:p>
    <w:p w14:paraId="4787ECC2" w14:textId="77777777" w:rsidR="00933915" w:rsidRDefault="00933915" w:rsidP="00BC3EFB">
      <w:pPr>
        <w:pStyle w:val="Zkladntext1"/>
        <w:spacing w:line="259" w:lineRule="auto"/>
        <w:jc w:val="both"/>
        <w:rPr>
          <w:rFonts w:asciiTheme="minorHAnsi" w:hAnsiTheme="minorHAnsi"/>
        </w:rPr>
      </w:pPr>
    </w:p>
    <w:p w14:paraId="363B40FA" w14:textId="77777777" w:rsidR="006D2019" w:rsidRPr="0075573F" w:rsidRDefault="006D2019" w:rsidP="00BC3EFB">
      <w:pPr>
        <w:pStyle w:val="Zkladntext1"/>
        <w:spacing w:line="259" w:lineRule="auto"/>
        <w:jc w:val="both"/>
        <w:rPr>
          <w:rFonts w:asciiTheme="minorHAnsi" w:hAnsiTheme="minorHAnsi"/>
        </w:rPr>
      </w:pPr>
    </w:p>
    <w:p w14:paraId="27185F1E" w14:textId="4599A2EB" w:rsidR="008F58F5" w:rsidRPr="0075573F" w:rsidRDefault="001A7BAE" w:rsidP="00BC3EFB">
      <w:pPr>
        <w:pStyle w:val="Zkladntext1"/>
        <w:spacing w:line="259" w:lineRule="auto"/>
        <w:jc w:val="both"/>
        <w:rPr>
          <w:rFonts w:asciiTheme="minorHAnsi" w:hAnsiTheme="minorHAnsi"/>
        </w:rPr>
      </w:pPr>
      <w:r w:rsidRPr="0075573F">
        <w:rPr>
          <w:rFonts w:asciiTheme="minorHAnsi" w:hAnsiTheme="minorHAnsi"/>
        </w:rPr>
        <w:t>Smluvní strany:</w:t>
      </w:r>
    </w:p>
    <w:p w14:paraId="439B2406" w14:textId="77777777" w:rsidR="008F58F5" w:rsidRPr="0075573F" w:rsidRDefault="008F58F5" w:rsidP="00BC3EFB">
      <w:pPr>
        <w:pStyle w:val="Zkladntext1"/>
        <w:spacing w:line="259" w:lineRule="auto"/>
        <w:jc w:val="both"/>
        <w:rPr>
          <w:rFonts w:asciiTheme="minorHAnsi" w:hAnsiTheme="minorHAnsi"/>
          <w:u w:val="single"/>
        </w:rPr>
      </w:pPr>
    </w:p>
    <w:p w14:paraId="62E27A41" w14:textId="7C1B51BF" w:rsidR="001A7BAE" w:rsidRPr="006D2019" w:rsidRDefault="001A7BAE" w:rsidP="00BC3EFB">
      <w:pPr>
        <w:pStyle w:val="Zkladntext1"/>
        <w:spacing w:line="259" w:lineRule="auto"/>
        <w:jc w:val="both"/>
        <w:rPr>
          <w:rFonts w:asciiTheme="minorHAnsi" w:hAnsiTheme="minorHAnsi"/>
        </w:rPr>
      </w:pPr>
      <w:r w:rsidRPr="006D2019">
        <w:rPr>
          <w:rFonts w:asciiTheme="minorHAnsi" w:hAnsiTheme="minorHAnsi"/>
        </w:rPr>
        <w:t>Objednatel</w:t>
      </w:r>
      <w:r w:rsidR="006D2019" w:rsidRPr="006D2019">
        <w:rPr>
          <w:rFonts w:asciiTheme="minorHAnsi" w:hAnsiTheme="minorHAnsi"/>
        </w:rPr>
        <w:t>:</w:t>
      </w:r>
    </w:p>
    <w:p w14:paraId="2578EC3A" w14:textId="6721AB36" w:rsidR="001A7BAE" w:rsidRPr="0075573F" w:rsidRDefault="00933915" w:rsidP="00BC3EFB">
      <w:pPr>
        <w:pStyle w:val="Zkladntext1"/>
        <w:spacing w:line="259" w:lineRule="auto"/>
        <w:jc w:val="both"/>
        <w:rPr>
          <w:rFonts w:asciiTheme="minorHAnsi" w:hAnsiTheme="minorHAnsi"/>
          <w:b/>
          <w:bCs/>
        </w:rPr>
      </w:pPr>
      <w:r w:rsidRPr="0075573F">
        <w:rPr>
          <w:rFonts w:asciiTheme="minorHAnsi" w:hAnsiTheme="minorHAnsi"/>
          <w:b/>
          <w:bCs/>
        </w:rPr>
        <w:t>s</w:t>
      </w:r>
      <w:r w:rsidR="001A7BAE" w:rsidRPr="0075573F">
        <w:rPr>
          <w:rFonts w:asciiTheme="minorHAnsi" w:hAnsiTheme="minorHAnsi"/>
          <w:b/>
          <w:bCs/>
        </w:rPr>
        <w:t>t</w:t>
      </w:r>
      <w:r w:rsidRPr="0075573F">
        <w:rPr>
          <w:rFonts w:asciiTheme="minorHAnsi" w:hAnsiTheme="minorHAnsi"/>
          <w:b/>
          <w:bCs/>
        </w:rPr>
        <w:t>at</w:t>
      </w:r>
      <w:r w:rsidR="001A7BAE" w:rsidRPr="0075573F">
        <w:rPr>
          <w:rFonts w:asciiTheme="minorHAnsi" w:hAnsiTheme="minorHAnsi"/>
          <w:b/>
          <w:bCs/>
        </w:rPr>
        <w:t>utární město Pardubice</w:t>
      </w:r>
    </w:p>
    <w:p w14:paraId="2B0B3407" w14:textId="79551930" w:rsidR="001A7BAE" w:rsidRPr="0075573F" w:rsidRDefault="008F58F5" w:rsidP="00BC3EFB">
      <w:pPr>
        <w:pStyle w:val="Zkladntext1"/>
        <w:spacing w:line="259" w:lineRule="auto"/>
        <w:jc w:val="both"/>
        <w:rPr>
          <w:rFonts w:asciiTheme="minorHAnsi" w:hAnsiTheme="minorHAnsi"/>
        </w:rPr>
      </w:pPr>
      <w:r w:rsidRPr="0075573F">
        <w:rPr>
          <w:rFonts w:asciiTheme="minorHAnsi" w:hAnsiTheme="minorHAnsi"/>
        </w:rPr>
        <w:t xml:space="preserve">sídlo: </w:t>
      </w:r>
      <w:r w:rsidRPr="0075573F">
        <w:rPr>
          <w:rFonts w:asciiTheme="minorHAnsi" w:hAnsiTheme="minorHAnsi"/>
        </w:rPr>
        <w:tab/>
      </w:r>
      <w:r w:rsidRPr="0075573F">
        <w:rPr>
          <w:rFonts w:asciiTheme="minorHAnsi" w:hAnsiTheme="minorHAnsi"/>
        </w:rPr>
        <w:tab/>
      </w:r>
      <w:r w:rsidRPr="0075573F">
        <w:rPr>
          <w:rFonts w:asciiTheme="minorHAnsi" w:hAnsiTheme="minorHAnsi"/>
        </w:rPr>
        <w:tab/>
      </w:r>
      <w:r w:rsidRPr="0075573F">
        <w:rPr>
          <w:rFonts w:asciiTheme="minorHAnsi" w:hAnsiTheme="minorHAnsi"/>
        </w:rPr>
        <w:tab/>
      </w:r>
      <w:r w:rsidRPr="0075573F">
        <w:rPr>
          <w:rFonts w:asciiTheme="minorHAnsi" w:hAnsiTheme="minorHAnsi"/>
        </w:rPr>
        <w:tab/>
      </w:r>
      <w:r w:rsidR="001A7BAE" w:rsidRPr="0075573F">
        <w:rPr>
          <w:rFonts w:asciiTheme="minorHAnsi" w:hAnsiTheme="minorHAnsi"/>
        </w:rPr>
        <w:t xml:space="preserve">Pernštýnské nám. 1, </w:t>
      </w:r>
      <w:r w:rsidRPr="0075573F">
        <w:rPr>
          <w:rFonts w:asciiTheme="minorHAnsi" w:hAnsiTheme="minorHAnsi"/>
        </w:rPr>
        <w:t xml:space="preserve">Staré Město, </w:t>
      </w:r>
      <w:r w:rsidR="001A7BAE" w:rsidRPr="0075573F">
        <w:rPr>
          <w:rFonts w:asciiTheme="minorHAnsi" w:hAnsiTheme="minorHAnsi"/>
        </w:rPr>
        <w:t>530 21 Pardubice</w:t>
      </w:r>
    </w:p>
    <w:p w14:paraId="181BF57D" w14:textId="498023FF" w:rsidR="008F58F5" w:rsidRPr="0075573F" w:rsidRDefault="008F58F5" w:rsidP="00BC3EFB">
      <w:pPr>
        <w:pStyle w:val="Zkladntext1"/>
        <w:tabs>
          <w:tab w:val="left" w:pos="5702"/>
        </w:tabs>
        <w:spacing w:line="259" w:lineRule="auto"/>
        <w:jc w:val="both"/>
        <w:rPr>
          <w:rFonts w:asciiTheme="minorHAnsi" w:hAnsiTheme="minorHAnsi"/>
        </w:rPr>
      </w:pPr>
      <w:r w:rsidRPr="0075573F">
        <w:rPr>
          <w:rFonts w:asciiTheme="minorHAnsi" w:hAnsiTheme="minorHAnsi"/>
        </w:rPr>
        <w:t>IČ</w:t>
      </w:r>
      <w:r w:rsidR="00933915" w:rsidRPr="0075573F">
        <w:rPr>
          <w:rFonts w:asciiTheme="minorHAnsi" w:hAnsiTheme="minorHAnsi"/>
        </w:rPr>
        <w:t>O</w:t>
      </w:r>
      <w:r w:rsidRPr="0075573F">
        <w:rPr>
          <w:rFonts w:asciiTheme="minorHAnsi" w:hAnsiTheme="minorHAnsi"/>
        </w:rPr>
        <w:t xml:space="preserve">:                                                                     </w:t>
      </w:r>
      <w:r w:rsidR="005C4691" w:rsidRPr="0075573F">
        <w:rPr>
          <w:rFonts w:asciiTheme="minorHAnsi" w:hAnsiTheme="minorHAnsi"/>
        </w:rPr>
        <w:t xml:space="preserve"> </w:t>
      </w:r>
      <w:r w:rsidRPr="0075573F">
        <w:rPr>
          <w:rFonts w:asciiTheme="minorHAnsi" w:hAnsiTheme="minorHAnsi"/>
        </w:rPr>
        <w:t>00274046</w:t>
      </w:r>
      <w:r w:rsidRPr="0075573F">
        <w:rPr>
          <w:rFonts w:asciiTheme="minorHAnsi" w:hAnsiTheme="minorHAnsi"/>
        </w:rPr>
        <w:tab/>
      </w:r>
    </w:p>
    <w:p w14:paraId="502960A9" w14:textId="0B593701" w:rsidR="008F58F5" w:rsidRPr="0075573F" w:rsidRDefault="008F58F5" w:rsidP="00BC3EFB">
      <w:pPr>
        <w:pStyle w:val="Zkladntext1"/>
        <w:tabs>
          <w:tab w:val="left" w:pos="5702"/>
        </w:tabs>
        <w:spacing w:line="259" w:lineRule="auto"/>
        <w:jc w:val="both"/>
        <w:rPr>
          <w:rFonts w:asciiTheme="minorHAnsi" w:hAnsiTheme="minorHAnsi"/>
        </w:rPr>
      </w:pPr>
      <w:r w:rsidRPr="0075573F">
        <w:rPr>
          <w:rFonts w:asciiTheme="minorHAnsi" w:hAnsiTheme="minorHAnsi"/>
        </w:rPr>
        <w:t>DIČ:                                                                      CZ00274046</w:t>
      </w:r>
    </w:p>
    <w:p w14:paraId="67D7CAE8" w14:textId="0E14AAC0" w:rsidR="001A7BAE" w:rsidRPr="0075573F" w:rsidRDefault="008F58F5" w:rsidP="00BC3EFB">
      <w:pPr>
        <w:pStyle w:val="Zkladntext1"/>
        <w:spacing w:line="259" w:lineRule="auto"/>
        <w:ind w:left="3544" w:hanging="3544"/>
        <w:jc w:val="both"/>
        <w:rPr>
          <w:rFonts w:asciiTheme="minorHAnsi" w:hAnsiTheme="minorHAnsi"/>
        </w:rPr>
      </w:pPr>
      <w:r w:rsidRPr="0075573F">
        <w:rPr>
          <w:rFonts w:asciiTheme="minorHAnsi" w:hAnsiTheme="minorHAnsi"/>
        </w:rPr>
        <w:t>z</w:t>
      </w:r>
      <w:r w:rsidR="001A7BAE" w:rsidRPr="0075573F">
        <w:rPr>
          <w:rFonts w:asciiTheme="minorHAnsi" w:hAnsiTheme="minorHAnsi"/>
        </w:rPr>
        <w:t>astoupen</w:t>
      </w:r>
      <w:r w:rsidRPr="0075573F">
        <w:rPr>
          <w:rFonts w:asciiTheme="minorHAnsi" w:hAnsiTheme="minorHAnsi"/>
        </w:rPr>
        <w:t>é ve věcech smluvních</w:t>
      </w:r>
      <w:r w:rsidR="001A7BAE" w:rsidRPr="0075573F">
        <w:rPr>
          <w:rFonts w:asciiTheme="minorHAnsi" w:hAnsiTheme="minorHAnsi"/>
        </w:rPr>
        <w:t xml:space="preserve">: </w:t>
      </w:r>
      <w:r w:rsidRPr="0075573F">
        <w:rPr>
          <w:rFonts w:asciiTheme="minorHAnsi" w:hAnsiTheme="minorHAnsi"/>
        </w:rPr>
        <w:t xml:space="preserve">  </w:t>
      </w:r>
      <w:r w:rsidR="001A7BAE" w:rsidRPr="0075573F">
        <w:rPr>
          <w:rFonts w:asciiTheme="minorHAnsi" w:hAnsiTheme="minorHAnsi"/>
        </w:rPr>
        <w:t>Ing. Miroslavem Míčou, vedoucí</w:t>
      </w:r>
      <w:r w:rsidRPr="0075573F">
        <w:rPr>
          <w:rFonts w:asciiTheme="minorHAnsi" w:hAnsiTheme="minorHAnsi"/>
        </w:rPr>
        <w:t>m</w:t>
      </w:r>
      <w:r w:rsidR="001A7BAE" w:rsidRPr="0075573F">
        <w:rPr>
          <w:rFonts w:asciiTheme="minorHAnsi" w:hAnsiTheme="minorHAnsi"/>
        </w:rPr>
        <w:t xml:space="preserve"> odboru životního prostředí</w:t>
      </w:r>
      <w:r w:rsidRPr="0075573F">
        <w:rPr>
          <w:rFonts w:asciiTheme="minorHAnsi" w:hAnsiTheme="minorHAnsi"/>
        </w:rPr>
        <w:t xml:space="preserve"> Magistrátu města Pardubic</w:t>
      </w:r>
    </w:p>
    <w:p w14:paraId="5C90025E" w14:textId="49E73C59" w:rsidR="001A7BAE" w:rsidRPr="0075573F" w:rsidRDefault="008F58F5" w:rsidP="00BC3EFB">
      <w:pPr>
        <w:pStyle w:val="Zkladntext1"/>
        <w:spacing w:line="259" w:lineRule="auto"/>
        <w:ind w:left="3544" w:hanging="3544"/>
        <w:jc w:val="both"/>
        <w:rPr>
          <w:rFonts w:asciiTheme="minorHAnsi" w:hAnsiTheme="minorHAnsi"/>
        </w:rPr>
      </w:pPr>
      <w:r w:rsidRPr="0075573F">
        <w:rPr>
          <w:rFonts w:asciiTheme="minorHAnsi" w:hAnsiTheme="minorHAnsi"/>
        </w:rPr>
        <w:t>zastoupené</w:t>
      </w:r>
      <w:r w:rsidR="001A7BAE" w:rsidRPr="0075573F">
        <w:rPr>
          <w:rFonts w:asciiTheme="minorHAnsi" w:hAnsiTheme="minorHAnsi"/>
        </w:rPr>
        <w:t xml:space="preserve"> ve věcech technických: Bc. Roman</w:t>
      </w:r>
      <w:r w:rsidRPr="0075573F">
        <w:rPr>
          <w:rFonts w:asciiTheme="minorHAnsi" w:hAnsiTheme="minorHAnsi"/>
        </w:rPr>
        <w:t>em</w:t>
      </w:r>
      <w:r w:rsidR="001A7BAE" w:rsidRPr="0075573F">
        <w:rPr>
          <w:rFonts w:asciiTheme="minorHAnsi" w:hAnsiTheme="minorHAnsi"/>
        </w:rPr>
        <w:t xml:space="preserve"> Slach</w:t>
      </w:r>
      <w:r w:rsidRPr="0075573F">
        <w:rPr>
          <w:rFonts w:asciiTheme="minorHAnsi" w:hAnsiTheme="minorHAnsi"/>
        </w:rPr>
        <w:t>em</w:t>
      </w:r>
      <w:r w:rsidR="001A7BAE" w:rsidRPr="0075573F">
        <w:rPr>
          <w:rFonts w:asciiTheme="minorHAnsi" w:hAnsiTheme="minorHAnsi"/>
        </w:rPr>
        <w:t>, referent</w:t>
      </w:r>
      <w:r w:rsidRPr="0075573F">
        <w:rPr>
          <w:rFonts w:asciiTheme="minorHAnsi" w:hAnsiTheme="minorHAnsi"/>
        </w:rPr>
        <w:t>em</w:t>
      </w:r>
      <w:r w:rsidR="001A7BAE" w:rsidRPr="0075573F">
        <w:rPr>
          <w:rFonts w:asciiTheme="minorHAnsi" w:hAnsiTheme="minorHAnsi"/>
        </w:rPr>
        <w:t xml:space="preserve"> odd. odpadů a ovzduší</w:t>
      </w:r>
      <w:r w:rsidRPr="0075573F">
        <w:rPr>
          <w:rFonts w:asciiTheme="minorHAnsi" w:hAnsiTheme="minorHAnsi"/>
        </w:rPr>
        <w:t xml:space="preserve"> </w:t>
      </w:r>
      <w:r w:rsidR="00FE5E54" w:rsidRPr="0075573F">
        <w:rPr>
          <w:rFonts w:asciiTheme="minorHAnsi" w:hAnsiTheme="minorHAnsi"/>
        </w:rPr>
        <w:t xml:space="preserve">odboru životního prostředí </w:t>
      </w:r>
      <w:r w:rsidRPr="0075573F">
        <w:rPr>
          <w:rFonts w:asciiTheme="minorHAnsi" w:hAnsiTheme="minorHAnsi"/>
        </w:rPr>
        <w:t>Magistrátu města Pardubic</w:t>
      </w:r>
    </w:p>
    <w:p w14:paraId="16B9B300" w14:textId="46BEEEE5" w:rsidR="008F58F5" w:rsidRPr="00E40E41" w:rsidRDefault="008F58F5" w:rsidP="00BC3EFB">
      <w:pPr>
        <w:pStyle w:val="Zkladntext1"/>
        <w:tabs>
          <w:tab w:val="left" w:pos="5702"/>
        </w:tabs>
        <w:spacing w:line="259" w:lineRule="auto"/>
        <w:jc w:val="both"/>
        <w:rPr>
          <w:rFonts w:asciiTheme="minorHAnsi" w:hAnsiTheme="minorHAnsi"/>
        </w:rPr>
      </w:pPr>
      <w:r w:rsidRPr="00E40E41">
        <w:rPr>
          <w:rFonts w:asciiTheme="minorHAnsi" w:hAnsiTheme="minorHAnsi"/>
        </w:rPr>
        <w:t>b</w:t>
      </w:r>
      <w:r w:rsidR="001A7BAE" w:rsidRPr="00E40E41">
        <w:rPr>
          <w:rFonts w:asciiTheme="minorHAnsi" w:hAnsiTheme="minorHAnsi"/>
        </w:rPr>
        <w:t xml:space="preserve">ankovní spojení: </w:t>
      </w:r>
      <w:r w:rsidR="00FE5E54" w:rsidRPr="00E40E41">
        <w:rPr>
          <w:rFonts w:asciiTheme="minorHAnsi" w:hAnsiTheme="minorHAnsi"/>
        </w:rPr>
        <w:t xml:space="preserve">                                         </w:t>
      </w:r>
      <w:r w:rsidR="00E40E41" w:rsidRPr="00E40E41">
        <w:rPr>
          <w:rFonts w:asciiTheme="minorHAnsi" w:hAnsiTheme="minorHAnsi"/>
        </w:rPr>
        <w:t>Komerční banka,</w:t>
      </w:r>
      <w:r w:rsidR="00FE5E54" w:rsidRPr="00E40E41">
        <w:rPr>
          <w:rFonts w:asciiTheme="minorHAnsi" w:hAnsiTheme="minorHAnsi"/>
        </w:rPr>
        <w:t xml:space="preserve"> a.s., pobočka</w:t>
      </w:r>
      <w:r w:rsidR="001A7BAE" w:rsidRPr="00E40E41">
        <w:rPr>
          <w:rFonts w:asciiTheme="minorHAnsi" w:hAnsiTheme="minorHAnsi"/>
        </w:rPr>
        <w:t xml:space="preserve"> Pardubice</w:t>
      </w:r>
      <w:r w:rsidR="001A7BAE" w:rsidRPr="00E40E41">
        <w:rPr>
          <w:rFonts w:asciiTheme="minorHAnsi" w:hAnsiTheme="minorHAnsi"/>
        </w:rPr>
        <w:tab/>
      </w:r>
    </w:p>
    <w:p w14:paraId="1BB7B30E" w14:textId="465F088D" w:rsidR="001A7BAE" w:rsidRPr="0075573F" w:rsidRDefault="001A7BAE" w:rsidP="00BC3EFB">
      <w:pPr>
        <w:pStyle w:val="Zkladntext1"/>
        <w:tabs>
          <w:tab w:val="left" w:pos="5702"/>
        </w:tabs>
        <w:spacing w:line="259" w:lineRule="auto"/>
        <w:jc w:val="both"/>
        <w:rPr>
          <w:rFonts w:asciiTheme="minorHAnsi" w:hAnsiTheme="minorHAnsi"/>
        </w:rPr>
      </w:pPr>
      <w:r w:rsidRPr="00E40E41">
        <w:rPr>
          <w:rFonts w:asciiTheme="minorHAnsi" w:hAnsiTheme="minorHAnsi"/>
        </w:rPr>
        <w:t>č</w:t>
      </w:r>
      <w:r w:rsidR="008F58F5" w:rsidRPr="00E40E41">
        <w:rPr>
          <w:rFonts w:asciiTheme="minorHAnsi" w:hAnsiTheme="minorHAnsi"/>
        </w:rPr>
        <w:t>íslo účtu:</w:t>
      </w:r>
      <w:r w:rsidR="00FE5E54" w:rsidRPr="00E40E41">
        <w:rPr>
          <w:rFonts w:asciiTheme="minorHAnsi" w:hAnsiTheme="minorHAnsi"/>
        </w:rPr>
        <w:t xml:space="preserve">                                                         </w:t>
      </w:r>
      <w:r w:rsidRPr="00E40E41">
        <w:rPr>
          <w:rFonts w:asciiTheme="minorHAnsi" w:hAnsiTheme="minorHAnsi"/>
        </w:rPr>
        <w:t xml:space="preserve"> </w:t>
      </w:r>
      <w:r w:rsidR="00E40E41" w:rsidRPr="00E40E41">
        <w:rPr>
          <w:rFonts w:ascii="Aptos" w:hAnsi="Aptos" w:cs="Calibri"/>
        </w:rPr>
        <w:t>326561/0100</w:t>
      </w:r>
    </w:p>
    <w:p w14:paraId="6A0D95FC" w14:textId="77777777" w:rsidR="008F58F5" w:rsidRPr="0075573F" w:rsidRDefault="008F58F5" w:rsidP="00BC3EFB">
      <w:pPr>
        <w:pStyle w:val="Zkladntext1"/>
        <w:tabs>
          <w:tab w:val="left" w:pos="5702"/>
        </w:tabs>
        <w:spacing w:line="259" w:lineRule="auto"/>
        <w:jc w:val="both"/>
        <w:rPr>
          <w:rFonts w:asciiTheme="minorHAnsi" w:hAnsiTheme="minorHAnsi"/>
        </w:rPr>
      </w:pPr>
    </w:p>
    <w:p w14:paraId="5F96E69D" w14:textId="3B5866A4" w:rsidR="00933915" w:rsidRPr="0075573F" w:rsidRDefault="00933915" w:rsidP="00BC3EFB">
      <w:pPr>
        <w:pStyle w:val="Zkladntext1"/>
        <w:tabs>
          <w:tab w:val="left" w:pos="5702"/>
        </w:tabs>
        <w:spacing w:line="259" w:lineRule="auto"/>
        <w:jc w:val="both"/>
        <w:rPr>
          <w:rFonts w:asciiTheme="minorHAnsi" w:hAnsiTheme="minorHAnsi"/>
        </w:rPr>
      </w:pPr>
      <w:r w:rsidRPr="0075573F">
        <w:rPr>
          <w:rFonts w:asciiTheme="minorHAnsi" w:hAnsiTheme="minorHAnsi"/>
        </w:rPr>
        <w:t>a</w:t>
      </w:r>
    </w:p>
    <w:p w14:paraId="6F4C5DC2" w14:textId="77777777" w:rsidR="00933915" w:rsidRPr="0075573F" w:rsidRDefault="00933915" w:rsidP="00BC3EFB">
      <w:pPr>
        <w:pStyle w:val="Zkladntext1"/>
        <w:tabs>
          <w:tab w:val="left" w:pos="5702"/>
        </w:tabs>
        <w:spacing w:line="259" w:lineRule="auto"/>
        <w:jc w:val="both"/>
        <w:rPr>
          <w:rFonts w:asciiTheme="minorHAnsi" w:hAnsiTheme="minorHAnsi"/>
        </w:rPr>
      </w:pPr>
    </w:p>
    <w:p w14:paraId="1593DA4B" w14:textId="2AE5F718" w:rsidR="001A7BAE" w:rsidRPr="006D2019" w:rsidRDefault="00933915" w:rsidP="00BC3EFB">
      <w:pPr>
        <w:pStyle w:val="Zkladntext1"/>
        <w:tabs>
          <w:tab w:val="left" w:pos="354"/>
        </w:tabs>
        <w:spacing w:line="259" w:lineRule="auto"/>
        <w:jc w:val="both"/>
        <w:rPr>
          <w:rFonts w:asciiTheme="minorHAnsi" w:hAnsiTheme="minorHAnsi"/>
        </w:rPr>
      </w:pPr>
      <w:r w:rsidRPr="006D2019">
        <w:rPr>
          <w:rFonts w:asciiTheme="minorHAnsi" w:hAnsiTheme="minorHAnsi"/>
        </w:rPr>
        <w:t>zhotovitel:</w:t>
      </w:r>
    </w:p>
    <w:p w14:paraId="642A1E39" w14:textId="77777777" w:rsidR="001A7BAE" w:rsidRPr="0075573F" w:rsidRDefault="001A7BAE" w:rsidP="00BC3EFB">
      <w:pPr>
        <w:pStyle w:val="Zkladntext1"/>
        <w:spacing w:line="259" w:lineRule="auto"/>
        <w:jc w:val="both"/>
        <w:rPr>
          <w:rFonts w:asciiTheme="minorHAnsi" w:hAnsiTheme="minorHAnsi"/>
          <w:b/>
          <w:bCs/>
        </w:rPr>
      </w:pPr>
      <w:r w:rsidRPr="0075573F">
        <w:rPr>
          <w:rFonts w:asciiTheme="minorHAnsi" w:hAnsiTheme="minorHAnsi"/>
          <w:b/>
          <w:bCs/>
        </w:rPr>
        <w:t>VECTURA Pardubice s.r.o.</w:t>
      </w:r>
    </w:p>
    <w:p w14:paraId="431293B0" w14:textId="407B3893" w:rsidR="001A7BAE" w:rsidRPr="0075573F" w:rsidRDefault="008F58F5" w:rsidP="00BC3EFB">
      <w:pPr>
        <w:pStyle w:val="Zkladntext1"/>
        <w:tabs>
          <w:tab w:val="left" w:pos="454"/>
        </w:tabs>
        <w:spacing w:line="259" w:lineRule="auto"/>
        <w:jc w:val="both"/>
        <w:rPr>
          <w:rFonts w:asciiTheme="minorHAnsi" w:hAnsiTheme="minorHAnsi"/>
        </w:rPr>
      </w:pPr>
      <w:r w:rsidRPr="0075573F">
        <w:rPr>
          <w:rFonts w:asciiTheme="minorHAnsi" w:hAnsiTheme="minorHAnsi"/>
        </w:rPr>
        <w:t xml:space="preserve">sídlo: </w:t>
      </w:r>
      <w:r w:rsidR="00933915" w:rsidRPr="0075573F">
        <w:rPr>
          <w:rFonts w:asciiTheme="minorHAnsi" w:hAnsiTheme="minorHAnsi"/>
        </w:rPr>
        <w:tab/>
      </w:r>
      <w:r w:rsidR="00933915" w:rsidRPr="0075573F">
        <w:rPr>
          <w:rFonts w:asciiTheme="minorHAnsi" w:hAnsiTheme="minorHAnsi"/>
        </w:rPr>
        <w:tab/>
      </w:r>
      <w:r w:rsidR="00933915" w:rsidRPr="0075573F">
        <w:rPr>
          <w:rFonts w:asciiTheme="minorHAnsi" w:hAnsiTheme="minorHAnsi"/>
        </w:rPr>
        <w:tab/>
      </w:r>
      <w:r w:rsidR="00933915" w:rsidRPr="0075573F">
        <w:rPr>
          <w:rFonts w:asciiTheme="minorHAnsi" w:hAnsiTheme="minorHAnsi"/>
        </w:rPr>
        <w:tab/>
      </w:r>
      <w:r w:rsidR="00933915" w:rsidRPr="0075573F">
        <w:rPr>
          <w:rFonts w:asciiTheme="minorHAnsi" w:hAnsiTheme="minorHAnsi"/>
        </w:rPr>
        <w:tab/>
      </w:r>
      <w:r w:rsidRPr="0075573F">
        <w:rPr>
          <w:rFonts w:asciiTheme="minorHAnsi" w:hAnsiTheme="minorHAnsi"/>
        </w:rPr>
        <w:t>1</w:t>
      </w:r>
      <w:r w:rsidR="005C4691" w:rsidRPr="0075573F">
        <w:rPr>
          <w:rFonts w:asciiTheme="minorHAnsi" w:hAnsiTheme="minorHAnsi"/>
          <w:lang w:bidi="cs-CZ"/>
        </w:rPr>
        <w:t>7. listopadu 233, Zelené Předměstí, 530 02 Pardubice</w:t>
      </w:r>
    </w:p>
    <w:p w14:paraId="37B0F434" w14:textId="70FC2584" w:rsidR="008F58F5" w:rsidRPr="0075573F" w:rsidRDefault="008F58F5" w:rsidP="00BC3EFB">
      <w:pPr>
        <w:pStyle w:val="Zkladntext1"/>
        <w:tabs>
          <w:tab w:val="left" w:pos="5230"/>
        </w:tabs>
        <w:spacing w:line="259" w:lineRule="auto"/>
        <w:jc w:val="both"/>
        <w:rPr>
          <w:rFonts w:asciiTheme="minorHAnsi" w:hAnsiTheme="minorHAnsi"/>
        </w:rPr>
      </w:pPr>
      <w:r w:rsidRPr="0075573F">
        <w:rPr>
          <w:rFonts w:asciiTheme="minorHAnsi" w:hAnsiTheme="minorHAnsi"/>
        </w:rPr>
        <w:t>IČ</w:t>
      </w:r>
      <w:r w:rsidR="00933915" w:rsidRPr="0075573F">
        <w:rPr>
          <w:rFonts w:asciiTheme="minorHAnsi" w:hAnsiTheme="minorHAnsi"/>
        </w:rPr>
        <w:t>O</w:t>
      </w:r>
      <w:r w:rsidRPr="0075573F">
        <w:rPr>
          <w:rFonts w:asciiTheme="minorHAnsi" w:hAnsiTheme="minorHAnsi"/>
        </w:rPr>
        <w:t>:</w:t>
      </w:r>
      <w:r w:rsidR="00933915" w:rsidRPr="0075573F">
        <w:rPr>
          <w:rFonts w:asciiTheme="minorHAnsi" w:hAnsiTheme="minorHAnsi"/>
        </w:rPr>
        <w:t xml:space="preserve">                                                                     </w:t>
      </w:r>
      <w:r w:rsidRPr="0075573F">
        <w:rPr>
          <w:rFonts w:asciiTheme="minorHAnsi" w:hAnsiTheme="minorHAnsi"/>
        </w:rPr>
        <w:t xml:space="preserve"> 03020223</w:t>
      </w:r>
      <w:r w:rsidRPr="0075573F">
        <w:rPr>
          <w:rFonts w:asciiTheme="minorHAnsi" w:hAnsiTheme="minorHAnsi"/>
        </w:rPr>
        <w:tab/>
      </w:r>
    </w:p>
    <w:p w14:paraId="4DA91353" w14:textId="50416AB5" w:rsidR="008F58F5" w:rsidRPr="0075573F" w:rsidRDefault="008F58F5" w:rsidP="00BC3EFB">
      <w:pPr>
        <w:pStyle w:val="Zkladntext1"/>
        <w:tabs>
          <w:tab w:val="left" w:pos="5230"/>
        </w:tabs>
        <w:spacing w:line="259" w:lineRule="auto"/>
        <w:jc w:val="both"/>
        <w:rPr>
          <w:rFonts w:asciiTheme="minorHAnsi" w:hAnsiTheme="minorHAnsi"/>
        </w:rPr>
      </w:pPr>
      <w:r w:rsidRPr="0075573F">
        <w:rPr>
          <w:rFonts w:asciiTheme="minorHAnsi" w:hAnsiTheme="minorHAnsi"/>
        </w:rPr>
        <w:t>DIČ:</w:t>
      </w:r>
      <w:r w:rsidR="00933915" w:rsidRPr="0075573F">
        <w:rPr>
          <w:rFonts w:asciiTheme="minorHAnsi" w:hAnsiTheme="minorHAnsi"/>
        </w:rPr>
        <w:t xml:space="preserve">                                                                      </w:t>
      </w:r>
      <w:r w:rsidRPr="0075573F">
        <w:rPr>
          <w:rFonts w:asciiTheme="minorHAnsi" w:hAnsiTheme="minorHAnsi"/>
        </w:rPr>
        <w:t>CZ03020223</w:t>
      </w:r>
    </w:p>
    <w:p w14:paraId="2B321E5F" w14:textId="77777777" w:rsidR="00A74446" w:rsidRDefault="008F58F5" w:rsidP="00BC3EFB">
      <w:pPr>
        <w:pStyle w:val="Zkladntext1"/>
        <w:spacing w:line="259" w:lineRule="auto"/>
        <w:ind w:left="3544" w:hanging="3544"/>
        <w:jc w:val="both"/>
        <w:rPr>
          <w:rFonts w:asciiTheme="minorHAnsi" w:hAnsiTheme="minorHAnsi"/>
        </w:rPr>
      </w:pPr>
      <w:r w:rsidRPr="0075573F">
        <w:rPr>
          <w:rFonts w:asciiTheme="minorHAnsi" w:hAnsiTheme="minorHAnsi"/>
        </w:rPr>
        <w:t>z</w:t>
      </w:r>
      <w:r w:rsidR="001A7BAE" w:rsidRPr="0075573F">
        <w:rPr>
          <w:rFonts w:asciiTheme="minorHAnsi" w:hAnsiTheme="minorHAnsi"/>
        </w:rPr>
        <w:t>astoupen</w:t>
      </w:r>
      <w:r w:rsidRPr="0075573F">
        <w:rPr>
          <w:rFonts w:asciiTheme="minorHAnsi" w:hAnsiTheme="minorHAnsi"/>
        </w:rPr>
        <w:t>á ve věcech smluvních i technických</w:t>
      </w:r>
      <w:r w:rsidR="001A7BAE" w:rsidRPr="0075573F">
        <w:rPr>
          <w:rFonts w:asciiTheme="minorHAnsi" w:hAnsiTheme="minorHAnsi"/>
        </w:rPr>
        <w:t>: Ing. Ondřej</w:t>
      </w:r>
      <w:r w:rsidRPr="0075573F">
        <w:rPr>
          <w:rFonts w:asciiTheme="minorHAnsi" w:hAnsiTheme="minorHAnsi"/>
        </w:rPr>
        <w:t>em</w:t>
      </w:r>
      <w:r w:rsidR="001A7BAE" w:rsidRPr="0075573F">
        <w:rPr>
          <w:rFonts w:asciiTheme="minorHAnsi" w:hAnsiTheme="minorHAnsi"/>
        </w:rPr>
        <w:t xml:space="preserve"> Kvačk</w:t>
      </w:r>
      <w:r w:rsidRPr="0075573F">
        <w:rPr>
          <w:rFonts w:asciiTheme="minorHAnsi" w:hAnsiTheme="minorHAnsi"/>
        </w:rPr>
        <w:t>em</w:t>
      </w:r>
      <w:r w:rsidR="001A7BAE" w:rsidRPr="0075573F">
        <w:rPr>
          <w:rFonts w:asciiTheme="minorHAnsi" w:hAnsiTheme="minorHAnsi"/>
        </w:rPr>
        <w:t>, jednatel</w:t>
      </w:r>
      <w:r w:rsidRPr="0075573F">
        <w:rPr>
          <w:rFonts w:asciiTheme="minorHAnsi" w:hAnsiTheme="minorHAnsi"/>
        </w:rPr>
        <w:t xml:space="preserve">em, </w:t>
      </w:r>
    </w:p>
    <w:p w14:paraId="7CB82FA9" w14:textId="77777777" w:rsidR="00A74446" w:rsidRPr="00A74446" w:rsidRDefault="00A74446" w:rsidP="00A74446">
      <w:pPr>
        <w:pStyle w:val="Zkladntext1"/>
        <w:tabs>
          <w:tab w:val="left" w:pos="5230"/>
        </w:tabs>
        <w:spacing w:line="259" w:lineRule="auto"/>
        <w:rPr>
          <w:rFonts w:asciiTheme="minorHAnsi" w:hAnsiTheme="minorHAnsi"/>
        </w:rPr>
      </w:pPr>
      <w:r w:rsidRPr="00A74446">
        <w:rPr>
          <w:rFonts w:asciiTheme="minorHAnsi" w:hAnsiTheme="minorHAnsi"/>
        </w:rPr>
        <w:t xml:space="preserve">tel: </w:t>
      </w:r>
      <w:proofErr w:type="spellStart"/>
      <w:r w:rsidRPr="00A74446">
        <w:rPr>
          <w:rFonts w:asciiTheme="minorHAnsi" w:hAnsiTheme="minorHAnsi"/>
          <w:highlight w:val="black"/>
        </w:rPr>
        <w:t>xxx</w:t>
      </w:r>
      <w:proofErr w:type="spellEnd"/>
      <w:r w:rsidRPr="00A74446">
        <w:rPr>
          <w:rFonts w:asciiTheme="minorHAnsi" w:hAnsiTheme="minorHAnsi"/>
          <w:highlight w:val="black"/>
        </w:rPr>
        <w:t xml:space="preserve"> </w:t>
      </w:r>
      <w:proofErr w:type="spellStart"/>
      <w:r w:rsidRPr="00A74446">
        <w:rPr>
          <w:rFonts w:asciiTheme="minorHAnsi" w:hAnsiTheme="minorHAnsi"/>
          <w:highlight w:val="black"/>
        </w:rPr>
        <w:t>xxx</w:t>
      </w:r>
      <w:proofErr w:type="spellEnd"/>
      <w:r w:rsidRPr="00A74446">
        <w:rPr>
          <w:rFonts w:asciiTheme="minorHAnsi" w:hAnsiTheme="minorHAnsi"/>
          <w:highlight w:val="black"/>
        </w:rPr>
        <w:t xml:space="preserve"> </w:t>
      </w:r>
      <w:proofErr w:type="spellStart"/>
      <w:r w:rsidRPr="00A74446">
        <w:rPr>
          <w:rFonts w:asciiTheme="minorHAnsi" w:hAnsiTheme="minorHAnsi"/>
          <w:highlight w:val="black"/>
        </w:rPr>
        <w:t>xxx</w:t>
      </w:r>
      <w:proofErr w:type="spellEnd"/>
      <w:r w:rsidRPr="00A74446">
        <w:rPr>
          <w:rFonts w:asciiTheme="minorHAnsi" w:hAnsiTheme="minorHAnsi"/>
          <w:highlight w:val="black"/>
        </w:rPr>
        <w:t xml:space="preserve"> </w:t>
      </w:r>
      <w:proofErr w:type="spellStart"/>
      <w:r w:rsidRPr="00A74446">
        <w:rPr>
          <w:rFonts w:asciiTheme="minorHAnsi" w:hAnsiTheme="minorHAnsi"/>
          <w:highlight w:val="black"/>
        </w:rPr>
        <w:t>xxx</w:t>
      </w:r>
      <w:proofErr w:type="spellEnd"/>
      <w:r w:rsidRPr="00A74446">
        <w:rPr>
          <w:rFonts w:asciiTheme="minorHAnsi" w:hAnsiTheme="minorHAnsi"/>
        </w:rPr>
        <w:t xml:space="preserve"> </w:t>
      </w:r>
      <w:proofErr w:type="spellStart"/>
      <w:r w:rsidRPr="00A74446">
        <w:rPr>
          <w:rFonts w:asciiTheme="minorHAnsi" w:hAnsiTheme="minorHAnsi"/>
        </w:rPr>
        <w:t>e-mail:</w:t>
      </w:r>
      <w:r w:rsidRPr="00A74446">
        <w:rPr>
          <w:rFonts w:asciiTheme="minorHAnsi" w:hAnsiTheme="minorHAnsi"/>
          <w:highlight w:val="black"/>
        </w:rPr>
        <w:t>xxx</w:t>
      </w:r>
      <w:proofErr w:type="spellEnd"/>
      <w:r w:rsidRPr="00A74446">
        <w:rPr>
          <w:rFonts w:asciiTheme="minorHAnsi" w:hAnsiTheme="minorHAnsi"/>
          <w:highlight w:val="black"/>
        </w:rPr>
        <w:t xml:space="preserve"> </w:t>
      </w:r>
      <w:proofErr w:type="spellStart"/>
      <w:r w:rsidRPr="00A74446">
        <w:rPr>
          <w:rFonts w:asciiTheme="minorHAnsi" w:hAnsiTheme="minorHAnsi"/>
          <w:highlight w:val="black"/>
        </w:rPr>
        <w:t>xxx</w:t>
      </w:r>
      <w:proofErr w:type="spellEnd"/>
      <w:r w:rsidRPr="00A74446">
        <w:rPr>
          <w:rFonts w:asciiTheme="minorHAnsi" w:hAnsiTheme="minorHAnsi"/>
          <w:highlight w:val="black"/>
        </w:rPr>
        <w:t xml:space="preserve"> </w:t>
      </w:r>
      <w:proofErr w:type="spellStart"/>
      <w:r w:rsidRPr="00A74446">
        <w:rPr>
          <w:rFonts w:asciiTheme="minorHAnsi" w:hAnsiTheme="minorHAnsi"/>
          <w:highlight w:val="black"/>
        </w:rPr>
        <w:t>xxx</w:t>
      </w:r>
      <w:proofErr w:type="spellEnd"/>
      <w:r w:rsidRPr="00A74446">
        <w:rPr>
          <w:rFonts w:asciiTheme="minorHAnsi" w:hAnsiTheme="minorHAnsi"/>
          <w:highlight w:val="black"/>
        </w:rPr>
        <w:t xml:space="preserve"> </w:t>
      </w:r>
      <w:proofErr w:type="spellStart"/>
      <w:r w:rsidRPr="00A74446">
        <w:rPr>
          <w:rFonts w:asciiTheme="minorHAnsi" w:hAnsiTheme="minorHAnsi"/>
          <w:highlight w:val="black"/>
        </w:rPr>
        <w:t>xxx</w:t>
      </w:r>
      <w:proofErr w:type="spellEnd"/>
      <w:r w:rsidRPr="00A74446">
        <w:rPr>
          <w:rFonts w:asciiTheme="minorHAnsi" w:hAnsiTheme="minorHAnsi"/>
          <w:highlight w:val="black"/>
        </w:rPr>
        <w:t xml:space="preserve"> </w:t>
      </w:r>
      <w:proofErr w:type="spellStart"/>
      <w:r w:rsidRPr="00A74446">
        <w:rPr>
          <w:rFonts w:asciiTheme="minorHAnsi" w:hAnsiTheme="minorHAnsi"/>
          <w:highlight w:val="black"/>
        </w:rPr>
        <w:t>xxx</w:t>
      </w:r>
      <w:proofErr w:type="spellEnd"/>
    </w:p>
    <w:p w14:paraId="4109518B" w14:textId="77777777" w:rsidR="00A74446" w:rsidRPr="00A74446" w:rsidRDefault="00A74446" w:rsidP="00A74446">
      <w:pPr>
        <w:pStyle w:val="Zkladntext1"/>
        <w:tabs>
          <w:tab w:val="left" w:pos="5230"/>
        </w:tabs>
        <w:spacing w:line="259" w:lineRule="auto"/>
        <w:rPr>
          <w:rFonts w:asciiTheme="minorHAnsi" w:hAnsiTheme="minorHAnsi"/>
        </w:rPr>
      </w:pPr>
      <w:r w:rsidRPr="00A74446">
        <w:rPr>
          <w:rFonts w:asciiTheme="minorHAnsi" w:hAnsiTheme="minorHAnsi"/>
        </w:rPr>
        <w:t xml:space="preserve">bankovní </w:t>
      </w:r>
      <w:proofErr w:type="spellStart"/>
      <w:r w:rsidRPr="00A74446">
        <w:rPr>
          <w:rFonts w:asciiTheme="minorHAnsi" w:hAnsiTheme="minorHAnsi"/>
        </w:rPr>
        <w:t>spojení:</w:t>
      </w:r>
      <w:r w:rsidRPr="00A74446">
        <w:rPr>
          <w:rFonts w:asciiTheme="minorHAnsi" w:hAnsiTheme="minorHAnsi"/>
          <w:highlight w:val="black"/>
        </w:rPr>
        <w:t>xxxxxxxxx</w:t>
      </w:r>
      <w:proofErr w:type="spellEnd"/>
      <w:r w:rsidRPr="00A74446">
        <w:rPr>
          <w:rFonts w:asciiTheme="minorHAnsi" w:hAnsiTheme="minorHAnsi"/>
          <w:highlight w:val="black"/>
        </w:rPr>
        <w:t xml:space="preserve"> </w:t>
      </w:r>
      <w:proofErr w:type="spellStart"/>
      <w:r w:rsidRPr="00A74446">
        <w:rPr>
          <w:rFonts w:asciiTheme="minorHAnsi" w:hAnsiTheme="minorHAnsi"/>
          <w:highlight w:val="black"/>
        </w:rPr>
        <w:t>xxx</w:t>
      </w:r>
      <w:proofErr w:type="spellEnd"/>
      <w:r w:rsidRPr="00A74446">
        <w:rPr>
          <w:rFonts w:asciiTheme="minorHAnsi" w:hAnsiTheme="minorHAnsi"/>
          <w:highlight w:val="black"/>
        </w:rPr>
        <w:t xml:space="preserve"> </w:t>
      </w:r>
      <w:proofErr w:type="spellStart"/>
      <w:r w:rsidRPr="00A74446">
        <w:rPr>
          <w:rFonts w:asciiTheme="minorHAnsi" w:hAnsiTheme="minorHAnsi"/>
          <w:highlight w:val="black"/>
        </w:rPr>
        <w:t>xxx</w:t>
      </w:r>
      <w:proofErr w:type="spellEnd"/>
      <w:r w:rsidRPr="00A74446">
        <w:rPr>
          <w:rFonts w:asciiTheme="minorHAnsi" w:hAnsiTheme="minorHAnsi"/>
          <w:highlight w:val="black"/>
        </w:rPr>
        <w:t xml:space="preserve"> </w:t>
      </w:r>
      <w:proofErr w:type="spellStart"/>
      <w:r w:rsidRPr="00A74446">
        <w:rPr>
          <w:rFonts w:asciiTheme="minorHAnsi" w:hAnsiTheme="minorHAnsi"/>
          <w:highlight w:val="black"/>
        </w:rPr>
        <w:t>xxx</w:t>
      </w:r>
      <w:proofErr w:type="spellEnd"/>
      <w:r w:rsidRPr="00A74446">
        <w:rPr>
          <w:rFonts w:asciiTheme="minorHAnsi" w:hAnsiTheme="minorHAnsi"/>
          <w:highlight w:val="black"/>
        </w:rPr>
        <w:t xml:space="preserve"> </w:t>
      </w:r>
      <w:proofErr w:type="spellStart"/>
      <w:r w:rsidRPr="00A74446">
        <w:rPr>
          <w:rFonts w:asciiTheme="minorHAnsi" w:hAnsiTheme="minorHAnsi"/>
          <w:highlight w:val="black"/>
        </w:rPr>
        <w:t>xxx</w:t>
      </w:r>
      <w:proofErr w:type="spellEnd"/>
    </w:p>
    <w:p w14:paraId="1D8A11BF" w14:textId="77777777" w:rsidR="00A74446" w:rsidRPr="00A74446" w:rsidRDefault="00A74446" w:rsidP="00A74446">
      <w:pPr>
        <w:pStyle w:val="Zkladntext1"/>
        <w:tabs>
          <w:tab w:val="left" w:pos="5230"/>
        </w:tabs>
        <w:spacing w:line="259" w:lineRule="auto"/>
        <w:rPr>
          <w:rFonts w:asciiTheme="minorHAnsi" w:hAnsiTheme="minorHAnsi"/>
          <w:b/>
          <w:bCs/>
        </w:rPr>
      </w:pPr>
      <w:r w:rsidRPr="00A74446">
        <w:rPr>
          <w:rFonts w:asciiTheme="minorHAnsi" w:hAnsiTheme="minorHAnsi"/>
        </w:rPr>
        <w:t xml:space="preserve">číslo </w:t>
      </w:r>
      <w:proofErr w:type="spellStart"/>
      <w:r w:rsidRPr="00A74446">
        <w:rPr>
          <w:rFonts w:asciiTheme="minorHAnsi" w:hAnsiTheme="minorHAnsi"/>
        </w:rPr>
        <w:t>účtu:</w:t>
      </w:r>
      <w:r w:rsidRPr="00A74446">
        <w:rPr>
          <w:rFonts w:asciiTheme="minorHAnsi" w:hAnsiTheme="minorHAnsi"/>
          <w:b/>
          <w:bCs/>
          <w:highlight w:val="black"/>
        </w:rPr>
        <w:t>xxxxxxxx</w:t>
      </w:r>
      <w:proofErr w:type="spellEnd"/>
      <w:r w:rsidRPr="00A74446">
        <w:rPr>
          <w:rFonts w:asciiTheme="minorHAnsi" w:hAnsiTheme="minorHAnsi"/>
          <w:highlight w:val="black"/>
        </w:rPr>
        <w:t xml:space="preserve"> </w:t>
      </w:r>
      <w:proofErr w:type="spellStart"/>
      <w:r w:rsidRPr="00A74446">
        <w:rPr>
          <w:rFonts w:asciiTheme="minorHAnsi" w:hAnsiTheme="minorHAnsi"/>
          <w:highlight w:val="black"/>
        </w:rPr>
        <w:t>xxx</w:t>
      </w:r>
      <w:proofErr w:type="spellEnd"/>
      <w:r w:rsidRPr="00A74446">
        <w:rPr>
          <w:rFonts w:asciiTheme="minorHAnsi" w:hAnsiTheme="minorHAnsi"/>
          <w:highlight w:val="black"/>
        </w:rPr>
        <w:t xml:space="preserve"> </w:t>
      </w:r>
      <w:proofErr w:type="spellStart"/>
      <w:r w:rsidRPr="00A74446">
        <w:rPr>
          <w:rFonts w:asciiTheme="minorHAnsi" w:hAnsiTheme="minorHAnsi"/>
          <w:highlight w:val="black"/>
        </w:rPr>
        <w:t>xxx</w:t>
      </w:r>
      <w:proofErr w:type="spellEnd"/>
    </w:p>
    <w:p w14:paraId="166CD489" w14:textId="77777777" w:rsidR="008F58F5" w:rsidRPr="0075573F" w:rsidDel="008F58F5" w:rsidRDefault="008F58F5" w:rsidP="00BC3EFB">
      <w:pPr>
        <w:pStyle w:val="Zkladntext1"/>
        <w:tabs>
          <w:tab w:val="left" w:pos="5230"/>
        </w:tabs>
        <w:spacing w:line="259" w:lineRule="auto"/>
        <w:jc w:val="both"/>
        <w:rPr>
          <w:rFonts w:asciiTheme="minorHAnsi" w:hAnsiTheme="minorHAnsi"/>
        </w:rPr>
      </w:pPr>
    </w:p>
    <w:p w14:paraId="2A692F22" w14:textId="77777777" w:rsidR="006D2019" w:rsidRDefault="006D2019" w:rsidP="00BC3EFB">
      <w:pPr>
        <w:pStyle w:val="Zkladntext1"/>
        <w:spacing w:line="259" w:lineRule="auto"/>
        <w:jc w:val="both"/>
        <w:rPr>
          <w:rFonts w:asciiTheme="minorHAnsi" w:hAnsiTheme="minorHAnsi"/>
        </w:rPr>
      </w:pPr>
      <w:r>
        <w:rPr>
          <w:rFonts w:asciiTheme="minorHAnsi" w:hAnsiTheme="minorHAnsi"/>
        </w:rPr>
        <w:t>u</w:t>
      </w:r>
      <w:r w:rsidR="001A7BAE" w:rsidRPr="0075573F">
        <w:rPr>
          <w:rFonts w:asciiTheme="minorHAnsi" w:hAnsiTheme="minorHAnsi"/>
        </w:rPr>
        <w:t>zavírají</w:t>
      </w:r>
      <w:r w:rsidR="00691215" w:rsidRPr="0075573F">
        <w:rPr>
          <w:rFonts w:asciiTheme="minorHAnsi" w:hAnsiTheme="minorHAnsi"/>
        </w:rPr>
        <w:t xml:space="preserve"> níže uvedeného dne měsíce a roku</w:t>
      </w:r>
      <w:r w:rsidR="001A7BAE" w:rsidRPr="0075573F">
        <w:rPr>
          <w:rFonts w:asciiTheme="minorHAnsi" w:hAnsiTheme="minorHAnsi"/>
        </w:rPr>
        <w:t xml:space="preserve"> tuto </w:t>
      </w:r>
    </w:p>
    <w:p w14:paraId="1B89AB9E" w14:textId="77777777" w:rsidR="006D2019" w:rsidRDefault="006D2019" w:rsidP="00BC3EFB">
      <w:pPr>
        <w:pStyle w:val="Zkladntext1"/>
        <w:spacing w:line="259" w:lineRule="auto"/>
        <w:jc w:val="both"/>
        <w:rPr>
          <w:rFonts w:asciiTheme="minorHAnsi" w:hAnsiTheme="minorHAnsi"/>
        </w:rPr>
      </w:pPr>
    </w:p>
    <w:p w14:paraId="7E6BABBF" w14:textId="2041E8B8" w:rsidR="001A0316" w:rsidRPr="006D2019" w:rsidRDefault="001A7BAE" w:rsidP="006D2019">
      <w:pPr>
        <w:pStyle w:val="Zkladntext1"/>
        <w:spacing w:line="259" w:lineRule="auto"/>
        <w:jc w:val="center"/>
        <w:rPr>
          <w:rFonts w:asciiTheme="minorHAnsi" w:hAnsiTheme="minorHAnsi"/>
          <w:b/>
          <w:bCs/>
          <w:sz w:val="32"/>
          <w:szCs w:val="32"/>
        </w:rPr>
      </w:pPr>
      <w:r w:rsidRPr="006D2019">
        <w:rPr>
          <w:rFonts w:asciiTheme="minorHAnsi" w:hAnsiTheme="minorHAnsi"/>
          <w:b/>
          <w:bCs/>
          <w:sz w:val="32"/>
          <w:szCs w:val="32"/>
        </w:rPr>
        <w:t>smlouvu o dílo</w:t>
      </w:r>
    </w:p>
    <w:p w14:paraId="79AA8F5C" w14:textId="77777777" w:rsidR="001A0316" w:rsidRPr="0075573F" w:rsidRDefault="001A0316" w:rsidP="00BC3EFB">
      <w:pPr>
        <w:pStyle w:val="Zkladntext1"/>
        <w:spacing w:line="259" w:lineRule="auto"/>
        <w:jc w:val="both"/>
        <w:rPr>
          <w:rFonts w:asciiTheme="minorHAnsi" w:hAnsiTheme="minorHAnsi"/>
        </w:rPr>
      </w:pPr>
    </w:p>
    <w:p w14:paraId="6B18C102" w14:textId="7B1AB29C" w:rsidR="001A0316" w:rsidRPr="0075573F" w:rsidRDefault="001A0316" w:rsidP="00BC3EFB">
      <w:pPr>
        <w:pStyle w:val="Zkladntext1"/>
        <w:spacing w:line="259" w:lineRule="auto"/>
        <w:jc w:val="center"/>
        <w:rPr>
          <w:rFonts w:asciiTheme="minorHAnsi" w:hAnsiTheme="minorHAnsi"/>
        </w:rPr>
      </w:pPr>
      <w:r w:rsidRPr="0075573F">
        <w:rPr>
          <w:rFonts w:asciiTheme="minorHAnsi" w:hAnsiTheme="minorHAnsi"/>
          <w:b/>
          <w:bCs/>
        </w:rPr>
        <w:t>Článek I</w:t>
      </w:r>
      <w:r w:rsidR="00757CA0">
        <w:rPr>
          <w:rFonts w:asciiTheme="minorHAnsi" w:hAnsiTheme="minorHAnsi"/>
          <w:b/>
          <w:bCs/>
        </w:rPr>
        <w:t>.</w:t>
      </w:r>
    </w:p>
    <w:p w14:paraId="2FB160F0" w14:textId="1CCF71DE" w:rsidR="001A0316" w:rsidRPr="0075573F" w:rsidRDefault="001A0316" w:rsidP="00BC3EFB">
      <w:pPr>
        <w:pStyle w:val="Zkladntext1"/>
        <w:spacing w:line="259" w:lineRule="auto"/>
        <w:jc w:val="center"/>
        <w:rPr>
          <w:rFonts w:asciiTheme="minorHAnsi" w:hAnsiTheme="minorHAnsi"/>
        </w:rPr>
      </w:pPr>
      <w:r w:rsidRPr="0075573F">
        <w:rPr>
          <w:rFonts w:asciiTheme="minorHAnsi" w:hAnsiTheme="minorHAnsi"/>
          <w:b/>
          <w:bCs/>
        </w:rPr>
        <w:t>Předmět smlouvy</w:t>
      </w:r>
    </w:p>
    <w:p w14:paraId="11A332E8" w14:textId="77777777" w:rsidR="001A0316" w:rsidRPr="0075573F" w:rsidRDefault="001A0316" w:rsidP="00BC3EFB">
      <w:pPr>
        <w:pStyle w:val="Zkladntext1"/>
        <w:spacing w:line="259" w:lineRule="auto"/>
        <w:jc w:val="both"/>
        <w:rPr>
          <w:rFonts w:asciiTheme="minorHAnsi" w:hAnsiTheme="minorHAnsi"/>
        </w:rPr>
      </w:pPr>
    </w:p>
    <w:p w14:paraId="3D61D6E7" w14:textId="353ACAA4" w:rsidR="001A7BAE" w:rsidRPr="0075573F" w:rsidRDefault="001A0316" w:rsidP="00BC3EFB">
      <w:pPr>
        <w:pStyle w:val="Zkladntext1"/>
        <w:numPr>
          <w:ilvl w:val="0"/>
          <w:numId w:val="16"/>
        </w:numPr>
        <w:spacing w:line="259" w:lineRule="auto"/>
        <w:ind w:left="284" w:hanging="284"/>
        <w:jc w:val="both"/>
        <w:rPr>
          <w:rFonts w:asciiTheme="minorHAnsi" w:hAnsiTheme="minorHAnsi"/>
        </w:rPr>
      </w:pPr>
      <w:r w:rsidRPr="0075573F">
        <w:rPr>
          <w:rFonts w:asciiTheme="minorHAnsi" w:hAnsiTheme="minorHAnsi"/>
        </w:rPr>
        <w:t xml:space="preserve">Předmětem této smlouvy o dílo je závazek zhotovitele </w:t>
      </w:r>
      <w:r w:rsidR="001A7BAE" w:rsidRPr="0075573F">
        <w:rPr>
          <w:rFonts w:asciiTheme="minorHAnsi" w:hAnsiTheme="minorHAnsi"/>
        </w:rPr>
        <w:t xml:space="preserve">provést na svůj náklad a nebezpečí pro objednatele dílo specifikované v </w:t>
      </w:r>
      <w:r w:rsidRPr="0075573F">
        <w:rPr>
          <w:rFonts w:asciiTheme="minorHAnsi" w:hAnsiTheme="minorHAnsi"/>
        </w:rPr>
        <w:t>č</w:t>
      </w:r>
      <w:r w:rsidR="001A7BAE" w:rsidRPr="0075573F">
        <w:rPr>
          <w:rFonts w:asciiTheme="minorHAnsi" w:hAnsiTheme="minorHAnsi"/>
        </w:rPr>
        <w:t xml:space="preserve">lánku </w:t>
      </w:r>
      <w:r w:rsidR="00757CA0">
        <w:rPr>
          <w:rFonts w:asciiTheme="minorHAnsi" w:hAnsiTheme="minorHAnsi"/>
        </w:rPr>
        <w:t>I</w:t>
      </w:r>
      <w:r w:rsidR="001A7BAE" w:rsidRPr="0075573F">
        <w:rPr>
          <w:rFonts w:asciiTheme="minorHAnsi" w:hAnsiTheme="minorHAnsi"/>
        </w:rPr>
        <w:t>I</w:t>
      </w:r>
      <w:r w:rsidR="00757CA0">
        <w:rPr>
          <w:rFonts w:asciiTheme="minorHAnsi" w:hAnsiTheme="minorHAnsi"/>
        </w:rPr>
        <w:t>.</w:t>
      </w:r>
      <w:r w:rsidR="001A7BAE" w:rsidRPr="0075573F">
        <w:rPr>
          <w:rFonts w:asciiTheme="minorHAnsi" w:hAnsiTheme="minorHAnsi"/>
        </w:rPr>
        <w:t xml:space="preserve"> této smlouvy a </w:t>
      </w:r>
      <w:r w:rsidRPr="0075573F">
        <w:rPr>
          <w:rFonts w:asciiTheme="minorHAnsi" w:hAnsiTheme="minorHAnsi"/>
        </w:rPr>
        <w:t xml:space="preserve">závazek </w:t>
      </w:r>
      <w:r w:rsidR="001A7BAE" w:rsidRPr="0075573F">
        <w:rPr>
          <w:rFonts w:asciiTheme="minorHAnsi" w:hAnsiTheme="minorHAnsi"/>
        </w:rPr>
        <w:t>objednatel</w:t>
      </w:r>
      <w:r w:rsidRPr="0075573F">
        <w:rPr>
          <w:rFonts w:asciiTheme="minorHAnsi" w:hAnsiTheme="minorHAnsi"/>
        </w:rPr>
        <w:t>e</w:t>
      </w:r>
      <w:r w:rsidR="001A7BAE" w:rsidRPr="0075573F">
        <w:rPr>
          <w:rFonts w:asciiTheme="minorHAnsi" w:hAnsiTheme="minorHAnsi"/>
        </w:rPr>
        <w:t xml:space="preserve"> dílo </w:t>
      </w:r>
      <w:r w:rsidR="006D2019">
        <w:rPr>
          <w:rFonts w:asciiTheme="minorHAnsi" w:hAnsiTheme="minorHAnsi"/>
        </w:rPr>
        <w:t xml:space="preserve">od zhotovitele </w:t>
      </w:r>
      <w:r w:rsidR="001A7BAE" w:rsidRPr="0075573F">
        <w:rPr>
          <w:rFonts w:asciiTheme="minorHAnsi" w:hAnsiTheme="minorHAnsi"/>
        </w:rPr>
        <w:t xml:space="preserve">převzít a zaplatit </w:t>
      </w:r>
      <w:r w:rsidR="006D2019">
        <w:rPr>
          <w:rFonts w:asciiTheme="minorHAnsi" w:hAnsiTheme="minorHAnsi"/>
        </w:rPr>
        <w:t xml:space="preserve">mu </w:t>
      </w:r>
      <w:r w:rsidR="001A7BAE" w:rsidRPr="0075573F">
        <w:rPr>
          <w:rFonts w:asciiTheme="minorHAnsi" w:hAnsiTheme="minorHAnsi"/>
        </w:rPr>
        <w:t>za řádné a včasné provedení díla</w:t>
      </w:r>
      <w:r w:rsidR="006D2019">
        <w:rPr>
          <w:rFonts w:asciiTheme="minorHAnsi" w:hAnsiTheme="minorHAnsi"/>
        </w:rPr>
        <w:t xml:space="preserve"> </w:t>
      </w:r>
      <w:r w:rsidR="006D2019" w:rsidRPr="0075573F">
        <w:rPr>
          <w:rFonts w:asciiTheme="minorHAnsi" w:hAnsiTheme="minorHAnsi"/>
        </w:rPr>
        <w:t xml:space="preserve">cenu podle </w:t>
      </w:r>
      <w:r w:rsidR="006D2019">
        <w:rPr>
          <w:rFonts w:asciiTheme="minorHAnsi" w:hAnsiTheme="minorHAnsi"/>
        </w:rPr>
        <w:t>č</w:t>
      </w:r>
      <w:r w:rsidR="006D2019" w:rsidRPr="0075573F">
        <w:rPr>
          <w:rFonts w:asciiTheme="minorHAnsi" w:hAnsiTheme="minorHAnsi"/>
        </w:rPr>
        <w:t xml:space="preserve">lánku </w:t>
      </w:r>
      <w:r w:rsidR="006D2019">
        <w:rPr>
          <w:rFonts w:asciiTheme="minorHAnsi" w:hAnsiTheme="minorHAnsi"/>
        </w:rPr>
        <w:t>I</w:t>
      </w:r>
      <w:r w:rsidR="006D2019" w:rsidRPr="0075573F">
        <w:rPr>
          <w:rFonts w:asciiTheme="minorHAnsi" w:hAnsiTheme="minorHAnsi"/>
        </w:rPr>
        <w:t>II</w:t>
      </w:r>
      <w:r w:rsidR="006D2019">
        <w:rPr>
          <w:rFonts w:asciiTheme="minorHAnsi" w:hAnsiTheme="minorHAnsi"/>
        </w:rPr>
        <w:t>.</w:t>
      </w:r>
      <w:r w:rsidR="006D2019" w:rsidRPr="0075573F">
        <w:rPr>
          <w:rFonts w:asciiTheme="minorHAnsi" w:hAnsiTheme="minorHAnsi"/>
        </w:rPr>
        <w:t xml:space="preserve"> této smlouvy</w:t>
      </w:r>
      <w:r w:rsidR="001A7BAE" w:rsidRPr="0075573F">
        <w:rPr>
          <w:rFonts w:asciiTheme="minorHAnsi" w:hAnsiTheme="minorHAnsi"/>
        </w:rPr>
        <w:t>, a to za podmínek dále ve smlouvě uvedených.</w:t>
      </w:r>
    </w:p>
    <w:p w14:paraId="6D7E348E" w14:textId="34D1AA29" w:rsidR="001A7BAE" w:rsidRPr="0075573F" w:rsidRDefault="00B73DA9" w:rsidP="00BC3EFB">
      <w:pPr>
        <w:pStyle w:val="Zkladntext1"/>
        <w:numPr>
          <w:ilvl w:val="0"/>
          <w:numId w:val="16"/>
        </w:numPr>
        <w:spacing w:line="259" w:lineRule="auto"/>
        <w:ind w:left="284" w:hanging="284"/>
        <w:jc w:val="both"/>
        <w:rPr>
          <w:rFonts w:asciiTheme="minorHAnsi" w:hAnsiTheme="minorHAnsi"/>
        </w:rPr>
      </w:pPr>
      <w:r w:rsidRPr="0075573F">
        <w:rPr>
          <w:rFonts w:asciiTheme="minorHAnsi" w:hAnsiTheme="minorHAnsi"/>
        </w:rPr>
        <w:t>Zhotovitel</w:t>
      </w:r>
      <w:r w:rsidR="001A7BAE" w:rsidRPr="0075573F">
        <w:rPr>
          <w:rFonts w:asciiTheme="minorHAnsi" w:hAnsiTheme="minorHAnsi"/>
        </w:rPr>
        <w:t xml:space="preserve"> bude při provádění díla postupovat s odbornou péčí. Dodávky, práce a služby, které jsou předmětem této smlouvy, </w:t>
      </w:r>
      <w:r w:rsidRPr="0075573F">
        <w:rPr>
          <w:rFonts w:asciiTheme="minorHAnsi" w:hAnsiTheme="minorHAnsi"/>
        </w:rPr>
        <w:t>zhotovitel</w:t>
      </w:r>
      <w:r w:rsidR="001A7BAE" w:rsidRPr="0075573F">
        <w:rPr>
          <w:rFonts w:asciiTheme="minorHAnsi" w:hAnsiTheme="minorHAnsi"/>
        </w:rPr>
        <w:t xml:space="preserve"> dodá nebo provede v takovém rozsahu a jakosti, aby výsledkem bylo kompletní dílo odpovídající podmínkám stanoveným touto smlouvou a účelu použití</w:t>
      </w:r>
      <w:r w:rsidR="006D2019">
        <w:rPr>
          <w:rFonts w:asciiTheme="minorHAnsi" w:hAnsiTheme="minorHAnsi"/>
        </w:rPr>
        <w:t xml:space="preserve"> předmětu díla</w:t>
      </w:r>
      <w:r w:rsidR="001A7BAE" w:rsidRPr="0075573F">
        <w:rPr>
          <w:rFonts w:asciiTheme="minorHAnsi" w:hAnsiTheme="minorHAnsi"/>
        </w:rPr>
        <w:t>.</w:t>
      </w:r>
    </w:p>
    <w:p w14:paraId="78871AA7" w14:textId="77777777" w:rsidR="00933915" w:rsidRPr="0075573F" w:rsidRDefault="00933915" w:rsidP="00BC3EFB">
      <w:pPr>
        <w:pStyle w:val="Zkladntext1"/>
        <w:spacing w:line="259" w:lineRule="auto"/>
        <w:jc w:val="center"/>
        <w:rPr>
          <w:rFonts w:asciiTheme="minorHAnsi" w:hAnsiTheme="minorHAnsi"/>
          <w:b/>
          <w:bCs/>
        </w:rPr>
      </w:pPr>
    </w:p>
    <w:p w14:paraId="63B78E4A" w14:textId="77777777" w:rsidR="00933915" w:rsidRDefault="00933915" w:rsidP="00BC3EFB">
      <w:pPr>
        <w:pStyle w:val="Zkladntext1"/>
        <w:spacing w:line="259" w:lineRule="auto"/>
        <w:jc w:val="center"/>
        <w:rPr>
          <w:rFonts w:asciiTheme="minorHAnsi" w:hAnsiTheme="minorHAnsi"/>
          <w:b/>
          <w:bCs/>
        </w:rPr>
      </w:pPr>
    </w:p>
    <w:p w14:paraId="3759E50F" w14:textId="77777777" w:rsidR="006D2019" w:rsidRPr="0075573F" w:rsidRDefault="006D2019" w:rsidP="00BC3EFB">
      <w:pPr>
        <w:pStyle w:val="Zkladntext1"/>
        <w:spacing w:line="259" w:lineRule="auto"/>
        <w:jc w:val="center"/>
        <w:rPr>
          <w:rFonts w:asciiTheme="minorHAnsi" w:hAnsiTheme="minorHAnsi"/>
          <w:b/>
          <w:bCs/>
        </w:rPr>
      </w:pPr>
    </w:p>
    <w:p w14:paraId="1DB32738" w14:textId="01C46376" w:rsidR="001A7BAE" w:rsidRPr="0075573F" w:rsidRDefault="001A7BAE" w:rsidP="00BC3EFB">
      <w:pPr>
        <w:pStyle w:val="Zkladntext1"/>
        <w:spacing w:line="259" w:lineRule="auto"/>
        <w:jc w:val="center"/>
        <w:rPr>
          <w:rFonts w:asciiTheme="minorHAnsi" w:hAnsiTheme="minorHAnsi"/>
        </w:rPr>
      </w:pPr>
      <w:r w:rsidRPr="0075573F">
        <w:rPr>
          <w:rFonts w:asciiTheme="minorHAnsi" w:hAnsiTheme="minorHAnsi"/>
          <w:b/>
          <w:bCs/>
        </w:rPr>
        <w:lastRenderedPageBreak/>
        <w:t xml:space="preserve">Článek </w:t>
      </w:r>
      <w:r w:rsidR="00691215" w:rsidRPr="0075573F">
        <w:rPr>
          <w:rFonts w:asciiTheme="minorHAnsi" w:hAnsiTheme="minorHAnsi"/>
          <w:b/>
          <w:bCs/>
        </w:rPr>
        <w:t>I</w:t>
      </w:r>
      <w:r w:rsidRPr="0075573F">
        <w:rPr>
          <w:rFonts w:asciiTheme="minorHAnsi" w:hAnsiTheme="minorHAnsi"/>
          <w:b/>
          <w:bCs/>
        </w:rPr>
        <w:t>I</w:t>
      </w:r>
      <w:r w:rsidR="00757CA0">
        <w:rPr>
          <w:rFonts w:asciiTheme="minorHAnsi" w:hAnsiTheme="minorHAnsi"/>
          <w:b/>
          <w:bCs/>
        </w:rPr>
        <w:t>.</w:t>
      </w:r>
    </w:p>
    <w:p w14:paraId="7CF45E17" w14:textId="77777777" w:rsidR="001A7BAE" w:rsidRPr="0075573F" w:rsidRDefault="001A7BAE" w:rsidP="00BC3EFB">
      <w:pPr>
        <w:pStyle w:val="Zkladntext1"/>
        <w:spacing w:line="259" w:lineRule="auto"/>
        <w:jc w:val="center"/>
        <w:rPr>
          <w:rFonts w:asciiTheme="minorHAnsi" w:hAnsiTheme="minorHAnsi"/>
          <w:b/>
          <w:bCs/>
        </w:rPr>
      </w:pPr>
      <w:r w:rsidRPr="0075573F">
        <w:rPr>
          <w:rFonts w:asciiTheme="minorHAnsi" w:hAnsiTheme="minorHAnsi"/>
          <w:b/>
          <w:bCs/>
        </w:rPr>
        <w:t>Předmět díla</w:t>
      </w:r>
    </w:p>
    <w:p w14:paraId="07557925" w14:textId="77777777" w:rsidR="005C4691" w:rsidRPr="0075573F" w:rsidRDefault="005C4691" w:rsidP="00BC3EFB">
      <w:pPr>
        <w:pStyle w:val="Zkladntext1"/>
        <w:spacing w:line="259" w:lineRule="auto"/>
        <w:jc w:val="center"/>
        <w:rPr>
          <w:rFonts w:asciiTheme="minorHAnsi" w:hAnsiTheme="minorHAnsi"/>
        </w:rPr>
      </w:pPr>
    </w:p>
    <w:p w14:paraId="3C882B94" w14:textId="1F2FFBB3" w:rsidR="00E60EA7" w:rsidRPr="0075573F" w:rsidRDefault="001A7BAE" w:rsidP="00BC3EFB">
      <w:pPr>
        <w:pStyle w:val="Zkladntext1"/>
        <w:numPr>
          <w:ilvl w:val="0"/>
          <w:numId w:val="3"/>
        </w:numPr>
        <w:tabs>
          <w:tab w:val="left" w:pos="334"/>
        </w:tabs>
        <w:spacing w:line="259" w:lineRule="auto"/>
        <w:ind w:left="380" w:hanging="380"/>
        <w:jc w:val="both"/>
        <w:rPr>
          <w:rFonts w:asciiTheme="minorHAnsi" w:hAnsiTheme="minorHAnsi"/>
        </w:rPr>
      </w:pPr>
      <w:r w:rsidRPr="0075573F">
        <w:rPr>
          <w:rFonts w:asciiTheme="minorHAnsi" w:hAnsiTheme="minorHAnsi"/>
        </w:rPr>
        <w:t xml:space="preserve">Předmětem díla je </w:t>
      </w:r>
      <w:r w:rsidR="00691215" w:rsidRPr="0075573F">
        <w:rPr>
          <w:rFonts w:asciiTheme="minorHAnsi" w:hAnsiTheme="minorHAnsi"/>
        </w:rPr>
        <w:t>z</w:t>
      </w:r>
      <w:r w:rsidRPr="0075573F">
        <w:rPr>
          <w:rFonts w:asciiTheme="minorHAnsi" w:hAnsiTheme="minorHAnsi"/>
        </w:rPr>
        <w:t>pracování projektové dokumentace</w:t>
      </w:r>
      <w:r w:rsidR="007F2AB6" w:rsidRPr="0075573F">
        <w:rPr>
          <w:rFonts w:asciiTheme="minorHAnsi" w:hAnsiTheme="minorHAnsi"/>
        </w:rPr>
        <w:t xml:space="preserve"> (dále také „PD“)</w:t>
      </w:r>
      <w:r w:rsidRPr="0075573F">
        <w:rPr>
          <w:rFonts w:asciiTheme="minorHAnsi" w:hAnsiTheme="minorHAnsi"/>
        </w:rPr>
        <w:t xml:space="preserve"> ve stupních studie, dokumentace pro povolení záměru (</w:t>
      </w:r>
      <w:r w:rsidR="007F2AB6" w:rsidRPr="0075573F">
        <w:rPr>
          <w:rFonts w:asciiTheme="minorHAnsi" w:hAnsiTheme="minorHAnsi"/>
        </w:rPr>
        <w:t>dále jen „</w:t>
      </w:r>
      <w:r w:rsidRPr="0075573F">
        <w:rPr>
          <w:rFonts w:asciiTheme="minorHAnsi" w:hAnsiTheme="minorHAnsi"/>
        </w:rPr>
        <w:t>DPZ</w:t>
      </w:r>
      <w:r w:rsidR="007F2AB6" w:rsidRPr="0075573F">
        <w:rPr>
          <w:rFonts w:asciiTheme="minorHAnsi" w:hAnsiTheme="minorHAnsi"/>
        </w:rPr>
        <w:t>“</w:t>
      </w:r>
      <w:r w:rsidRPr="0075573F">
        <w:rPr>
          <w:rFonts w:asciiTheme="minorHAnsi" w:hAnsiTheme="minorHAnsi"/>
        </w:rPr>
        <w:t xml:space="preserve">) a dokumentace pro </w:t>
      </w:r>
      <w:r w:rsidR="00F12AC1">
        <w:rPr>
          <w:rFonts w:asciiTheme="minorHAnsi" w:hAnsiTheme="minorHAnsi"/>
        </w:rPr>
        <w:t>prov</w:t>
      </w:r>
      <w:r w:rsidR="005D1447">
        <w:rPr>
          <w:rFonts w:asciiTheme="minorHAnsi" w:hAnsiTheme="minorHAnsi"/>
        </w:rPr>
        <w:t>e</w:t>
      </w:r>
      <w:r w:rsidR="00F12AC1">
        <w:rPr>
          <w:rFonts w:asciiTheme="minorHAnsi" w:hAnsiTheme="minorHAnsi"/>
        </w:rPr>
        <w:t>dení</w:t>
      </w:r>
      <w:r w:rsidRPr="0075573F">
        <w:rPr>
          <w:rFonts w:asciiTheme="minorHAnsi" w:hAnsiTheme="minorHAnsi"/>
        </w:rPr>
        <w:t xml:space="preserve"> stavby (</w:t>
      </w:r>
      <w:r w:rsidR="007F2AB6" w:rsidRPr="0075573F">
        <w:rPr>
          <w:rFonts w:asciiTheme="minorHAnsi" w:hAnsiTheme="minorHAnsi"/>
        </w:rPr>
        <w:t>dále jen „</w:t>
      </w:r>
      <w:r w:rsidRPr="0075573F">
        <w:rPr>
          <w:rFonts w:asciiTheme="minorHAnsi" w:hAnsiTheme="minorHAnsi"/>
        </w:rPr>
        <w:t>DPS</w:t>
      </w:r>
      <w:r w:rsidR="007F2AB6" w:rsidRPr="0075573F">
        <w:rPr>
          <w:rFonts w:asciiTheme="minorHAnsi" w:hAnsiTheme="minorHAnsi"/>
        </w:rPr>
        <w:t>“</w:t>
      </w:r>
      <w:r w:rsidRPr="0075573F">
        <w:rPr>
          <w:rFonts w:asciiTheme="minorHAnsi" w:hAnsiTheme="minorHAnsi"/>
        </w:rPr>
        <w:t>)</w:t>
      </w:r>
      <w:r w:rsidR="007F2AB6" w:rsidRPr="0075573F">
        <w:rPr>
          <w:rFonts w:asciiTheme="minorHAnsi" w:hAnsiTheme="minorHAnsi"/>
        </w:rPr>
        <w:t xml:space="preserve"> s názvem</w:t>
      </w:r>
      <w:r w:rsidRPr="0075573F">
        <w:rPr>
          <w:rFonts w:asciiTheme="minorHAnsi" w:hAnsiTheme="minorHAnsi"/>
        </w:rPr>
        <w:t xml:space="preserve"> </w:t>
      </w:r>
      <w:r w:rsidRPr="0075573F">
        <w:rPr>
          <w:rFonts w:asciiTheme="minorHAnsi" w:hAnsiTheme="minorHAnsi"/>
          <w:b/>
          <w:bCs/>
        </w:rPr>
        <w:t>„PD stanoviště kontejnerů v Češkově ulici“</w:t>
      </w:r>
      <w:r w:rsidR="005C4691" w:rsidRPr="0075573F">
        <w:rPr>
          <w:rFonts w:asciiTheme="minorHAnsi" w:hAnsiTheme="minorHAnsi"/>
          <w:b/>
          <w:bCs/>
        </w:rPr>
        <w:t xml:space="preserve"> </w:t>
      </w:r>
      <w:r w:rsidR="005C4691" w:rsidRPr="0075573F">
        <w:rPr>
          <w:rFonts w:asciiTheme="minorHAnsi" w:hAnsiTheme="minorHAnsi"/>
        </w:rPr>
        <w:t>s kapacitou umístění cca 7 ks kontejnerů o objemu 1100 l</w:t>
      </w:r>
      <w:r w:rsidRPr="0075573F">
        <w:rPr>
          <w:rFonts w:asciiTheme="minorHAnsi" w:hAnsiTheme="minorHAnsi"/>
        </w:rPr>
        <w:t>. Projektová dokumentace bude zpracována ve všech potřebných stupních.</w:t>
      </w:r>
      <w:r w:rsidR="00E60EA7" w:rsidRPr="0075573F">
        <w:rPr>
          <w:rFonts w:asciiTheme="minorHAnsi" w:hAnsiTheme="minorHAnsi"/>
        </w:rPr>
        <w:t xml:space="preserve"> Kontejnerové stání bude umístěno v severozápadním rohu pozemku </w:t>
      </w:r>
      <w:r w:rsidR="00186DA2">
        <w:rPr>
          <w:rFonts w:asciiTheme="minorHAnsi" w:hAnsiTheme="minorHAnsi"/>
        </w:rPr>
        <w:t xml:space="preserve">označeném jako pozemková parcela </w:t>
      </w:r>
      <w:r w:rsidR="00E60EA7" w:rsidRPr="0075573F">
        <w:rPr>
          <w:rFonts w:asciiTheme="minorHAnsi" w:hAnsiTheme="minorHAnsi"/>
        </w:rPr>
        <w:t>č. 3893 k.ú. Pardubice</w:t>
      </w:r>
      <w:r w:rsidR="00186DA2">
        <w:rPr>
          <w:rFonts w:asciiTheme="minorHAnsi" w:hAnsiTheme="minorHAnsi"/>
        </w:rPr>
        <w:t>,</w:t>
      </w:r>
      <w:r w:rsidR="00E60EA7" w:rsidRPr="0075573F">
        <w:rPr>
          <w:rFonts w:asciiTheme="minorHAnsi" w:hAnsiTheme="minorHAnsi"/>
        </w:rPr>
        <w:t xml:space="preserve"> v Češkově ulici.</w:t>
      </w:r>
      <w:r w:rsidR="00100A66" w:rsidRPr="0075573F">
        <w:rPr>
          <w:rFonts w:asciiTheme="minorHAnsi" w:hAnsiTheme="minorHAnsi"/>
        </w:rPr>
        <w:t xml:space="preserve"> Bližší specifikace díla</w:t>
      </w:r>
      <w:r w:rsidR="005C4691" w:rsidRPr="0075573F">
        <w:rPr>
          <w:rFonts w:asciiTheme="minorHAnsi" w:hAnsiTheme="minorHAnsi"/>
        </w:rPr>
        <w:t xml:space="preserve">, včetně grafického zobrazení jeho umístění v terénu, </w:t>
      </w:r>
      <w:r w:rsidR="00100A66" w:rsidRPr="0075573F">
        <w:rPr>
          <w:rFonts w:asciiTheme="minorHAnsi" w:hAnsiTheme="minorHAnsi"/>
        </w:rPr>
        <w:t xml:space="preserve">je </w:t>
      </w:r>
      <w:r w:rsidR="005C4691" w:rsidRPr="0075573F">
        <w:rPr>
          <w:rFonts w:asciiTheme="minorHAnsi" w:hAnsiTheme="minorHAnsi"/>
        </w:rPr>
        <w:t>popsán</w:t>
      </w:r>
      <w:r w:rsidR="00186DA2">
        <w:rPr>
          <w:rFonts w:asciiTheme="minorHAnsi" w:hAnsiTheme="minorHAnsi"/>
        </w:rPr>
        <w:t>a</w:t>
      </w:r>
      <w:r w:rsidR="005C4691" w:rsidRPr="0075573F">
        <w:rPr>
          <w:rFonts w:asciiTheme="minorHAnsi" w:hAnsiTheme="minorHAnsi"/>
        </w:rPr>
        <w:t xml:space="preserve"> </w:t>
      </w:r>
      <w:r w:rsidR="00100A66" w:rsidRPr="0075573F">
        <w:rPr>
          <w:rFonts w:asciiTheme="minorHAnsi" w:hAnsiTheme="minorHAnsi"/>
        </w:rPr>
        <w:t>v příloze č. 1</w:t>
      </w:r>
      <w:r w:rsidR="00186DA2">
        <w:rPr>
          <w:rFonts w:asciiTheme="minorHAnsi" w:hAnsiTheme="minorHAnsi"/>
        </w:rPr>
        <w:t xml:space="preserve"> této smlouvy</w:t>
      </w:r>
      <w:r w:rsidR="003960BC" w:rsidRPr="0075573F">
        <w:rPr>
          <w:rFonts w:asciiTheme="minorHAnsi" w:hAnsiTheme="minorHAnsi"/>
        </w:rPr>
        <w:t xml:space="preserve"> (vše dále také „dílo“)</w:t>
      </w:r>
      <w:r w:rsidR="00100A66" w:rsidRPr="0075573F">
        <w:rPr>
          <w:rFonts w:asciiTheme="minorHAnsi" w:hAnsiTheme="minorHAnsi"/>
        </w:rPr>
        <w:t>.</w:t>
      </w:r>
    </w:p>
    <w:p w14:paraId="36C46340" w14:textId="69BD2C48" w:rsidR="001A7BAE" w:rsidRPr="0075573F" w:rsidRDefault="001A7BAE" w:rsidP="00BC3EFB">
      <w:pPr>
        <w:pStyle w:val="Zkladntext1"/>
        <w:numPr>
          <w:ilvl w:val="0"/>
          <w:numId w:val="3"/>
        </w:numPr>
        <w:tabs>
          <w:tab w:val="left" w:pos="354"/>
        </w:tabs>
        <w:spacing w:line="259" w:lineRule="auto"/>
        <w:ind w:left="380" w:hanging="380"/>
        <w:jc w:val="both"/>
        <w:rPr>
          <w:rFonts w:asciiTheme="minorHAnsi" w:hAnsiTheme="minorHAnsi"/>
        </w:rPr>
      </w:pPr>
      <w:r w:rsidRPr="0075573F">
        <w:rPr>
          <w:rFonts w:asciiTheme="minorHAnsi" w:hAnsiTheme="minorHAnsi"/>
        </w:rPr>
        <w:t xml:space="preserve">Část 1 </w:t>
      </w:r>
      <w:r w:rsidR="00247429" w:rsidRPr="0075573F">
        <w:rPr>
          <w:rFonts w:asciiTheme="minorHAnsi" w:hAnsiTheme="minorHAnsi"/>
        </w:rPr>
        <w:t>–</w:t>
      </w:r>
      <w:r w:rsidRPr="0075573F">
        <w:rPr>
          <w:rFonts w:asciiTheme="minorHAnsi" w:hAnsiTheme="minorHAnsi"/>
        </w:rPr>
        <w:t xml:space="preserve"> studie</w:t>
      </w:r>
      <w:r w:rsidR="00247429" w:rsidRPr="0075573F">
        <w:rPr>
          <w:rFonts w:asciiTheme="minorHAnsi" w:hAnsiTheme="minorHAnsi"/>
        </w:rPr>
        <w:t xml:space="preserve"> </w:t>
      </w:r>
      <w:r w:rsidR="005C4691" w:rsidRPr="0075573F">
        <w:rPr>
          <w:rFonts w:asciiTheme="minorHAnsi" w:hAnsiTheme="minorHAnsi"/>
        </w:rPr>
        <w:t>–</w:t>
      </w:r>
      <w:r w:rsidR="00247429" w:rsidRPr="0075573F">
        <w:rPr>
          <w:rFonts w:asciiTheme="minorHAnsi" w:hAnsiTheme="minorHAnsi"/>
        </w:rPr>
        <w:t xml:space="preserve"> </w:t>
      </w:r>
      <w:r w:rsidR="005C4691" w:rsidRPr="0075573F">
        <w:rPr>
          <w:rFonts w:asciiTheme="minorHAnsi" w:hAnsiTheme="minorHAnsi"/>
        </w:rPr>
        <w:t xml:space="preserve">zahrnuje provedení </w:t>
      </w:r>
      <w:r w:rsidRPr="0075573F">
        <w:rPr>
          <w:rFonts w:asciiTheme="minorHAnsi" w:hAnsiTheme="minorHAnsi"/>
        </w:rPr>
        <w:t>potřebn</w:t>
      </w:r>
      <w:r w:rsidR="005C4691" w:rsidRPr="0075573F">
        <w:rPr>
          <w:rFonts w:asciiTheme="minorHAnsi" w:hAnsiTheme="minorHAnsi"/>
        </w:rPr>
        <w:t>ých</w:t>
      </w:r>
      <w:r w:rsidRPr="0075573F">
        <w:rPr>
          <w:rFonts w:asciiTheme="minorHAnsi" w:hAnsiTheme="minorHAnsi"/>
        </w:rPr>
        <w:t xml:space="preserve"> průzkumn</w:t>
      </w:r>
      <w:r w:rsidR="005C4691" w:rsidRPr="0075573F">
        <w:rPr>
          <w:rFonts w:asciiTheme="minorHAnsi" w:hAnsiTheme="minorHAnsi"/>
        </w:rPr>
        <w:t>ých</w:t>
      </w:r>
      <w:r w:rsidRPr="0075573F">
        <w:rPr>
          <w:rFonts w:asciiTheme="minorHAnsi" w:hAnsiTheme="minorHAnsi"/>
        </w:rPr>
        <w:t xml:space="preserve"> pr</w:t>
      </w:r>
      <w:r w:rsidR="005C4691" w:rsidRPr="0075573F">
        <w:rPr>
          <w:rFonts w:asciiTheme="minorHAnsi" w:hAnsiTheme="minorHAnsi"/>
        </w:rPr>
        <w:t>ací</w:t>
      </w:r>
      <w:r w:rsidRPr="0075573F">
        <w:rPr>
          <w:rFonts w:asciiTheme="minorHAnsi" w:hAnsiTheme="minorHAnsi"/>
        </w:rPr>
        <w:t xml:space="preserve">, </w:t>
      </w:r>
      <w:r w:rsidR="005C4691" w:rsidRPr="0075573F">
        <w:rPr>
          <w:rFonts w:asciiTheme="minorHAnsi" w:hAnsiTheme="minorHAnsi"/>
        </w:rPr>
        <w:t xml:space="preserve">vč. </w:t>
      </w:r>
      <w:r w:rsidRPr="0075573F">
        <w:rPr>
          <w:rFonts w:asciiTheme="minorHAnsi" w:hAnsiTheme="minorHAnsi"/>
        </w:rPr>
        <w:t>zaměření a zpracování dokumentace stávajícího stavu zájmových prostor, v rozsahu nutném pro zhotovení projektových dokumentací.</w:t>
      </w:r>
    </w:p>
    <w:p w14:paraId="2720683E" w14:textId="28F4AF59" w:rsidR="001A7BAE" w:rsidRPr="0075573F" w:rsidRDefault="001A7BAE" w:rsidP="00BC3EFB">
      <w:pPr>
        <w:pStyle w:val="Zkladntext1"/>
        <w:spacing w:line="259" w:lineRule="auto"/>
        <w:ind w:left="380"/>
        <w:jc w:val="both"/>
        <w:rPr>
          <w:rFonts w:asciiTheme="minorHAnsi" w:hAnsiTheme="minorHAnsi"/>
        </w:rPr>
      </w:pPr>
      <w:r w:rsidRPr="0075573F">
        <w:rPr>
          <w:rFonts w:asciiTheme="minorHAnsi" w:hAnsiTheme="minorHAnsi"/>
        </w:rPr>
        <w:t xml:space="preserve">V tomto stupni budou vyřešeny případné přeložky inženýrských sítí, včetně inženýrské činnosti (IČ), odsouhlasení navržené varianty od </w:t>
      </w:r>
      <w:r w:rsidR="00247429" w:rsidRPr="0075573F">
        <w:rPr>
          <w:rFonts w:asciiTheme="minorHAnsi" w:hAnsiTheme="minorHAnsi"/>
        </w:rPr>
        <w:t>objednatele</w:t>
      </w:r>
      <w:r w:rsidRPr="0075573F">
        <w:rPr>
          <w:rFonts w:asciiTheme="minorHAnsi" w:hAnsiTheme="minorHAnsi"/>
        </w:rPr>
        <w:t xml:space="preserve">, </w:t>
      </w:r>
      <w:r w:rsidR="00247429" w:rsidRPr="0075573F">
        <w:rPr>
          <w:rFonts w:asciiTheme="minorHAnsi" w:hAnsiTheme="minorHAnsi"/>
          <w:lang w:bidi="cs-CZ"/>
        </w:rPr>
        <w:t xml:space="preserve">Základní školy Waldorfské Pardubice, Gorkého 867, </w:t>
      </w:r>
      <w:r w:rsidRPr="0075573F">
        <w:rPr>
          <w:rFonts w:asciiTheme="minorHAnsi" w:hAnsiTheme="minorHAnsi"/>
        </w:rPr>
        <w:t>a vlastníků veřejné dopravní a technické infrastruktury</w:t>
      </w:r>
      <w:r w:rsidR="005C4691" w:rsidRPr="0075573F">
        <w:rPr>
          <w:rFonts w:asciiTheme="minorHAnsi" w:hAnsiTheme="minorHAnsi"/>
        </w:rPr>
        <w:t xml:space="preserve">, a to zejména ve vztahu k přeložce </w:t>
      </w:r>
      <w:r w:rsidRPr="0075573F">
        <w:rPr>
          <w:rFonts w:asciiTheme="minorHAnsi" w:hAnsiTheme="minorHAnsi"/>
        </w:rPr>
        <w:t>ČEZ</w:t>
      </w:r>
      <w:r w:rsidR="005C4691" w:rsidRPr="0075573F">
        <w:rPr>
          <w:rFonts w:asciiTheme="minorHAnsi" w:hAnsiTheme="minorHAnsi"/>
        </w:rPr>
        <w:t xml:space="preserve"> a.s.</w:t>
      </w:r>
      <w:r w:rsidRPr="0075573F">
        <w:rPr>
          <w:rFonts w:asciiTheme="minorHAnsi" w:hAnsiTheme="minorHAnsi"/>
        </w:rPr>
        <w:t xml:space="preserve">, </w:t>
      </w:r>
      <w:r w:rsidR="007F2AB6" w:rsidRPr="0075573F">
        <w:rPr>
          <w:rFonts w:asciiTheme="minorHAnsi" w:hAnsiTheme="minorHAnsi"/>
        </w:rPr>
        <w:t xml:space="preserve">u níž </w:t>
      </w:r>
      <w:r w:rsidRPr="0075573F">
        <w:rPr>
          <w:rFonts w:asciiTheme="minorHAnsi" w:hAnsiTheme="minorHAnsi"/>
        </w:rPr>
        <w:t>DPZ a DPS zpracovává ČEZ Distribuce, a.s. samostatně.</w:t>
      </w:r>
    </w:p>
    <w:p w14:paraId="214BCBC5" w14:textId="165F5F73" w:rsidR="001A7BAE" w:rsidRPr="0075573F" w:rsidRDefault="001A7BAE" w:rsidP="00BC3EFB">
      <w:pPr>
        <w:pStyle w:val="Zkladntext1"/>
        <w:numPr>
          <w:ilvl w:val="0"/>
          <w:numId w:val="3"/>
        </w:numPr>
        <w:tabs>
          <w:tab w:val="left" w:pos="336"/>
        </w:tabs>
        <w:spacing w:line="259" w:lineRule="auto"/>
        <w:ind w:left="380" w:hanging="380"/>
        <w:jc w:val="both"/>
        <w:rPr>
          <w:rFonts w:asciiTheme="minorHAnsi" w:hAnsiTheme="minorHAnsi"/>
        </w:rPr>
      </w:pPr>
      <w:r w:rsidRPr="0075573F">
        <w:rPr>
          <w:rFonts w:asciiTheme="minorHAnsi" w:hAnsiTheme="minorHAnsi"/>
        </w:rPr>
        <w:t xml:space="preserve">Část 2 - DPZ </w:t>
      </w:r>
      <w:r w:rsidR="007F2AB6" w:rsidRPr="0075573F">
        <w:rPr>
          <w:rFonts w:asciiTheme="minorHAnsi" w:hAnsiTheme="minorHAnsi"/>
        </w:rPr>
        <w:t>–</w:t>
      </w:r>
      <w:r w:rsidRPr="0075573F">
        <w:rPr>
          <w:rFonts w:asciiTheme="minorHAnsi" w:hAnsiTheme="minorHAnsi"/>
        </w:rPr>
        <w:t xml:space="preserve"> </w:t>
      </w:r>
      <w:r w:rsidR="007F2AB6" w:rsidRPr="0075573F">
        <w:rPr>
          <w:rFonts w:asciiTheme="minorHAnsi" w:hAnsiTheme="minorHAnsi"/>
        </w:rPr>
        <w:t xml:space="preserve">zahrnuje </w:t>
      </w:r>
      <w:r w:rsidRPr="0075573F">
        <w:rPr>
          <w:rFonts w:asciiTheme="minorHAnsi" w:hAnsiTheme="minorHAnsi"/>
        </w:rPr>
        <w:t>zpracování projektové dokumentace pro povolení záměru (DPZ), včetně zajištění inženýrské činnosti (IČ), podání žádosti o povolení záměru a zajištění součinnosti při tomto řízení, a to až do pravomocného povolení záměru.</w:t>
      </w:r>
    </w:p>
    <w:p w14:paraId="73D515B6" w14:textId="786C396F" w:rsidR="001A7BAE" w:rsidRPr="0075573F" w:rsidRDefault="001A7BAE" w:rsidP="00BC3EFB">
      <w:pPr>
        <w:pStyle w:val="Zkladntext1"/>
        <w:numPr>
          <w:ilvl w:val="0"/>
          <w:numId w:val="3"/>
        </w:numPr>
        <w:tabs>
          <w:tab w:val="left" w:pos="336"/>
        </w:tabs>
        <w:spacing w:line="259" w:lineRule="auto"/>
        <w:ind w:left="380" w:hanging="380"/>
        <w:jc w:val="both"/>
        <w:rPr>
          <w:rFonts w:asciiTheme="minorHAnsi" w:hAnsiTheme="minorHAnsi"/>
        </w:rPr>
      </w:pPr>
      <w:r w:rsidRPr="0075573F">
        <w:rPr>
          <w:rFonts w:asciiTheme="minorHAnsi" w:hAnsiTheme="minorHAnsi"/>
        </w:rPr>
        <w:t xml:space="preserve">Část 3 - DPS </w:t>
      </w:r>
      <w:r w:rsidR="007F2AB6" w:rsidRPr="0075573F">
        <w:rPr>
          <w:rFonts w:asciiTheme="minorHAnsi" w:hAnsiTheme="minorHAnsi"/>
        </w:rPr>
        <w:t>–</w:t>
      </w:r>
      <w:r w:rsidRPr="0075573F">
        <w:rPr>
          <w:rFonts w:asciiTheme="minorHAnsi" w:hAnsiTheme="minorHAnsi"/>
        </w:rPr>
        <w:t xml:space="preserve"> </w:t>
      </w:r>
      <w:r w:rsidR="007F2AB6" w:rsidRPr="0075573F">
        <w:rPr>
          <w:rFonts w:asciiTheme="minorHAnsi" w:hAnsiTheme="minorHAnsi"/>
        </w:rPr>
        <w:t xml:space="preserve">zahrnuje </w:t>
      </w:r>
      <w:r w:rsidRPr="0075573F">
        <w:rPr>
          <w:rFonts w:asciiTheme="minorHAnsi" w:hAnsiTheme="minorHAnsi"/>
        </w:rPr>
        <w:t>zpracování projektové dokumentace pro provádění stavby (DPS), včetně zajištění inženýrské činnosti (IČ) a včetně kontrolního rozpočtu a soupisu stavebních prací, dodávek a služeb, s výkazy výměr. Dále bude zpracován orientační harmonogram prováděných prací.</w:t>
      </w:r>
    </w:p>
    <w:p w14:paraId="50AEDC74" w14:textId="10658A77" w:rsidR="001A7BAE" w:rsidRPr="0075573F" w:rsidRDefault="001A7BAE" w:rsidP="00BC3EFB">
      <w:pPr>
        <w:pStyle w:val="Zkladntext1"/>
        <w:numPr>
          <w:ilvl w:val="0"/>
          <w:numId w:val="3"/>
        </w:numPr>
        <w:tabs>
          <w:tab w:val="left" w:pos="336"/>
        </w:tabs>
        <w:spacing w:line="259" w:lineRule="auto"/>
        <w:ind w:left="380" w:hanging="380"/>
        <w:jc w:val="both"/>
        <w:rPr>
          <w:rFonts w:asciiTheme="minorHAnsi" w:hAnsiTheme="minorHAnsi"/>
        </w:rPr>
      </w:pPr>
      <w:r w:rsidRPr="0075573F">
        <w:rPr>
          <w:rFonts w:asciiTheme="minorHAnsi" w:hAnsiTheme="minorHAnsi"/>
        </w:rPr>
        <w:t xml:space="preserve">Rozsah projektové dokumentace ve stupni DPZ a DPS </w:t>
      </w:r>
      <w:r w:rsidR="007F2AB6" w:rsidRPr="0075573F">
        <w:rPr>
          <w:rFonts w:asciiTheme="minorHAnsi" w:hAnsiTheme="minorHAnsi"/>
        </w:rPr>
        <w:t xml:space="preserve">musí být v souladu s </w:t>
      </w:r>
      <w:r w:rsidRPr="0075573F">
        <w:rPr>
          <w:rFonts w:asciiTheme="minorHAnsi" w:hAnsiTheme="minorHAnsi"/>
        </w:rPr>
        <w:t>vyhláškou č. 131/2024 Sb.</w:t>
      </w:r>
      <w:r w:rsidR="007F2AB6" w:rsidRPr="0075573F">
        <w:rPr>
          <w:rFonts w:asciiTheme="minorHAnsi" w:hAnsiTheme="minorHAnsi"/>
        </w:rPr>
        <w:t>,</w:t>
      </w:r>
      <w:r w:rsidRPr="0075573F">
        <w:rPr>
          <w:rFonts w:asciiTheme="minorHAnsi" w:hAnsiTheme="minorHAnsi"/>
        </w:rPr>
        <w:t xml:space="preserve"> o rozsahu a obsahu projektové dokumentace</w:t>
      </w:r>
      <w:r w:rsidR="007F2AB6" w:rsidRPr="0075573F">
        <w:rPr>
          <w:rFonts w:asciiTheme="minorHAnsi" w:hAnsiTheme="minorHAnsi"/>
        </w:rPr>
        <w:t>, v</w:t>
      </w:r>
      <w:r w:rsidRPr="0075573F">
        <w:rPr>
          <w:rFonts w:asciiTheme="minorHAnsi" w:hAnsiTheme="minorHAnsi"/>
        </w:rPr>
        <w:t>e znění pozdějších předpisů.</w:t>
      </w:r>
    </w:p>
    <w:p w14:paraId="5F4C395D" w14:textId="77777777" w:rsidR="001A7BAE" w:rsidRPr="0075573F" w:rsidRDefault="001A7BAE" w:rsidP="00BC3EFB">
      <w:pPr>
        <w:pStyle w:val="Zkladntext1"/>
        <w:numPr>
          <w:ilvl w:val="0"/>
          <w:numId w:val="3"/>
        </w:numPr>
        <w:tabs>
          <w:tab w:val="left" w:pos="336"/>
        </w:tabs>
        <w:spacing w:line="259" w:lineRule="auto"/>
        <w:ind w:left="380" w:hanging="380"/>
        <w:jc w:val="both"/>
        <w:rPr>
          <w:rFonts w:asciiTheme="minorHAnsi" w:hAnsiTheme="minorHAnsi"/>
        </w:rPr>
      </w:pPr>
      <w:r w:rsidRPr="0075573F">
        <w:rPr>
          <w:rFonts w:asciiTheme="minorHAnsi" w:hAnsiTheme="minorHAnsi"/>
        </w:rPr>
        <w:t>Součástí projektové dokumentace bude plán bezpečnosti a ochrany zdraví při práci na staveništi (BOZP), zpracovaný s ohledem na druh a velikost stavby tak, aby plně vyhovoval potřebám zajištění bezpečné a zdraví neohrožující práce, dále bude součástí projektové dokumentace také návrh řešení ZOV za provozu.</w:t>
      </w:r>
    </w:p>
    <w:p w14:paraId="0A417BDB" w14:textId="2A91597F" w:rsidR="001A7BAE" w:rsidRPr="0075573F" w:rsidRDefault="001A7BAE" w:rsidP="00BC3EFB">
      <w:pPr>
        <w:pStyle w:val="Zkladntext1"/>
        <w:numPr>
          <w:ilvl w:val="0"/>
          <w:numId w:val="3"/>
        </w:numPr>
        <w:tabs>
          <w:tab w:val="left" w:pos="336"/>
        </w:tabs>
        <w:spacing w:line="259" w:lineRule="auto"/>
        <w:ind w:left="380" w:hanging="380"/>
        <w:jc w:val="both"/>
        <w:rPr>
          <w:rFonts w:asciiTheme="minorHAnsi" w:hAnsiTheme="minorHAnsi"/>
        </w:rPr>
      </w:pPr>
      <w:r w:rsidRPr="0075573F">
        <w:rPr>
          <w:rFonts w:asciiTheme="minorHAnsi" w:hAnsiTheme="minorHAnsi"/>
        </w:rPr>
        <w:t xml:space="preserve">Projektová dokumentace bude zpracována v souladu se všemi právními normami, dle platných ČSN (§ 4 zákona č. 22/1997 Sb., o technických požadavcích na výrobky a o změně a doplnění některých zákonů, ve znění pozdějších předpisů), zákona č. 283/2021 Sb., stavební zákon, ve znění pozdějších předpisů a vyhlášek, platných a účinných v době realizace </w:t>
      </w:r>
      <w:r w:rsidR="003960BC" w:rsidRPr="0075573F">
        <w:rPr>
          <w:rFonts w:asciiTheme="minorHAnsi" w:hAnsiTheme="minorHAnsi"/>
        </w:rPr>
        <w:t>díla</w:t>
      </w:r>
      <w:r w:rsidRPr="0075573F">
        <w:rPr>
          <w:rFonts w:asciiTheme="minorHAnsi" w:hAnsiTheme="minorHAnsi"/>
        </w:rPr>
        <w:t>.</w:t>
      </w:r>
    </w:p>
    <w:p w14:paraId="0D393696" w14:textId="306B9981" w:rsidR="001A7BAE" w:rsidRPr="0075573F" w:rsidRDefault="001A7BAE" w:rsidP="00BC3EFB">
      <w:pPr>
        <w:pStyle w:val="Zkladntext1"/>
        <w:numPr>
          <w:ilvl w:val="0"/>
          <w:numId w:val="3"/>
        </w:numPr>
        <w:tabs>
          <w:tab w:val="left" w:pos="336"/>
        </w:tabs>
        <w:spacing w:line="259" w:lineRule="auto"/>
        <w:ind w:left="380" w:hanging="380"/>
        <w:jc w:val="both"/>
        <w:rPr>
          <w:rFonts w:asciiTheme="minorHAnsi" w:hAnsiTheme="minorHAnsi"/>
        </w:rPr>
      </w:pPr>
      <w:r w:rsidRPr="0075573F">
        <w:rPr>
          <w:rFonts w:asciiTheme="minorHAnsi" w:hAnsiTheme="minorHAnsi"/>
        </w:rPr>
        <w:t>Projektová dokumentace DPS bude zpracována do podrobností nezbytných pro zpracování nabídky pro realizaci stavby dle zákona č. 134/2016 Sb., o zadávání veřejných zakázek, ve znění pozdějších předpisů. Je tedy požadován stupeň projektové dokumentace v rozsahu projektové dokumentace pro provádění stavby (DPS), vč. soupisu stavebních prací, dodávek a služeb, s výkazem výměr</w:t>
      </w:r>
      <w:r w:rsidR="003960BC" w:rsidRPr="0075573F">
        <w:rPr>
          <w:rFonts w:asciiTheme="minorHAnsi" w:hAnsiTheme="minorHAnsi"/>
        </w:rPr>
        <w:t>,</w:t>
      </w:r>
      <w:r w:rsidRPr="0075573F">
        <w:rPr>
          <w:rFonts w:asciiTheme="minorHAnsi" w:hAnsiTheme="minorHAnsi"/>
        </w:rPr>
        <w:t xml:space="preserve"> stanoveném prováděcím právním předpisem - </w:t>
      </w:r>
      <w:r w:rsidR="007F2AB6" w:rsidRPr="0075573F">
        <w:rPr>
          <w:rFonts w:asciiTheme="minorHAnsi" w:hAnsiTheme="minorHAnsi"/>
        </w:rPr>
        <w:t>v</w:t>
      </w:r>
      <w:r w:rsidRPr="0075573F">
        <w:rPr>
          <w:rFonts w:asciiTheme="minorHAnsi" w:hAnsiTheme="minorHAnsi"/>
        </w:rPr>
        <w:t>yhlášk</w:t>
      </w:r>
      <w:r w:rsidR="007F2AB6" w:rsidRPr="0075573F">
        <w:rPr>
          <w:rFonts w:asciiTheme="minorHAnsi" w:hAnsiTheme="minorHAnsi"/>
        </w:rPr>
        <w:t>ou</w:t>
      </w:r>
      <w:r w:rsidRPr="0075573F">
        <w:rPr>
          <w:rFonts w:asciiTheme="minorHAnsi" w:hAnsiTheme="minorHAnsi"/>
        </w:rPr>
        <w:t xml:space="preserve"> č. 169/2016 Sb., o stanovení rozsahu dokumentace veřejné zakázky na stavební práce a soupisu stavebních prací, dodávek a služeb s výkazem výměr, ve znění pozdějších předpisů (dále jen „vyhláška“). Není-li to odůvodněno předmětem veřejné zakázky, nesmí </w:t>
      </w:r>
      <w:r w:rsidR="00186DA2">
        <w:rPr>
          <w:rFonts w:asciiTheme="minorHAnsi" w:hAnsiTheme="minorHAnsi"/>
        </w:rPr>
        <w:t>projektová</w:t>
      </w:r>
      <w:r w:rsidRPr="0075573F">
        <w:rPr>
          <w:rFonts w:asciiTheme="minorHAnsi" w:hAnsiTheme="minorHAnsi"/>
        </w:rPr>
        <w:t xml:space="preserve"> dokumentace obsahovat obchodní firmy, názvy, nebo jména a příjmení, specifická označení zboží a služeb, které platí pro určitou osobu, popřípadě její organizační složku za příznačné, patenty na vynálezy, užitné vzory, průmyslové vzory, ochranné známky nebo označení původu, pokud by to vedlo ke zvýhodnění nebo vyloučení určitých </w:t>
      </w:r>
      <w:r w:rsidR="00B73DA9" w:rsidRPr="0075573F">
        <w:rPr>
          <w:rFonts w:asciiTheme="minorHAnsi" w:hAnsiTheme="minorHAnsi"/>
        </w:rPr>
        <w:t>zhotovitelů</w:t>
      </w:r>
      <w:r w:rsidRPr="0075573F">
        <w:rPr>
          <w:rFonts w:asciiTheme="minorHAnsi" w:hAnsiTheme="minorHAnsi"/>
        </w:rPr>
        <w:t xml:space="preserve"> nebo určitých výrobků. Projektová dokumentace DPS bude obsahovat klasifikaci stavebních objektů (kódy CPV, CZ-CPA a CZ-CC).</w:t>
      </w:r>
    </w:p>
    <w:p w14:paraId="07D3FC30" w14:textId="08CC4F9A" w:rsidR="00543FC4" w:rsidRPr="0075573F" w:rsidRDefault="00543FC4" w:rsidP="00BC3EFB">
      <w:pPr>
        <w:pStyle w:val="Zkladntext1"/>
        <w:numPr>
          <w:ilvl w:val="0"/>
          <w:numId w:val="3"/>
        </w:numPr>
        <w:tabs>
          <w:tab w:val="left" w:pos="394"/>
        </w:tabs>
        <w:spacing w:line="259" w:lineRule="auto"/>
        <w:jc w:val="both"/>
        <w:rPr>
          <w:rFonts w:asciiTheme="minorHAnsi" w:hAnsiTheme="minorHAnsi"/>
        </w:rPr>
      </w:pPr>
      <w:r w:rsidRPr="0075573F">
        <w:rPr>
          <w:rFonts w:asciiTheme="minorHAnsi" w:hAnsiTheme="minorHAnsi"/>
        </w:rPr>
        <w:t>Součástí díla jsou veškeré práce a další činnosti nutné k naplnění předmětu díla.</w:t>
      </w:r>
    </w:p>
    <w:p w14:paraId="66EFCA8B" w14:textId="4EEF7E6B" w:rsidR="001A7BAE" w:rsidRPr="0075573F" w:rsidRDefault="00186DA2" w:rsidP="00BC3EFB">
      <w:pPr>
        <w:pStyle w:val="Zkladntext1"/>
        <w:numPr>
          <w:ilvl w:val="0"/>
          <w:numId w:val="3"/>
        </w:numPr>
        <w:tabs>
          <w:tab w:val="left" w:pos="336"/>
        </w:tabs>
        <w:spacing w:line="259" w:lineRule="auto"/>
        <w:ind w:left="380" w:hanging="380"/>
        <w:jc w:val="both"/>
        <w:rPr>
          <w:rFonts w:asciiTheme="minorHAnsi" w:hAnsiTheme="minorHAnsi"/>
        </w:rPr>
      </w:pPr>
      <w:r>
        <w:rPr>
          <w:rFonts w:asciiTheme="minorHAnsi" w:hAnsiTheme="minorHAnsi"/>
        </w:rPr>
        <w:t xml:space="preserve"> PD</w:t>
      </w:r>
      <w:r w:rsidR="001A7BAE" w:rsidRPr="0075573F">
        <w:rPr>
          <w:rFonts w:asciiTheme="minorHAnsi" w:hAnsiTheme="minorHAnsi"/>
        </w:rPr>
        <w:t xml:space="preserve"> bude zpracována oprávněnou osobou v projektové činnosti ve výstavbě.</w:t>
      </w:r>
    </w:p>
    <w:p w14:paraId="2DB4FB7C" w14:textId="3D8269A5" w:rsidR="00543FC4" w:rsidRPr="0075573F" w:rsidRDefault="00C5191B" w:rsidP="00BC3EFB">
      <w:pPr>
        <w:pStyle w:val="Zkladntext1"/>
        <w:numPr>
          <w:ilvl w:val="0"/>
          <w:numId w:val="3"/>
        </w:numPr>
        <w:tabs>
          <w:tab w:val="left" w:pos="394"/>
        </w:tabs>
        <w:spacing w:line="259" w:lineRule="auto"/>
        <w:ind w:left="380" w:hanging="380"/>
        <w:jc w:val="both"/>
        <w:rPr>
          <w:rFonts w:asciiTheme="minorHAnsi" w:hAnsiTheme="minorHAnsi"/>
        </w:rPr>
      </w:pPr>
      <w:r>
        <w:rPr>
          <w:rFonts w:asciiTheme="minorHAnsi" w:hAnsiTheme="minorHAnsi"/>
        </w:rPr>
        <w:lastRenderedPageBreak/>
        <w:t>Zhotovitel se zavazuje předat Objednateli dokumentaci pro stavební povolení 1 x v elektronické podobě</w:t>
      </w:r>
      <w:r w:rsidR="00543FC4" w:rsidRPr="0075573F">
        <w:rPr>
          <w:rFonts w:asciiTheme="minorHAnsi" w:hAnsiTheme="minorHAnsi"/>
        </w:rPr>
        <w:t xml:space="preserve"> </w:t>
      </w:r>
      <w:r>
        <w:rPr>
          <w:rFonts w:asciiTheme="minorHAnsi" w:hAnsiTheme="minorHAnsi"/>
        </w:rPr>
        <w:t xml:space="preserve"> a dokumentaci pro provádění stavby v počtu 2 </w:t>
      </w:r>
      <w:proofErr w:type="spellStart"/>
      <w:r>
        <w:rPr>
          <w:rFonts w:asciiTheme="minorHAnsi" w:hAnsiTheme="minorHAnsi"/>
        </w:rPr>
        <w:t>paré</w:t>
      </w:r>
      <w:proofErr w:type="spellEnd"/>
      <w:r w:rsidR="00D80EB3">
        <w:rPr>
          <w:rFonts w:asciiTheme="minorHAnsi" w:hAnsiTheme="minorHAnsi"/>
        </w:rPr>
        <w:t xml:space="preserve"> v listinné podobě + 1x v elektronické</w:t>
      </w:r>
      <w:r w:rsidR="00543FC4" w:rsidRPr="0075573F">
        <w:rPr>
          <w:rFonts w:asciiTheme="minorHAnsi" w:hAnsiTheme="minorHAnsi"/>
        </w:rPr>
        <w:t xml:space="preserve"> v elektronické podobě.</w:t>
      </w:r>
    </w:p>
    <w:p w14:paraId="35166AE2" w14:textId="43C55C92" w:rsidR="00B5144A" w:rsidRDefault="001A7BAE" w:rsidP="00BC3EFB">
      <w:pPr>
        <w:pStyle w:val="Zkladntext1"/>
        <w:numPr>
          <w:ilvl w:val="0"/>
          <w:numId w:val="3"/>
        </w:numPr>
        <w:tabs>
          <w:tab w:val="left" w:pos="394"/>
        </w:tabs>
        <w:spacing w:line="259" w:lineRule="auto"/>
        <w:ind w:left="380" w:hanging="380"/>
        <w:jc w:val="both"/>
        <w:rPr>
          <w:rFonts w:asciiTheme="minorHAnsi" w:hAnsiTheme="minorHAnsi"/>
        </w:rPr>
      </w:pPr>
      <w:r w:rsidRPr="0075573F">
        <w:rPr>
          <w:rFonts w:asciiTheme="minorHAnsi" w:hAnsiTheme="minorHAnsi"/>
        </w:rPr>
        <w:t>Paré č. 1</w:t>
      </w:r>
      <w:r w:rsidR="00D80EB3">
        <w:rPr>
          <w:rFonts w:asciiTheme="minorHAnsi" w:hAnsiTheme="minorHAnsi"/>
        </w:rPr>
        <w:t xml:space="preserve"> a 2</w:t>
      </w:r>
      <w:r w:rsidRPr="0075573F">
        <w:rPr>
          <w:rFonts w:asciiTheme="minorHAnsi" w:hAnsiTheme="minorHAnsi"/>
        </w:rPr>
        <w:t xml:space="preserve"> projektov</w:t>
      </w:r>
      <w:r w:rsidR="007367BC" w:rsidRPr="0075573F">
        <w:rPr>
          <w:rFonts w:asciiTheme="minorHAnsi" w:hAnsiTheme="minorHAnsi"/>
        </w:rPr>
        <w:t>é</w:t>
      </w:r>
      <w:r w:rsidRPr="0075573F">
        <w:rPr>
          <w:rFonts w:asciiTheme="minorHAnsi" w:hAnsiTheme="minorHAnsi"/>
        </w:rPr>
        <w:t xml:space="preserve"> dokumentace DPS bude obsahovat oceněný soupis stavebních prací, dodávek a služeb s výkazem výměr, v souladu s</w:t>
      </w:r>
      <w:r w:rsidR="00186DA2">
        <w:rPr>
          <w:rFonts w:asciiTheme="minorHAnsi" w:hAnsiTheme="minorHAnsi"/>
        </w:rPr>
        <w:t> </w:t>
      </w:r>
      <w:r w:rsidRPr="0075573F">
        <w:rPr>
          <w:rFonts w:asciiTheme="minorHAnsi" w:hAnsiTheme="minorHAnsi"/>
        </w:rPr>
        <w:t>vyhláškou</w:t>
      </w:r>
      <w:r w:rsidR="00186DA2">
        <w:rPr>
          <w:rFonts w:asciiTheme="minorHAnsi" w:hAnsiTheme="minorHAnsi"/>
        </w:rPr>
        <w:t xml:space="preserve"> dle odst. 8 tohoto článku smlouvy</w:t>
      </w:r>
      <w:r w:rsidRPr="0075573F">
        <w:rPr>
          <w:rFonts w:asciiTheme="minorHAnsi" w:hAnsiTheme="minorHAnsi"/>
        </w:rPr>
        <w:t>. Použitá cenová úroveň bude v komentáři uvedena. Ceny budou uvedeny bez DPH, u všech položek bude stanovena sazba DPH a uvedena cena včetně DPH.</w:t>
      </w:r>
    </w:p>
    <w:p w14:paraId="5A19979E" w14:textId="1309EC71" w:rsidR="00B5144A" w:rsidRPr="00B5144A" w:rsidRDefault="00B5144A" w:rsidP="00BC3EFB">
      <w:pPr>
        <w:pStyle w:val="Zkladntext1"/>
        <w:numPr>
          <w:ilvl w:val="0"/>
          <w:numId w:val="3"/>
        </w:numPr>
        <w:tabs>
          <w:tab w:val="left" w:pos="394"/>
        </w:tabs>
        <w:spacing w:line="259" w:lineRule="auto"/>
        <w:ind w:left="380" w:hanging="380"/>
        <w:jc w:val="both"/>
        <w:rPr>
          <w:rFonts w:asciiTheme="minorHAnsi" w:hAnsiTheme="minorHAnsi"/>
        </w:rPr>
      </w:pPr>
      <w:r>
        <w:rPr>
          <w:rFonts w:asciiTheme="minorHAnsi" w:hAnsiTheme="minorHAnsi"/>
        </w:rPr>
        <w:t>V</w:t>
      </w:r>
      <w:r w:rsidRPr="00B5144A">
        <w:rPr>
          <w:rFonts w:asciiTheme="minorHAnsi" w:hAnsiTheme="minorHAnsi"/>
        </w:rPr>
        <w:t xml:space="preserve"> případě, že bude objednatel po uzavření této smlouvy v důsledku nových skutečností požadovat práce nad </w:t>
      </w:r>
      <w:r>
        <w:rPr>
          <w:rFonts w:asciiTheme="minorHAnsi" w:hAnsiTheme="minorHAnsi"/>
        </w:rPr>
        <w:t>sjednaný rozsah díla dle</w:t>
      </w:r>
      <w:r w:rsidRPr="00B5144A">
        <w:rPr>
          <w:rFonts w:asciiTheme="minorHAnsi" w:hAnsiTheme="minorHAnsi"/>
        </w:rPr>
        <w:t xml:space="preserve"> této smlouvy,</w:t>
      </w:r>
      <w:r>
        <w:rPr>
          <w:rFonts w:asciiTheme="minorHAnsi" w:hAnsiTheme="minorHAnsi"/>
        </w:rPr>
        <w:t xml:space="preserve"> bude r</w:t>
      </w:r>
      <w:r w:rsidRPr="00B5144A">
        <w:rPr>
          <w:rFonts w:asciiTheme="minorHAnsi" w:hAnsiTheme="minorHAnsi"/>
        </w:rPr>
        <w:t>ozsah, cena a termín plnění před</w:t>
      </w:r>
      <w:r>
        <w:rPr>
          <w:rFonts w:asciiTheme="minorHAnsi" w:hAnsiTheme="minorHAnsi"/>
        </w:rPr>
        <w:t xml:space="preserve"> samotnou</w:t>
      </w:r>
      <w:r w:rsidRPr="00B5144A">
        <w:rPr>
          <w:rFonts w:asciiTheme="minorHAnsi" w:hAnsiTheme="minorHAnsi"/>
        </w:rPr>
        <w:t xml:space="preserve"> realizací dohodnut </w:t>
      </w:r>
      <w:r>
        <w:rPr>
          <w:rFonts w:asciiTheme="minorHAnsi" w:hAnsiTheme="minorHAnsi"/>
        </w:rPr>
        <w:t xml:space="preserve">smluvními stranami v </w:t>
      </w:r>
      <w:r w:rsidRPr="00B5144A">
        <w:rPr>
          <w:rFonts w:asciiTheme="minorHAnsi" w:hAnsiTheme="minorHAnsi"/>
        </w:rPr>
        <w:t>písemném dodatku této smlouvy.</w:t>
      </w:r>
    </w:p>
    <w:p w14:paraId="13DB2B52" w14:textId="77777777" w:rsidR="00B5144A" w:rsidRPr="0075573F" w:rsidRDefault="00B5144A" w:rsidP="00BC3EFB">
      <w:pPr>
        <w:pStyle w:val="Zkladntext1"/>
        <w:tabs>
          <w:tab w:val="left" w:pos="394"/>
        </w:tabs>
        <w:spacing w:line="259" w:lineRule="auto"/>
        <w:ind w:left="380"/>
        <w:jc w:val="both"/>
        <w:rPr>
          <w:rFonts w:asciiTheme="minorHAnsi" w:hAnsiTheme="minorHAnsi"/>
        </w:rPr>
      </w:pPr>
    </w:p>
    <w:p w14:paraId="7165D858" w14:textId="77777777" w:rsidR="00933915" w:rsidRPr="0075573F" w:rsidRDefault="00933915" w:rsidP="00BC3EFB">
      <w:pPr>
        <w:pStyle w:val="Zkladntext1"/>
        <w:spacing w:line="259" w:lineRule="auto"/>
        <w:jc w:val="center"/>
        <w:rPr>
          <w:rFonts w:asciiTheme="minorHAnsi" w:hAnsiTheme="minorHAnsi"/>
          <w:b/>
          <w:bCs/>
        </w:rPr>
      </w:pPr>
    </w:p>
    <w:p w14:paraId="7E1EF25F" w14:textId="340121C4" w:rsidR="001A7BAE" w:rsidRPr="0075573F" w:rsidRDefault="001A7BAE" w:rsidP="00BC3EFB">
      <w:pPr>
        <w:pStyle w:val="Zkladntext1"/>
        <w:spacing w:line="259" w:lineRule="auto"/>
        <w:jc w:val="center"/>
        <w:rPr>
          <w:rFonts w:asciiTheme="minorHAnsi" w:hAnsiTheme="minorHAnsi"/>
        </w:rPr>
      </w:pPr>
      <w:r w:rsidRPr="0075573F">
        <w:rPr>
          <w:rFonts w:asciiTheme="minorHAnsi" w:hAnsiTheme="minorHAnsi"/>
          <w:b/>
          <w:bCs/>
        </w:rPr>
        <w:t>Článek II</w:t>
      </w:r>
      <w:r w:rsidR="00757CA0">
        <w:rPr>
          <w:rFonts w:asciiTheme="minorHAnsi" w:hAnsiTheme="minorHAnsi"/>
          <w:b/>
          <w:bCs/>
        </w:rPr>
        <w:t>I.</w:t>
      </w:r>
    </w:p>
    <w:p w14:paraId="04453089" w14:textId="77777777" w:rsidR="001A7BAE" w:rsidRPr="0075573F" w:rsidRDefault="001A7BAE" w:rsidP="00BC3EFB">
      <w:pPr>
        <w:pStyle w:val="Zkladntext1"/>
        <w:spacing w:line="259" w:lineRule="auto"/>
        <w:jc w:val="center"/>
        <w:rPr>
          <w:rFonts w:asciiTheme="minorHAnsi" w:hAnsiTheme="minorHAnsi"/>
        </w:rPr>
      </w:pPr>
      <w:r w:rsidRPr="0075573F">
        <w:rPr>
          <w:rFonts w:asciiTheme="minorHAnsi" w:hAnsiTheme="minorHAnsi"/>
          <w:b/>
          <w:bCs/>
        </w:rPr>
        <w:t>Cena díla, platební a fakturační podmínky</w:t>
      </w:r>
    </w:p>
    <w:p w14:paraId="6D639B5C" w14:textId="5745DF2C" w:rsidR="001A7BAE" w:rsidRPr="0075573F" w:rsidRDefault="001A7BAE" w:rsidP="00BC3EFB">
      <w:pPr>
        <w:pStyle w:val="Zkladntext1"/>
        <w:numPr>
          <w:ilvl w:val="0"/>
          <w:numId w:val="4"/>
        </w:numPr>
        <w:tabs>
          <w:tab w:val="left" w:pos="336"/>
        </w:tabs>
        <w:spacing w:line="259" w:lineRule="auto"/>
        <w:ind w:left="300" w:hanging="300"/>
        <w:jc w:val="both"/>
        <w:rPr>
          <w:rFonts w:asciiTheme="minorHAnsi" w:hAnsiTheme="minorHAnsi"/>
        </w:rPr>
      </w:pPr>
      <w:r w:rsidRPr="0075573F">
        <w:rPr>
          <w:rFonts w:asciiTheme="minorHAnsi" w:hAnsiTheme="minorHAnsi"/>
        </w:rPr>
        <w:t xml:space="preserve">Cena, kterou je objednatel povinen zaplatit </w:t>
      </w:r>
      <w:r w:rsidR="00B73DA9" w:rsidRPr="0075573F">
        <w:rPr>
          <w:rFonts w:asciiTheme="minorHAnsi" w:hAnsiTheme="minorHAnsi"/>
        </w:rPr>
        <w:t>zhotovitel</w:t>
      </w:r>
      <w:r w:rsidRPr="0075573F">
        <w:rPr>
          <w:rFonts w:asciiTheme="minorHAnsi" w:hAnsiTheme="minorHAnsi"/>
        </w:rPr>
        <w:t xml:space="preserve">i za řádně provedené dílo, </w:t>
      </w:r>
      <w:r w:rsidR="00186DA2">
        <w:rPr>
          <w:rFonts w:asciiTheme="minorHAnsi" w:hAnsiTheme="minorHAnsi"/>
        </w:rPr>
        <w:t>je</w:t>
      </w:r>
      <w:r w:rsidRPr="0075573F">
        <w:rPr>
          <w:rFonts w:asciiTheme="minorHAnsi" w:hAnsiTheme="minorHAnsi"/>
        </w:rPr>
        <w:t xml:space="preserve"> na základě cenové nabídky ze dne 21.3.2025</w:t>
      </w:r>
      <w:r w:rsidR="00186DA2">
        <w:rPr>
          <w:rFonts w:asciiTheme="minorHAnsi" w:hAnsiTheme="minorHAnsi"/>
        </w:rPr>
        <w:t xml:space="preserve"> sjednána takto:</w:t>
      </w:r>
    </w:p>
    <w:p w14:paraId="214BFCFA" w14:textId="0B6565BF" w:rsidR="001A7BAE" w:rsidRPr="0075573F" w:rsidRDefault="001A7BAE" w:rsidP="00BC3EFB">
      <w:pPr>
        <w:pStyle w:val="Zkladntext1"/>
        <w:numPr>
          <w:ilvl w:val="0"/>
          <w:numId w:val="5"/>
        </w:numPr>
        <w:tabs>
          <w:tab w:val="left" w:pos="687"/>
          <w:tab w:val="right" w:pos="2167"/>
          <w:tab w:val="left" w:pos="2482"/>
          <w:tab w:val="left" w:pos="7840"/>
          <w:tab w:val="center" w:pos="8407"/>
          <w:tab w:val="center" w:pos="8882"/>
        </w:tabs>
        <w:spacing w:line="259" w:lineRule="auto"/>
        <w:ind w:firstLine="300"/>
        <w:jc w:val="both"/>
        <w:rPr>
          <w:rFonts w:asciiTheme="minorHAnsi" w:hAnsiTheme="minorHAnsi"/>
        </w:rPr>
      </w:pPr>
      <w:r w:rsidRPr="0075573F">
        <w:rPr>
          <w:rFonts w:asciiTheme="minorHAnsi" w:hAnsiTheme="minorHAnsi"/>
        </w:rPr>
        <w:t>Celková cena za</w:t>
      </w:r>
      <w:r w:rsidR="007367BC" w:rsidRPr="0075573F">
        <w:rPr>
          <w:rFonts w:asciiTheme="minorHAnsi" w:hAnsiTheme="minorHAnsi"/>
        </w:rPr>
        <w:t xml:space="preserve"> zpracování</w:t>
      </w:r>
      <w:r w:rsidRPr="0075573F">
        <w:rPr>
          <w:rFonts w:asciiTheme="minorHAnsi" w:hAnsiTheme="minorHAnsi"/>
        </w:rPr>
        <w:t xml:space="preserve"> studie bez DPH:</w:t>
      </w:r>
      <w:r w:rsidRPr="0075573F">
        <w:rPr>
          <w:rFonts w:asciiTheme="minorHAnsi" w:hAnsiTheme="minorHAnsi"/>
        </w:rPr>
        <w:tab/>
        <w:t>15</w:t>
      </w:r>
      <w:r w:rsidRPr="0075573F">
        <w:rPr>
          <w:rFonts w:asciiTheme="minorHAnsi" w:hAnsiTheme="minorHAnsi"/>
        </w:rPr>
        <w:tab/>
        <w:t>000,-</w:t>
      </w:r>
      <w:r w:rsidRPr="0075573F">
        <w:rPr>
          <w:rFonts w:asciiTheme="minorHAnsi" w:hAnsiTheme="minorHAnsi"/>
        </w:rPr>
        <w:tab/>
        <w:t>Kč</w:t>
      </w:r>
    </w:p>
    <w:p w14:paraId="7B34D3AA" w14:textId="6E1EE5BA" w:rsidR="001A7BAE" w:rsidRPr="0075573F" w:rsidRDefault="001A7BAE" w:rsidP="00BC3EFB">
      <w:pPr>
        <w:pStyle w:val="Zkladntext1"/>
        <w:numPr>
          <w:ilvl w:val="0"/>
          <w:numId w:val="5"/>
        </w:numPr>
        <w:tabs>
          <w:tab w:val="left" w:pos="702"/>
          <w:tab w:val="right" w:pos="2167"/>
          <w:tab w:val="left" w:pos="2482"/>
          <w:tab w:val="left" w:pos="7840"/>
          <w:tab w:val="center" w:pos="8407"/>
          <w:tab w:val="center" w:pos="8882"/>
        </w:tabs>
        <w:spacing w:line="259" w:lineRule="auto"/>
        <w:ind w:firstLine="300"/>
        <w:jc w:val="both"/>
        <w:rPr>
          <w:rFonts w:asciiTheme="minorHAnsi" w:hAnsiTheme="minorHAnsi"/>
        </w:rPr>
      </w:pPr>
      <w:r w:rsidRPr="0075573F">
        <w:rPr>
          <w:rFonts w:asciiTheme="minorHAnsi" w:hAnsiTheme="minorHAnsi"/>
        </w:rPr>
        <w:t>Celková cena za</w:t>
      </w:r>
      <w:r w:rsidR="007367BC" w:rsidRPr="0075573F">
        <w:rPr>
          <w:rFonts w:asciiTheme="minorHAnsi" w:hAnsiTheme="minorHAnsi"/>
        </w:rPr>
        <w:t xml:space="preserve"> zpracování</w:t>
      </w:r>
      <w:r w:rsidRPr="0075573F">
        <w:rPr>
          <w:rFonts w:asciiTheme="minorHAnsi" w:hAnsiTheme="minorHAnsi"/>
        </w:rPr>
        <w:t xml:space="preserve"> PD ve stupni DPZ + IČ bez DPH:</w:t>
      </w:r>
      <w:r w:rsidRPr="0075573F">
        <w:rPr>
          <w:rFonts w:asciiTheme="minorHAnsi" w:hAnsiTheme="minorHAnsi"/>
        </w:rPr>
        <w:tab/>
        <w:t>40</w:t>
      </w:r>
      <w:r w:rsidRPr="0075573F">
        <w:rPr>
          <w:rFonts w:asciiTheme="minorHAnsi" w:hAnsiTheme="minorHAnsi"/>
        </w:rPr>
        <w:tab/>
        <w:t>000,-</w:t>
      </w:r>
      <w:r w:rsidRPr="0075573F">
        <w:rPr>
          <w:rFonts w:asciiTheme="minorHAnsi" w:hAnsiTheme="minorHAnsi"/>
        </w:rPr>
        <w:tab/>
        <w:t>Kč</w:t>
      </w:r>
    </w:p>
    <w:p w14:paraId="34A92096" w14:textId="575FE9E4" w:rsidR="001A7BAE" w:rsidRPr="0075573F" w:rsidRDefault="001A7BAE" w:rsidP="00BC3EFB">
      <w:pPr>
        <w:pStyle w:val="Zkladntext1"/>
        <w:numPr>
          <w:ilvl w:val="0"/>
          <w:numId w:val="5"/>
        </w:numPr>
        <w:tabs>
          <w:tab w:val="left" w:pos="684"/>
          <w:tab w:val="right" w:pos="2167"/>
          <w:tab w:val="left" w:pos="2482"/>
          <w:tab w:val="left" w:pos="7840"/>
          <w:tab w:val="center" w:pos="8407"/>
          <w:tab w:val="center" w:pos="8882"/>
        </w:tabs>
        <w:spacing w:line="259" w:lineRule="auto"/>
        <w:ind w:firstLine="300"/>
        <w:jc w:val="both"/>
        <w:rPr>
          <w:rFonts w:asciiTheme="minorHAnsi" w:hAnsiTheme="minorHAnsi"/>
        </w:rPr>
      </w:pPr>
      <w:r w:rsidRPr="0075573F">
        <w:rPr>
          <w:rFonts w:asciiTheme="minorHAnsi" w:hAnsiTheme="minorHAnsi"/>
        </w:rPr>
        <w:t>Celková cena za</w:t>
      </w:r>
      <w:r w:rsidR="007367BC" w:rsidRPr="0075573F">
        <w:rPr>
          <w:rFonts w:asciiTheme="minorHAnsi" w:hAnsiTheme="minorHAnsi"/>
        </w:rPr>
        <w:t xml:space="preserve"> zpracování</w:t>
      </w:r>
      <w:r w:rsidRPr="0075573F">
        <w:rPr>
          <w:rFonts w:asciiTheme="minorHAnsi" w:hAnsiTheme="minorHAnsi"/>
        </w:rPr>
        <w:t xml:space="preserve"> PD ve stupni DSP bez DPH:</w:t>
      </w:r>
      <w:r w:rsidRPr="0075573F">
        <w:rPr>
          <w:rFonts w:asciiTheme="minorHAnsi" w:hAnsiTheme="minorHAnsi"/>
        </w:rPr>
        <w:tab/>
        <w:t>30</w:t>
      </w:r>
      <w:r w:rsidRPr="0075573F">
        <w:rPr>
          <w:rFonts w:asciiTheme="minorHAnsi" w:hAnsiTheme="minorHAnsi"/>
        </w:rPr>
        <w:tab/>
        <w:t>000,-</w:t>
      </w:r>
      <w:r w:rsidRPr="0075573F">
        <w:rPr>
          <w:rFonts w:asciiTheme="minorHAnsi" w:hAnsiTheme="minorHAnsi"/>
        </w:rPr>
        <w:tab/>
        <w:t>Kč</w:t>
      </w:r>
    </w:p>
    <w:p w14:paraId="5753EFD6" w14:textId="2813384C" w:rsidR="001A7BAE" w:rsidRPr="0075573F" w:rsidRDefault="001A7BAE" w:rsidP="00BC3EFB">
      <w:pPr>
        <w:pStyle w:val="Zkladntext1"/>
        <w:pBdr>
          <w:top w:val="single" w:sz="4" w:space="0" w:color="auto"/>
        </w:pBdr>
        <w:tabs>
          <w:tab w:val="left" w:pos="7840"/>
        </w:tabs>
        <w:spacing w:line="259" w:lineRule="auto"/>
        <w:ind w:firstLine="300"/>
        <w:jc w:val="both"/>
        <w:rPr>
          <w:rFonts w:asciiTheme="minorHAnsi" w:hAnsiTheme="minorHAnsi"/>
        </w:rPr>
      </w:pPr>
      <w:r w:rsidRPr="0075573F">
        <w:rPr>
          <w:rFonts w:asciiTheme="minorHAnsi" w:hAnsiTheme="minorHAnsi"/>
          <w:b/>
          <w:bCs/>
        </w:rPr>
        <w:t>Celková cena díla bez DPH</w:t>
      </w:r>
      <w:r w:rsidRPr="0075573F">
        <w:rPr>
          <w:rFonts w:asciiTheme="minorHAnsi" w:hAnsiTheme="minorHAnsi"/>
          <w:b/>
          <w:bCs/>
        </w:rPr>
        <w:tab/>
      </w:r>
      <w:r w:rsidR="0075573F" w:rsidRPr="0075573F">
        <w:rPr>
          <w:rFonts w:asciiTheme="minorHAnsi" w:hAnsiTheme="minorHAnsi"/>
          <w:b/>
          <w:bCs/>
        </w:rPr>
        <w:t xml:space="preserve">  </w:t>
      </w:r>
      <w:r w:rsidRPr="0075573F">
        <w:rPr>
          <w:rFonts w:asciiTheme="minorHAnsi" w:hAnsiTheme="minorHAnsi"/>
          <w:b/>
          <w:bCs/>
        </w:rPr>
        <w:t>85 000,- Kč</w:t>
      </w:r>
    </w:p>
    <w:p w14:paraId="4A24BA4F" w14:textId="45A841E3" w:rsidR="001A7BAE" w:rsidRPr="0075573F" w:rsidRDefault="001A7BAE" w:rsidP="00BC3EFB">
      <w:pPr>
        <w:pStyle w:val="Zkladntext1"/>
        <w:tabs>
          <w:tab w:val="left" w:pos="7840"/>
        </w:tabs>
        <w:spacing w:line="259" w:lineRule="auto"/>
        <w:ind w:firstLine="300"/>
        <w:jc w:val="both"/>
        <w:rPr>
          <w:rFonts w:asciiTheme="minorHAnsi" w:hAnsiTheme="minorHAnsi"/>
        </w:rPr>
      </w:pPr>
      <w:r w:rsidRPr="0075573F">
        <w:rPr>
          <w:rFonts w:asciiTheme="minorHAnsi" w:hAnsiTheme="minorHAnsi"/>
          <w:b/>
          <w:bCs/>
        </w:rPr>
        <w:t>DPH 21%</w:t>
      </w:r>
      <w:r w:rsidR="0075573F" w:rsidRPr="0075573F">
        <w:rPr>
          <w:rFonts w:asciiTheme="minorHAnsi" w:hAnsiTheme="minorHAnsi"/>
          <w:b/>
          <w:bCs/>
        </w:rPr>
        <w:t xml:space="preserve">    </w:t>
      </w:r>
      <w:r w:rsidRPr="0075573F">
        <w:rPr>
          <w:rFonts w:asciiTheme="minorHAnsi" w:hAnsiTheme="minorHAnsi"/>
          <w:b/>
          <w:bCs/>
        </w:rPr>
        <w:tab/>
      </w:r>
      <w:r w:rsidR="0075573F" w:rsidRPr="0075573F">
        <w:rPr>
          <w:rFonts w:asciiTheme="minorHAnsi" w:hAnsiTheme="minorHAnsi"/>
          <w:b/>
          <w:bCs/>
        </w:rPr>
        <w:t xml:space="preserve">  </w:t>
      </w:r>
      <w:r w:rsidRPr="0075573F">
        <w:rPr>
          <w:rFonts w:asciiTheme="minorHAnsi" w:hAnsiTheme="minorHAnsi"/>
          <w:b/>
          <w:bCs/>
        </w:rPr>
        <w:t>17 850,- Kč</w:t>
      </w:r>
    </w:p>
    <w:p w14:paraId="4EDA9680" w14:textId="77777777" w:rsidR="0075573F" w:rsidRDefault="001A7BAE" w:rsidP="00BC3EFB">
      <w:pPr>
        <w:pStyle w:val="Zkladntext1"/>
        <w:tabs>
          <w:tab w:val="left" w:pos="7840"/>
        </w:tabs>
        <w:spacing w:line="259" w:lineRule="auto"/>
        <w:ind w:firstLine="300"/>
        <w:jc w:val="both"/>
        <w:rPr>
          <w:rFonts w:asciiTheme="minorHAnsi" w:hAnsiTheme="minorHAnsi"/>
        </w:rPr>
      </w:pPr>
      <w:r w:rsidRPr="0075573F">
        <w:rPr>
          <w:rFonts w:asciiTheme="minorHAnsi" w:hAnsiTheme="minorHAnsi"/>
          <w:b/>
          <w:bCs/>
        </w:rPr>
        <w:t>Celková cena díla včetně DPH</w:t>
      </w:r>
      <w:r w:rsidRPr="0075573F">
        <w:rPr>
          <w:rFonts w:asciiTheme="minorHAnsi" w:hAnsiTheme="minorHAnsi"/>
          <w:b/>
          <w:bCs/>
        </w:rPr>
        <w:tab/>
        <w:t>102 850,- Kč</w:t>
      </w:r>
    </w:p>
    <w:p w14:paraId="1EA940C7" w14:textId="51BBDFA8" w:rsidR="0075573F" w:rsidRDefault="001A7BAE" w:rsidP="00BC3EFB">
      <w:pPr>
        <w:pStyle w:val="Zkladntext1"/>
        <w:numPr>
          <w:ilvl w:val="0"/>
          <w:numId w:val="4"/>
        </w:numPr>
        <w:tabs>
          <w:tab w:val="left" w:pos="7840"/>
        </w:tabs>
        <w:spacing w:line="259" w:lineRule="auto"/>
        <w:ind w:left="284" w:hanging="284"/>
        <w:jc w:val="both"/>
        <w:rPr>
          <w:rFonts w:asciiTheme="minorHAnsi" w:hAnsiTheme="minorHAnsi"/>
        </w:rPr>
      </w:pPr>
      <w:r w:rsidRPr="0075573F">
        <w:rPr>
          <w:rFonts w:asciiTheme="minorHAnsi" w:hAnsiTheme="minorHAnsi"/>
        </w:rPr>
        <w:t>Ce</w:t>
      </w:r>
      <w:r w:rsidR="0075573F">
        <w:rPr>
          <w:rFonts w:asciiTheme="minorHAnsi" w:hAnsiTheme="minorHAnsi"/>
        </w:rPr>
        <w:t xml:space="preserve">na díla </w:t>
      </w:r>
      <w:r w:rsidRPr="0075573F">
        <w:rPr>
          <w:rFonts w:asciiTheme="minorHAnsi" w:hAnsiTheme="minorHAnsi"/>
        </w:rPr>
        <w:t xml:space="preserve">bude </w:t>
      </w:r>
      <w:r w:rsidR="0075573F">
        <w:rPr>
          <w:rFonts w:asciiTheme="minorHAnsi" w:hAnsiTheme="minorHAnsi"/>
        </w:rPr>
        <w:t>hrazena jednorázov</w:t>
      </w:r>
      <w:r w:rsidR="00690D13">
        <w:rPr>
          <w:rFonts w:asciiTheme="minorHAnsi" w:hAnsiTheme="minorHAnsi"/>
        </w:rPr>
        <w:t xml:space="preserve">ě. </w:t>
      </w:r>
      <w:r w:rsidR="00690D13" w:rsidRPr="0075573F">
        <w:rPr>
          <w:rFonts w:asciiTheme="minorHAnsi" w:hAnsiTheme="minorHAnsi"/>
        </w:rPr>
        <w:t xml:space="preserve">Právo na zaplacení </w:t>
      </w:r>
      <w:r w:rsidR="00690D13">
        <w:rPr>
          <w:rFonts w:asciiTheme="minorHAnsi" w:hAnsiTheme="minorHAnsi"/>
        </w:rPr>
        <w:t>ceny díla</w:t>
      </w:r>
      <w:r w:rsidR="00690D13" w:rsidRPr="0075573F">
        <w:rPr>
          <w:rFonts w:asciiTheme="minorHAnsi" w:hAnsiTheme="minorHAnsi"/>
        </w:rPr>
        <w:t xml:space="preserve"> vznikne zhotoviteli po provedení</w:t>
      </w:r>
      <w:r w:rsidR="00690D13">
        <w:rPr>
          <w:rFonts w:asciiTheme="minorHAnsi" w:hAnsiTheme="minorHAnsi"/>
        </w:rPr>
        <w:t xml:space="preserve"> díla bez vad a nedodělků, tj</w:t>
      </w:r>
      <w:r w:rsidR="00690D13" w:rsidRPr="0075573F">
        <w:rPr>
          <w:rFonts w:asciiTheme="minorHAnsi" w:hAnsiTheme="minorHAnsi"/>
        </w:rPr>
        <w:t>.</w:t>
      </w:r>
      <w:r w:rsidR="00690D13">
        <w:rPr>
          <w:rFonts w:asciiTheme="minorHAnsi" w:hAnsiTheme="minorHAnsi"/>
        </w:rPr>
        <w:t xml:space="preserve"> po</w:t>
      </w:r>
      <w:r w:rsidR="00690D13" w:rsidRPr="0075573F">
        <w:rPr>
          <w:rFonts w:asciiTheme="minorHAnsi" w:hAnsiTheme="minorHAnsi"/>
        </w:rPr>
        <w:t xml:space="preserve"> dokončení kompletního </w:t>
      </w:r>
      <w:r w:rsidR="00B5144A">
        <w:rPr>
          <w:rFonts w:asciiTheme="minorHAnsi" w:hAnsiTheme="minorHAnsi"/>
        </w:rPr>
        <w:t>díla</w:t>
      </w:r>
      <w:r w:rsidR="00690D13" w:rsidRPr="0075573F">
        <w:rPr>
          <w:rFonts w:asciiTheme="minorHAnsi" w:hAnsiTheme="minorHAnsi"/>
        </w:rPr>
        <w:t xml:space="preserve"> a po jeho protokolárním předání a převzetí objednatelem</w:t>
      </w:r>
      <w:r w:rsidR="00B5144A">
        <w:rPr>
          <w:rFonts w:asciiTheme="minorHAnsi" w:hAnsiTheme="minorHAnsi"/>
        </w:rPr>
        <w:t xml:space="preserve"> (p</w:t>
      </w:r>
      <w:r w:rsidRPr="0075573F">
        <w:rPr>
          <w:rFonts w:asciiTheme="minorHAnsi" w:hAnsiTheme="minorHAnsi"/>
        </w:rPr>
        <w:t>o předání kompletní PD ve všech potřebných stupních včetně všech povolení nebo souhlasů, které jsou nutné pro realizaci stavby</w:t>
      </w:r>
      <w:r w:rsidR="00B5144A">
        <w:rPr>
          <w:rFonts w:asciiTheme="minorHAnsi" w:hAnsiTheme="minorHAnsi"/>
        </w:rPr>
        <w:t>)</w:t>
      </w:r>
      <w:r w:rsidRPr="0075573F">
        <w:rPr>
          <w:rFonts w:asciiTheme="minorHAnsi" w:hAnsiTheme="minorHAnsi"/>
        </w:rPr>
        <w:t>.</w:t>
      </w:r>
    </w:p>
    <w:p w14:paraId="380A89F0" w14:textId="77777777" w:rsidR="00B5144A" w:rsidRDefault="001A7BAE" w:rsidP="00BC3EFB">
      <w:pPr>
        <w:pStyle w:val="Zkladntext1"/>
        <w:numPr>
          <w:ilvl w:val="0"/>
          <w:numId w:val="4"/>
        </w:numPr>
        <w:tabs>
          <w:tab w:val="left" w:pos="7840"/>
        </w:tabs>
        <w:spacing w:line="259" w:lineRule="auto"/>
        <w:ind w:left="284" w:hanging="284"/>
        <w:jc w:val="both"/>
        <w:rPr>
          <w:rFonts w:asciiTheme="minorHAnsi" w:hAnsiTheme="minorHAnsi"/>
        </w:rPr>
      </w:pPr>
      <w:r w:rsidRPr="0075573F">
        <w:rPr>
          <w:rFonts w:asciiTheme="minorHAnsi" w:hAnsiTheme="minorHAnsi"/>
        </w:rPr>
        <w:t>V případě zjištění, že ze zákonných důvodů nelze získat kladná stanoviska</w:t>
      </w:r>
      <w:r w:rsidR="00690D13">
        <w:rPr>
          <w:rFonts w:asciiTheme="minorHAnsi" w:hAnsiTheme="minorHAnsi"/>
        </w:rPr>
        <w:t xml:space="preserve"> či příslušná povolení, je zhotovitel oprávněn žádat</w:t>
      </w:r>
      <w:r w:rsidRPr="0075573F">
        <w:rPr>
          <w:rFonts w:asciiTheme="minorHAnsi" w:hAnsiTheme="minorHAnsi"/>
        </w:rPr>
        <w:t xml:space="preserve"> po objednateli</w:t>
      </w:r>
      <w:r w:rsidR="00690D13">
        <w:rPr>
          <w:rFonts w:asciiTheme="minorHAnsi" w:hAnsiTheme="minorHAnsi"/>
        </w:rPr>
        <w:t xml:space="preserve"> úhradu části ceny </w:t>
      </w:r>
      <w:r w:rsidRPr="0075573F">
        <w:rPr>
          <w:rFonts w:asciiTheme="minorHAnsi" w:hAnsiTheme="minorHAnsi"/>
        </w:rPr>
        <w:t>za proveden</w:t>
      </w:r>
      <w:r w:rsidR="00690D13">
        <w:rPr>
          <w:rFonts w:asciiTheme="minorHAnsi" w:hAnsiTheme="minorHAnsi"/>
        </w:rPr>
        <w:t>í dílčí části díla.</w:t>
      </w:r>
    </w:p>
    <w:p w14:paraId="18B701CD" w14:textId="6BAC9D24" w:rsidR="00B5144A" w:rsidRDefault="001A7BAE" w:rsidP="00BC3EFB">
      <w:pPr>
        <w:pStyle w:val="Zkladntext1"/>
        <w:numPr>
          <w:ilvl w:val="0"/>
          <w:numId w:val="4"/>
        </w:numPr>
        <w:tabs>
          <w:tab w:val="left" w:pos="7840"/>
        </w:tabs>
        <w:spacing w:line="259" w:lineRule="auto"/>
        <w:ind w:left="284" w:hanging="284"/>
        <w:jc w:val="both"/>
        <w:rPr>
          <w:rFonts w:asciiTheme="minorHAnsi" w:hAnsiTheme="minorHAnsi"/>
        </w:rPr>
      </w:pPr>
      <w:r w:rsidRPr="00B5144A">
        <w:rPr>
          <w:rFonts w:asciiTheme="minorHAnsi" w:hAnsiTheme="minorHAnsi"/>
        </w:rPr>
        <w:t xml:space="preserve">Objednatel se zavazuje uhradit </w:t>
      </w:r>
      <w:r w:rsidR="00B73DA9" w:rsidRPr="00B5144A">
        <w:rPr>
          <w:rFonts w:asciiTheme="minorHAnsi" w:hAnsiTheme="minorHAnsi"/>
        </w:rPr>
        <w:t xml:space="preserve">zhotoviteli </w:t>
      </w:r>
      <w:r w:rsidRPr="00B5144A">
        <w:rPr>
          <w:rFonts w:asciiTheme="minorHAnsi" w:hAnsiTheme="minorHAnsi"/>
        </w:rPr>
        <w:t xml:space="preserve">cenu uvedenou </w:t>
      </w:r>
      <w:r w:rsidR="004A6B67">
        <w:rPr>
          <w:rFonts w:asciiTheme="minorHAnsi" w:hAnsiTheme="minorHAnsi"/>
        </w:rPr>
        <w:t>v odst. 1 tohoto článku smlouvy</w:t>
      </w:r>
      <w:r w:rsidRPr="00B5144A">
        <w:rPr>
          <w:rFonts w:asciiTheme="minorHAnsi" w:hAnsiTheme="minorHAnsi"/>
        </w:rPr>
        <w:t xml:space="preserve"> na základě faktury v souladu s dalšími podmínkami uvedenými v této smlouvě.</w:t>
      </w:r>
      <w:r w:rsidR="00B5144A" w:rsidRPr="00B5144A">
        <w:rPr>
          <w:rFonts w:asciiTheme="minorHAnsi" w:hAnsiTheme="minorHAnsi"/>
        </w:rPr>
        <w:t xml:space="preserve"> Faktura bude splňovat náležitosti daňového dokladu</w:t>
      </w:r>
      <w:r w:rsidR="00B5144A">
        <w:rPr>
          <w:rFonts w:asciiTheme="minorHAnsi" w:hAnsiTheme="minorHAnsi"/>
        </w:rPr>
        <w:t>.</w:t>
      </w:r>
    </w:p>
    <w:p w14:paraId="046E5456" w14:textId="55C243FC" w:rsidR="001A7BAE" w:rsidRPr="00B5144A" w:rsidRDefault="00B5144A" w:rsidP="00BC3EFB">
      <w:pPr>
        <w:pStyle w:val="Zkladntext1"/>
        <w:numPr>
          <w:ilvl w:val="0"/>
          <w:numId w:val="4"/>
        </w:numPr>
        <w:tabs>
          <w:tab w:val="left" w:pos="7840"/>
        </w:tabs>
        <w:spacing w:line="259" w:lineRule="auto"/>
        <w:ind w:left="284" w:hanging="284"/>
        <w:jc w:val="both"/>
        <w:rPr>
          <w:rFonts w:asciiTheme="minorHAnsi" w:hAnsiTheme="minorHAnsi"/>
        </w:rPr>
      </w:pPr>
      <w:r w:rsidRPr="00B5144A">
        <w:rPr>
          <w:rFonts w:asciiTheme="minorHAnsi" w:hAnsiTheme="minorHAnsi"/>
        </w:rPr>
        <w:t xml:space="preserve">Zhotovitel doručí fakturu v elektronické podobě do datové schránky objednatele, případně na adresu </w:t>
      </w:r>
      <w:hyperlink r:id="rId7" w:history="1">
        <w:r w:rsidRPr="00B5144A">
          <w:rPr>
            <w:rStyle w:val="Hypertextovodkaz"/>
            <w:rFonts w:asciiTheme="minorHAnsi" w:hAnsiTheme="minorHAnsi"/>
          </w:rPr>
          <w:t>posta@mmp.cz</w:t>
        </w:r>
      </w:hyperlink>
      <w:r w:rsidRPr="00B5144A">
        <w:rPr>
          <w:rFonts w:asciiTheme="minorHAnsi" w:hAnsiTheme="minorHAnsi"/>
        </w:rPr>
        <w:t xml:space="preserve">. </w:t>
      </w:r>
    </w:p>
    <w:p w14:paraId="58724E2F" w14:textId="77777777" w:rsidR="00B5144A" w:rsidRDefault="001A7BAE" w:rsidP="00BC3EFB">
      <w:pPr>
        <w:pStyle w:val="Zkladntext1"/>
        <w:numPr>
          <w:ilvl w:val="0"/>
          <w:numId w:val="4"/>
        </w:numPr>
        <w:tabs>
          <w:tab w:val="left" w:pos="358"/>
        </w:tabs>
        <w:spacing w:line="259" w:lineRule="auto"/>
        <w:ind w:left="300" w:hanging="300"/>
        <w:jc w:val="both"/>
        <w:rPr>
          <w:rFonts w:asciiTheme="minorHAnsi" w:hAnsiTheme="minorHAnsi"/>
        </w:rPr>
      </w:pPr>
      <w:r w:rsidRPr="0075573F">
        <w:rPr>
          <w:rFonts w:asciiTheme="minorHAnsi" w:hAnsiTheme="minorHAnsi"/>
        </w:rPr>
        <w:t xml:space="preserve">Objednatel je oprávněn vrátit </w:t>
      </w:r>
      <w:r w:rsidR="00B73DA9" w:rsidRPr="0075573F">
        <w:rPr>
          <w:rFonts w:asciiTheme="minorHAnsi" w:hAnsiTheme="minorHAnsi"/>
        </w:rPr>
        <w:t xml:space="preserve">zhotoviteli </w:t>
      </w:r>
      <w:r w:rsidRPr="0075573F">
        <w:rPr>
          <w:rFonts w:asciiTheme="minorHAnsi" w:hAnsiTheme="minorHAnsi"/>
        </w:rPr>
        <w:t xml:space="preserve">bez zaplacení fakturu, která nemá náležitosti uvedené v tomto ustanovení nebo vykazuje jiné závady. Současně s vrácením faktury sdělí objednatel </w:t>
      </w:r>
      <w:r w:rsidR="007367BC" w:rsidRPr="0075573F">
        <w:rPr>
          <w:rFonts w:asciiTheme="minorHAnsi" w:hAnsiTheme="minorHAnsi"/>
        </w:rPr>
        <w:t>zhotovitel</w:t>
      </w:r>
      <w:r w:rsidRPr="0075573F">
        <w:rPr>
          <w:rFonts w:asciiTheme="minorHAnsi" w:hAnsiTheme="minorHAnsi"/>
        </w:rPr>
        <w:t xml:space="preserve">i důvody vrácení. V závislosti na povaze závady je </w:t>
      </w:r>
      <w:r w:rsidR="00B73DA9" w:rsidRPr="0075573F">
        <w:rPr>
          <w:rFonts w:asciiTheme="minorHAnsi" w:hAnsiTheme="minorHAnsi"/>
        </w:rPr>
        <w:t>zhotovitel</w:t>
      </w:r>
      <w:r w:rsidRPr="0075573F">
        <w:rPr>
          <w:rFonts w:asciiTheme="minorHAnsi" w:hAnsiTheme="minorHAnsi"/>
        </w:rPr>
        <w:t xml:space="preserve"> povinen fakturu včetně jejích příloh opravit nebo nově vyhotovit. Oprávněnému vrácením faktury přestává běžet původní lhůta splatnosti faktury. Nová lhůta splatnosti začíná běžet ode dne doručení objednateli doplněné, opravené nebo nově vyhotovené faktury s příslušnými náležitostmi, splňující podmínky této smlouvy.</w:t>
      </w:r>
    </w:p>
    <w:p w14:paraId="2C7C40FA" w14:textId="77777777" w:rsidR="00B5144A" w:rsidRDefault="001A7BAE" w:rsidP="00BC3EFB">
      <w:pPr>
        <w:pStyle w:val="Zkladntext1"/>
        <w:numPr>
          <w:ilvl w:val="0"/>
          <w:numId w:val="4"/>
        </w:numPr>
        <w:tabs>
          <w:tab w:val="left" w:pos="336"/>
        </w:tabs>
        <w:spacing w:line="259" w:lineRule="auto"/>
        <w:ind w:left="300" w:hanging="300"/>
        <w:jc w:val="both"/>
        <w:rPr>
          <w:rFonts w:asciiTheme="minorHAnsi" w:hAnsiTheme="minorHAnsi"/>
        </w:rPr>
      </w:pPr>
      <w:r w:rsidRPr="00B5144A">
        <w:rPr>
          <w:rFonts w:asciiTheme="minorHAnsi" w:hAnsiTheme="minorHAnsi"/>
        </w:rPr>
        <w:t>Lhůta splatnosti faktur</w:t>
      </w:r>
      <w:r w:rsidR="00B5144A" w:rsidRPr="00B5144A">
        <w:rPr>
          <w:rFonts w:asciiTheme="minorHAnsi" w:hAnsiTheme="minorHAnsi"/>
        </w:rPr>
        <w:t>y</w:t>
      </w:r>
      <w:r w:rsidRPr="00B5144A">
        <w:rPr>
          <w:rFonts w:asciiTheme="minorHAnsi" w:hAnsiTheme="minorHAnsi"/>
        </w:rPr>
        <w:t xml:space="preserve"> je 30 kalendářních dnů ode dne prokazatelného doručení</w:t>
      </w:r>
      <w:r w:rsidR="00B5144A" w:rsidRPr="00B5144A">
        <w:rPr>
          <w:rFonts w:asciiTheme="minorHAnsi" w:hAnsiTheme="minorHAnsi"/>
        </w:rPr>
        <w:t>.</w:t>
      </w:r>
    </w:p>
    <w:p w14:paraId="2B6B86F5" w14:textId="29FF5111" w:rsidR="00B5144A" w:rsidRDefault="00B5144A" w:rsidP="00BC3EFB">
      <w:pPr>
        <w:pStyle w:val="Zkladntext1"/>
        <w:numPr>
          <w:ilvl w:val="0"/>
          <w:numId w:val="4"/>
        </w:numPr>
        <w:tabs>
          <w:tab w:val="left" w:pos="336"/>
        </w:tabs>
        <w:spacing w:line="259" w:lineRule="auto"/>
        <w:ind w:left="300" w:hanging="300"/>
        <w:jc w:val="both"/>
        <w:rPr>
          <w:rFonts w:asciiTheme="minorHAnsi" w:hAnsiTheme="minorHAnsi"/>
        </w:rPr>
      </w:pPr>
      <w:r w:rsidRPr="00B5144A">
        <w:rPr>
          <w:rFonts w:asciiTheme="minorHAnsi" w:hAnsiTheme="minorHAnsi"/>
        </w:rPr>
        <w:t>Zhotovitel prohlašuje, že v okamžiku podpisu smlouvy není nespolehlivým plátcem a má zveřejněn bankovní účet v Registru plátců DPH. Pokud zhotovitel v době předání faktury objednateli bude veden jako nespolehlivý plátce, bude objednatel zhotoviteli hradit pouze část ve výši základu daně a DPH bude odvedeno místně příslušnému správci daně</w:t>
      </w:r>
      <w:r w:rsidR="004A6B67">
        <w:rPr>
          <w:rFonts w:asciiTheme="minorHAnsi" w:hAnsiTheme="minorHAnsi"/>
        </w:rPr>
        <w:t xml:space="preserve"> zhotovitele</w:t>
      </w:r>
      <w:r w:rsidRPr="00B5144A">
        <w:rPr>
          <w:rFonts w:asciiTheme="minorHAnsi" w:hAnsiTheme="minorHAnsi"/>
        </w:rPr>
        <w:t>.</w:t>
      </w:r>
    </w:p>
    <w:p w14:paraId="1108A173" w14:textId="77777777" w:rsidR="00BC3EFB" w:rsidRPr="0075573F" w:rsidRDefault="00BC3EFB" w:rsidP="00BC3EFB">
      <w:pPr>
        <w:pStyle w:val="Zkladntext1"/>
        <w:numPr>
          <w:ilvl w:val="0"/>
          <w:numId w:val="4"/>
        </w:numPr>
        <w:tabs>
          <w:tab w:val="left" w:pos="351"/>
        </w:tabs>
        <w:spacing w:line="259" w:lineRule="auto"/>
        <w:ind w:left="380" w:hanging="380"/>
        <w:jc w:val="both"/>
        <w:rPr>
          <w:rFonts w:asciiTheme="minorHAnsi" w:hAnsiTheme="minorHAnsi"/>
        </w:rPr>
      </w:pPr>
      <w:r w:rsidRPr="0075573F">
        <w:rPr>
          <w:rFonts w:asciiTheme="minorHAnsi" w:hAnsiTheme="minorHAnsi"/>
        </w:rPr>
        <w:t>Objednatel prohlašuje, že projektová dokumentace nebude používána k ekonomické činnosti, a proto nebude pro výše uvedenou dodávku aplikován režim přenesené daňové povinnosti podle § 92a zákona o DPH.</w:t>
      </w:r>
      <w:r w:rsidRPr="0075573F">
        <w:rPr>
          <w:rFonts w:asciiTheme="minorHAnsi" w:hAnsiTheme="minorHAnsi"/>
        </w:rPr>
        <w:br w:type="page"/>
      </w:r>
    </w:p>
    <w:p w14:paraId="40BAA129" w14:textId="6D9BE326" w:rsidR="001A7BAE" w:rsidRPr="0075573F" w:rsidRDefault="001A7BAE" w:rsidP="00BC3EFB">
      <w:pPr>
        <w:pStyle w:val="Zkladntext1"/>
        <w:spacing w:line="259" w:lineRule="auto"/>
        <w:jc w:val="center"/>
        <w:rPr>
          <w:rFonts w:asciiTheme="minorHAnsi" w:hAnsiTheme="minorHAnsi"/>
        </w:rPr>
      </w:pPr>
      <w:r w:rsidRPr="0075573F">
        <w:rPr>
          <w:rFonts w:asciiTheme="minorHAnsi" w:hAnsiTheme="minorHAnsi"/>
          <w:b/>
          <w:bCs/>
        </w:rPr>
        <w:lastRenderedPageBreak/>
        <w:t>Článek I</w:t>
      </w:r>
      <w:r w:rsidR="00757CA0">
        <w:rPr>
          <w:rFonts w:asciiTheme="minorHAnsi" w:hAnsiTheme="minorHAnsi"/>
          <w:b/>
          <w:bCs/>
        </w:rPr>
        <w:t>V.</w:t>
      </w:r>
    </w:p>
    <w:p w14:paraId="52C573F1" w14:textId="77777777" w:rsidR="001A7BAE" w:rsidRPr="0075573F" w:rsidRDefault="001A7BAE" w:rsidP="00BC3EFB">
      <w:pPr>
        <w:pStyle w:val="Zkladntext1"/>
        <w:spacing w:line="259" w:lineRule="auto"/>
        <w:jc w:val="center"/>
        <w:rPr>
          <w:rFonts w:asciiTheme="minorHAnsi" w:hAnsiTheme="minorHAnsi"/>
        </w:rPr>
      </w:pPr>
      <w:r w:rsidRPr="0075573F">
        <w:rPr>
          <w:rFonts w:asciiTheme="minorHAnsi" w:hAnsiTheme="minorHAnsi"/>
          <w:b/>
          <w:bCs/>
        </w:rPr>
        <w:t>Čas plnění, místo plnění</w:t>
      </w:r>
    </w:p>
    <w:p w14:paraId="7BFDBA6A" w14:textId="42D5CED2" w:rsidR="001A7BAE" w:rsidRPr="0075573F" w:rsidRDefault="00B73DA9" w:rsidP="00BC3EFB">
      <w:pPr>
        <w:pStyle w:val="Zkladntext1"/>
        <w:numPr>
          <w:ilvl w:val="0"/>
          <w:numId w:val="6"/>
        </w:numPr>
        <w:tabs>
          <w:tab w:val="left" w:pos="336"/>
        </w:tabs>
        <w:spacing w:line="259" w:lineRule="auto"/>
        <w:jc w:val="both"/>
        <w:rPr>
          <w:rFonts w:asciiTheme="minorHAnsi" w:hAnsiTheme="minorHAnsi"/>
        </w:rPr>
      </w:pPr>
      <w:r w:rsidRPr="0075573F">
        <w:rPr>
          <w:rFonts w:asciiTheme="minorHAnsi" w:hAnsiTheme="minorHAnsi"/>
        </w:rPr>
        <w:t xml:space="preserve">Zhotovitel </w:t>
      </w:r>
      <w:r w:rsidR="001A7BAE" w:rsidRPr="0075573F">
        <w:rPr>
          <w:rFonts w:asciiTheme="minorHAnsi" w:hAnsiTheme="minorHAnsi"/>
        </w:rPr>
        <w:t xml:space="preserve">se zavazuje dílo dle </w:t>
      </w:r>
      <w:r w:rsidRPr="0075573F">
        <w:rPr>
          <w:rFonts w:asciiTheme="minorHAnsi" w:hAnsiTheme="minorHAnsi"/>
        </w:rPr>
        <w:t>č</w:t>
      </w:r>
      <w:r w:rsidR="001A7BAE" w:rsidRPr="0075573F">
        <w:rPr>
          <w:rFonts w:asciiTheme="minorHAnsi" w:hAnsiTheme="minorHAnsi"/>
        </w:rPr>
        <w:t>lánku I</w:t>
      </w:r>
      <w:r w:rsidR="00757CA0">
        <w:rPr>
          <w:rFonts w:asciiTheme="minorHAnsi" w:hAnsiTheme="minorHAnsi"/>
        </w:rPr>
        <w:t>I</w:t>
      </w:r>
      <w:r w:rsidRPr="0075573F">
        <w:rPr>
          <w:rFonts w:asciiTheme="minorHAnsi" w:hAnsiTheme="minorHAnsi"/>
        </w:rPr>
        <w:t>.</w:t>
      </w:r>
      <w:r w:rsidR="001A7BAE" w:rsidRPr="0075573F">
        <w:rPr>
          <w:rFonts w:asciiTheme="minorHAnsi" w:hAnsiTheme="minorHAnsi"/>
        </w:rPr>
        <w:t xml:space="preserve"> této smlouvy dodat objednateli v těchto termínech</w:t>
      </w:r>
      <w:r w:rsidR="004A6B67">
        <w:rPr>
          <w:rFonts w:asciiTheme="minorHAnsi" w:hAnsiTheme="minorHAnsi"/>
        </w:rPr>
        <w:t>:</w:t>
      </w:r>
    </w:p>
    <w:p w14:paraId="5520A909" w14:textId="30C67CCC" w:rsidR="00401499" w:rsidRDefault="00401499" w:rsidP="00401499">
      <w:pPr>
        <w:pStyle w:val="Zkladntext1"/>
        <w:numPr>
          <w:ilvl w:val="0"/>
          <w:numId w:val="19"/>
        </w:numPr>
        <w:tabs>
          <w:tab w:val="left" w:pos="929"/>
          <w:tab w:val="left" w:pos="942"/>
        </w:tabs>
        <w:spacing w:line="259" w:lineRule="auto"/>
        <w:jc w:val="both"/>
        <w:rPr>
          <w:rFonts w:asciiTheme="minorHAnsi" w:hAnsiTheme="minorHAnsi"/>
        </w:rPr>
      </w:pPr>
      <w:r>
        <w:rPr>
          <w:rFonts w:asciiTheme="minorHAnsi" w:hAnsiTheme="minorHAnsi"/>
        </w:rPr>
        <w:t>z</w:t>
      </w:r>
      <w:r w:rsidR="001A7BAE" w:rsidRPr="00401499">
        <w:rPr>
          <w:rFonts w:asciiTheme="minorHAnsi" w:hAnsiTheme="minorHAnsi"/>
        </w:rPr>
        <w:t xml:space="preserve">ahájení </w:t>
      </w:r>
      <w:r>
        <w:rPr>
          <w:rFonts w:asciiTheme="minorHAnsi" w:hAnsiTheme="minorHAnsi"/>
        </w:rPr>
        <w:t>díla</w:t>
      </w:r>
      <w:r w:rsidR="001A7BAE" w:rsidRPr="00401499">
        <w:rPr>
          <w:rFonts w:asciiTheme="minorHAnsi" w:hAnsiTheme="minorHAnsi"/>
        </w:rPr>
        <w:t>:</w:t>
      </w:r>
      <w:r w:rsidRPr="00401499">
        <w:rPr>
          <w:rFonts w:asciiTheme="minorHAnsi" w:hAnsiTheme="minorHAnsi"/>
        </w:rPr>
        <w:t xml:space="preserve"> </w:t>
      </w:r>
      <w:r>
        <w:rPr>
          <w:rFonts w:asciiTheme="minorHAnsi" w:hAnsiTheme="minorHAnsi"/>
        </w:rPr>
        <w:t>bezprostředně p</w:t>
      </w:r>
      <w:r w:rsidR="001A7BAE" w:rsidRPr="00401499">
        <w:rPr>
          <w:rFonts w:asciiTheme="minorHAnsi" w:hAnsiTheme="minorHAnsi"/>
        </w:rPr>
        <w:t xml:space="preserve">o </w:t>
      </w:r>
      <w:r w:rsidR="004A6B67">
        <w:rPr>
          <w:rFonts w:asciiTheme="minorHAnsi" w:hAnsiTheme="minorHAnsi"/>
        </w:rPr>
        <w:t>nabytí účinnosti této</w:t>
      </w:r>
      <w:r w:rsidR="001A7BAE" w:rsidRPr="00401499">
        <w:rPr>
          <w:rFonts w:asciiTheme="minorHAnsi" w:hAnsiTheme="minorHAnsi"/>
        </w:rPr>
        <w:t xml:space="preserve"> smlouvy</w:t>
      </w:r>
      <w:r>
        <w:rPr>
          <w:rFonts w:asciiTheme="minorHAnsi" w:hAnsiTheme="minorHAnsi"/>
        </w:rPr>
        <w:t>;</w:t>
      </w:r>
    </w:p>
    <w:p w14:paraId="6C8258AD" w14:textId="40562424" w:rsidR="001A7BAE" w:rsidRPr="00401499" w:rsidRDefault="00401499" w:rsidP="00401499">
      <w:pPr>
        <w:pStyle w:val="Zkladntext1"/>
        <w:numPr>
          <w:ilvl w:val="0"/>
          <w:numId w:val="19"/>
        </w:numPr>
        <w:tabs>
          <w:tab w:val="left" w:pos="929"/>
          <w:tab w:val="left" w:pos="942"/>
        </w:tabs>
        <w:spacing w:line="259" w:lineRule="auto"/>
        <w:jc w:val="both"/>
        <w:rPr>
          <w:rFonts w:asciiTheme="minorHAnsi" w:hAnsiTheme="minorHAnsi"/>
        </w:rPr>
      </w:pPr>
      <w:r>
        <w:rPr>
          <w:rFonts w:asciiTheme="minorHAnsi" w:hAnsiTheme="minorHAnsi"/>
        </w:rPr>
        <w:t>dokončení díla a  jeho předání objednateli</w:t>
      </w:r>
      <w:r w:rsidR="001A7BAE" w:rsidRPr="00401499">
        <w:rPr>
          <w:rFonts w:asciiTheme="minorHAnsi" w:hAnsiTheme="minorHAnsi"/>
        </w:rPr>
        <w:t>:</w:t>
      </w:r>
    </w:p>
    <w:p w14:paraId="5F90CDAC" w14:textId="3DF0A5D3" w:rsidR="001A7BAE" w:rsidRPr="00401499" w:rsidRDefault="001A7BAE" w:rsidP="00401499">
      <w:pPr>
        <w:pStyle w:val="Zkladntext1"/>
        <w:numPr>
          <w:ilvl w:val="0"/>
          <w:numId w:val="20"/>
        </w:numPr>
        <w:spacing w:line="259" w:lineRule="auto"/>
        <w:ind w:left="993" w:hanging="142"/>
        <w:rPr>
          <w:rFonts w:asciiTheme="minorHAnsi" w:hAnsiTheme="minorHAnsi"/>
        </w:rPr>
      </w:pPr>
      <w:r w:rsidRPr="00401499">
        <w:rPr>
          <w:rFonts w:asciiTheme="minorHAnsi" w:hAnsiTheme="minorHAnsi"/>
        </w:rPr>
        <w:t>studie</w:t>
      </w:r>
      <w:r w:rsidR="00401499" w:rsidRPr="00401499">
        <w:rPr>
          <w:rFonts w:asciiTheme="minorHAnsi" w:hAnsiTheme="minorHAnsi"/>
        </w:rPr>
        <w:t xml:space="preserve">:  </w:t>
      </w:r>
      <w:r w:rsidRPr="00401499">
        <w:rPr>
          <w:rFonts w:asciiTheme="minorHAnsi" w:hAnsiTheme="minorHAnsi"/>
        </w:rPr>
        <w:t xml:space="preserve">do 18 kalendářních týdnů ode dne nabytí účinnosti </w:t>
      </w:r>
      <w:r w:rsidR="00401499" w:rsidRPr="00401499">
        <w:rPr>
          <w:rFonts w:asciiTheme="minorHAnsi" w:hAnsiTheme="minorHAnsi"/>
        </w:rPr>
        <w:t>této smlouvy</w:t>
      </w:r>
      <w:r w:rsidRPr="00401499">
        <w:rPr>
          <w:rFonts w:asciiTheme="minorHAnsi" w:hAnsiTheme="minorHAnsi"/>
        </w:rPr>
        <w:t>,</w:t>
      </w:r>
    </w:p>
    <w:p w14:paraId="512F1DD2" w14:textId="3DDC97B5" w:rsidR="001A7BAE" w:rsidRPr="00401499" w:rsidRDefault="001A7BAE" w:rsidP="00401499">
      <w:pPr>
        <w:pStyle w:val="Zkladntext1"/>
        <w:numPr>
          <w:ilvl w:val="0"/>
          <w:numId w:val="20"/>
        </w:numPr>
        <w:spacing w:line="259" w:lineRule="auto"/>
        <w:ind w:left="993" w:hanging="142"/>
        <w:jc w:val="both"/>
        <w:rPr>
          <w:rFonts w:asciiTheme="minorHAnsi" w:hAnsiTheme="minorHAnsi"/>
        </w:rPr>
      </w:pPr>
      <w:r w:rsidRPr="00401499">
        <w:rPr>
          <w:rFonts w:asciiTheme="minorHAnsi" w:hAnsiTheme="minorHAnsi"/>
        </w:rPr>
        <w:t>DPZ + IČ</w:t>
      </w:r>
      <w:r w:rsidR="00401499" w:rsidRPr="00401499">
        <w:rPr>
          <w:rFonts w:asciiTheme="minorHAnsi" w:hAnsiTheme="minorHAnsi"/>
        </w:rPr>
        <w:t xml:space="preserve">: </w:t>
      </w:r>
      <w:r w:rsidRPr="00401499">
        <w:rPr>
          <w:rFonts w:asciiTheme="minorHAnsi" w:hAnsiTheme="minorHAnsi"/>
        </w:rPr>
        <w:t xml:space="preserve">do 35 kalendářních týdnů ode dne </w:t>
      </w:r>
      <w:r w:rsidR="00401499" w:rsidRPr="00401499">
        <w:rPr>
          <w:rFonts w:asciiTheme="minorHAnsi" w:hAnsiTheme="minorHAnsi"/>
        </w:rPr>
        <w:t xml:space="preserve">písemného </w:t>
      </w:r>
      <w:r w:rsidRPr="00401499">
        <w:rPr>
          <w:rFonts w:asciiTheme="minorHAnsi" w:hAnsiTheme="minorHAnsi"/>
        </w:rPr>
        <w:t>odsouhlasení studie</w:t>
      </w:r>
      <w:r w:rsidR="00401499" w:rsidRPr="00401499">
        <w:rPr>
          <w:rFonts w:asciiTheme="minorHAnsi" w:hAnsiTheme="minorHAnsi"/>
        </w:rPr>
        <w:t xml:space="preserve"> ze strany objednatele</w:t>
      </w:r>
      <w:r w:rsidRPr="00401499">
        <w:rPr>
          <w:rFonts w:asciiTheme="minorHAnsi" w:hAnsiTheme="minorHAnsi"/>
        </w:rPr>
        <w:t>, včetně pravomocného povolení záměru</w:t>
      </w:r>
      <w:r w:rsidR="00401499" w:rsidRPr="00401499">
        <w:rPr>
          <w:rFonts w:asciiTheme="minorHAnsi" w:hAnsiTheme="minorHAnsi"/>
        </w:rPr>
        <w:t>,</w:t>
      </w:r>
    </w:p>
    <w:p w14:paraId="1797CF11" w14:textId="04BEB922" w:rsidR="001A7BAE" w:rsidRDefault="001A7BAE" w:rsidP="00401499">
      <w:pPr>
        <w:pStyle w:val="Zkladntext1"/>
        <w:numPr>
          <w:ilvl w:val="0"/>
          <w:numId w:val="20"/>
        </w:numPr>
        <w:spacing w:line="259" w:lineRule="auto"/>
        <w:ind w:left="993" w:hanging="142"/>
        <w:jc w:val="both"/>
        <w:rPr>
          <w:rFonts w:asciiTheme="minorHAnsi" w:hAnsiTheme="minorHAnsi"/>
        </w:rPr>
      </w:pPr>
      <w:r w:rsidRPr="00401499">
        <w:rPr>
          <w:rFonts w:asciiTheme="minorHAnsi" w:hAnsiTheme="minorHAnsi"/>
        </w:rPr>
        <w:t>DPS + IČ</w:t>
      </w:r>
      <w:r w:rsidR="00401499" w:rsidRPr="00401499">
        <w:rPr>
          <w:rFonts w:asciiTheme="minorHAnsi" w:hAnsiTheme="minorHAnsi"/>
        </w:rPr>
        <w:t xml:space="preserve">:  </w:t>
      </w:r>
      <w:r w:rsidRPr="00401499">
        <w:rPr>
          <w:rFonts w:asciiTheme="minorHAnsi" w:hAnsiTheme="minorHAnsi"/>
        </w:rPr>
        <w:t>do 27 kalendářních týdnů ode dne nabytí právní moci povolení záměru.</w:t>
      </w:r>
    </w:p>
    <w:p w14:paraId="3594A890" w14:textId="02B09151" w:rsidR="00DF01AC" w:rsidRDefault="00DF01AC" w:rsidP="006711E3">
      <w:pPr>
        <w:pStyle w:val="Odstavecseseznamem"/>
        <w:ind w:left="0"/>
        <w:jc w:val="both"/>
        <w:rPr>
          <w:rFonts w:asciiTheme="minorHAnsi" w:eastAsia="Times New Roman" w:hAnsiTheme="minorHAnsi" w:cs="Times New Roman"/>
          <w:color w:val="auto"/>
          <w:kern w:val="2"/>
          <w:sz w:val="22"/>
          <w:szCs w:val="22"/>
          <w:lang w:eastAsia="en-US" w:bidi="ar-SA"/>
          <w14:ligatures w14:val="standardContextual"/>
        </w:rPr>
      </w:pPr>
      <w:r>
        <w:rPr>
          <w:rFonts w:asciiTheme="minorHAnsi" w:eastAsia="Times New Roman" w:hAnsiTheme="minorHAnsi" w:cs="Times New Roman"/>
          <w:color w:val="auto"/>
          <w:kern w:val="2"/>
          <w:sz w:val="22"/>
          <w:szCs w:val="22"/>
          <w:lang w:eastAsia="en-US" w:bidi="ar-SA"/>
          <w14:ligatures w14:val="standardContextual"/>
        </w:rPr>
        <w:t xml:space="preserve">2.  </w:t>
      </w:r>
      <w:r w:rsidRPr="00DF01AC">
        <w:rPr>
          <w:rFonts w:asciiTheme="minorHAnsi" w:eastAsia="Times New Roman" w:hAnsiTheme="minorHAnsi" w:cs="Times New Roman"/>
          <w:color w:val="auto"/>
          <w:kern w:val="2"/>
          <w:sz w:val="22"/>
          <w:szCs w:val="22"/>
          <w:lang w:eastAsia="en-US" w:bidi="ar-SA"/>
          <w14:ligatures w14:val="standardContextual"/>
        </w:rPr>
        <w:t xml:space="preserve">Zhotovitel se zavazuje předat </w:t>
      </w:r>
      <w:r w:rsidR="00D21435">
        <w:rPr>
          <w:rFonts w:asciiTheme="minorHAnsi" w:eastAsia="Times New Roman" w:hAnsiTheme="minorHAnsi" w:cs="Times New Roman"/>
          <w:color w:val="auto"/>
          <w:kern w:val="2"/>
          <w:sz w:val="22"/>
          <w:szCs w:val="22"/>
          <w:lang w:eastAsia="en-US" w:bidi="ar-SA"/>
          <w14:ligatures w14:val="standardContextual"/>
        </w:rPr>
        <w:t>Objednateli</w:t>
      </w:r>
      <w:r w:rsidRPr="00DF01AC">
        <w:rPr>
          <w:rFonts w:asciiTheme="minorHAnsi" w:eastAsia="Times New Roman" w:hAnsiTheme="minorHAnsi" w:cs="Times New Roman"/>
          <w:color w:val="auto"/>
          <w:kern w:val="2"/>
          <w:sz w:val="22"/>
          <w:szCs w:val="22"/>
          <w:lang w:eastAsia="en-US" w:bidi="ar-SA"/>
          <w14:ligatures w14:val="standardContextual"/>
        </w:rPr>
        <w:t xml:space="preserve"> dokumentaci pro stavební povolení 1 x elektronické </w:t>
      </w:r>
    </w:p>
    <w:p w14:paraId="7DCBD4A2" w14:textId="58A16934" w:rsidR="00DF01AC" w:rsidRPr="00DF01AC" w:rsidRDefault="00DF01AC" w:rsidP="006711E3">
      <w:pPr>
        <w:pStyle w:val="Odstavecseseznamem"/>
        <w:ind w:left="380"/>
        <w:jc w:val="both"/>
        <w:rPr>
          <w:rFonts w:asciiTheme="minorHAnsi" w:eastAsia="Times New Roman" w:hAnsiTheme="minorHAnsi" w:cs="Times New Roman"/>
          <w:color w:val="auto"/>
          <w:kern w:val="2"/>
          <w:sz w:val="22"/>
          <w:szCs w:val="22"/>
          <w:lang w:eastAsia="en-US" w:bidi="ar-SA"/>
          <w14:ligatures w14:val="standardContextual"/>
        </w:rPr>
      </w:pPr>
      <w:r w:rsidRPr="00DF01AC">
        <w:rPr>
          <w:rFonts w:asciiTheme="minorHAnsi" w:eastAsia="Times New Roman" w:hAnsiTheme="minorHAnsi" w:cs="Times New Roman"/>
          <w:color w:val="auto"/>
          <w:kern w:val="2"/>
          <w:sz w:val="22"/>
          <w:szCs w:val="22"/>
          <w:lang w:eastAsia="en-US" w:bidi="ar-SA"/>
          <w14:ligatures w14:val="standardContextual"/>
        </w:rPr>
        <w:t xml:space="preserve">podobě a dokumentaci pro provádění stavby v počtu 2 </w:t>
      </w:r>
      <w:proofErr w:type="spellStart"/>
      <w:r w:rsidRPr="00DF01AC">
        <w:rPr>
          <w:rFonts w:asciiTheme="minorHAnsi" w:eastAsia="Times New Roman" w:hAnsiTheme="minorHAnsi" w:cs="Times New Roman"/>
          <w:color w:val="auto"/>
          <w:kern w:val="2"/>
          <w:sz w:val="22"/>
          <w:szCs w:val="22"/>
          <w:lang w:eastAsia="en-US" w:bidi="ar-SA"/>
          <w14:ligatures w14:val="standardContextual"/>
        </w:rPr>
        <w:t>paré</w:t>
      </w:r>
      <w:proofErr w:type="spellEnd"/>
      <w:r w:rsidRPr="00DF01AC">
        <w:rPr>
          <w:rFonts w:asciiTheme="minorHAnsi" w:eastAsia="Times New Roman" w:hAnsiTheme="minorHAnsi" w:cs="Times New Roman"/>
          <w:color w:val="auto"/>
          <w:kern w:val="2"/>
          <w:sz w:val="22"/>
          <w:szCs w:val="22"/>
          <w:lang w:eastAsia="en-US" w:bidi="ar-SA"/>
          <w14:ligatures w14:val="standardContextual"/>
        </w:rPr>
        <w:t xml:space="preserve"> v listinné podobě + 1x elektronické</w:t>
      </w:r>
      <w:r w:rsidR="006711E3">
        <w:rPr>
          <w:rFonts w:asciiTheme="minorHAnsi" w:eastAsia="Times New Roman" w:hAnsiTheme="minorHAnsi" w:cs="Times New Roman"/>
          <w:color w:val="auto"/>
          <w:kern w:val="2"/>
          <w:sz w:val="22"/>
          <w:szCs w:val="22"/>
          <w:lang w:eastAsia="en-US" w:bidi="ar-SA"/>
          <w14:ligatures w14:val="standardContextual"/>
        </w:rPr>
        <w:t xml:space="preserve"> </w:t>
      </w:r>
      <w:r w:rsidRPr="00DF01AC">
        <w:rPr>
          <w:rFonts w:asciiTheme="minorHAnsi" w:eastAsia="Times New Roman" w:hAnsiTheme="minorHAnsi" w:cs="Times New Roman"/>
          <w:color w:val="auto"/>
          <w:kern w:val="2"/>
          <w:sz w:val="22"/>
          <w:szCs w:val="22"/>
          <w:lang w:eastAsia="en-US" w:bidi="ar-SA"/>
          <w14:ligatures w14:val="standardContextual"/>
        </w:rPr>
        <w:t xml:space="preserve">podobě. </w:t>
      </w:r>
    </w:p>
    <w:p w14:paraId="412D5E63" w14:textId="7642C0DF" w:rsidR="001A7BAE" w:rsidRPr="00757CA0" w:rsidRDefault="00401499" w:rsidP="006711E3">
      <w:pPr>
        <w:pStyle w:val="Zkladntext1"/>
        <w:numPr>
          <w:ilvl w:val="0"/>
          <w:numId w:val="16"/>
        </w:numPr>
        <w:tabs>
          <w:tab w:val="left" w:pos="284"/>
        </w:tabs>
        <w:spacing w:line="259" w:lineRule="auto"/>
        <w:ind w:left="426" w:hanging="426"/>
        <w:jc w:val="both"/>
        <w:rPr>
          <w:rFonts w:asciiTheme="minorHAnsi" w:hAnsiTheme="minorHAnsi"/>
        </w:rPr>
      </w:pPr>
      <w:r w:rsidRPr="00757CA0">
        <w:rPr>
          <w:rFonts w:asciiTheme="minorHAnsi" w:hAnsiTheme="minorHAnsi"/>
        </w:rPr>
        <w:t xml:space="preserve">V případě prodlení zhotovitele z důvodu, </w:t>
      </w:r>
      <w:r w:rsidR="001A7BAE" w:rsidRPr="00757CA0">
        <w:rPr>
          <w:rFonts w:asciiTheme="minorHAnsi" w:hAnsiTheme="minorHAnsi"/>
        </w:rPr>
        <w:t>kter</w:t>
      </w:r>
      <w:r w:rsidRPr="00757CA0">
        <w:rPr>
          <w:rFonts w:asciiTheme="minorHAnsi" w:hAnsiTheme="minorHAnsi"/>
        </w:rPr>
        <w:t>ý</w:t>
      </w:r>
      <w:r w:rsidR="001A7BAE" w:rsidRPr="00757CA0">
        <w:rPr>
          <w:rFonts w:asciiTheme="minorHAnsi" w:hAnsiTheme="minorHAnsi"/>
        </w:rPr>
        <w:t xml:space="preserve"> prokazatelně ne</w:t>
      </w:r>
      <w:r w:rsidRPr="00757CA0">
        <w:rPr>
          <w:rFonts w:asciiTheme="minorHAnsi" w:hAnsiTheme="minorHAnsi"/>
        </w:rPr>
        <w:t>ní</w:t>
      </w:r>
      <w:r w:rsidR="001A7BAE" w:rsidRPr="00757CA0">
        <w:rPr>
          <w:rFonts w:asciiTheme="minorHAnsi" w:hAnsiTheme="minorHAnsi"/>
        </w:rPr>
        <w:t xml:space="preserve"> na straně </w:t>
      </w:r>
      <w:r w:rsidR="00B73DA9" w:rsidRPr="00757CA0">
        <w:rPr>
          <w:rFonts w:asciiTheme="minorHAnsi" w:hAnsiTheme="minorHAnsi"/>
        </w:rPr>
        <w:t>zhotovitele</w:t>
      </w:r>
      <w:r w:rsidR="001A7BAE" w:rsidRPr="00757CA0">
        <w:rPr>
          <w:rFonts w:asciiTheme="minorHAnsi" w:hAnsiTheme="minorHAnsi"/>
        </w:rPr>
        <w:t xml:space="preserve">, požádá </w:t>
      </w:r>
      <w:r w:rsidR="00B73DA9" w:rsidRPr="00757CA0">
        <w:rPr>
          <w:rFonts w:asciiTheme="minorHAnsi" w:hAnsiTheme="minorHAnsi"/>
        </w:rPr>
        <w:t>zhotovitel</w:t>
      </w:r>
      <w:r w:rsidR="001A7BAE" w:rsidRPr="00757CA0">
        <w:rPr>
          <w:rFonts w:asciiTheme="minorHAnsi" w:hAnsiTheme="minorHAnsi"/>
        </w:rPr>
        <w:t xml:space="preserve"> objednatele písemně o prodloužení termínu. Pokud objednatel</w:t>
      </w:r>
      <w:r w:rsidRPr="00757CA0">
        <w:rPr>
          <w:rFonts w:asciiTheme="minorHAnsi" w:hAnsiTheme="minorHAnsi"/>
        </w:rPr>
        <w:t xml:space="preserve"> této žádosti vyhoví</w:t>
      </w:r>
      <w:r w:rsidR="001A7BAE" w:rsidRPr="00757CA0">
        <w:rPr>
          <w:rFonts w:asciiTheme="minorHAnsi" w:hAnsiTheme="minorHAnsi"/>
        </w:rPr>
        <w:t xml:space="preserve"> (dojde k posunutí termínu předání PD)</w:t>
      </w:r>
      <w:r w:rsidRPr="00757CA0">
        <w:rPr>
          <w:rFonts w:asciiTheme="minorHAnsi" w:hAnsiTheme="minorHAnsi"/>
        </w:rPr>
        <w:t xml:space="preserve">, </w:t>
      </w:r>
      <w:r w:rsidR="001A7BAE" w:rsidRPr="00757CA0">
        <w:rPr>
          <w:rFonts w:asciiTheme="minorHAnsi" w:hAnsiTheme="minorHAnsi"/>
        </w:rPr>
        <w:t xml:space="preserve">ustanovení </w:t>
      </w:r>
      <w:r w:rsidR="00B73DA9" w:rsidRPr="00757CA0">
        <w:rPr>
          <w:rFonts w:asciiTheme="minorHAnsi" w:hAnsiTheme="minorHAnsi"/>
        </w:rPr>
        <w:t>č</w:t>
      </w:r>
      <w:r w:rsidR="001A7BAE" w:rsidRPr="00757CA0">
        <w:rPr>
          <w:rFonts w:asciiTheme="minorHAnsi" w:hAnsiTheme="minorHAnsi"/>
        </w:rPr>
        <w:t>lánku V</w:t>
      </w:r>
      <w:r w:rsidR="00757CA0" w:rsidRPr="00757CA0">
        <w:rPr>
          <w:rFonts w:asciiTheme="minorHAnsi" w:hAnsiTheme="minorHAnsi"/>
        </w:rPr>
        <w:t>I</w:t>
      </w:r>
      <w:r w:rsidR="001A7BAE" w:rsidRPr="00757CA0">
        <w:rPr>
          <w:rFonts w:asciiTheme="minorHAnsi" w:hAnsiTheme="minorHAnsi"/>
        </w:rPr>
        <w:t>II</w:t>
      </w:r>
      <w:r w:rsidR="00B73DA9" w:rsidRPr="00757CA0">
        <w:rPr>
          <w:rFonts w:asciiTheme="minorHAnsi" w:hAnsiTheme="minorHAnsi"/>
        </w:rPr>
        <w:t>.</w:t>
      </w:r>
      <w:r w:rsidRPr="00757CA0">
        <w:rPr>
          <w:rFonts w:asciiTheme="minorHAnsi" w:hAnsiTheme="minorHAnsi"/>
        </w:rPr>
        <w:t xml:space="preserve"> odst. </w:t>
      </w:r>
      <w:r w:rsidR="00757CA0" w:rsidRPr="00757CA0">
        <w:rPr>
          <w:rFonts w:asciiTheme="minorHAnsi" w:hAnsiTheme="minorHAnsi"/>
        </w:rPr>
        <w:t>1 této smlouvy</w:t>
      </w:r>
      <w:r w:rsidR="001A7BAE" w:rsidRPr="00757CA0">
        <w:rPr>
          <w:rFonts w:asciiTheme="minorHAnsi" w:hAnsiTheme="minorHAnsi"/>
        </w:rPr>
        <w:t xml:space="preserve"> nepoužije.</w:t>
      </w:r>
    </w:p>
    <w:p w14:paraId="29B29A52" w14:textId="58418DAD" w:rsidR="00DF01AC" w:rsidRDefault="00401499" w:rsidP="006711E3">
      <w:pPr>
        <w:pStyle w:val="Zkladntext1"/>
        <w:numPr>
          <w:ilvl w:val="0"/>
          <w:numId w:val="16"/>
        </w:numPr>
        <w:tabs>
          <w:tab w:val="left" w:pos="358"/>
        </w:tabs>
        <w:spacing w:line="259" w:lineRule="auto"/>
        <w:ind w:left="567" w:hanging="567"/>
        <w:jc w:val="both"/>
        <w:rPr>
          <w:rFonts w:asciiTheme="minorHAnsi" w:hAnsiTheme="minorHAnsi"/>
        </w:rPr>
      </w:pPr>
      <w:r w:rsidRPr="00757CA0">
        <w:rPr>
          <w:rFonts w:asciiTheme="minorHAnsi" w:hAnsiTheme="minorHAnsi"/>
        </w:rPr>
        <w:t>Objednatel není povinen žádosti dle předchozího odstavce vyhovět</w:t>
      </w:r>
      <w:r w:rsidR="004A6B67">
        <w:rPr>
          <w:rFonts w:asciiTheme="minorHAnsi" w:hAnsiTheme="minorHAnsi"/>
        </w:rPr>
        <w:t>; pak lze uplatnit</w:t>
      </w:r>
      <w:r w:rsidRPr="00757CA0">
        <w:rPr>
          <w:rFonts w:asciiTheme="minorHAnsi" w:hAnsiTheme="minorHAnsi"/>
        </w:rPr>
        <w:t xml:space="preserve"> ustanovení</w:t>
      </w:r>
    </w:p>
    <w:p w14:paraId="0931D543" w14:textId="33DCFEB3" w:rsidR="00401499" w:rsidRPr="00757CA0" w:rsidRDefault="00E203F2" w:rsidP="006711E3">
      <w:pPr>
        <w:pStyle w:val="Zkladntext1"/>
        <w:tabs>
          <w:tab w:val="left" w:pos="358"/>
        </w:tabs>
        <w:spacing w:line="259" w:lineRule="auto"/>
        <w:jc w:val="both"/>
        <w:rPr>
          <w:rFonts w:asciiTheme="minorHAnsi" w:hAnsiTheme="minorHAnsi"/>
        </w:rPr>
      </w:pPr>
      <w:r>
        <w:rPr>
          <w:rFonts w:asciiTheme="minorHAnsi" w:hAnsiTheme="minorHAnsi"/>
        </w:rPr>
        <w:t xml:space="preserve">        </w:t>
      </w:r>
      <w:r w:rsidR="00401499" w:rsidRPr="00757CA0">
        <w:rPr>
          <w:rFonts w:asciiTheme="minorHAnsi" w:hAnsiTheme="minorHAnsi"/>
        </w:rPr>
        <w:t xml:space="preserve"> článku VI</w:t>
      </w:r>
      <w:r w:rsidR="00757CA0" w:rsidRPr="00757CA0">
        <w:rPr>
          <w:rFonts w:asciiTheme="minorHAnsi" w:hAnsiTheme="minorHAnsi"/>
        </w:rPr>
        <w:t>I</w:t>
      </w:r>
      <w:r w:rsidR="00401499" w:rsidRPr="00757CA0">
        <w:rPr>
          <w:rFonts w:asciiTheme="minorHAnsi" w:hAnsiTheme="minorHAnsi"/>
        </w:rPr>
        <w:t>I. odst.</w:t>
      </w:r>
      <w:r w:rsidR="00757CA0" w:rsidRPr="00757CA0">
        <w:rPr>
          <w:rFonts w:asciiTheme="minorHAnsi" w:hAnsiTheme="minorHAnsi"/>
        </w:rPr>
        <w:t xml:space="preserve"> 1 této smlouvy</w:t>
      </w:r>
      <w:r w:rsidR="00401499" w:rsidRPr="00757CA0">
        <w:rPr>
          <w:rFonts w:asciiTheme="minorHAnsi" w:hAnsiTheme="minorHAnsi"/>
        </w:rPr>
        <w:t xml:space="preserve">. </w:t>
      </w:r>
    </w:p>
    <w:p w14:paraId="6F25FB96" w14:textId="77777777" w:rsidR="00E203F2" w:rsidRDefault="001A7BAE" w:rsidP="006711E3">
      <w:pPr>
        <w:pStyle w:val="Zkladntext1"/>
        <w:numPr>
          <w:ilvl w:val="0"/>
          <w:numId w:val="16"/>
        </w:numPr>
        <w:tabs>
          <w:tab w:val="left" w:pos="354"/>
        </w:tabs>
        <w:spacing w:line="259" w:lineRule="auto"/>
        <w:ind w:left="567" w:hanging="567"/>
        <w:jc w:val="both"/>
        <w:rPr>
          <w:rFonts w:asciiTheme="minorHAnsi" w:hAnsiTheme="minorHAnsi"/>
        </w:rPr>
      </w:pPr>
      <w:r w:rsidRPr="00757CA0">
        <w:rPr>
          <w:rFonts w:asciiTheme="minorHAnsi" w:hAnsiTheme="minorHAnsi"/>
        </w:rPr>
        <w:t>Míst</w:t>
      </w:r>
      <w:r w:rsidR="004A6B67">
        <w:rPr>
          <w:rFonts w:asciiTheme="minorHAnsi" w:hAnsiTheme="minorHAnsi"/>
        </w:rPr>
        <w:t xml:space="preserve">o </w:t>
      </w:r>
      <w:r w:rsidRPr="00757CA0">
        <w:rPr>
          <w:rFonts w:asciiTheme="minorHAnsi" w:hAnsiTheme="minorHAnsi"/>
        </w:rPr>
        <w:t>plnění:</w:t>
      </w:r>
      <w:r w:rsidR="00B73DA9" w:rsidRPr="00757CA0">
        <w:rPr>
          <w:rFonts w:asciiTheme="minorHAnsi" w:hAnsiTheme="minorHAnsi"/>
        </w:rPr>
        <w:t xml:space="preserve"> pozemek označený jako pozemková parcela č. 3893</w:t>
      </w:r>
      <w:r w:rsidR="00401499" w:rsidRPr="00757CA0">
        <w:rPr>
          <w:rFonts w:asciiTheme="minorHAnsi" w:hAnsiTheme="minorHAnsi"/>
        </w:rPr>
        <w:t xml:space="preserve"> v</w:t>
      </w:r>
      <w:r w:rsidR="00B73DA9" w:rsidRPr="00757CA0">
        <w:rPr>
          <w:rFonts w:asciiTheme="minorHAnsi" w:hAnsiTheme="minorHAnsi"/>
        </w:rPr>
        <w:t xml:space="preserve"> k.ú. Pardubice, Češkova ulice,</w:t>
      </w:r>
    </w:p>
    <w:p w14:paraId="02FBFA9F" w14:textId="4D954261" w:rsidR="001A7BAE" w:rsidRPr="00757CA0" w:rsidRDefault="00E203F2" w:rsidP="006711E3">
      <w:pPr>
        <w:pStyle w:val="Zkladntext1"/>
        <w:tabs>
          <w:tab w:val="left" w:pos="354"/>
        </w:tabs>
        <w:spacing w:line="259" w:lineRule="auto"/>
        <w:jc w:val="both"/>
        <w:rPr>
          <w:rFonts w:asciiTheme="minorHAnsi" w:hAnsiTheme="minorHAnsi"/>
        </w:rPr>
      </w:pPr>
      <w:r>
        <w:rPr>
          <w:rFonts w:asciiTheme="minorHAnsi" w:hAnsiTheme="minorHAnsi"/>
        </w:rPr>
        <w:t xml:space="preserve">        </w:t>
      </w:r>
      <w:r w:rsidR="00017E6F">
        <w:rPr>
          <w:rFonts w:asciiTheme="minorHAnsi" w:hAnsiTheme="minorHAnsi"/>
        </w:rPr>
        <w:t xml:space="preserve"> </w:t>
      </w:r>
      <w:r w:rsidR="00B73DA9" w:rsidRPr="00757CA0">
        <w:rPr>
          <w:rFonts w:asciiTheme="minorHAnsi" w:hAnsiTheme="minorHAnsi"/>
        </w:rPr>
        <w:t>Městský obvod Pardubice V</w:t>
      </w:r>
      <w:r w:rsidR="00401499" w:rsidRPr="00757CA0">
        <w:rPr>
          <w:rFonts w:asciiTheme="minorHAnsi" w:hAnsiTheme="minorHAnsi"/>
        </w:rPr>
        <w:t>, Pardubice.</w:t>
      </w:r>
    </w:p>
    <w:p w14:paraId="2E421D50" w14:textId="77777777" w:rsidR="00933915" w:rsidRPr="0075573F" w:rsidRDefault="00933915" w:rsidP="00BC3EFB">
      <w:pPr>
        <w:pStyle w:val="Zkladntext1"/>
        <w:spacing w:line="259" w:lineRule="auto"/>
        <w:jc w:val="center"/>
        <w:rPr>
          <w:rFonts w:asciiTheme="minorHAnsi" w:hAnsiTheme="minorHAnsi"/>
          <w:b/>
          <w:bCs/>
        </w:rPr>
      </w:pPr>
    </w:p>
    <w:p w14:paraId="64BB9013" w14:textId="77777777" w:rsidR="00933915" w:rsidRPr="0075573F" w:rsidRDefault="00933915" w:rsidP="00BC3EFB">
      <w:pPr>
        <w:pStyle w:val="Zkladntext1"/>
        <w:spacing w:line="259" w:lineRule="auto"/>
        <w:jc w:val="center"/>
        <w:rPr>
          <w:rFonts w:asciiTheme="minorHAnsi" w:hAnsiTheme="minorHAnsi"/>
          <w:b/>
          <w:bCs/>
        </w:rPr>
      </w:pPr>
    </w:p>
    <w:p w14:paraId="17CA659A" w14:textId="39B329E3" w:rsidR="001A7BAE" w:rsidRPr="0075573F" w:rsidRDefault="001A7BAE" w:rsidP="00BC3EFB">
      <w:pPr>
        <w:pStyle w:val="Zkladntext1"/>
        <w:spacing w:line="259" w:lineRule="auto"/>
        <w:jc w:val="center"/>
        <w:rPr>
          <w:rFonts w:asciiTheme="minorHAnsi" w:hAnsiTheme="minorHAnsi"/>
        </w:rPr>
      </w:pPr>
      <w:r w:rsidRPr="0075573F">
        <w:rPr>
          <w:rFonts w:asciiTheme="minorHAnsi" w:hAnsiTheme="minorHAnsi"/>
          <w:b/>
          <w:bCs/>
        </w:rPr>
        <w:t>Článek V</w:t>
      </w:r>
      <w:r w:rsidR="00757CA0">
        <w:rPr>
          <w:rFonts w:asciiTheme="minorHAnsi" w:hAnsiTheme="minorHAnsi"/>
          <w:b/>
          <w:bCs/>
        </w:rPr>
        <w:t>.</w:t>
      </w:r>
    </w:p>
    <w:p w14:paraId="4AA8957F" w14:textId="5FF4AD28" w:rsidR="001A7BAE" w:rsidRPr="0075573F" w:rsidRDefault="001A7BAE" w:rsidP="00BC3EFB">
      <w:pPr>
        <w:pStyle w:val="Zkladntext1"/>
        <w:spacing w:line="259" w:lineRule="auto"/>
        <w:jc w:val="center"/>
        <w:rPr>
          <w:rFonts w:asciiTheme="minorHAnsi" w:hAnsiTheme="minorHAnsi"/>
          <w:b/>
          <w:bCs/>
        </w:rPr>
      </w:pPr>
      <w:r w:rsidRPr="0075573F">
        <w:rPr>
          <w:rFonts w:asciiTheme="minorHAnsi" w:hAnsiTheme="minorHAnsi"/>
          <w:b/>
          <w:bCs/>
        </w:rPr>
        <w:t>Závazky</w:t>
      </w:r>
      <w:r w:rsidR="00B73DA9" w:rsidRPr="0075573F">
        <w:rPr>
          <w:rFonts w:asciiTheme="minorHAnsi" w:hAnsiTheme="minorHAnsi"/>
          <w:b/>
          <w:bCs/>
        </w:rPr>
        <w:t xml:space="preserve"> zhotovitel</w:t>
      </w:r>
      <w:r w:rsidRPr="0075573F">
        <w:rPr>
          <w:rFonts w:asciiTheme="minorHAnsi" w:hAnsiTheme="minorHAnsi"/>
          <w:b/>
          <w:bCs/>
        </w:rPr>
        <w:t>e při provádění díla</w:t>
      </w:r>
    </w:p>
    <w:p w14:paraId="407BFDBB" w14:textId="539FD4F1" w:rsidR="001A7BAE" w:rsidRPr="0075573F" w:rsidRDefault="00B73DA9" w:rsidP="00BC3EFB">
      <w:pPr>
        <w:pStyle w:val="Zkladntext1"/>
        <w:numPr>
          <w:ilvl w:val="0"/>
          <w:numId w:val="9"/>
        </w:numPr>
        <w:tabs>
          <w:tab w:val="left" w:pos="337"/>
        </w:tabs>
        <w:spacing w:line="259" w:lineRule="auto"/>
        <w:ind w:left="380" w:hanging="380"/>
        <w:jc w:val="both"/>
        <w:rPr>
          <w:rFonts w:asciiTheme="minorHAnsi" w:hAnsiTheme="minorHAnsi"/>
        </w:rPr>
      </w:pPr>
      <w:r w:rsidRPr="0075573F">
        <w:rPr>
          <w:rFonts w:asciiTheme="minorHAnsi" w:hAnsiTheme="minorHAnsi"/>
        </w:rPr>
        <w:t>Zhotovitel</w:t>
      </w:r>
      <w:r w:rsidR="001A7BAE" w:rsidRPr="0075573F">
        <w:rPr>
          <w:rFonts w:asciiTheme="minorHAnsi" w:hAnsiTheme="minorHAnsi"/>
        </w:rPr>
        <w:t xml:space="preserve"> se zavazuje průběh</w:t>
      </w:r>
      <w:r w:rsidR="00224284">
        <w:rPr>
          <w:rFonts w:asciiTheme="minorHAnsi" w:hAnsiTheme="minorHAnsi"/>
        </w:rPr>
        <w:t xml:space="preserve"> zhotovení díla</w:t>
      </w:r>
      <w:r w:rsidR="001A7BAE" w:rsidRPr="0075573F">
        <w:rPr>
          <w:rFonts w:asciiTheme="minorHAnsi" w:hAnsiTheme="minorHAnsi"/>
        </w:rPr>
        <w:t xml:space="preserve"> průběžně konzultovat se zástupci objednatele.</w:t>
      </w:r>
    </w:p>
    <w:p w14:paraId="6FC1CB8B" w14:textId="537D947D" w:rsidR="001A7BAE" w:rsidRPr="0075573F" w:rsidRDefault="00B73DA9" w:rsidP="00BC3EFB">
      <w:pPr>
        <w:pStyle w:val="Zkladntext1"/>
        <w:numPr>
          <w:ilvl w:val="0"/>
          <w:numId w:val="9"/>
        </w:numPr>
        <w:tabs>
          <w:tab w:val="left" w:pos="354"/>
        </w:tabs>
        <w:spacing w:line="259" w:lineRule="auto"/>
        <w:ind w:left="380" w:hanging="380"/>
        <w:jc w:val="both"/>
        <w:rPr>
          <w:rFonts w:asciiTheme="minorHAnsi" w:hAnsiTheme="minorHAnsi"/>
        </w:rPr>
      </w:pPr>
      <w:r w:rsidRPr="0075573F">
        <w:rPr>
          <w:rFonts w:asciiTheme="minorHAnsi" w:hAnsiTheme="minorHAnsi"/>
        </w:rPr>
        <w:t xml:space="preserve">Zhotovitel </w:t>
      </w:r>
      <w:r w:rsidR="001A7BAE" w:rsidRPr="0075573F">
        <w:rPr>
          <w:rFonts w:asciiTheme="minorHAnsi" w:hAnsiTheme="minorHAnsi"/>
        </w:rPr>
        <w:t xml:space="preserve">bude </w:t>
      </w:r>
      <w:r w:rsidR="00224284">
        <w:rPr>
          <w:rFonts w:asciiTheme="minorHAnsi" w:hAnsiTheme="minorHAnsi"/>
        </w:rPr>
        <w:t>dílo</w:t>
      </w:r>
      <w:r w:rsidR="001A7BAE" w:rsidRPr="0075573F">
        <w:rPr>
          <w:rFonts w:asciiTheme="minorHAnsi" w:hAnsiTheme="minorHAnsi"/>
        </w:rPr>
        <w:t xml:space="preserve"> provádět v souladu se zákonem č. 435/2004 Sb., o zaměstnanosti</w:t>
      </w:r>
      <w:r w:rsidR="00224284">
        <w:rPr>
          <w:rFonts w:asciiTheme="minorHAnsi" w:hAnsiTheme="minorHAnsi"/>
        </w:rPr>
        <w:t>, ve znění pozdějších předpisů,</w:t>
      </w:r>
      <w:r w:rsidR="001A7BAE" w:rsidRPr="0075573F">
        <w:rPr>
          <w:rFonts w:asciiTheme="minorHAnsi" w:hAnsiTheme="minorHAnsi"/>
        </w:rPr>
        <w:t xml:space="preserve"> a bude dodržovat všechny technické normy.</w:t>
      </w:r>
    </w:p>
    <w:p w14:paraId="78AA80D0" w14:textId="2084E353" w:rsidR="001A7BAE" w:rsidRPr="0075573F" w:rsidRDefault="00B73DA9" w:rsidP="00BC3EFB">
      <w:pPr>
        <w:pStyle w:val="Zkladntext1"/>
        <w:numPr>
          <w:ilvl w:val="0"/>
          <w:numId w:val="9"/>
        </w:numPr>
        <w:tabs>
          <w:tab w:val="left" w:pos="354"/>
        </w:tabs>
        <w:spacing w:line="259" w:lineRule="auto"/>
        <w:ind w:left="380" w:hanging="380"/>
        <w:jc w:val="both"/>
        <w:rPr>
          <w:rFonts w:asciiTheme="minorHAnsi" w:hAnsiTheme="minorHAnsi"/>
        </w:rPr>
      </w:pPr>
      <w:r w:rsidRPr="0075573F">
        <w:rPr>
          <w:rFonts w:asciiTheme="minorHAnsi" w:hAnsiTheme="minorHAnsi"/>
        </w:rPr>
        <w:t xml:space="preserve">Zhotovitel </w:t>
      </w:r>
      <w:r w:rsidR="001A7BAE" w:rsidRPr="0075573F">
        <w:rPr>
          <w:rFonts w:asciiTheme="minorHAnsi" w:hAnsiTheme="minorHAnsi"/>
        </w:rPr>
        <w:t xml:space="preserve">je povinen při zpracování dokumentace dbát pokynů objednatele. Změny pokynů budou předány písemně, a to před vlastním projekčním zpracováním </w:t>
      </w:r>
      <w:r w:rsidR="00224284">
        <w:rPr>
          <w:rFonts w:asciiTheme="minorHAnsi" w:hAnsiTheme="minorHAnsi"/>
        </w:rPr>
        <w:t>díla.</w:t>
      </w:r>
    </w:p>
    <w:p w14:paraId="401CAC5D" w14:textId="6C93BDFA" w:rsidR="001A7BAE" w:rsidRDefault="00B73DA9" w:rsidP="00BC3EFB">
      <w:pPr>
        <w:pStyle w:val="Zkladntext1"/>
        <w:numPr>
          <w:ilvl w:val="0"/>
          <w:numId w:val="9"/>
        </w:numPr>
        <w:tabs>
          <w:tab w:val="left" w:pos="358"/>
        </w:tabs>
        <w:spacing w:line="259" w:lineRule="auto"/>
        <w:ind w:left="380" w:hanging="380"/>
        <w:jc w:val="both"/>
        <w:rPr>
          <w:rFonts w:asciiTheme="minorHAnsi" w:hAnsiTheme="minorHAnsi"/>
        </w:rPr>
      </w:pPr>
      <w:r w:rsidRPr="0075573F">
        <w:rPr>
          <w:rFonts w:asciiTheme="minorHAnsi" w:hAnsiTheme="minorHAnsi"/>
        </w:rPr>
        <w:t xml:space="preserve">Zhotovitel </w:t>
      </w:r>
      <w:r w:rsidR="001A7BAE" w:rsidRPr="0075573F">
        <w:rPr>
          <w:rFonts w:asciiTheme="minorHAnsi" w:hAnsiTheme="minorHAnsi"/>
        </w:rPr>
        <w:t>se zavazuje informovat objednatele o všech hlavních změnách, které se týkají</w:t>
      </w:r>
      <w:r w:rsidR="004A6B67">
        <w:rPr>
          <w:rFonts w:asciiTheme="minorHAnsi" w:hAnsiTheme="minorHAnsi"/>
        </w:rPr>
        <w:t xml:space="preserve"> zhotovení díla</w:t>
      </w:r>
      <w:r w:rsidR="001A7BAE" w:rsidRPr="0075573F">
        <w:rPr>
          <w:rFonts w:asciiTheme="minorHAnsi" w:hAnsiTheme="minorHAnsi"/>
        </w:rPr>
        <w:t>.</w:t>
      </w:r>
    </w:p>
    <w:p w14:paraId="2C0CD535" w14:textId="77777777" w:rsidR="00B5144A" w:rsidRPr="0075573F" w:rsidRDefault="00B5144A" w:rsidP="00BC3EFB">
      <w:pPr>
        <w:pStyle w:val="Zkladntext1"/>
        <w:tabs>
          <w:tab w:val="left" w:pos="358"/>
        </w:tabs>
        <w:spacing w:line="259" w:lineRule="auto"/>
        <w:ind w:left="380"/>
        <w:jc w:val="both"/>
        <w:rPr>
          <w:rFonts w:asciiTheme="minorHAnsi" w:hAnsiTheme="minorHAnsi"/>
        </w:rPr>
      </w:pPr>
    </w:p>
    <w:p w14:paraId="47A024E2" w14:textId="77777777" w:rsidR="00933915" w:rsidRPr="0075573F" w:rsidRDefault="00933915" w:rsidP="00BC3EFB">
      <w:pPr>
        <w:pStyle w:val="Zkladntext1"/>
        <w:spacing w:line="259" w:lineRule="auto"/>
        <w:jc w:val="center"/>
        <w:rPr>
          <w:rFonts w:asciiTheme="minorHAnsi" w:hAnsiTheme="minorHAnsi"/>
          <w:b/>
          <w:bCs/>
        </w:rPr>
      </w:pPr>
    </w:p>
    <w:p w14:paraId="270D4EEB" w14:textId="17CD127D" w:rsidR="001A7BAE" w:rsidRPr="0075573F" w:rsidRDefault="001A7BAE" w:rsidP="00BC3EFB">
      <w:pPr>
        <w:pStyle w:val="Zkladntext1"/>
        <w:spacing w:line="259" w:lineRule="auto"/>
        <w:jc w:val="center"/>
        <w:rPr>
          <w:rFonts w:asciiTheme="minorHAnsi" w:hAnsiTheme="minorHAnsi"/>
        </w:rPr>
      </w:pPr>
      <w:r w:rsidRPr="0075573F">
        <w:rPr>
          <w:rFonts w:asciiTheme="minorHAnsi" w:hAnsiTheme="minorHAnsi"/>
          <w:b/>
          <w:bCs/>
        </w:rPr>
        <w:t>Článek V</w:t>
      </w:r>
      <w:r w:rsidR="00757CA0">
        <w:rPr>
          <w:rFonts w:asciiTheme="minorHAnsi" w:hAnsiTheme="minorHAnsi"/>
          <w:b/>
          <w:bCs/>
        </w:rPr>
        <w:t>I.</w:t>
      </w:r>
    </w:p>
    <w:p w14:paraId="44994CC3" w14:textId="77777777" w:rsidR="001A7BAE" w:rsidRPr="0075573F" w:rsidRDefault="001A7BAE" w:rsidP="00BC3EFB">
      <w:pPr>
        <w:pStyle w:val="Zkladntext1"/>
        <w:spacing w:line="259" w:lineRule="auto"/>
        <w:jc w:val="center"/>
        <w:rPr>
          <w:rFonts w:asciiTheme="minorHAnsi" w:hAnsiTheme="minorHAnsi"/>
        </w:rPr>
      </w:pPr>
      <w:r w:rsidRPr="0075573F">
        <w:rPr>
          <w:rFonts w:asciiTheme="minorHAnsi" w:hAnsiTheme="minorHAnsi"/>
          <w:b/>
          <w:bCs/>
        </w:rPr>
        <w:t>Spolupůsobení objednatele</w:t>
      </w:r>
    </w:p>
    <w:p w14:paraId="4822A1F1" w14:textId="245E629C" w:rsidR="001A7BAE" w:rsidRPr="0075573F" w:rsidRDefault="001A7BAE" w:rsidP="00BC3EFB">
      <w:pPr>
        <w:pStyle w:val="Zkladntext1"/>
        <w:numPr>
          <w:ilvl w:val="0"/>
          <w:numId w:val="10"/>
        </w:numPr>
        <w:tabs>
          <w:tab w:val="left" w:pos="337"/>
        </w:tabs>
        <w:spacing w:line="259" w:lineRule="auto"/>
        <w:ind w:left="380" w:hanging="380"/>
        <w:jc w:val="both"/>
        <w:rPr>
          <w:rFonts w:asciiTheme="minorHAnsi" w:hAnsiTheme="minorHAnsi"/>
        </w:rPr>
      </w:pPr>
      <w:r w:rsidRPr="0075573F">
        <w:rPr>
          <w:rFonts w:asciiTheme="minorHAnsi" w:hAnsiTheme="minorHAnsi"/>
        </w:rPr>
        <w:t xml:space="preserve">Objednatel se zavazuje ke spolupráci se </w:t>
      </w:r>
      <w:r w:rsidR="00B73DA9" w:rsidRPr="0075573F">
        <w:rPr>
          <w:rFonts w:asciiTheme="minorHAnsi" w:hAnsiTheme="minorHAnsi"/>
        </w:rPr>
        <w:t>zhotovitelem</w:t>
      </w:r>
      <w:r w:rsidRPr="0075573F">
        <w:rPr>
          <w:rFonts w:asciiTheme="minorHAnsi" w:hAnsiTheme="minorHAnsi"/>
        </w:rPr>
        <w:t xml:space="preserve"> tak, aby předmět smlouvy mohl být zpracován řádně a včas dokončen a předán objednateli.</w:t>
      </w:r>
    </w:p>
    <w:p w14:paraId="73AB70DE" w14:textId="1CA39FAD" w:rsidR="001A7BAE" w:rsidRPr="0075573F" w:rsidRDefault="001A7BAE" w:rsidP="00BC3EFB">
      <w:pPr>
        <w:pStyle w:val="Zkladntext1"/>
        <w:numPr>
          <w:ilvl w:val="0"/>
          <w:numId w:val="10"/>
        </w:numPr>
        <w:tabs>
          <w:tab w:val="left" w:pos="354"/>
        </w:tabs>
        <w:spacing w:line="259" w:lineRule="auto"/>
        <w:ind w:left="380" w:hanging="380"/>
        <w:jc w:val="both"/>
        <w:rPr>
          <w:rFonts w:asciiTheme="minorHAnsi" w:hAnsiTheme="minorHAnsi"/>
        </w:rPr>
      </w:pPr>
      <w:r w:rsidRPr="0075573F">
        <w:rPr>
          <w:rFonts w:asciiTheme="minorHAnsi" w:hAnsiTheme="minorHAnsi"/>
        </w:rPr>
        <w:t>Podpisem této smlouvy zmocňuje objednatel</w:t>
      </w:r>
      <w:r w:rsidR="007367BC" w:rsidRPr="0075573F">
        <w:rPr>
          <w:rFonts w:asciiTheme="minorHAnsi" w:hAnsiTheme="minorHAnsi"/>
        </w:rPr>
        <w:t xml:space="preserve"> zhotovitel</w:t>
      </w:r>
      <w:r w:rsidRPr="0075573F">
        <w:rPr>
          <w:rFonts w:asciiTheme="minorHAnsi" w:hAnsiTheme="minorHAnsi"/>
        </w:rPr>
        <w:t>e k zastupování v rozsahu předmětu smlouvy.</w:t>
      </w:r>
    </w:p>
    <w:p w14:paraId="3B1FCB31" w14:textId="77777777" w:rsidR="00933915" w:rsidRPr="0075573F" w:rsidRDefault="00933915" w:rsidP="00BC3EFB">
      <w:pPr>
        <w:pStyle w:val="Zkladntext1"/>
        <w:spacing w:line="259" w:lineRule="auto"/>
        <w:jc w:val="center"/>
        <w:rPr>
          <w:rFonts w:asciiTheme="minorHAnsi" w:hAnsiTheme="minorHAnsi"/>
          <w:b/>
          <w:bCs/>
        </w:rPr>
      </w:pPr>
    </w:p>
    <w:p w14:paraId="1315D815" w14:textId="2518442E" w:rsidR="001A7BAE" w:rsidRPr="0075573F" w:rsidRDefault="001A7BAE" w:rsidP="00BC3EFB">
      <w:pPr>
        <w:pStyle w:val="Zkladntext1"/>
        <w:spacing w:line="259" w:lineRule="auto"/>
        <w:jc w:val="center"/>
        <w:rPr>
          <w:rFonts w:asciiTheme="minorHAnsi" w:hAnsiTheme="minorHAnsi"/>
        </w:rPr>
      </w:pPr>
      <w:r w:rsidRPr="0075573F">
        <w:rPr>
          <w:rFonts w:asciiTheme="minorHAnsi" w:hAnsiTheme="minorHAnsi"/>
          <w:b/>
          <w:bCs/>
        </w:rPr>
        <w:t>Článek V</w:t>
      </w:r>
      <w:r w:rsidR="00757CA0">
        <w:rPr>
          <w:rFonts w:asciiTheme="minorHAnsi" w:hAnsiTheme="minorHAnsi"/>
          <w:b/>
          <w:bCs/>
        </w:rPr>
        <w:t>I</w:t>
      </w:r>
      <w:r w:rsidRPr="0075573F">
        <w:rPr>
          <w:rFonts w:asciiTheme="minorHAnsi" w:hAnsiTheme="minorHAnsi"/>
          <w:b/>
          <w:bCs/>
        </w:rPr>
        <w:t>I</w:t>
      </w:r>
      <w:r w:rsidR="00757CA0">
        <w:rPr>
          <w:rFonts w:asciiTheme="minorHAnsi" w:hAnsiTheme="minorHAnsi"/>
          <w:b/>
          <w:bCs/>
        </w:rPr>
        <w:t>.</w:t>
      </w:r>
    </w:p>
    <w:p w14:paraId="480F529A" w14:textId="77777777" w:rsidR="001A7BAE" w:rsidRPr="0075573F" w:rsidRDefault="001A7BAE" w:rsidP="00BC3EFB">
      <w:pPr>
        <w:pStyle w:val="Zkladntext1"/>
        <w:spacing w:line="259" w:lineRule="auto"/>
        <w:jc w:val="center"/>
        <w:rPr>
          <w:rFonts w:asciiTheme="minorHAnsi" w:hAnsiTheme="minorHAnsi"/>
        </w:rPr>
      </w:pPr>
      <w:r w:rsidRPr="0075573F">
        <w:rPr>
          <w:rFonts w:asciiTheme="minorHAnsi" w:hAnsiTheme="minorHAnsi"/>
          <w:b/>
          <w:bCs/>
        </w:rPr>
        <w:t>Záruky a vady díla</w:t>
      </w:r>
    </w:p>
    <w:p w14:paraId="729E24FE" w14:textId="1A191D9A" w:rsidR="00224284" w:rsidRPr="00224284" w:rsidRDefault="00224284" w:rsidP="00224284">
      <w:pPr>
        <w:pStyle w:val="Zkladntext1"/>
        <w:numPr>
          <w:ilvl w:val="0"/>
          <w:numId w:val="11"/>
        </w:numPr>
        <w:spacing w:line="259" w:lineRule="auto"/>
        <w:ind w:left="380" w:hanging="380"/>
        <w:jc w:val="both"/>
        <w:rPr>
          <w:rFonts w:asciiTheme="minorHAnsi" w:hAnsiTheme="minorHAnsi"/>
        </w:rPr>
      </w:pPr>
      <w:r w:rsidRPr="00224284">
        <w:rPr>
          <w:rFonts w:asciiTheme="minorHAnsi" w:hAnsiTheme="minorHAnsi"/>
        </w:rPr>
        <w:t xml:space="preserve">Zhotovitel odpovídá za to, že </w:t>
      </w:r>
      <w:r>
        <w:rPr>
          <w:rFonts w:asciiTheme="minorHAnsi" w:hAnsiTheme="minorHAnsi"/>
        </w:rPr>
        <w:t>d</w:t>
      </w:r>
      <w:r w:rsidRPr="00224284">
        <w:rPr>
          <w:rFonts w:asciiTheme="minorHAnsi" w:hAnsiTheme="minorHAnsi"/>
        </w:rPr>
        <w:t xml:space="preserve">ílo je řádně provedeno v souladu s touto smlouvou, </w:t>
      </w:r>
      <w:r>
        <w:rPr>
          <w:rFonts w:asciiTheme="minorHAnsi" w:hAnsiTheme="minorHAnsi"/>
        </w:rPr>
        <w:t xml:space="preserve">souvisejícími právními předpisy a technickými normami. </w:t>
      </w:r>
    </w:p>
    <w:p w14:paraId="37FE23A7" w14:textId="46FE0794" w:rsidR="00224284" w:rsidRPr="00224284" w:rsidRDefault="00224284" w:rsidP="00224284">
      <w:pPr>
        <w:pStyle w:val="Zkladntext1"/>
        <w:numPr>
          <w:ilvl w:val="0"/>
          <w:numId w:val="11"/>
        </w:numPr>
        <w:spacing w:line="259" w:lineRule="auto"/>
        <w:ind w:left="380" w:hanging="380"/>
        <w:jc w:val="both"/>
        <w:rPr>
          <w:rFonts w:asciiTheme="minorHAnsi" w:hAnsiTheme="minorHAnsi"/>
        </w:rPr>
      </w:pPr>
      <w:r w:rsidRPr="00224284">
        <w:rPr>
          <w:rFonts w:asciiTheme="minorHAnsi" w:hAnsiTheme="minorHAnsi"/>
        </w:rPr>
        <w:t xml:space="preserve">Zhotovitel poskytuje objednateli záruku za jakost. Záruční doba předmětu </w:t>
      </w:r>
      <w:r>
        <w:rPr>
          <w:rFonts w:asciiTheme="minorHAnsi" w:hAnsiTheme="minorHAnsi"/>
        </w:rPr>
        <w:t>d</w:t>
      </w:r>
      <w:r w:rsidRPr="00224284">
        <w:rPr>
          <w:rFonts w:asciiTheme="minorHAnsi" w:hAnsiTheme="minorHAnsi"/>
        </w:rPr>
        <w:t xml:space="preserve">íla počne běžet předáním dokončeného kompletního předmětu </w:t>
      </w:r>
      <w:r>
        <w:rPr>
          <w:rFonts w:asciiTheme="minorHAnsi" w:hAnsiTheme="minorHAnsi"/>
        </w:rPr>
        <w:t>d</w:t>
      </w:r>
      <w:r w:rsidRPr="00224284">
        <w:rPr>
          <w:rFonts w:asciiTheme="minorHAnsi" w:hAnsiTheme="minorHAnsi"/>
        </w:rPr>
        <w:t xml:space="preserve">íla po dobu 60 měsíců. Uvedená záruční doba počíná běžet dnem podpisu předávacího protokolu dokončeného </w:t>
      </w:r>
      <w:r>
        <w:rPr>
          <w:rFonts w:asciiTheme="minorHAnsi" w:hAnsiTheme="minorHAnsi"/>
        </w:rPr>
        <w:t>d</w:t>
      </w:r>
      <w:r w:rsidRPr="00224284">
        <w:rPr>
          <w:rFonts w:asciiTheme="minorHAnsi" w:hAnsiTheme="minorHAnsi"/>
        </w:rPr>
        <w:t xml:space="preserve">íla bez vad a nedodělků. Po dobu trvání záruční doby má objednatel právo požadovat a zhotovitel povinnost bezplatně odstranit veškeré písemně vytknuté vady </w:t>
      </w:r>
      <w:r>
        <w:rPr>
          <w:rFonts w:asciiTheme="minorHAnsi" w:hAnsiTheme="minorHAnsi"/>
        </w:rPr>
        <w:t>d</w:t>
      </w:r>
      <w:r w:rsidRPr="00224284">
        <w:rPr>
          <w:rFonts w:asciiTheme="minorHAnsi" w:hAnsiTheme="minorHAnsi"/>
        </w:rPr>
        <w:t>íla.</w:t>
      </w:r>
    </w:p>
    <w:p w14:paraId="2BAA8F6B" w14:textId="2A750245" w:rsidR="00224284" w:rsidRPr="00224284" w:rsidRDefault="00224284" w:rsidP="00224284">
      <w:pPr>
        <w:pStyle w:val="Zkladntext1"/>
        <w:numPr>
          <w:ilvl w:val="0"/>
          <w:numId w:val="11"/>
        </w:numPr>
        <w:spacing w:line="259" w:lineRule="auto"/>
        <w:ind w:left="380" w:hanging="380"/>
        <w:jc w:val="both"/>
        <w:rPr>
          <w:rFonts w:asciiTheme="minorHAnsi" w:hAnsiTheme="minorHAnsi"/>
        </w:rPr>
      </w:pPr>
      <w:r w:rsidRPr="00224284">
        <w:rPr>
          <w:rFonts w:asciiTheme="minorHAnsi" w:hAnsiTheme="minorHAnsi"/>
        </w:rPr>
        <w:t xml:space="preserve">Vady </w:t>
      </w:r>
      <w:r>
        <w:rPr>
          <w:rFonts w:asciiTheme="minorHAnsi" w:hAnsiTheme="minorHAnsi"/>
        </w:rPr>
        <w:t>d</w:t>
      </w:r>
      <w:r w:rsidRPr="00224284">
        <w:rPr>
          <w:rFonts w:asciiTheme="minorHAnsi" w:hAnsiTheme="minorHAnsi"/>
        </w:rPr>
        <w:t xml:space="preserve">íla je zhotovitel povinen odstranit na svoje náklady neprodleně. Pokud vzhledem </w:t>
      </w:r>
      <w:r w:rsidRPr="00224284">
        <w:rPr>
          <w:rFonts w:asciiTheme="minorHAnsi" w:hAnsiTheme="minorHAnsi"/>
        </w:rPr>
        <w:br/>
        <w:t xml:space="preserve">k charakteru vad nemohou být odstraněny neprodleně, je zhotovitel povinen vady odstranit </w:t>
      </w:r>
      <w:r w:rsidRPr="00224284">
        <w:rPr>
          <w:rFonts w:asciiTheme="minorHAnsi" w:hAnsiTheme="minorHAnsi"/>
        </w:rPr>
        <w:lastRenderedPageBreak/>
        <w:t xml:space="preserve">nejpozději do deseti dnů po jejich uplatnění objednatelem, pokud se se objednatel písemně nedohodne na jiné lhůtě. </w:t>
      </w:r>
    </w:p>
    <w:p w14:paraId="494CB5DE" w14:textId="5383CD56" w:rsidR="00224284" w:rsidRPr="00224284" w:rsidRDefault="00224284" w:rsidP="00224284">
      <w:pPr>
        <w:pStyle w:val="Zkladntext1"/>
        <w:numPr>
          <w:ilvl w:val="0"/>
          <w:numId w:val="11"/>
        </w:numPr>
        <w:spacing w:line="259" w:lineRule="auto"/>
        <w:ind w:left="380" w:hanging="380"/>
        <w:jc w:val="both"/>
        <w:rPr>
          <w:rFonts w:asciiTheme="minorHAnsi" w:hAnsiTheme="minorHAnsi"/>
        </w:rPr>
      </w:pPr>
      <w:r w:rsidRPr="00224284">
        <w:rPr>
          <w:rFonts w:asciiTheme="minorHAnsi" w:hAnsiTheme="minorHAnsi"/>
        </w:rPr>
        <w:t xml:space="preserve">Neodstraní-li zhotovitel vady </w:t>
      </w:r>
      <w:r>
        <w:rPr>
          <w:rFonts w:asciiTheme="minorHAnsi" w:hAnsiTheme="minorHAnsi"/>
        </w:rPr>
        <w:t>d</w:t>
      </w:r>
      <w:r w:rsidRPr="00224284">
        <w:rPr>
          <w:rFonts w:asciiTheme="minorHAnsi" w:hAnsiTheme="minorHAnsi"/>
        </w:rPr>
        <w:t xml:space="preserve">íla ve lhůtě podle této smlouvy, nebo oznámí-li před jejím uplynutím, že vady neodstraní, </w:t>
      </w:r>
      <w:r w:rsidR="00A50CA9">
        <w:rPr>
          <w:rFonts w:asciiTheme="minorHAnsi" w:hAnsiTheme="minorHAnsi"/>
        </w:rPr>
        <w:t xml:space="preserve">je objednatel oprávněn od smlouvy odstoupit. </w:t>
      </w:r>
    </w:p>
    <w:p w14:paraId="1EE9CFC1" w14:textId="77777777" w:rsidR="00224284" w:rsidRPr="00224284" w:rsidRDefault="00224284" w:rsidP="00224284">
      <w:pPr>
        <w:pStyle w:val="Zkladntext1"/>
        <w:numPr>
          <w:ilvl w:val="0"/>
          <w:numId w:val="11"/>
        </w:numPr>
        <w:spacing w:line="259" w:lineRule="auto"/>
        <w:ind w:left="380" w:hanging="380"/>
        <w:jc w:val="both"/>
        <w:rPr>
          <w:rFonts w:asciiTheme="minorHAnsi" w:hAnsiTheme="minorHAnsi"/>
        </w:rPr>
      </w:pPr>
      <w:r w:rsidRPr="00224284">
        <w:rPr>
          <w:rFonts w:asciiTheme="minorHAnsi" w:hAnsiTheme="minorHAnsi"/>
        </w:rPr>
        <w:t>Zhotovitel se zavazuje odstranit vady na své náklady tak, aby objednateli nevznikly žádné vícenáklady, v opačném případě tyto hradí zhotovitel.</w:t>
      </w:r>
    </w:p>
    <w:p w14:paraId="0AD3EB3E" w14:textId="17D9F805" w:rsidR="00224284" w:rsidRPr="00224284" w:rsidRDefault="00224284" w:rsidP="00224284">
      <w:pPr>
        <w:pStyle w:val="Zkladntext1"/>
        <w:numPr>
          <w:ilvl w:val="0"/>
          <w:numId w:val="11"/>
        </w:numPr>
        <w:spacing w:line="259" w:lineRule="auto"/>
        <w:ind w:left="380" w:hanging="380"/>
        <w:jc w:val="both"/>
        <w:rPr>
          <w:rFonts w:asciiTheme="minorHAnsi" w:hAnsiTheme="minorHAnsi"/>
        </w:rPr>
      </w:pPr>
      <w:r w:rsidRPr="00224284">
        <w:rPr>
          <w:rFonts w:asciiTheme="minorHAnsi" w:hAnsiTheme="minorHAnsi"/>
        </w:rPr>
        <w:t xml:space="preserve">O odstranění vady bude sepsán protokol, který podepíšou obě smluvní strany. V tomto protokolu, který vystaví zhotovitel, musí být mimo jiné uvedeno: jména zástupců obou smluvních stran, číslo smlouvy o </w:t>
      </w:r>
      <w:r w:rsidR="00A50CA9">
        <w:rPr>
          <w:rFonts w:asciiTheme="minorHAnsi" w:hAnsiTheme="minorHAnsi"/>
        </w:rPr>
        <w:t>d</w:t>
      </w:r>
      <w:r w:rsidRPr="00224284">
        <w:rPr>
          <w:rFonts w:asciiTheme="minorHAnsi" w:hAnsiTheme="minorHAnsi"/>
        </w:rPr>
        <w:t xml:space="preserve">ílo, datum uplatnění a č.j. reklamace, popis a rozsah vady </w:t>
      </w:r>
      <w:r w:rsidRPr="00224284">
        <w:rPr>
          <w:rFonts w:asciiTheme="minorHAnsi" w:hAnsiTheme="minorHAnsi"/>
        </w:rPr>
        <w:br/>
        <w:t xml:space="preserve">a způsob jejího odstranění, datum zahájení a ukončení odstranění vady, (doba od zjištění do odstranění vady) a vyjádření, zda vada bránila využívání </w:t>
      </w:r>
      <w:r w:rsidR="00A50CA9">
        <w:rPr>
          <w:rFonts w:asciiTheme="minorHAnsi" w:hAnsiTheme="minorHAnsi"/>
        </w:rPr>
        <w:t>d</w:t>
      </w:r>
      <w:r w:rsidRPr="00224284">
        <w:rPr>
          <w:rFonts w:asciiTheme="minorHAnsi" w:hAnsiTheme="minorHAnsi"/>
        </w:rPr>
        <w:t>íla k účelu, ke kterému bylo určeno.</w:t>
      </w:r>
    </w:p>
    <w:p w14:paraId="7EF471FA" w14:textId="77777777" w:rsidR="00224284" w:rsidRPr="00224284" w:rsidRDefault="00224284" w:rsidP="00224284">
      <w:pPr>
        <w:pStyle w:val="Zkladntext1"/>
        <w:numPr>
          <w:ilvl w:val="0"/>
          <w:numId w:val="11"/>
        </w:numPr>
        <w:spacing w:line="259" w:lineRule="auto"/>
        <w:ind w:left="380" w:hanging="380"/>
        <w:jc w:val="both"/>
        <w:rPr>
          <w:rFonts w:asciiTheme="minorHAnsi" w:hAnsiTheme="minorHAnsi"/>
        </w:rPr>
      </w:pPr>
      <w:r w:rsidRPr="00224284">
        <w:rPr>
          <w:rFonts w:asciiTheme="minorHAnsi" w:hAnsiTheme="minorHAnsi"/>
        </w:rPr>
        <w:t xml:space="preserve">Reklamaci lze uplatnit nejpozději do posledního dne záruční doby, přičemž i reklamace odeslaná objednatelem v poslední den záruční lhůty se považuje za včas uplatněnou. </w:t>
      </w:r>
    </w:p>
    <w:p w14:paraId="02C57677" w14:textId="77777777" w:rsidR="00224284" w:rsidRPr="00224284" w:rsidRDefault="00224284" w:rsidP="00224284">
      <w:pPr>
        <w:pStyle w:val="Zkladntext1"/>
        <w:numPr>
          <w:ilvl w:val="0"/>
          <w:numId w:val="11"/>
        </w:numPr>
        <w:spacing w:line="259" w:lineRule="auto"/>
        <w:ind w:left="380" w:hanging="380"/>
        <w:jc w:val="both"/>
        <w:rPr>
          <w:rFonts w:asciiTheme="minorHAnsi" w:hAnsiTheme="minorHAnsi"/>
        </w:rPr>
      </w:pPr>
      <w:r w:rsidRPr="00224284">
        <w:rPr>
          <w:rFonts w:asciiTheme="minorHAnsi" w:hAnsiTheme="minorHAnsi"/>
        </w:rPr>
        <w:t>Na reklamovanou vadu se hledí jako na vadu, za kterou zhotovitel odpovídá, dokud zhotovitel neprokáže opak.</w:t>
      </w:r>
    </w:p>
    <w:p w14:paraId="6C5E6368" w14:textId="3DA7B023" w:rsidR="00224284" w:rsidRPr="00224284" w:rsidRDefault="00224284" w:rsidP="00224284">
      <w:pPr>
        <w:pStyle w:val="Zkladntext1"/>
        <w:numPr>
          <w:ilvl w:val="0"/>
          <w:numId w:val="11"/>
        </w:numPr>
        <w:spacing w:line="259" w:lineRule="auto"/>
        <w:ind w:left="380" w:hanging="380"/>
        <w:jc w:val="both"/>
        <w:rPr>
          <w:rFonts w:asciiTheme="minorHAnsi" w:hAnsiTheme="minorHAnsi"/>
        </w:rPr>
      </w:pPr>
      <w:r w:rsidRPr="00224284">
        <w:rPr>
          <w:rFonts w:asciiTheme="minorHAnsi" w:hAnsiTheme="minorHAnsi"/>
        </w:rPr>
        <w:t xml:space="preserve">V případě, že se jedná o vadu bránící užití </w:t>
      </w:r>
      <w:r w:rsidR="00A50CA9">
        <w:rPr>
          <w:rFonts w:asciiTheme="minorHAnsi" w:hAnsiTheme="minorHAnsi"/>
        </w:rPr>
        <w:t>d</w:t>
      </w:r>
      <w:r w:rsidRPr="00224284">
        <w:rPr>
          <w:rFonts w:asciiTheme="minorHAnsi" w:hAnsiTheme="minorHAnsi"/>
        </w:rPr>
        <w:t>íla ke sjednanému účelu, může objednatel od smlouvy odstoupit.</w:t>
      </w:r>
    </w:p>
    <w:p w14:paraId="53B7B5E0" w14:textId="77777777" w:rsidR="00224284" w:rsidRPr="00224284" w:rsidRDefault="00224284" w:rsidP="00224284">
      <w:pPr>
        <w:pStyle w:val="Zkladntext1"/>
        <w:tabs>
          <w:tab w:val="left" w:pos="337"/>
        </w:tabs>
        <w:spacing w:line="259" w:lineRule="auto"/>
        <w:ind w:left="380"/>
        <w:rPr>
          <w:rFonts w:asciiTheme="minorHAnsi" w:hAnsiTheme="minorHAnsi"/>
        </w:rPr>
      </w:pPr>
    </w:p>
    <w:p w14:paraId="03E83414" w14:textId="77777777" w:rsidR="00933915" w:rsidRPr="0075573F" w:rsidRDefault="00933915" w:rsidP="00BC3EFB">
      <w:pPr>
        <w:pStyle w:val="Zkladntext1"/>
        <w:spacing w:line="259" w:lineRule="auto"/>
        <w:jc w:val="center"/>
        <w:rPr>
          <w:rFonts w:asciiTheme="minorHAnsi" w:hAnsiTheme="minorHAnsi"/>
          <w:b/>
          <w:bCs/>
        </w:rPr>
      </w:pPr>
    </w:p>
    <w:p w14:paraId="150E2D30" w14:textId="24228FA6" w:rsidR="001A7BAE" w:rsidRPr="0075573F" w:rsidRDefault="001A7BAE" w:rsidP="00BC3EFB">
      <w:pPr>
        <w:pStyle w:val="Zkladntext1"/>
        <w:spacing w:line="259" w:lineRule="auto"/>
        <w:jc w:val="center"/>
        <w:rPr>
          <w:rFonts w:asciiTheme="minorHAnsi" w:hAnsiTheme="minorHAnsi"/>
        </w:rPr>
      </w:pPr>
      <w:r w:rsidRPr="0075573F">
        <w:rPr>
          <w:rFonts w:asciiTheme="minorHAnsi" w:hAnsiTheme="minorHAnsi"/>
          <w:b/>
          <w:bCs/>
        </w:rPr>
        <w:t>Článek VII</w:t>
      </w:r>
      <w:r w:rsidR="00757CA0">
        <w:rPr>
          <w:rFonts w:asciiTheme="minorHAnsi" w:hAnsiTheme="minorHAnsi"/>
          <w:b/>
          <w:bCs/>
        </w:rPr>
        <w:t>I.</w:t>
      </w:r>
      <w:r w:rsidRPr="0075573F">
        <w:rPr>
          <w:rFonts w:asciiTheme="minorHAnsi" w:hAnsiTheme="minorHAnsi"/>
          <w:b/>
          <w:bCs/>
        </w:rPr>
        <w:br/>
      </w:r>
      <w:r w:rsidR="00A50CA9">
        <w:rPr>
          <w:rFonts w:asciiTheme="minorHAnsi" w:hAnsiTheme="minorHAnsi"/>
          <w:b/>
          <w:bCs/>
        </w:rPr>
        <w:t>Smluvní pokuty</w:t>
      </w:r>
    </w:p>
    <w:p w14:paraId="76711920" w14:textId="4F4C47BE" w:rsidR="001A7BAE" w:rsidRPr="0075573F" w:rsidRDefault="001A7BAE" w:rsidP="00BC3EFB">
      <w:pPr>
        <w:pStyle w:val="Zkladntext1"/>
        <w:numPr>
          <w:ilvl w:val="0"/>
          <w:numId w:val="12"/>
        </w:numPr>
        <w:tabs>
          <w:tab w:val="left" w:pos="337"/>
        </w:tabs>
        <w:spacing w:line="259" w:lineRule="auto"/>
        <w:ind w:left="380" w:hanging="380"/>
        <w:jc w:val="both"/>
        <w:rPr>
          <w:rFonts w:asciiTheme="minorHAnsi" w:hAnsiTheme="minorHAnsi"/>
        </w:rPr>
      </w:pPr>
      <w:r w:rsidRPr="0075573F">
        <w:rPr>
          <w:rFonts w:asciiTheme="minorHAnsi" w:hAnsiTheme="minorHAnsi"/>
        </w:rPr>
        <w:t xml:space="preserve">Bude-li </w:t>
      </w:r>
      <w:r w:rsidR="007367BC" w:rsidRPr="0075573F">
        <w:rPr>
          <w:rFonts w:asciiTheme="minorHAnsi" w:hAnsiTheme="minorHAnsi"/>
        </w:rPr>
        <w:t xml:space="preserve">zhotovitel </w:t>
      </w:r>
      <w:r w:rsidRPr="0075573F">
        <w:rPr>
          <w:rFonts w:asciiTheme="minorHAnsi" w:hAnsiTheme="minorHAnsi"/>
        </w:rPr>
        <w:t>v prodlení s plněním závazků</w:t>
      </w:r>
      <w:r w:rsidR="003D03C6">
        <w:rPr>
          <w:rFonts w:asciiTheme="minorHAnsi" w:hAnsiTheme="minorHAnsi"/>
        </w:rPr>
        <w:t xml:space="preserve"> v termínech</w:t>
      </w:r>
      <w:r w:rsidRPr="0075573F">
        <w:rPr>
          <w:rFonts w:asciiTheme="minorHAnsi" w:hAnsiTheme="minorHAnsi"/>
        </w:rPr>
        <w:t xml:space="preserve"> dle </w:t>
      </w:r>
      <w:r w:rsidR="00A50CA9">
        <w:rPr>
          <w:rFonts w:asciiTheme="minorHAnsi" w:hAnsiTheme="minorHAnsi"/>
        </w:rPr>
        <w:t>č</w:t>
      </w:r>
      <w:r w:rsidRPr="0075573F">
        <w:rPr>
          <w:rFonts w:asciiTheme="minorHAnsi" w:hAnsiTheme="minorHAnsi"/>
        </w:rPr>
        <w:t>lánku I</w:t>
      </w:r>
      <w:r w:rsidR="00757CA0">
        <w:rPr>
          <w:rFonts w:asciiTheme="minorHAnsi" w:hAnsiTheme="minorHAnsi"/>
        </w:rPr>
        <w:t>V</w:t>
      </w:r>
      <w:r w:rsidRPr="0075573F">
        <w:rPr>
          <w:rFonts w:asciiTheme="minorHAnsi" w:hAnsiTheme="minorHAnsi"/>
        </w:rPr>
        <w:t>. této smlouvy, je oprávněn objednatel požadovat</w:t>
      </w:r>
      <w:r w:rsidR="00A50CA9">
        <w:rPr>
          <w:rFonts w:asciiTheme="minorHAnsi" w:hAnsiTheme="minorHAnsi"/>
        </w:rPr>
        <w:t xml:space="preserve"> smluvní pokutu </w:t>
      </w:r>
      <w:r w:rsidRPr="0075573F">
        <w:rPr>
          <w:rFonts w:asciiTheme="minorHAnsi" w:hAnsiTheme="minorHAnsi"/>
        </w:rPr>
        <w:t>ve výši 0,</w:t>
      </w:r>
      <w:r w:rsidR="00757CA0">
        <w:rPr>
          <w:rFonts w:asciiTheme="minorHAnsi" w:hAnsiTheme="minorHAnsi"/>
        </w:rPr>
        <w:t>1</w:t>
      </w:r>
      <w:r w:rsidRPr="0075573F">
        <w:rPr>
          <w:rFonts w:asciiTheme="minorHAnsi" w:hAnsiTheme="minorHAnsi"/>
        </w:rPr>
        <w:t xml:space="preserve"> % z ceny díla za každý i započatý den prodlení.</w:t>
      </w:r>
    </w:p>
    <w:p w14:paraId="6BDDE6F8" w14:textId="31A05654" w:rsidR="001A7BAE" w:rsidRPr="0075573F" w:rsidRDefault="001A7BAE" w:rsidP="00BC3EFB">
      <w:pPr>
        <w:pStyle w:val="Zkladntext1"/>
        <w:numPr>
          <w:ilvl w:val="0"/>
          <w:numId w:val="12"/>
        </w:numPr>
        <w:tabs>
          <w:tab w:val="left" w:pos="356"/>
        </w:tabs>
        <w:spacing w:line="259" w:lineRule="auto"/>
        <w:ind w:left="380" w:hanging="380"/>
        <w:jc w:val="both"/>
        <w:rPr>
          <w:rFonts w:asciiTheme="minorHAnsi" w:hAnsiTheme="minorHAnsi"/>
        </w:rPr>
      </w:pPr>
      <w:r w:rsidRPr="0075573F">
        <w:rPr>
          <w:rFonts w:asciiTheme="minorHAnsi" w:hAnsiTheme="minorHAnsi"/>
        </w:rPr>
        <w:t xml:space="preserve">Je-li objednatel v prodlení s úhradou faktury, je </w:t>
      </w:r>
      <w:r w:rsidR="007367BC" w:rsidRPr="0075573F">
        <w:rPr>
          <w:rFonts w:asciiTheme="minorHAnsi" w:hAnsiTheme="minorHAnsi"/>
        </w:rPr>
        <w:t xml:space="preserve">zhotovitel </w:t>
      </w:r>
      <w:r w:rsidRPr="0075573F">
        <w:rPr>
          <w:rFonts w:asciiTheme="minorHAnsi" w:hAnsiTheme="minorHAnsi"/>
        </w:rPr>
        <w:t>oprávněn požadovat úrok z prodlení 0,</w:t>
      </w:r>
      <w:r w:rsidR="00757CA0">
        <w:rPr>
          <w:rFonts w:asciiTheme="minorHAnsi" w:hAnsiTheme="minorHAnsi"/>
        </w:rPr>
        <w:t>1</w:t>
      </w:r>
      <w:r w:rsidRPr="0075573F">
        <w:rPr>
          <w:rFonts w:asciiTheme="minorHAnsi" w:hAnsiTheme="minorHAnsi"/>
        </w:rPr>
        <w:t xml:space="preserve"> % z dlužné částky za každý den prodlení.</w:t>
      </w:r>
    </w:p>
    <w:p w14:paraId="0AC3624F" w14:textId="77777777" w:rsidR="001A7BAE" w:rsidRPr="0075573F" w:rsidRDefault="001A7BAE" w:rsidP="00BC3EFB">
      <w:pPr>
        <w:pStyle w:val="Zkladntext1"/>
        <w:numPr>
          <w:ilvl w:val="0"/>
          <w:numId w:val="12"/>
        </w:numPr>
        <w:tabs>
          <w:tab w:val="left" w:pos="356"/>
        </w:tabs>
        <w:spacing w:line="259" w:lineRule="auto"/>
        <w:jc w:val="both"/>
        <w:rPr>
          <w:rFonts w:asciiTheme="minorHAnsi" w:hAnsiTheme="minorHAnsi"/>
        </w:rPr>
      </w:pPr>
      <w:r w:rsidRPr="0075573F">
        <w:rPr>
          <w:rFonts w:asciiTheme="minorHAnsi" w:hAnsiTheme="minorHAnsi"/>
        </w:rPr>
        <w:t>Objednatel může smluvní pokutu odečíst od fakturované částky.</w:t>
      </w:r>
    </w:p>
    <w:p w14:paraId="1167F867" w14:textId="77777777" w:rsidR="00933915" w:rsidRPr="0075573F" w:rsidRDefault="00933915" w:rsidP="00BC3EFB">
      <w:pPr>
        <w:pStyle w:val="Zkladntext1"/>
        <w:spacing w:line="259" w:lineRule="auto"/>
        <w:jc w:val="center"/>
        <w:rPr>
          <w:rFonts w:asciiTheme="minorHAnsi" w:hAnsiTheme="minorHAnsi"/>
          <w:b/>
          <w:bCs/>
        </w:rPr>
      </w:pPr>
    </w:p>
    <w:p w14:paraId="18C816DD" w14:textId="77777777" w:rsidR="00933915" w:rsidRPr="0075573F" w:rsidRDefault="00933915" w:rsidP="00BC3EFB">
      <w:pPr>
        <w:pStyle w:val="Zkladntext1"/>
        <w:spacing w:line="259" w:lineRule="auto"/>
        <w:jc w:val="center"/>
        <w:rPr>
          <w:rFonts w:asciiTheme="minorHAnsi" w:hAnsiTheme="minorHAnsi"/>
          <w:b/>
          <w:bCs/>
        </w:rPr>
      </w:pPr>
    </w:p>
    <w:p w14:paraId="049F3A22" w14:textId="681BA81B" w:rsidR="001A7BAE" w:rsidRPr="0075573F" w:rsidRDefault="001A7BAE" w:rsidP="00BC3EFB">
      <w:pPr>
        <w:pStyle w:val="Zkladntext1"/>
        <w:spacing w:line="259" w:lineRule="auto"/>
        <w:jc w:val="center"/>
        <w:rPr>
          <w:rFonts w:asciiTheme="minorHAnsi" w:hAnsiTheme="minorHAnsi"/>
        </w:rPr>
      </w:pPr>
      <w:r w:rsidRPr="0075573F">
        <w:rPr>
          <w:rFonts w:asciiTheme="minorHAnsi" w:hAnsiTheme="minorHAnsi"/>
          <w:b/>
          <w:bCs/>
        </w:rPr>
        <w:t xml:space="preserve">Článek </w:t>
      </w:r>
      <w:r w:rsidR="00757CA0">
        <w:rPr>
          <w:rFonts w:asciiTheme="minorHAnsi" w:hAnsiTheme="minorHAnsi"/>
          <w:b/>
          <w:bCs/>
        </w:rPr>
        <w:t>IX.</w:t>
      </w:r>
    </w:p>
    <w:p w14:paraId="6B85DE20" w14:textId="77777777" w:rsidR="001A7BAE" w:rsidRPr="0075573F" w:rsidRDefault="001A7BAE" w:rsidP="00BC3EFB">
      <w:pPr>
        <w:pStyle w:val="Zkladntext1"/>
        <w:spacing w:line="259" w:lineRule="auto"/>
        <w:jc w:val="center"/>
        <w:rPr>
          <w:rFonts w:asciiTheme="minorHAnsi" w:hAnsiTheme="minorHAnsi"/>
          <w:b/>
          <w:bCs/>
        </w:rPr>
      </w:pPr>
      <w:r w:rsidRPr="0075573F">
        <w:rPr>
          <w:rFonts w:asciiTheme="minorHAnsi" w:hAnsiTheme="minorHAnsi"/>
          <w:b/>
          <w:bCs/>
        </w:rPr>
        <w:t>Odstoupení od smlouvy</w:t>
      </w:r>
    </w:p>
    <w:p w14:paraId="09A75F2C" w14:textId="77777777" w:rsidR="001A7BAE" w:rsidRPr="0075573F" w:rsidRDefault="001A7BAE" w:rsidP="00BC3EFB">
      <w:pPr>
        <w:pStyle w:val="Zkladntext1"/>
        <w:numPr>
          <w:ilvl w:val="0"/>
          <w:numId w:val="13"/>
        </w:numPr>
        <w:tabs>
          <w:tab w:val="left" w:pos="337"/>
        </w:tabs>
        <w:spacing w:line="259" w:lineRule="auto"/>
        <w:jc w:val="both"/>
        <w:rPr>
          <w:rFonts w:asciiTheme="minorHAnsi" w:hAnsiTheme="minorHAnsi"/>
        </w:rPr>
      </w:pPr>
      <w:r w:rsidRPr="0075573F">
        <w:rPr>
          <w:rFonts w:asciiTheme="minorHAnsi" w:hAnsiTheme="minorHAnsi"/>
        </w:rPr>
        <w:t>Smluvní strany mohou odstoupit od smlouvy z důvodu podstatného porušení smlouvy.</w:t>
      </w:r>
    </w:p>
    <w:p w14:paraId="74FAE409" w14:textId="221772FA" w:rsidR="001A7BAE" w:rsidRPr="0075573F" w:rsidRDefault="001A7BAE" w:rsidP="00BC3EFB">
      <w:pPr>
        <w:pStyle w:val="Zkladntext1"/>
        <w:numPr>
          <w:ilvl w:val="0"/>
          <w:numId w:val="13"/>
        </w:numPr>
        <w:tabs>
          <w:tab w:val="left" w:pos="356"/>
        </w:tabs>
        <w:spacing w:line="259" w:lineRule="auto"/>
        <w:ind w:left="380" w:hanging="380"/>
        <w:jc w:val="both"/>
        <w:rPr>
          <w:rFonts w:asciiTheme="minorHAnsi" w:hAnsiTheme="minorHAnsi"/>
        </w:rPr>
      </w:pPr>
      <w:r w:rsidRPr="0075573F">
        <w:rPr>
          <w:rFonts w:asciiTheme="minorHAnsi" w:hAnsiTheme="minorHAnsi"/>
        </w:rPr>
        <w:t xml:space="preserve">Za podstatné porušení smlouvy ze strany </w:t>
      </w:r>
      <w:r w:rsidR="007367BC" w:rsidRPr="0075573F">
        <w:rPr>
          <w:rFonts w:asciiTheme="minorHAnsi" w:hAnsiTheme="minorHAnsi"/>
        </w:rPr>
        <w:t>zhotovitel</w:t>
      </w:r>
      <w:r w:rsidRPr="0075573F">
        <w:rPr>
          <w:rFonts w:asciiTheme="minorHAnsi" w:hAnsiTheme="minorHAnsi"/>
        </w:rPr>
        <w:t xml:space="preserve">e se považuje zejména nedodržení termínu plnění předmětu smlouvy podle </w:t>
      </w:r>
      <w:r w:rsidR="00757CA0">
        <w:rPr>
          <w:rFonts w:asciiTheme="minorHAnsi" w:hAnsiTheme="minorHAnsi"/>
        </w:rPr>
        <w:t>č</w:t>
      </w:r>
      <w:r w:rsidRPr="0075573F">
        <w:rPr>
          <w:rFonts w:asciiTheme="minorHAnsi" w:hAnsiTheme="minorHAnsi"/>
        </w:rPr>
        <w:t>lánku I</w:t>
      </w:r>
      <w:r w:rsidR="00757CA0">
        <w:rPr>
          <w:rFonts w:asciiTheme="minorHAnsi" w:hAnsiTheme="minorHAnsi"/>
        </w:rPr>
        <w:t>V.</w:t>
      </w:r>
      <w:r w:rsidRPr="0075573F">
        <w:rPr>
          <w:rFonts w:asciiTheme="minorHAnsi" w:hAnsiTheme="minorHAnsi"/>
        </w:rPr>
        <w:t xml:space="preserve"> této smlouvy, nedodržení jakosti, nedodržení garantovaných parametrů, jakož i porušení technických norem.</w:t>
      </w:r>
    </w:p>
    <w:p w14:paraId="580B314B" w14:textId="6604A95F" w:rsidR="001A7BAE" w:rsidRPr="0075573F" w:rsidRDefault="001A7BAE" w:rsidP="00BC3EFB">
      <w:pPr>
        <w:pStyle w:val="Zkladntext1"/>
        <w:numPr>
          <w:ilvl w:val="0"/>
          <w:numId w:val="13"/>
        </w:numPr>
        <w:tabs>
          <w:tab w:val="left" w:pos="351"/>
        </w:tabs>
        <w:spacing w:line="259" w:lineRule="auto"/>
        <w:ind w:left="380" w:hanging="380"/>
        <w:jc w:val="both"/>
        <w:rPr>
          <w:rFonts w:asciiTheme="minorHAnsi" w:hAnsiTheme="minorHAnsi"/>
        </w:rPr>
      </w:pPr>
      <w:r w:rsidRPr="0075573F">
        <w:rPr>
          <w:rFonts w:asciiTheme="minorHAnsi" w:hAnsiTheme="minorHAnsi"/>
        </w:rPr>
        <w:t xml:space="preserve">Objednatel je oprávněn odstoupit od smlouvy i v případě, že </w:t>
      </w:r>
      <w:r w:rsidR="007367BC" w:rsidRPr="0075573F">
        <w:rPr>
          <w:rFonts w:asciiTheme="minorHAnsi" w:hAnsiTheme="minorHAnsi"/>
        </w:rPr>
        <w:t xml:space="preserve">zhotovitel </w:t>
      </w:r>
      <w:r w:rsidRPr="0075573F">
        <w:rPr>
          <w:rFonts w:asciiTheme="minorHAnsi" w:hAnsiTheme="minorHAnsi"/>
        </w:rPr>
        <w:t>je v konkurzním nebo vyrovnacím řízení nebo v likvidaci.</w:t>
      </w:r>
    </w:p>
    <w:p w14:paraId="406EE62F" w14:textId="77777777" w:rsidR="001A7BAE" w:rsidRPr="0075573F" w:rsidRDefault="001A7BAE" w:rsidP="00BC3EFB">
      <w:pPr>
        <w:pStyle w:val="Zkladntext1"/>
        <w:numPr>
          <w:ilvl w:val="0"/>
          <w:numId w:val="13"/>
        </w:numPr>
        <w:tabs>
          <w:tab w:val="left" w:pos="356"/>
        </w:tabs>
        <w:spacing w:line="259" w:lineRule="auto"/>
        <w:jc w:val="both"/>
        <w:rPr>
          <w:rFonts w:asciiTheme="minorHAnsi" w:hAnsiTheme="minorHAnsi"/>
        </w:rPr>
      </w:pPr>
      <w:r w:rsidRPr="0075573F">
        <w:rPr>
          <w:rFonts w:asciiTheme="minorHAnsi" w:hAnsiTheme="minorHAnsi"/>
        </w:rPr>
        <w:t>Objednatel může smluvní pokutu odečíst od fakturované částky.</w:t>
      </w:r>
    </w:p>
    <w:p w14:paraId="5F8DF91D" w14:textId="77777777" w:rsidR="00933915" w:rsidRPr="0075573F" w:rsidRDefault="00933915" w:rsidP="00BC3EFB">
      <w:pPr>
        <w:pStyle w:val="Zkladntext1"/>
        <w:spacing w:line="259" w:lineRule="auto"/>
        <w:jc w:val="center"/>
        <w:rPr>
          <w:rFonts w:asciiTheme="minorHAnsi" w:hAnsiTheme="minorHAnsi"/>
          <w:b/>
          <w:bCs/>
        </w:rPr>
      </w:pPr>
    </w:p>
    <w:p w14:paraId="1E02494E" w14:textId="77777777" w:rsidR="00933915" w:rsidRPr="0075573F" w:rsidRDefault="00933915" w:rsidP="00BC3EFB">
      <w:pPr>
        <w:pStyle w:val="Zkladntext1"/>
        <w:spacing w:line="259" w:lineRule="auto"/>
        <w:jc w:val="center"/>
        <w:rPr>
          <w:rFonts w:asciiTheme="minorHAnsi" w:hAnsiTheme="minorHAnsi"/>
          <w:b/>
          <w:bCs/>
        </w:rPr>
      </w:pPr>
    </w:p>
    <w:p w14:paraId="79816E0A" w14:textId="739E241F" w:rsidR="001A7BAE" w:rsidRPr="0075573F" w:rsidRDefault="001A7BAE" w:rsidP="00BC3EFB">
      <w:pPr>
        <w:pStyle w:val="Zkladntext1"/>
        <w:spacing w:line="259" w:lineRule="auto"/>
        <w:jc w:val="center"/>
        <w:rPr>
          <w:rFonts w:asciiTheme="minorHAnsi" w:hAnsiTheme="minorHAnsi"/>
        </w:rPr>
      </w:pPr>
      <w:r w:rsidRPr="0075573F">
        <w:rPr>
          <w:rFonts w:asciiTheme="minorHAnsi" w:hAnsiTheme="minorHAnsi"/>
          <w:b/>
          <w:bCs/>
        </w:rPr>
        <w:t>Článek X</w:t>
      </w:r>
      <w:r w:rsidR="00757CA0">
        <w:rPr>
          <w:rFonts w:asciiTheme="minorHAnsi" w:hAnsiTheme="minorHAnsi"/>
          <w:b/>
          <w:bCs/>
        </w:rPr>
        <w:t>.</w:t>
      </w:r>
    </w:p>
    <w:p w14:paraId="75677515" w14:textId="77777777" w:rsidR="001A7BAE" w:rsidRPr="00BC3EFB" w:rsidRDefault="001A7BAE" w:rsidP="00BC3EFB">
      <w:pPr>
        <w:pStyle w:val="Zkladntext1"/>
        <w:spacing w:line="259" w:lineRule="auto"/>
        <w:jc w:val="center"/>
        <w:rPr>
          <w:rFonts w:asciiTheme="minorHAnsi" w:hAnsiTheme="minorHAnsi"/>
        </w:rPr>
      </w:pPr>
      <w:r w:rsidRPr="00BC3EFB">
        <w:rPr>
          <w:rFonts w:asciiTheme="minorHAnsi" w:hAnsiTheme="minorHAnsi"/>
          <w:b/>
          <w:bCs/>
        </w:rPr>
        <w:t>Závěrečná ustanovení</w:t>
      </w:r>
    </w:p>
    <w:p w14:paraId="4F2B4DBE" w14:textId="3C6A2610" w:rsidR="00BC3EFB" w:rsidRPr="00BC3EFB" w:rsidRDefault="00BC3EFB" w:rsidP="00BC3EFB">
      <w:pPr>
        <w:pStyle w:val="Odstavecseseznamem"/>
        <w:widowControl/>
        <w:numPr>
          <w:ilvl w:val="0"/>
          <w:numId w:val="17"/>
        </w:numPr>
        <w:tabs>
          <w:tab w:val="left" w:pos="0"/>
        </w:tabs>
        <w:suppressAutoHyphens/>
        <w:spacing w:line="259" w:lineRule="auto"/>
        <w:ind w:left="284" w:hanging="284"/>
        <w:jc w:val="both"/>
        <w:rPr>
          <w:rFonts w:asciiTheme="minorHAnsi" w:hAnsiTheme="minorHAnsi"/>
          <w:sz w:val="22"/>
          <w:szCs w:val="22"/>
        </w:rPr>
      </w:pPr>
      <w:r w:rsidRPr="00BC3EFB">
        <w:rPr>
          <w:rFonts w:asciiTheme="minorHAnsi" w:hAnsiTheme="minorHAnsi"/>
          <w:sz w:val="22"/>
          <w:szCs w:val="22"/>
        </w:rPr>
        <w:t xml:space="preserve">Tato smlouva nabývá platnosti dnem jejího podpisu oprávněnými zástupci obou smluvních stran a účinnosti dnem jejího uveřejnění v registru smluv </w:t>
      </w:r>
      <w:r>
        <w:rPr>
          <w:rFonts w:asciiTheme="minorHAnsi" w:hAnsiTheme="minorHAnsi"/>
          <w:sz w:val="22"/>
          <w:szCs w:val="22"/>
        </w:rPr>
        <w:t>spravované</w:t>
      </w:r>
      <w:r w:rsidRPr="00BC3EFB">
        <w:rPr>
          <w:rFonts w:asciiTheme="minorHAnsi" w:hAnsiTheme="minorHAnsi"/>
          <w:sz w:val="22"/>
          <w:szCs w:val="22"/>
        </w:rPr>
        <w:t xml:space="preserve">m Digitální a informační agenturou v souladu se zákonem č. 340/2015 Sb., o zvláštních podmínkách účinnosti některých smluv, uveřejňování těchto smluv a o registru smluv (zákon o registru smluv), ve znění pozdějších předpisů. </w:t>
      </w:r>
    </w:p>
    <w:p w14:paraId="4B5242F2" w14:textId="06B078B1" w:rsidR="00BC3EFB" w:rsidRPr="00BC3EFB" w:rsidRDefault="00BC3EFB" w:rsidP="00BC3EFB">
      <w:pPr>
        <w:pStyle w:val="Odstavecseseznamem"/>
        <w:widowControl/>
        <w:numPr>
          <w:ilvl w:val="0"/>
          <w:numId w:val="17"/>
        </w:numPr>
        <w:tabs>
          <w:tab w:val="left" w:pos="0"/>
        </w:tabs>
        <w:suppressAutoHyphens/>
        <w:spacing w:line="259" w:lineRule="auto"/>
        <w:ind w:left="284" w:hanging="284"/>
        <w:jc w:val="both"/>
        <w:rPr>
          <w:rFonts w:asciiTheme="minorHAnsi" w:hAnsiTheme="minorHAnsi"/>
          <w:sz w:val="22"/>
          <w:szCs w:val="22"/>
        </w:rPr>
      </w:pPr>
      <w:r w:rsidRPr="00BC3EFB">
        <w:rPr>
          <w:rFonts w:asciiTheme="minorHAnsi" w:hAnsiTheme="minorHAnsi"/>
          <w:sz w:val="22"/>
          <w:szCs w:val="22"/>
        </w:rPr>
        <w:t>Smluvní strany se dohodly, že ob</w:t>
      </w:r>
      <w:r>
        <w:rPr>
          <w:rFonts w:asciiTheme="minorHAnsi" w:hAnsiTheme="minorHAnsi"/>
          <w:sz w:val="22"/>
          <w:szCs w:val="22"/>
        </w:rPr>
        <w:t xml:space="preserve">jednatel </w:t>
      </w:r>
      <w:r w:rsidRPr="00BC3EFB">
        <w:rPr>
          <w:rFonts w:asciiTheme="minorHAnsi" w:hAnsiTheme="minorHAnsi"/>
          <w:sz w:val="22"/>
          <w:szCs w:val="22"/>
        </w:rPr>
        <w:t>bezodkladně po uzavření této smlouvy odešle smlouvu k řádnému uveřejnění do registru smluv. O uveřejnění smlouvy ob</w:t>
      </w:r>
      <w:r>
        <w:rPr>
          <w:rFonts w:asciiTheme="minorHAnsi" w:hAnsiTheme="minorHAnsi"/>
          <w:sz w:val="22"/>
          <w:szCs w:val="22"/>
        </w:rPr>
        <w:t>jednatel</w:t>
      </w:r>
      <w:r w:rsidRPr="00BC3EFB">
        <w:rPr>
          <w:rFonts w:asciiTheme="minorHAnsi" w:hAnsiTheme="minorHAnsi"/>
          <w:sz w:val="22"/>
          <w:szCs w:val="22"/>
        </w:rPr>
        <w:t xml:space="preserve"> bezodkladně informuje </w:t>
      </w:r>
      <w:r>
        <w:rPr>
          <w:rFonts w:asciiTheme="minorHAnsi" w:hAnsiTheme="minorHAnsi"/>
          <w:sz w:val="22"/>
          <w:szCs w:val="22"/>
        </w:rPr>
        <w:lastRenderedPageBreak/>
        <w:t>druhou smluvní stranu</w:t>
      </w:r>
      <w:r w:rsidRPr="00BC3EFB">
        <w:rPr>
          <w:rFonts w:asciiTheme="minorHAnsi" w:hAnsiTheme="minorHAnsi"/>
          <w:sz w:val="22"/>
          <w:szCs w:val="22"/>
        </w:rPr>
        <w:t xml:space="preserve">, nebyl-li kontaktní údaj této smluvní strany uveden přímo do registru smluv jako kontakt pro notifikaci o uveřejnění. </w:t>
      </w:r>
    </w:p>
    <w:p w14:paraId="2DDF1E59" w14:textId="26626F82" w:rsidR="00BC3EFB" w:rsidRPr="00BC3EFB" w:rsidRDefault="00BC3EFB" w:rsidP="00BC3EFB">
      <w:pPr>
        <w:pStyle w:val="Odstavecseseznamem"/>
        <w:widowControl/>
        <w:numPr>
          <w:ilvl w:val="0"/>
          <w:numId w:val="17"/>
        </w:numPr>
        <w:tabs>
          <w:tab w:val="left" w:pos="284"/>
          <w:tab w:val="left" w:pos="426"/>
        </w:tabs>
        <w:suppressAutoHyphens/>
        <w:spacing w:line="259" w:lineRule="auto"/>
        <w:ind w:left="284" w:hanging="284"/>
        <w:jc w:val="both"/>
        <w:rPr>
          <w:rFonts w:asciiTheme="minorHAnsi" w:hAnsiTheme="minorHAnsi"/>
          <w:sz w:val="22"/>
          <w:szCs w:val="22"/>
        </w:rPr>
      </w:pPr>
      <w:r w:rsidRPr="00BC3EFB">
        <w:rPr>
          <w:rFonts w:asciiTheme="minorHAnsi" w:hAnsiTheme="minorHAnsi"/>
          <w:sz w:val="22"/>
          <w:szCs w:val="22"/>
        </w:rPr>
        <w:t>Smluvní strany prohlašují, že žádná část této smlouvy nenaplňuje znaky obchodního tajemství (§ 504 občansk</w:t>
      </w:r>
      <w:r w:rsidR="003D03C6">
        <w:rPr>
          <w:rFonts w:asciiTheme="minorHAnsi" w:hAnsiTheme="minorHAnsi"/>
          <w:sz w:val="22"/>
          <w:szCs w:val="22"/>
        </w:rPr>
        <w:t>ého</w:t>
      </w:r>
      <w:r w:rsidRPr="00BC3EFB">
        <w:rPr>
          <w:rFonts w:asciiTheme="minorHAnsi" w:hAnsiTheme="minorHAnsi"/>
          <w:sz w:val="22"/>
          <w:szCs w:val="22"/>
        </w:rPr>
        <w:t xml:space="preserve"> zákoník</w:t>
      </w:r>
      <w:r w:rsidR="003D03C6">
        <w:rPr>
          <w:rFonts w:asciiTheme="minorHAnsi" w:hAnsiTheme="minorHAnsi"/>
          <w:sz w:val="22"/>
          <w:szCs w:val="22"/>
        </w:rPr>
        <w:t>u</w:t>
      </w:r>
      <w:r w:rsidRPr="00BC3EFB">
        <w:rPr>
          <w:rFonts w:asciiTheme="minorHAnsi" w:hAnsiTheme="minorHAnsi"/>
          <w:sz w:val="22"/>
          <w:szCs w:val="22"/>
        </w:rPr>
        <w:t>).</w:t>
      </w:r>
    </w:p>
    <w:p w14:paraId="639C0D67" w14:textId="77777777" w:rsidR="00BC3EFB" w:rsidRPr="00BC3EFB" w:rsidRDefault="00BC3EFB" w:rsidP="00BC3EFB">
      <w:pPr>
        <w:pStyle w:val="Odstavecseseznamem"/>
        <w:widowControl/>
        <w:numPr>
          <w:ilvl w:val="0"/>
          <w:numId w:val="17"/>
        </w:numPr>
        <w:tabs>
          <w:tab w:val="left" w:pos="284"/>
          <w:tab w:val="left" w:pos="426"/>
        </w:tabs>
        <w:suppressAutoHyphens/>
        <w:spacing w:line="259" w:lineRule="auto"/>
        <w:ind w:left="284" w:hanging="284"/>
        <w:jc w:val="both"/>
        <w:rPr>
          <w:rFonts w:asciiTheme="minorHAnsi" w:hAnsiTheme="minorHAnsi"/>
          <w:sz w:val="22"/>
          <w:szCs w:val="22"/>
        </w:rPr>
      </w:pPr>
      <w:r w:rsidRPr="00BC3EFB">
        <w:rPr>
          <w:rFonts w:asciiTheme="minorHAnsi" w:hAnsiTheme="minorHAnsi" w:cs="Calibri"/>
          <w:sz w:val="22"/>
          <w:szCs w:val="22"/>
        </w:rPr>
        <w:t>Pro případ, kdy je v uzavřené smlouvě uvedeno rodné číslo, e-mailová adresa, telefonní číslo, číslo účtu fyzické osoby, bydliště/sídlo fyzické osoby, se smluvní strany se dohodly, že smlouva bude uveřejněna bez těchto údajů. Dále se smluvní strany dohodly, že smlouva bude uveřejněna bez podpisů.</w:t>
      </w:r>
    </w:p>
    <w:p w14:paraId="0A6AFEBA" w14:textId="77777777" w:rsidR="00BC3EFB" w:rsidRPr="00BC3EFB" w:rsidRDefault="00BC3EFB" w:rsidP="00BC3EFB">
      <w:pPr>
        <w:pStyle w:val="Odstavecseseznamem"/>
        <w:widowControl/>
        <w:numPr>
          <w:ilvl w:val="0"/>
          <w:numId w:val="17"/>
        </w:numPr>
        <w:tabs>
          <w:tab w:val="left" w:pos="284"/>
          <w:tab w:val="left" w:pos="426"/>
        </w:tabs>
        <w:suppressAutoHyphens/>
        <w:spacing w:line="259" w:lineRule="auto"/>
        <w:ind w:left="284" w:hanging="284"/>
        <w:jc w:val="both"/>
        <w:rPr>
          <w:rFonts w:asciiTheme="minorHAnsi" w:hAnsiTheme="minorHAnsi"/>
          <w:sz w:val="22"/>
          <w:szCs w:val="22"/>
        </w:rPr>
      </w:pPr>
      <w:r w:rsidRPr="00BC3EFB">
        <w:rPr>
          <w:rFonts w:asciiTheme="minorHAnsi" w:hAnsiTheme="minorHAnsi"/>
          <w:sz w:val="22"/>
          <w:szCs w:val="22"/>
        </w:rPr>
        <w:t xml:space="preserve">Smluvní strany berou na vědomí, že nebude-li smlouva zveřejněna ani do tří měsíců od jejího uzavření, je následujícím dnem zrušena od počátku s účinky případného bezdůvodného obohacení. </w:t>
      </w:r>
    </w:p>
    <w:p w14:paraId="2E396FF2" w14:textId="77777777" w:rsidR="00BC3EFB" w:rsidRPr="00BC3EFB" w:rsidRDefault="001A7BAE" w:rsidP="00BC3EFB">
      <w:pPr>
        <w:pStyle w:val="Odstavecseseznamem"/>
        <w:widowControl/>
        <w:numPr>
          <w:ilvl w:val="0"/>
          <w:numId w:val="17"/>
        </w:numPr>
        <w:tabs>
          <w:tab w:val="left" w:pos="284"/>
          <w:tab w:val="left" w:pos="426"/>
        </w:tabs>
        <w:suppressAutoHyphens/>
        <w:spacing w:line="259" w:lineRule="auto"/>
        <w:ind w:left="284" w:hanging="284"/>
        <w:jc w:val="both"/>
        <w:rPr>
          <w:rFonts w:asciiTheme="minorHAnsi" w:hAnsiTheme="minorHAnsi"/>
          <w:sz w:val="22"/>
          <w:szCs w:val="22"/>
        </w:rPr>
      </w:pPr>
      <w:r w:rsidRPr="00BC3EFB">
        <w:rPr>
          <w:rFonts w:asciiTheme="minorHAnsi" w:hAnsiTheme="minorHAnsi"/>
          <w:sz w:val="22"/>
          <w:szCs w:val="22"/>
        </w:rPr>
        <w:t>Smluvní strany prohlašují, že ke dni uzavření této smlouvy nedošlo k žádným změnám oproti předloženým výpisům z obchodního rejstříku a ani nebyly k tomuto datu podány žádné návrhy na zápis změn, které by měly vliv na závazky smluvních stran vyplývajících z této smlouvy. Smluvní strany se zavazují na výzvu druhé smluvní strany neprodleně předložit aktuální výpis z obchodního rejstříku.</w:t>
      </w:r>
    </w:p>
    <w:p w14:paraId="704952A3" w14:textId="77777777" w:rsidR="00BC3EFB" w:rsidRPr="00BC3EFB" w:rsidRDefault="001A7BAE" w:rsidP="00BC3EFB">
      <w:pPr>
        <w:pStyle w:val="Odstavecseseznamem"/>
        <w:widowControl/>
        <w:numPr>
          <w:ilvl w:val="0"/>
          <w:numId w:val="17"/>
        </w:numPr>
        <w:tabs>
          <w:tab w:val="left" w:pos="284"/>
          <w:tab w:val="left" w:pos="426"/>
        </w:tabs>
        <w:suppressAutoHyphens/>
        <w:spacing w:line="259" w:lineRule="auto"/>
        <w:ind w:left="284" w:hanging="284"/>
        <w:jc w:val="both"/>
        <w:rPr>
          <w:rFonts w:asciiTheme="minorHAnsi" w:hAnsiTheme="minorHAnsi"/>
          <w:sz w:val="22"/>
          <w:szCs w:val="22"/>
        </w:rPr>
      </w:pPr>
      <w:r w:rsidRPr="00BC3EFB">
        <w:rPr>
          <w:rFonts w:asciiTheme="minorHAnsi" w:hAnsiTheme="minorHAnsi"/>
          <w:sz w:val="22"/>
          <w:szCs w:val="22"/>
        </w:rPr>
        <w:t>Jakékoliv změny této smlouvy jsou platné pouze tehdy, jestliže byly dohodnuty formou číslovaného dodatku k této smlouvě podepsaného oběma smluvními stranami. Tyto dodatky budou tvořit nedílnou součást této smlouvy. Změny kontaktních osob, telefonních a faxových čísel se považují za provedené dnem doručení oznámení o těchto změnách druhé smluvní straně.</w:t>
      </w:r>
    </w:p>
    <w:p w14:paraId="0A2AED3C" w14:textId="77777777" w:rsidR="00BC3EFB" w:rsidRPr="00BC3EFB" w:rsidRDefault="007367BC" w:rsidP="00BC3EFB">
      <w:pPr>
        <w:pStyle w:val="Odstavecseseznamem"/>
        <w:widowControl/>
        <w:numPr>
          <w:ilvl w:val="0"/>
          <w:numId w:val="17"/>
        </w:numPr>
        <w:tabs>
          <w:tab w:val="left" w:pos="284"/>
          <w:tab w:val="left" w:pos="426"/>
        </w:tabs>
        <w:suppressAutoHyphens/>
        <w:spacing w:line="259" w:lineRule="auto"/>
        <w:ind w:left="284" w:hanging="284"/>
        <w:jc w:val="both"/>
        <w:rPr>
          <w:rFonts w:asciiTheme="minorHAnsi" w:hAnsiTheme="minorHAnsi"/>
          <w:sz w:val="22"/>
          <w:szCs w:val="22"/>
        </w:rPr>
      </w:pPr>
      <w:r w:rsidRPr="00BC3EFB">
        <w:rPr>
          <w:rFonts w:asciiTheme="minorHAnsi" w:hAnsiTheme="minorHAnsi"/>
          <w:sz w:val="22"/>
          <w:szCs w:val="22"/>
        </w:rPr>
        <w:t xml:space="preserve">Zhotovitel </w:t>
      </w:r>
      <w:r w:rsidR="001A7BAE" w:rsidRPr="00BC3EFB">
        <w:rPr>
          <w:rFonts w:asciiTheme="minorHAnsi" w:hAnsiTheme="minorHAnsi"/>
          <w:sz w:val="22"/>
          <w:szCs w:val="22"/>
        </w:rPr>
        <w:t xml:space="preserve">bere na vědomí, že objednatel je povinen na dotaz třetí osoby poskytnout informace podle zákona č. 106/1999 Sb., o svobodném přístupu k informacím, ve znění pozdějších předpisů. </w:t>
      </w:r>
      <w:r w:rsidRPr="00BC3EFB">
        <w:rPr>
          <w:rFonts w:asciiTheme="minorHAnsi" w:hAnsiTheme="minorHAnsi"/>
          <w:sz w:val="22"/>
          <w:szCs w:val="22"/>
        </w:rPr>
        <w:t xml:space="preserve">Zhotovitel </w:t>
      </w:r>
      <w:r w:rsidR="001A7BAE" w:rsidRPr="00BC3EFB">
        <w:rPr>
          <w:rFonts w:asciiTheme="minorHAnsi" w:hAnsiTheme="minorHAnsi"/>
          <w:sz w:val="22"/>
          <w:szCs w:val="22"/>
        </w:rPr>
        <w:t>podpisem této smlouvy udílí objednateli souhlas k poskytnutí veškerých informací obsažených v této smlouvě třetím osobám na jejich vyžádání.</w:t>
      </w:r>
    </w:p>
    <w:p w14:paraId="482DCC28" w14:textId="77777777" w:rsidR="00BC3EFB" w:rsidRPr="00BC3EFB" w:rsidRDefault="007367BC" w:rsidP="00401499">
      <w:pPr>
        <w:pStyle w:val="Odstavecseseznamem"/>
        <w:widowControl/>
        <w:numPr>
          <w:ilvl w:val="0"/>
          <w:numId w:val="17"/>
        </w:numPr>
        <w:suppressAutoHyphens/>
        <w:spacing w:line="259" w:lineRule="auto"/>
        <w:ind w:left="284" w:hanging="284"/>
        <w:jc w:val="both"/>
        <w:rPr>
          <w:rFonts w:asciiTheme="minorHAnsi" w:hAnsiTheme="minorHAnsi"/>
          <w:sz w:val="22"/>
          <w:szCs w:val="22"/>
        </w:rPr>
      </w:pPr>
      <w:r w:rsidRPr="00BC3EFB">
        <w:rPr>
          <w:rFonts w:asciiTheme="minorHAnsi" w:hAnsiTheme="minorHAnsi"/>
          <w:sz w:val="22"/>
          <w:szCs w:val="22"/>
        </w:rPr>
        <w:t xml:space="preserve">Zhotovitel </w:t>
      </w:r>
      <w:r w:rsidR="001A7BAE" w:rsidRPr="00BC3EFB">
        <w:rPr>
          <w:rFonts w:asciiTheme="minorHAnsi" w:hAnsiTheme="minorHAnsi"/>
          <w:sz w:val="22"/>
          <w:szCs w:val="22"/>
        </w:rPr>
        <w:t>bere na vědomí, že v souladu s ustanovením § 2 písm. e) zákona č. 320/2001 Sb., o finanční kontrole ve veřejné správě a o změně některých zákonů, ve znění pozdějších předpisů, je osobou povinnou spolupracovat při výkonu finanční kontroly.</w:t>
      </w:r>
    </w:p>
    <w:p w14:paraId="0DD129FB" w14:textId="77777777" w:rsidR="00BC3EFB" w:rsidRPr="00BC3EFB" w:rsidRDefault="001A7BAE" w:rsidP="00BC3EFB">
      <w:pPr>
        <w:pStyle w:val="Odstavecseseznamem"/>
        <w:widowControl/>
        <w:numPr>
          <w:ilvl w:val="0"/>
          <w:numId w:val="17"/>
        </w:numPr>
        <w:tabs>
          <w:tab w:val="left" w:pos="284"/>
          <w:tab w:val="left" w:pos="426"/>
        </w:tabs>
        <w:suppressAutoHyphens/>
        <w:spacing w:line="259" w:lineRule="auto"/>
        <w:ind w:left="284" w:hanging="284"/>
        <w:jc w:val="both"/>
        <w:rPr>
          <w:rFonts w:asciiTheme="minorHAnsi" w:hAnsiTheme="minorHAnsi"/>
          <w:sz w:val="22"/>
          <w:szCs w:val="22"/>
        </w:rPr>
      </w:pPr>
      <w:r w:rsidRPr="00BC3EFB">
        <w:rPr>
          <w:rFonts w:asciiTheme="minorHAnsi" w:hAnsiTheme="minorHAnsi"/>
          <w:sz w:val="22"/>
          <w:szCs w:val="22"/>
        </w:rPr>
        <w:t xml:space="preserve">Tato smlouva je vyhotovena ve dvou stejnopisech, z nichž každá strana obdrží </w:t>
      </w:r>
      <w:r w:rsidR="00E60EA7" w:rsidRPr="00BC3EFB">
        <w:rPr>
          <w:rFonts w:asciiTheme="minorHAnsi" w:hAnsiTheme="minorHAnsi"/>
          <w:sz w:val="22"/>
          <w:szCs w:val="22"/>
        </w:rPr>
        <w:t>jeden.</w:t>
      </w:r>
    </w:p>
    <w:p w14:paraId="3FFE64C6" w14:textId="767551D4" w:rsidR="00BC3EFB" w:rsidRPr="00BC3EFB" w:rsidRDefault="00BC3EFB" w:rsidP="00BC3EFB">
      <w:pPr>
        <w:pStyle w:val="Odstavecseseznamem"/>
        <w:widowControl/>
        <w:numPr>
          <w:ilvl w:val="0"/>
          <w:numId w:val="17"/>
        </w:numPr>
        <w:tabs>
          <w:tab w:val="left" w:pos="284"/>
          <w:tab w:val="left" w:pos="426"/>
        </w:tabs>
        <w:suppressAutoHyphens/>
        <w:spacing w:line="259" w:lineRule="auto"/>
        <w:ind w:left="284" w:hanging="284"/>
        <w:jc w:val="both"/>
        <w:rPr>
          <w:rFonts w:asciiTheme="minorHAnsi" w:hAnsiTheme="minorHAnsi"/>
          <w:sz w:val="22"/>
          <w:szCs w:val="22"/>
        </w:rPr>
      </w:pPr>
      <w:r w:rsidRPr="00BC3EFB">
        <w:rPr>
          <w:rFonts w:asciiTheme="minorHAnsi" w:hAnsiTheme="minorHAnsi"/>
          <w:sz w:val="22"/>
          <w:szCs w:val="22"/>
        </w:rPr>
        <w:t>Smluvní strany prohlašují, že obsah smlouvy je pro ně dostatečně určitý a srozumitelný, že smlouva byla sepsána na základě pravdivých údajů a vyjadřuje jejich vážnou vůli, na důkaz čehož připojují své vlastnoruční podpisy.</w:t>
      </w:r>
    </w:p>
    <w:p w14:paraId="30D51104" w14:textId="77777777" w:rsidR="00BC3EFB" w:rsidRDefault="00BC3EFB" w:rsidP="00BC3EFB">
      <w:pPr>
        <w:pStyle w:val="Odstavecseseznamem"/>
        <w:widowControl/>
        <w:tabs>
          <w:tab w:val="left" w:pos="284"/>
          <w:tab w:val="left" w:pos="426"/>
        </w:tabs>
        <w:suppressAutoHyphens/>
        <w:spacing w:line="259" w:lineRule="auto"/>
        <w:ind w:left="284" w:hanging="284"/>
        <w:jc w:val="both"/>
        <w:rPr>
          <w:rFonts w:asciiTheme="minorHAnsi" w:hAnsiTheme="minorHAnsi"/>
          <w:sz w:val="22"/>
          <w:szCs w:val="22"/>
        </w:rPr>
      </w:pPr>
    </w:p>
    <w:p w14:paraId="76473FF3" w14:textId="5018A6F8" w:rsidR="00C16C1E" w:rsidRPr="00BC3EFB" w:rsidRDefault="00C16C1E" w:rsidP="00BC3EFB">
      <w:pPr>
        <w:pStyle w:val="Odstavecseseznamem"/>
        <w:widowControl/>
        <w:tabs>
          <w:tab w:val="left" w:pos="284"/>
          <w:tab w:val="left" w:pos="426"/>
        </w:tabs>
        <w:suppressAutoHyphens/>
        <w:spacing w:line="259" w:lineRule="auto"/>
        <w:ind w:left="284" w:hanging="284"/>
        <w:jc w:val="both"/>
        <w:rPr>
          <w:rFonts w:asciiTheme="minorHAnsi" w:hAnsiTheme="minorHAnsi"/>
          <w:sz w:val="22"/>
          <w:szCs w:val="22"/>
        </w:rPr>
      </w:pPr>
      <w:r>
        <w:rPr>
          <w:rFonts w:asciiTheme="minorHAnsi" w:hAnsiTheme="minorHAnsi"/>
          <w:sz w:val="22"/>
          <w:szCs w:val="22"/>
        </w:rPr>
        <w:t>Příloha: Specifikace předmětu díla</w:t>
      </w:r>
    </w:p>
    <w:p w14:paraId="6AFF039A" w14:textId="77777777" w:rsidR="00E60EA7" w:rsidRPr="0075573F" w:rsidRDefault="00E60EA7" w:rsidP="00BC3EFB">
      <w:pPr>
        <w:pStyle w:val="Zkladntext1"/>
        <w:tabs>
          <w:tab w:val="left" w:pos="432"/>
        </w:tabs>
        <w:spacing w:line="259" w:lineRule="auto"/>
        <w:jc w:val="both"/>
        <w:rPr>
          <w:rFonts w:asciiTheme="minorHAnsi" w:hAnsiTheme="minorHAnsi"/>
        </w:rPr>
      </w:pPr>
    </w:p>
    <w:p w14:paraId="56B00150" w14:textId="77777777" w:rsidR="00E60EA7" w:rsidRPr="0075573F" w:rsidRDefault="00E60EA7" w:rsidP="00BC3EFB">
      <w:pPr>
        <w:pStyle w:val="Zkladntext1"/>
        <w:tabs>
          <w:tab w:val="left" w:pos="432"/>
        </w:tabs>
        <w:spacing w:line="259" w:lineRule="auto"/>
        <w:jc w:val="both"/>
        <w:rPr>
          <w:rFonts w:asciiTheme="minorHAnsi" w:hAnsiTheme="minorHAnsi"/>
        </w:rPr>
      </w:pPr>
    </w:p>
    <w:p w14:paraId="0E6640A0" w14:textId="03583C64" w:rsidR="001A7BAE" w:rsidRPr="0075573F" w:rsidRDefault="001A7BAE" w:rsidP="00BC3EFB">
      <w:pPr>
        <w:pStyle w:val="Zkladntext1"/>
        <w:tabs>
          <w:tab w:val="left" w:pos="5035"/>
        </w:tabs>
        <w:spacing w:line="259" w:lineRule="auto"/>
        <w:jc w:val="both"/>
        <w:rPr>
          <w:rFonts w:asciiTheme="minorHAnsi" w:hAnsiTheme="minorHAnsi"/>
        </w:rPr>
      </w:pPr>
      <w:r w:rsidRPr="0075573F">
        <w:rPr>
          <w:rFonts w:asciiTheme="minorHAnsi" w:hAnsiTheme="minorHAnsi"/>
        </w:rPr>
        <w:t>V Pardubicích dne:</w:t>
      </w:r>
      <w:r w:rsidR="00BC3EFB">
        <w:rPr>
          <w:rFonts w:asciiTheme="minorHAnsi" w:hAnsiTheme="minorHAnsi"/>
        </w:rPr>
        <w:t xml:space="preserve">  </w:t>
      </w:r>
      <w:r w:rsidR="00A74446">
        <w:rPr>
          <w:rFonts w:asciiTheme="minorHAnsi" w:hAnsiTheme="minorHAnsi"/>
        </w:rPr>
        <w:t>24.7.2025</w:t>
      </w:r>
      <w:r w:rsidR="00BC3EFB">
        <w:rPr>
          <w:rFonts w:asciiTheme="minorHAnsi" w:hAnsiTheme="minorHAnsi"/>
        </w:rPr>
        <w:t xml:space="preserve">                                 </w:t>
      </w:r>
      <w:r w:rsidRPr="0075573F">
        <w:rPr>
          <w:rFonts w:asciiTheme="minorHAnsi" w:hAnsiTheme="minorHAnsi"/>
        </w:rPr>
        <w:t xml:space="preserve">V </w:t>
      </w:r>
      <w:r w:rsidR="00A74446">
        <w:rPr>
          <w:rFonts w:asciiTheme="minorHAnsi" w:hAnsiTheme="minorHAnsi"/>
        </w:rPr>
        <w:t>Pardubicích</w:t>
      </w:r>
      <w:r w:rsidR="00BC3EFB">
        <w:rPr>
          <w:rFonts w:asciiTheme="minorHAnsi" w:hAnsiTheme="minorHAnsi"/>
        </w:rPr>
        <w:t xml:space="preserve">. dne </w:t>
      </w:r>
      <w:r w:rsidR="00A74446">
        <w:rPr>
          <w:rFonts w:asciiTheme="minorHAnsi" w:hAnsiTheme="minorHAnsi"/>
        </w:rPr>
        <w:t>21.7.2025</w:t>
      </w:r>
    </w:p>
    <w:p w14:paraId="3013861B" w14:textId="77777777" w:rsidR="00E60EA7" w:rsidRPr="0075573F" w:rsidRDefault="00E60EA7" w:rsidP="00BC3EFB">
      <w:pPr>
        <w:pStyle w:val="Zkladntext1"/>
        <w:tabs>
          <w:tab w:val="left" w:pos="6687"/>
        </w:tabs>
        <w:spacing w:line="259" w:lineRule="auto"/>
        <w:rPr>
          <w:rFonts w:asciiTheme="minorHAnsi" w:hAnsiTheme="minorHAnsi"/>
        </w:rPr>
      </w:pPr>
    </w:p>
    <w:p w14:paraId="449F4FCD" w14:textId="3DFBC1EF" w:rsidR="00BC0E35" w:rsidRDefault="00BC0E35" w:rsidP="00BC3EFB">
      <w:pPr>
        <w:pStyle w:val="Zkladntext1"/>
        <w:tabs>
          <w:tab w:val="left" w:pos="4962"/>
        </w:tabs>
        <w:spacing w:line="259" w:lineRule="auto"/>
        <w:rPr>
          <w:rFonts w:asciiTheme="minorHAnsi" w:hAnsiTheme="minorHAnsi"/>
        </w:rPr>
      </w:pPr>
    </w:p>
    <w:p w14:paraId="3977561D" w14:textId="77777777" w:rsidR="00C16C1E" w:rsidRDefault="00C16C1E" w:rsidP="00BC3EFB">
      <w:pPr>
        <w:pStyle w:val="Zkladntext1"/>
        <w:tabs>
          <w:tab w:val="left" w:pos="4962"/>
        </w:tabs>
        <w:spacing w:line="259" w:lineRule="auto"/>
        <w:rPr>
          <w:rFonts w:asciiTheme="minorHAnsi" w:hAnsiTheme="minorHAnsi"/>
        </w:rPr>
      </w:pPr>
    </w:p>
    <w:p w14:paraId="43D0D803" w14:textId="77777777" w:rsidR="00C16C1E" w:rsidRPr="0075573F" w:rsidRDefault="00C16C1E" w:rsidP="00BC3EFB">
      <w:pPr>
        <w:pStyle w:val="Zkladntext1"/>
        <w:tabs>
          <w:tab w:val="left" w:pos="4962"/>
        </w:tabs>
        <w:spacing w:line="259" w:lineRule="auto"/>
        <w:rPr>
          <w:rFonts w:asciiTheme="minorHAnsi" w:hAnsiTheme="minorHAnsi"/>
        </w:rPr>
      </w:pPr>
    </w:p>
    <w:p w14:paraId="4AE3AE7F" w14:textId="416C2F4A" w:rsidR="00BC0E35" w:rsidRPr="0075573F" w:rsidRDefault="00BC3EFB" w:rsidP="00BC3EFB">
      <w:pPr>
        <w:pStyle w:val="Zkladntext1"/>
        <w:tabs>
          <w:tab w:val="left" w:pos="4962"/>
        </w:tabs>
        <w:spacing w:line="259" w:lineRule="auto"/>
        <w:rPr>
          <w:rFonts w:asciiTheme="minorHAnsi" w:hAnsiTheme="minorHAnsi"/>
        </w:rPr>
      </w:pPr>
      <w:r>
        <w:rPr>
          <w:rFonts w:asciiTheme="minorHAnsi" w:hAnsiTheme="minorHAnsi"/>
        </w:rPr>
        <w:t>_________________________________</w:t>
      </w:r>
      <w:r>
        <w:rPr>
          <w:rFonts w:asciiTheme="minorHAnsi" w:hAnsiTheme="minorHAnsi"/>
        </w:rPr>
        <w:tab/>
        <w:t>___________________________________</w:t>
      </w:r>
      <w:r>
        <w:rPr>
          <w:rFonts w:asciiTheme="minorHAnsi" w:hAnsiTheme="minorHAnsi"/>
        </w:rPr>
        <w:tab/>
      </w:r>
    </w:p>
    <w:p w14:paraId="004E9B6C" w14:textId="3AB1D221" w:rsidR="00401499" w:rsidRPr="0075573F" w:rsidRDefault="00401499" w:rsidP="00401499">
      <w:pPr>
        <w:pStyle w:val="Zkladntext1"/>
        <w:tabs>
          <w:tab w:val="left" w:pos="4962"/>
        </w:tabs>
        <w:spacing w:line="259" w:lineRule="auto"/>
        <w:rPr>
          <w:rFonts w:asciiTheme="minorHAnsi" w:hAnsiTheme="minorHAnsi"/>
        </w:rPr>
      </w:pPr>
      <w:r>
        <w:rPr>
          <w:rFonts w:asciiTheme="minorHAnsi" w:hAnsiTheme="minorHAnsi"/>
        </w:rPr>
        <w:t xml:space="preserve">                 </w:t>
      </w:r>
      <w:r w:rsidRPr="0075573F">
        <w:rPr>
          <w:rFonts w:asciiTheme="minorHAnsi" w:hAnsiTheme="minorHAnsi"/>
        </w:rPr>
        <w:t>Ing. Miroslav Míča</w:t>
      </w:r>
      <w:r w:rsidRPr="0075573F">
        <w:rPr>
          <w:rFonts w:asciiTheme="minorHAnsi" w:hAnsiTheme="minorHAnsi"/>
        </w:rPr>
        <w:tab/>
      </w:r>
      <w:r>
        <w:rPr>
          <w:rFonts w:asciiTheme="minorHAnsi" w:hAnsiTheme="minorHAnsi"/>
        </w:rPr>
        <w:t xml:space="preserve">                        </w:t>
      </w:r>
      <w:r w:rsidRPr="0075573F">
        <w:rPr>
          <w:rFonts w:asciiTheme="minorHAnsi" w:hAnsiTheme="minorHAnsi"/>
        </w:rPr>
        <w:t xml:space="preserve">Ing. Ondřej Kvaček    </w:t>
      </w:r>
    </w:p>
    <w:p w14:paraId="25E1B87B" w14:textId="77777777" w:rsidR="00401499" w:rsidRDefault="00401499" w:rsidP="00BC3EFB">
      <w:pPr>
        <w:pStyle w:val="Zkladntext1"/>
        <w:tabs>
          <w:tab w:val="left" w:pos="4962"/>
        </w:tabs>
        <w:spacing w:line="259" w:lineRule="auto"/>
        <w:rPr>
          <w:rFonts w:asciiTheme="minorHAnsi" w:hAnsiTheme="minorHAnsi"/>
        </w:rPr>
      </w:pPr>
    </w:p>
    <w:p w14:paraId="4270E6AF" w14:textId="77777777" w:rsidR="00401499" w:rsidRDefault="00401499" w:rsidP="00BC3EFB">
      <w:pPr>
        <w:pStyle w:val="Zkladntext1"/>
        <w:tabs>
          <w:tab w:val="left" w:pos="4962"/>
        </w:tabs>
        <w:spacing w:line="259" w:lineRule="auto"/>
        <w:rPr>
          <w:rFonts w:asciiTheme="minorHAnsi" w:hAnsiTheme="minorHAnsi"/>
        </w:rPr>
      </w:pPr>
    </w:p>
    <w:p w14:paraId="419CB991" w14:textId="5F6F0DCA" w:rsidR="00BC0E35" w:rsidRPr="0075573F" w:rsidRDefault="00BC0E35" w:rsidP="00BC3EFB">
      <w:pPr>
        <w:pStyle w:val="Zkladntext1"/>
        <w:tabs>
          <w:tab w:val="left" w:pos="4962"/>
        </w:tabs>
        <w:spacing w:line="259" w:lineRule="auto"/>
        <w:rPr>
          <w:rFonts w:asciiTheme="minorHAnsi" w:hAnsiTheme="minorHAnsi"/>
        </w:rPr>
      </w:pPr>
      <w:r w:rsidRPr="0075573F">
        <w:rPr>
          <w:rFonts w:asciiTheme="minorHAnsi" w:hAnsiTheme="minorHAnsi"/>
        </w:rPr>
        <w:t>Předmět této smlouvy byl schválen usnesením Rady města Pardubic č. R/5612/2025 ze dne 21. 5.  2025</w:t>
      </w:r>
    </w:p>
    <w:p w14:paraId="1FE1AB06" w14:textId="77777777" w:rsidR="00BC0E35" w:rsidRPr="0075573F" w:rsidRDefault="00BC0E35" w:rsidP="00BC3EFB">
      <w:pPr>
        <w:pStyle w:val="Zkladntext1"/>
        <w:tabs>
          <w:tab w:val="left" w:pos="4962"/>
        </w:tabs>
        <w:spacing w:line="259" w:lineRule="auto"/>
        <w:rPr>
          <w:rFonts w:asciiTheme="minorHAnsi" w:hAnsiTheme="minorHAnsi"/>
        </w:rPr>
      </w:pPr>
    </w:p>
    <w:p w14:paraId="4CD34F82" w14:textId="140D9675" w:rsidR="00BC0E35" w:rsidRPr="0075573F" w:rsidRDefault="00BC0E35" w:rsidP="006711E3">
      <w:pPr>
        <w:pStyle w:val="Zkladntext1"/>
        <w:spacing w:line="259" w:lineRule="auto"/>
        <w:rPr>
          <w:rFonts w:asciiTheme="minorHAnsi" w:hAnsiTheme="minorHAnsi"/>
        </w:rPr>
      </w:pPr>
      <w:r w:rsidRPr="0075573F">
        <w:rPr>
          <w:rFonts w:asciiTheme="minorHAnsi" w:hAnsiTheme="minorHAnsi"/>
        </w:rPr>
        <w:t>Dne:</w:t>
      </w:r>
      <w:r w:rsidR="006711E3">
        <w:rPr>
          <w:rFonts w:asciiTheme="minorHAnsi" w:hAnsiTheme="minorHAnsi"/>
        </w:rPr>
        <w:tab/>
      </w:r>
      <w:r w:rsidR="00A74446">
        <w:rPr>
          <w:rFonts w:asciiTheme="minorHAnsi" w:hAnsiTheme="minorHAnsi"/>
        </w:rPr>
        <w:t>24.7.2025</w:t>
      </w:r>
      <w:r w:rsidR="006711E3">
        <w:rPr>
          <w:rFonts w:asciiTheme="minorHAnsi" w:hAnsiTheme="minorHAnsi"/>
        </w:rPr>
        <w:tab/>
      </w:r>
      <w:r w:rsidR="006711E3">
        <w:rPr>
          <w:rFonts w:asciiTheme="minorHAnsi" w:hAnsiTheme="minorHAnsi"/>
        </w:rPr>
        <w:tab/>
      </w:r>
      <w:r w:rsidR="00A74446">
        <w:rPr>
          <w:rFonts w:asciiTheme="minorHAnsi" w:hAnsiTheme="minorHAnsi"/>
        </w:rPr>
        <w:t xml:space="preserve">                </w:t>
      </w:r>
      <w:r w:rsidR="006711E3">
        <w:rPr>
          <w:rFonts w:asciiTheme="minorHAnsi" w:hAnsiTheme="minorHAnsi"/>
        </w:rPr>
        <w:tab/>
      </w:r>
      <w:r w:rsidRPr="0075573F">
        <w:rPr>
          <w:rFonts w:asciiTheme="minorHAnsi" w:hAnsiTheme="minorHAnsi"/>
        </w:rPr>
        <w:t>Ing. Miroslav Míča</w:t>
      </w:r>
    </w:p>
    <w:p w14:paraId="46EB0F9F" w14:textId="77777777" w:rsidR="006711E3" w:rsidRDefault="00BC3EFB" w:rsidP="006711E3">
      <w:pPr>
        <w:pStyle w:val="Zkladntext1"/>
        <w:spacing w:line="259" w:lineRule="auto"/>
        <w:ind w:left="2832" w:firstLine="708"/>
        <w:rPr>
          <w:rFonts w:asciiTheme="minorHAnsi" w:hAnsiTheme="minorHAnsi"/>
        </w:rPr>
      </w:pPr>
      <w:r>
        <w:rPr>
          <w:rFonts w:asciiTheme="minorHAnsi" w:hAnsiTheme="minorHAnsi"/>
        </w:rPr>
        <w:t>v</w:t>
      </w:r>
      <w:r w:rsidR="00BC0E35" w:rsidRPr="0075573F">
        <w:rPr>
          <w:rFonts w:asciiTheme="minorHAnsi" w:hAnsiTheme="minorHAnsi"/>
        </w:rPr>
        <w:t>edoucí odboru životního prostředí</w:t>
      </w:r>
    </w:p>
    <w:p w14:paraId="2CBCED7F" w14:textId="19B31D9F" w:rsidR="00BC3EFB" w:rsidRDefault="006711E3" w:rsidP="006711E3">
      <w:pPr>
        <w:pStyle w:val="Zkladntext1"/>
        <w:spacing w:line="259" w:lineRule="auto"/>
        <w:ind w:left="2832" w:firstLine="708"/>
        <w:rPr>
          <w:rFonts w:asciiTheme="minorHAnsi" w:hAnsiTheme="minorHAnsi"/>
        </w:rPr>
      </w:pPr>
      <w:r>
        <w:rPr>
          <w:rFonts w:asciiTheme="minorHAnsi" w:hAnsiTheme="minorHAnsi"/>
        </w:rPr>
        <w:t xml:space="preserve">       </w:t>
      </w:r>
      <w:r w:rsidR="00BC3EFB">
        <w:rPr>
          <w:rFonts w:asciiTheme="minorHAnsi" w:hAnsiTheme="minorHAnsi"/>
        </w:rPr>
        <w:t>Magistrátu města Pardubic</w:t>
      </w:r>
    </w:p>
    <w:p w14:paraId="23AFDE06" w14:textId="77777777" w:rsidR="003C0771" w:rsidRPr="003C0771" w:rsidRDefault="003C0771" w:rsidP="003C0771">
      <w:pPr>
        <w:jc w:val="both"/>
        <w:rPr>
          <w:rFonts w:asciiTheme="minorHAnsi" w:hAnsiTheme="minorHAnsi"/>
        </w:rPr>
      </w:pPr>
      <w:r w:rsidRPr="003C0771">
        <w:rPr>
          <w:rFonts w:asciiTheme="minorHAnsi" w:hAnsiTheme="minorHAnsi"/>
        </w:rPr>
        <w:lastRenderedPageBreak/>
        <w:t xml:space="preserve">Příloha č. 1 zadávací podklady </w:t>
      </w:r>
      <w:r w:rsidRPr="003C0771">
        <w:rPr>
          <w:rFonts w:asciiTheme="minorHAnsi" w:hAnsiTheme="minorHAnsi" w:cs="Calibri"/>
        </w:rPr>
        <w:t xml:space="preserve">OŽP-VZMR-2025-03 </w:t>
      </w:r>
      <w:r w:rsidRPr="003C0771">
        <w:rPr>
          <w:rFonts w:asciiTheme="minorHAnsi" w:hAnsiTheme="minorHAnsi" w:cs="Calibri"/>
          <w:b/>
          <w:bCs/>
        </w:rPr>
        <w:t>„</w:t>
      </w:r>
      <w:r w:rsidRPr="003C0771">
        <w:rPr>
          <w:rFonts w:asciiTheme="minorHAnsi" w:hAnsiTheme="minorHAnsi" w:cs="Aptos"/>
          <w:b/>
        </w:rPr>
        <w:t>PD stanoviště kontejnerů v Češkově ulici“</w:t>
      </w:r>
    </w:p>
    <w:p w14:paraId="2CE549EC" w14:textId="77777777" w:rsidR="003C0771" w:rsidRPr="003C0771" w:rsidRDefault="003C0771" w:rsidP="003C0771">
      <w:pPr>
        <w:jc w:val="both"/>
        <w:rPr>
          <w:rFonts w:asciiTheme="minorHAnsi" w:hAnsiTheme="minorHAnsi"/>
        </w:rPr>
      </w:pPr>
    </w:p>
    <w:p w14:paraId="7351AFFC" w14:textId="77777777" w:rsidR="003C0771" w:rsidRPr="003C0771" w:rsidRDefault="003C0771" w:rsidP="003C0771">
      <w:pPr>
        <w:jc w:val="both"/>
        <w:rPr>
          <w:rFonts w:asciiTheme="minorHAnsi" w:hAnsiTheme="minorHAnsi"/>
        </w:rPr>
      </w:pPr>
      <w:r w:rsidRPr="003C0771">
        <w:rPr>
          <w:rFonts w:asciiTheme="minorHAnsi" w:hAnsiTheme="minorHAnsi"/>
        </w:rPr>
        <w:t xml:space="preserve">Zpracování projektové dokumentace kontejnerového stání v severozápadním rohu městského pozemku p. č. 3893 </w:t>
      </w:r>
      <w:proofErr w:type="spellStart"/>
      <w:r w:rsidRPr="003C0771">
        <w:rPr>
          <w:rFonts w:asciiTheme="minorHAnsi" w:hAnsiTheme="minorHAnsi"/>
        </w:rPr>
        <w:t>k.ú</w:t>
      </w:r>
      <w:proofErr w:type="spellEnd"/>
      <w:r w:rsidRPr="003C0771">
        <w:rPr>
          <w:rFonts w:asciiTheme="minorHAnsi" w:hAnsiTheme="minorHAnsi"/>
        </w:rPr>
        <w:t xml:space="preserve">. Pardubice v Češkově ulici. Celý pozemek je oplocen a má jej ve výpůjčce Waldorfská škola. </w:t>
      </w:r>
    </w:p>
    <w:p w14:paraId="4F851237" w14:textId="77777777" w:rsidR="003C0771" w:rsidRDefault="003C0771" w:rsidP="003C0771">
      <w:pPr>
        <w:jc w:val="both"/>
        <w:rPr>
          <w:rFonts w:asciiTheme="minorHAnsi" w:hAnsiTheme="minorHAnsi"/>
        </w:rPr>
      </w:pPr>
    </w:p>
    <w:p w14:paraId="1FD93ACE" w14:textId="30412DC1" w:rsidR="003C0771" w:rsidRPr="003C0771" w:rsidRDefault="003C0771" w:rsidP="003C0771">
      <w:pPr>
        <w:jc w:val="both"/>
        <w:rPr>
          <w:rFonts w:asciiTheme="minorHAnsi" w:hAnsiTheme="minorHAnsi"/>
        </w:rPr>
      </w:pPr>
      <w:r w:rsidRPr="003C0771">
        <w:rPr>
          <w:rFonts w:asciiTheme="minorHAnsi" w:hAnsiTheme="minorHAnsi"/>
        </w:rPr>
        <w:t xml:space="preserve">Při zpracování PD respektovat podmínky všech zainteresovaných (zadavatel zakázky, OŠKMS </w:t>
      </w:r>
      <w:proofErr w:type="spellStart"/>
      <w:r w:rsidRPr="003C0771">
        <w:rPr>
          <w:rFonts w:asciiTheme="minorHAnsi" w:hAnsiTheme="minorHAnsi"/>
        </w:rPr>
        <w:t>MmP</w:t>
      </w:r>
      <w:proofErr w:type="spellEnd"/>
      <w:r w:rsidRPr="003C0771">
        <w:rPr>
          <w:rFonts w:asciiTheme="minorHAnsi" w:hAnsiTheme="minorHAnsi"/>
        </w:rPr>
        <w:t xml:space="preserve">, Waldorfská škola, správci sítí aj.) a PD musí být v souladu s plánovaným koncepčním využitím celého oploceného pozemku a provozního chodu školy. </w:t>
      </w:r>
    </w:p>
    <w:p w14:paraId="2E7DAD0A" w14:textId="77777777" w:rsidR="003C0771" w:rsidRDefault="003C0771" w:rsidP="003C0771">
      <w:pPr>
        <w:jc w:val="both"/>
        <w:rPr>
          <w:rFonts w:asciiTheme="minorHAnsi" w:hAnsiTheme="minorHAnsi"/>
        </w:rPr>
      </w:pPr>
    </w:p>
    <w:p w14:paraId="6BB1A5CF" w14:textId="3F189E4C" w:rsidR="003C0771" w:rsidRPr="003C0771" w:rsidRDefault="003C0771" w:rsidP="003C0771">
      <w:pPr>
        <w:jc w:val="both"/>
        <w:rPr>
          <w:rFonts w:asciiTheme="minorHAnsi" w:hAnsiTheme="minorHAnsi"/>
        </w:rPr>
      </w:pPr>
      <w:r w:rsidRPr="003C0771">
        <w:rPr>
          <w:rFonts w:asciiTheme="minorHAnsi" w:hAnsiTheme="minorHAnsi"/>
        </w:rPr>
        <w:t xml:space="preserve">Stání bude </w:t>
      </w:r>
      <w:proofErr w:type="spellStart"/>
      <w:r w:rsidRPr="003C0771">
        <w:rPr>
          <w:rFonts w:asciiTheme="minorHAnsi" w:hAnsiTheme="minorHAnsi"/>
        </w:rPr>
        <w:t>vyploceno</w:t>
      </w:r>
      <w:proofErr w:type="spellEnd"/>
      <w:r w:rsidRPr="003C0771">
        <w:rPr>
          <w:rFonts w:asciiTheme="minorHAnsi" w:hAnsiTheme="minorHAnsi"/>
        </w:rPr>
        <w:t xml:space="preserve"> z pozemku využívaného školou a bude přístupné jen z Češkovy ulice. Oplocené stání bude přizpůsobeno uvažovanému zabezpečenému vjezdu do areálu školy. </w:t>
      </w:r>
    </w:p>
    <w:p w14:paraId="6D27BB2B" w14:textId="77777777" w:rsidR="003C0771" w:rsidRDefault="003C0771" w:rsidP="003C0771">
      <w:pPr>
        <w:pStyle w:val="Bezmezer"/>
        <w:jc w:val="both"/>
        <w:rPr>
          <w:rFonts w:asciiTheme="minorHAnsi" w:hAnsiTheme="minorHAnsi"/>
        </w:rPr>
      </w:pPr>
    </w:p>
    <w:p w14:paraId="1932E027" w14:textId="266433E6" w:rsidR="003C0771" w:rsidRPr="003C0771" w:rsidRDefault="003C0771" w:rsidP="003C0771">
      <w:pPr>
        <w:pStyle w:val="Bezmezer"/>
        <w:jc w:val="both"/>
        <w:rPr>
          <w:rFonts w:asciiTheme="minorHAnsi" w:hAnsiTheme="minorHAnsi"/>
        </w:rPr>
      </w:pPr>
      <w:r w:rsidRPr="003C0771">
        <w:rPr>
          <w:rFonts w:asciiTheme="minorHAnsi" w:hAnsiTheme="minorHAnsi"/>
        </w:rPr>
        <w:t>Základní požadavky (parametry) na kontejnerová stanoviště:</w:t>
      </w:r>
    </w:p>
    <w:p w14:paraId="4FCDE5A6" w14:textId="77777777" w:rsidR="003C0771" w:rsidRPr="003C0771" w:rsidRDefault="003C0771" w:rsidP="003C0771">
      <w:pPr>
        <w:pStyle w:val="Bezmezer"/>
        <w:numPr>
          <w:ilvl w:val="0"/>
          <w:numId w:val="22"/>
        </w:numPr>
        <w:jc w:val="both"/>
        <w:rPr>
          <w:rFonts w:asciiTheme="minorHAnsi" w:hAnsiTheme="minorHAnsi"/>
        </w:rPr>
      </w:pPr>
      <w:r w:rsidRPr="003C0771">
        <w:rPr>
          <w:rFonts w:asciiTheme="minorHAnsi" w:hAnsiTheme="minorHAnsi"/>
        </w:rPr>
        <w:t>zpevněná vyspádovaná plocha, zámková dlažba</w:t>
      </w:r>
    </w:p>
    <w:p w14:paraId="28EFF4F6" w14:textId="77777777" w:rsidR="003C0771" w:rsidRPr="003C0771" w:rsidRDefault="003C0771" w:rsidP="003C0771">
      <w:pPr>
        <w:pStyle w:val="Bezmezer"/>
        <w:numPr>
          <w:ilvl w:val="0"/>
          <w:numId w:val="22"/>
        </w:numPr>
        <w:jc w:val="both"/>
        <w:rPr>
          <w:rFonts w:asciiTheme="minorHAnsi" w:hAnsiTheme="minorHAnsi"/>
        </w:rPr>
      </w:pPr>
      <w:r w:rsidRPr="003C0771">
        <w:rPr>
          <w:rFonts w:asciiTheme="minorHAnsi" w:hAnsiTheme="minorHAnsi"/>
        </w:rPr>
        <w:t>vybudování ohrádky z </w:t>
      </w:r>
      <w:proofErr w:type="spellStart"/>
      <w:r w:rsidRPr="003C0771">
        <w:rPr>
          <w:rFonts w:asciiTheme="minorHAnsi" w:hAnsiTheme="minorHAnsi"/>
        </w:rPr>
        <w:t>tahokovu</w:t>
      </w:r>
      <w:proofErr w:type="spellEnd"/>
      <w:r w:rsidRPr="003C0771">
        <w:rPr>
          <w:rFonts w:asciiTheme="minorHAnsi" w:hAnsiTheme="minorHAnsi"/>
        </w:rPr>
        <w:t xml:space="preserve"> bez střechy</w:t>
      </w:r>
    </w:p>
    <w:p w14:paraId="18954B2D" w14:textId="77777777" w:rsidR="003C0771" w:rsidRPr="003C0771" w:rsidRDefault="003C0771" w:rsidP="003C0771">
      <w:pPr>
        <w:pStyle w:val="Bezmezer"/>
        <w:jc w:val="both"/>
        <w:rPr>
          <w:rFonts w:asciiTheme="minorHAnsi" w:hAnsiTheme="minorHAnsi"/>
        </w:rPr>
      </w:pPr>
    </w:p>
    <w:p w14:paraId="3271AD9A" w14:textId="77777777" w:rsidR="003C0771" w:rsidRPr="003C0771" w:rsidRDefault="003C0771" w:rsidP="003C0771">
      <w:pPr>
        <w:pStyle w:val="Bezmezer"/>
        <w:jc w:val="both"/>
        <w:rPr>
          <w:rFonts w:asciiTheme="minorHAnsi" w:hAnsiTheme="minorHAnsi"/>
        </w:rPr>
      </w:pPr>
      <w:r w:rsidRPr="003C0771">
        <w:rPr>
          <w:rFonts w:asciiTheme="minorHAnsi" w:hAnsiTheme="minorHAnsi"/>
        </w:rPr>
        <w:t xml:space="preserve">Navrhovaný stav kapacity stanoviště: cca 7 ks kontejnerů 1 100 l </w:t>
      </w:r>
    </w:p>
    <w:p w14:paraId="4E1DC5E2" w14:textId="77777777" w:rsidR="003C0771" w:rsidRPr="003C0771" w:rsidRDefault="003C0771" w:rsidP="003C0771">
      <w:pPr>
        <w:pStyle w:val="Bezmezer"/>
        <w:jc w:val="both"/>
        <w:rPr>
          <w:rFonts w:asciiTheme="minorHAnsi" w:hAnsiTheme="minorHAnsi"/>
        </w:rPr>
      </w:pPr>
    </w:p>
    <w:p w14:paraId="673D603E" w14:textId="77777777" w:rsidR="003C0771" w:rsidRPr="003C0771" w:rsidRDefault="003C0771" w:rsidP="003C0771">
      <w:pPr>
        <w:jc w:val="both"/>
        <w:rPr>
          <w:rFonts w:asciiTheme="minorHAnsi" w:hAnsiTheme="minorHAnsi"/>
        </w:rPr>
      </w:pPr>
      <w:r w:rsidRPr="003C0771">
        <w:rPr>
          <w:rFonts w:asciiTheme="minorHAnsi" w:hAnsiTheme="minorHAnsi"/>
        </w:rPr>
        <w:t>Návrh PD musí respektovat vzrostlý strom na pozemku.</w:t>
      </w:r>
    </w:p>
    <w:p w14:paraId="38A20F01" w14:textId="77777777" w:rsidR="003C0771" w:rsidRPr="003C0771" w:rsidRDefault="003C0771" w:rsidP="003C0771">
      <w:pPr>
        <w:jc w:val="both"/>
        <w:rPr>
          <w:rFonts w:asciiTheme="minorHAnsi" w:hAnsiTheme="minorHAnsi"/>
        </w:rPr>
      </w:pPr>
    </w:p>
    <w:p w14:paraId="3C266318" w14:textId="77777777" w:rsidR="003C0771" w:rsidRDefault="003C0771" w:rsidP="003C0771">
      <w:pPr>
        <w:jc w:val="both"/>
        <w:rPr>
          <w:rFonts w:asciiTheme="minorHAnsi" w:hAnsiTheme="minorHAnsi"/>
        </w:rPr>
      </w:pPr>
      <w:r w:rsidRPr="003C0771">
        <w:rPr>
          <w:rFonts w:asciiTheme="minorHAnsi" w:hAnsiTheme="minorHAnsi"/>
        </w:rPr>
        <w:t>Orientační vyznačení stanoviště (červeně):</w:t>
      </w:r>
    </w:p>
    <w:p w14:paraId="174C7496" w14:textId="77777777" w:rsidR="003C0771" w:rsidRDefault="003C0771" w:rsidP="003C0771">
      <w:pPr>
        <w:jc w:val="both"/>
        <w:rPr>
          <w:rFonts w:asciiTheme="minorHAnsi" w:hAnsiTheme="minorHAnsi"/>
        </w:rPr>
      </w:pPr>
    </w:p>
    <w:p w14:paraId="7874E736" w14:textId="5FDC8348" w:rsidR="003C0771" w:rsidRPr="003C0771" w:rsidRDefault="003C0771" w:rsidP="003C0771">
      <w:pPr>
        <w:jc w:val="both"/>
        <w:rPr>
          <w:rFonts w:asciiTheme="minorHAnsi" w:hAnsiTheme="minorHAnsi"/>
        </w:rPr>
      </w:pPr>
      <w:r>
        <w:rPr>
          <w:noProof/>
        </w:rPr>
        <mc:AlternateContent>
          <mc:Choice Requires="wps">
            <w:drawing>
              <wp:anchor distT="0" distB="0" distL="114300" distR="114300" simplePos="0" relativeHeight="251659264" behindDoc="0" locked="0" layoutInCell="1" allowOverlap="1" wp14:anchorId="29A557C5" wp14:editId="75333844">
                <wp:simplePos x="0" y="0"/>
                <wp:positionH relativeFrom="column">
                  <wp:posOffset>2132965</wp:posOffset>
                </wp:positionH>
                <wp:positionV relativeFrom="paragraph">
                  <wp:posOffset>1127760</wp:posOffset>
                </wp:positionV>
                <wp:extent cx="381000" cy="609600"/>
                <wp:effectExtent l="19050" t="19050" r="19050" b="19050"/>
                <wp:wrapNone/>
                <wp:docPr id="1884011008" name="Obdélník 2"/>
                <wp:cNvGraphicFramePr/>
                <a:graphic xmlns:a="http://schemas.openxmlformats.org/drawingml/2006/main">
                  <a:graphicData uri="http://schemas.microsoft.com/office/word/2010/wordprocessingShape">
                    <wps:wsp>
                      <wps:cNvSpPr/>
                      <wps:spPr>
                        <a:xfrm>
                          <a:off x="0" y="0"/>
                          <a:ext cx="381000" cy="60960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4A9256" id="Obdélník 2" o:spid="_x0000_s1026" style="position:absolute;margin-left:167.95pt;margin-top:88.8pt;width:30pt;height:4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" filled="f" strokecolor="red" strokeweight="2.25pt"/>
            </w:pict>
          </mc:Fallback>
        </mc:AlternateContent>
      </w:r>
      <w:r>
        <w:rPr>
          <w:noProof/>
        </w:rPr>
        <w:drawing>
          <wp:inline distT="0" distB="0" distL="0" distR="0" wp14:anchorId="4CDF17B1" wp14:editId="3900B43C">
            <wp:extent cx="5940425" cy="3495577"/>
            <wp:effectExtent l="0" t="0" r="3175" b="0"/>
            <wp:docPr id="453540163" name="Obrázek 1" descr="Obsah obrázku text, mapa, snímek obrazovky, software&#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540163" name="Obrázek 1" descr="Obsah obrázku text, mapa, snímek obrazovky, software&#10;&#10;Obsah vygenerovaný umělou inteligencí může být nesprávný."/>
                    <pic:cNvPicPr/>
                  </pic:nvPicPr>
                  <pic:blipFill rotWithShape="1">
                    <a:blip r:embed="rId8"/>
                    <a:srcRect l="1654" t="12346" r="23611" b="9465"/>
                    <a:stretch/>
                  </pic:blipFill>
                  <pic:spPr bwMode="auto">
                    <a:xfrm>
                      <a:off x="0" y="0"/>
                      <a:ext cx="5940425" cy="3495577"/>
                    </a:xfrm>
                    <a:prstGeom prst="rect">
                      <a:avLst/>
                    </a:prstGeom>
                    <a:pattFill prst="wdDnDiag">
                      <a:fgClr>
                        <a:schemeClr val="accent1"/>
                      </a:fgClr>
                      <a:bgClr>
                        <a:schemeClr val="bg1"/>
                      </a:bgClr>
                    </a:pattFill>
                    <a:ln>
                      <a:noFill/>
                    </a:ln>
                    <a:extLst>
                      <a:ext uri="{53640926-AAD7-44D8-BBD7-CCE9431645EC}">
                        <a14:shadowObscured xmlns:a14="http://schemas.microsoft.com/office/drawing/2010/main"/>
                      </a:ext>
                    </a:extLst>
                  </pic:spPr>
                </pic:pic>
              </a:graphicData>
            </a:graphic>
          </wp:inline>
        </w:drawing>
      </w:r>
    </w:p>
    <w:p w14:paraId="5F5A3BAA" w14:textId="77777777" w:rsidR="003C0771" w:rsidRPr="0075573F" w:rsidRDefault="003C0771" w:rsidP="006711E3">
      <w:pPr>
        <w:pStyle w:val="Zkladntext1"/>
        <w:spacing w:line="259" w:lineRule="auto"/>
        <w:ind w:left="2832" w:firstLine="708"/>
        <w:rPr>
          <w:rFonts w:asciiTheme="minorHAnsi" w:hAnsiTheme="minorHAnsi"/>
        </w:rPr>
      </w:pPr>
    </w:p>
    <w:sectPr w:rsidR="003C0771" w:rsidRPr="0075573F" w:rsidSect="00BC3EFB">
      <w:footerReference w:type="default" r:id="rId9"/>
      <w:pgSz w:w="11900" w:h="16840"/>
      <w:pgMar w:top="1318" w:right="1269" w:bottom="999" w:left="1276" w:header="890" w:footer="3" w:gutter="0"/>
      <w:pgNumType w:start="4"/>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C22A5C" w14:textId="77777777" w:rsidR="00146DB6" w:rsidRDefault="00146DB6">
      <w:r>
        <w:separator/>
      </w:r>
    </w:p>
  </w:endnote>
  <w:endnote w:type="continuationSeparator" w:id="0">
    <w:p w14:paraId="37E3C795" w14:textId="77777777" w:rsidR="00146DB6" w:rsidRDefault="00146D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5C9C5" w14:textId="77777777" w:rsidR="00BC0E35" w:rsidRDefault="00BC0E35">
    <w:pPr>
      <w:spacing w:line="1" w:lineRule="exact"/>
    </w:pPr>
    <w:r>
      <w:rPr>
        <w:noProof/>
      </w:rPr>
      <mc:AlternateContent>
        <mc:Choice Requires="wps">
          <w:drawing>
            <wp:anchor distT="0" distB="0" distL="0" distR="0" simplePos="0" relativeHeight="251659264" behindDoc="1" locked="0" layoutInCell="1" allowOverlap="1" wp14:anchorId="7478FFD9" wp14:editId="60FC1A3F">
              <wp:simplePos x="0" y="0"/>
              <wp:positionH relativeFrom="page">
                <wp:posOffset>3721735</wp:posOffset>
              </wp:positionH>
              <wp:positionV relativeFrom="page">
                <wp:posOffset>10122535</wp:posOffset>
              </wp:positionV>
              <wp:extent cx="121920" cy="97790"/>
              <wp:effectExtent l="0" t="0" r="0" b="0"/>
              <wp:wrapNone/>
              <wp:docPr id="37" name="Shape 37"/>
              <wp:cNvGraphicFramePr/>
              <a:graphic xmlns:a="http://schemas.openxmlformats.org/drawingml/2006/main">
                <a:graphicData uri="http://schemas.microsoft.com/office/word/2010/wordprocessingShape">
                  <wps:wsp>
                    <wps:cNvSpPr txBox="1"/>
                    <wps:spPr>
                      <a:xfrm>
                        <a:off x="0" y="0"/>
                        <a:ext cx="121920" cy="97790"/>
                      </a:xfrm>
                      <a:prstGeom prst="rect">
                        <a:avLst/>
                      </a:prstGeom>
                      <a:noFill/>
                    </wps:spPr>
                    <wps:txbx>
                      <w:txbxContent>
                        <w:p w14:paraId="45A533A9" w14:textId="77777777" w:rsidR="00BC0E35" w:rsidRDefault="00BC0E35">
                          <w:pPr>
                            <w:pStyle w:val="Vrazncitt"/>
                            <w:rPr>
                              <w:sz w:val="22"/>
                              <w:szCs w:val="22"/>
                            </w:rPr>
                          </w:pPr>
                          <w:r>
                            <w:rPr>
                              <w:sz w:val="20"/>
                              <w:szCs w:val="20"/>
                            </w:rPr>
                            <w:fldChar w:fldCharType="begin"/>
                          </w:r>
                          <w:r>
                            <w:instrText xml:space="preserve"> PAGE \* MERGEFORMAT </w:instrText>
                          </w:r>
                          <w:r>
                            <w:rPr>
                              <w:sz w:val="20"/>
                              <w:szCs w:val="20"/>
                            </w:rPr>
                            <w:fldChar w:fldCharType="separate"/>
                          </w:r>
                          <w:r>
                            <w:rPr>
                              <w:sz w:val="22"/>
                              <w:szCs w:val="22"/>
                            </w:rPr>
                            <w:t>#</w:t>
                          </w:r>
                          <w:r>
                            <w:rPr>
                              <w:sz w:val="22"/>
                              <w:szCs w:val="22"/>
                            </w:rPr>
                            <w:fldChar w:fldCharType="end"/>
                          </w:r>
                        </w:p>
                      </w:txbxContent>
                    </wps:txbx>
                    <wps:bodyPr wrap="none" lIns="0" tIns="0" rIns="0" bIns="0">
                      <a:spAutoFit/>
                    </wps:bodyPr>
                  </wps:wsp>
                </a:graphicData>
              </a:graphic>
            </wp:anchor>
          </w:drawing>
        </mc:Choice>
        <mc:Fallback>
          <w:pict>
            <v:shapetype w14:anchorId="7478FFD9" id="_x0000_t202" coordsize="21600,21600" o:spt="202" path="m,l,21600r21600,l21600,xe">
              <v:stroke joinstyle="miter"/>
              <v:path gradientshapeok="t" o:connecttype="rect"/>
            </v:shapetype>
            <v:shape id="Shape 37" o:spid="_x0000_s1026" type="#_x0000_t202" style="position:absolute;margin-left:293.05pt;margin-top:797.05pt;width:9.6pt;height:7.7pt;z-index:-2516572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" filled="f" stroked="f">
              <v:textbox style="mso-fit-shape-to-text:t" inset="0,0,0,0">
                <w:txbxContent>
                  <w:p w14:paraId="45A533A9" w14:textId="77777777" w:rsidR="00BC0E35" w:rsidRDefault="00BC0E35">
                    <w:pPr>
                      <w:pStyle w:val="Vrazncitt"/>
                      <w:rPr>
                        <w:sz w:val="22"/>
                        <w:szCs w:val="22"/>
                      </w:rPr>
                    </w:pPr>
                    <w:r>
                      <w:rPr>
                        <w:sz w:val="20"/>
                        <w:szCs w:val="20"/>
                      </w:rPr>
                      <w:fldChar w:fldCharType="begin"/>
                    </w:r>
                    <w:r>
                      <w:instrText xml:space="preserve"> PAGE \* MERGEFORMAT </w:instrText>
                    </w:r>
                    <w:r>
                      <w:rPr>
                        <w:sz w:val="20"/>
                        <w:szCs w:val="20"/>
                      </w:rPr>
                      <w:fldChar w:fldCharType="separate"/>
                    </w:r>
                    <w:r>
                      <w:rPr>
                        <w:sz w:val="22"/>
                        <w:szCs w:val="22"/>
                      </w:rPr>
                      <w:t>#</w:t>
                    </w:r>
                    <w:r>
                      <w:rPr>
                        <w:sz w:val="22"/>
                        <w:szCs w:val="22"/>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AE61EC" w14:textId="77777777" w:rsidR="00146DB6" w:rsidRDefault="00146DB6">
      <w:r>
        <w:separator/>
      </w:r>
    </w:p>
  </w:footnote>
  <w:footnote w:type="continuationSeparator" w:id="0">
    <w:p w14:paraId="06B19B99" w14:textId="77777777" w:rsidR="00146DB6" w:rsidRDefault="00146D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A"/>
    <w:multiLevelType w:val="multilevel"/>
    <w:tmpl w:val="085CF056"/>
    <w:lvl w:ilvl="0">
      <w:start w:val="1"/>
      <w:numFmt w:val="decimal"/>
      <w:lvlText w:val="%1."/>
      <w:lvlJc w:val="left"/>
      <w:pPr>
        <w:ind w:left="0" w:hanging="284"/>
      </w:pPr>
      <w:rPr>
        <w:rFonts w:asciiTheme="minorHAnsi" w:hAnsiTheme="minorHAnsi" w:cstheme="minorHAnsi" w:hint="default"/>
        <w:b w:val="0"/>
        <w:bCs w:val="0"/>
        <w:spacing w:val="-1"/>
        <w:w w:val="103"/>
        <w:sz w:val="22"/>
        <w:szCs w:val="22"/>
      </w:rPr>
    </w:lvl>
    <w:lvl w:ilvl="1">
      <w:numFmt w:val="bullet"/>
      <w:lvlText w:val="•"/>
      <w:lvlJc w:val="left"/>
      <w:pPr>
        <w:ind w:left="0" w:firstLine="0"/>
      </w:pPr>
    </w:lvl>
    <w:lvl w:ilvl="2">
      <w:numFmt w:val="bullet"/>
      <w:lvlText w:val="•"/>
      <w:lvlJc w:val="left"/>
      <w:pPr>
        <w:ind w:left="0" w:firstLine="0"/>
      </w:pPr>
    </w:lvl>
    <w:lvl w:ilvl="3">
      <w:numFmt w:val="bullet"/>
      <w:lvlText w:val="•"/>
      <w:lvlJc w:val="left"/>
      <w:pPr>
        <w:ind w:left="0" w:firstLine="0"/>
      </w:pPr>
    </w:lvl>
    <w:lvl w:ilvl="4">
      <w:numFmt w:val="bullet"/>
      <w:lvlText w:val="•"/>
      <w:lvlJc w:val="left"/>
      <w:pPr>
        <w:ind w:left="0" w:firstLine="0"/>
      </w:pPr>
    </w:lvl>
    <w:lvl w:ilvl="5">
      <w:numFmt w:val="bullet"/>
      <w:lvlText w:val="•"/>
      <w:lvlJc w:val="left"/>
      <w:pPr>
        <w:ind w:left="0" w:firstLine="0"/>
      </w:pPr>
    </w:lvl>
    <w:lvl w:ilvl="6">
      <w:numFmt w:val="bullet"/>
      <w:lvlText w:val="•"/>
      <w:lvlJc w:val="left"/>
      <w:pPr>
        <w:ind w:left="0" w:firstLine="0"/>
      </w:pPr>
    </w:lvl>
    <w:lvl w:ilvl="7">
      <w:numFmt w:val="bullet"/>
      <w:lvlText w:val="•"/>
      <w:lvlJc w:val="left"/>
      <w:pPr>
        <w:ind w:left="0" w:firstLine="0"/>
      </w:pPr>
    </w:lvl>
    <w:lvl w:ilvl="8">
      <w:numFmt w:val="bullet"/>
      <w:lvlText w:val="•"/>
      <w:lvlJc w:val="left"/>
      <w:pPr>
        <w:ind w:left="0" w:firstLine="0"/>
      </w:pPr>
    </w:lvl>
  </w:abstractNum>
  <w:abstractNum w:abstractNumId="1" w15:restartNumberingAfterBreak="0">
    <w:nsid w:val="00CB1346"/>
    <w:multiLevelType w:val="hybridMultilevel"/>
    <w:tmpl w:val="2E0E166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13905D8"/>
    <w:multiLevelType w:val="multilevel"/>
    <w:tmpl w:val="49B62418"/>
    <w:lvl w:ilvl="0">
      <w:start w:val="1"/>
      <w:numFmt w:val="decimal"/>
      <w:lvlText w:val="%1."/>
      <w:lvlJc w:val="left"/>
      <w:rPr>
        <w:rFonts w:asciiTheme="minorHAnsi" w:eastAsia="Times New Roman" w:hAnsiTheme="minorHAnsi" w:cs="Times New Roman" w:hint="default"/>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3FB6EE7"/>
    <w:multiLevelType w:val="multilevel"/>
    <w:tmpl w:val="7616980E"/>
    <w:lvl w:ilvl="0">
      <w:start w:val="1"/>
      <w:numFmt w:val="decimal"/>
      <w:lvlText w:val="%1."/>
      <w:lvlJc w:val="left"/>
      <w:rPr>
        <w:rFonts w:asciiTheme="minorHAnsi" w:eastAsia="Times New Roman" w:hAnsiTheme="minorHAnsi" w:cs="Times New Roman" w:hint="default"/>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DC02A4B"/>
    <w:multiLevelType w:val="multilevel"/>
    <w:tmpl w:val="BC5209A6"/>
    <w:lvl w:ilvl="0">
      <w:start w:val="1"/>
      <w:numFmt w:val="lowerLetter"/>
      <w:lvlText w:val="%1)"/>
      <w:lvlJc w:val="left"/>
      <w:rPr>
        <w:rFonts w:asciiTheme="minorHAnsi" w:eastAsia="Times New Roman" w:hAnsiTheme="minorHAnsi" w:cs="Times New Roman"/>
        <w:b w:val="0"/>
        <w:bCs w:val="0"/>
        <w:i w:val="0"/>
        <w:iCs w:val="0"/>
        <w:smallCaps w:val="0"/>
        <w:strike w:val="0"/>
        <w:color w:val="000000"/>
        <w:spacing w:val="0"/>
        <w:w w:val="100"/>
        <w:position w:val="0"/>
        <w:sz w:val="24"/>
        <w:szCs w:val="24"/>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02B6483"/>
    <w:multiLevelType w:val="hybridMultilevel"/>
    <w:tmpl w:val="A88C98A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42E6A17"/>
    <w:multiLevelType w:val="multilevel"/>
    <w:tmpl w:val="184092D8"/>
    <w:lvl w:ilvl="0">
      <w:start w:val="1"/>
      <w:numFmt w:val="decimal"/>
      <w:lvlText w:val="%1."/>
      <w:lvlJc w:val="left"/>
      <w:rPr>
        <w:rFonts w:asciiTheme="minorHAnsi" w:eastAsia="Times New Roman" w:hAnsiTheme="minorHAnsi" w:cs="Times New Roman" w:hint="default"/>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5E23C10"/>
    <w:multiLevelType w:val="multilevel"/>
    <w:tmpl w:val="D8365304"/>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D0320F4"/>
    <w:multiLevelType w:val="multilevel"/>
    <w:tmpl w:val="F5B847C6"/>
    <w:lvl w:ilvl="0">
      <w:start w:val="1"/>
      <w:numFmt w:val="lowerLetter"/>
      <w:lvlText w:val="%1)"/>
      <w:lvlJc w:val="left"/>
      <w:rPr>
        <w:rFonts w:asciiTheme="minorHAnsi" w:eastAsia="Times New Roman" w:hAnsiTheme="minorHAnsi" w:cs="Times New Roman" w:hint="default"/>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7BA3963"/>
    <w:multiLevelType w:val="multilevel"/>
    <w:tmpl w:val="B15820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8CF3C59"/>
    <w:multiLevelType w:val="multilevel"/>
    <w:tmpl w:val="5570409E"/>
    <w:lvl w:ilvl="0">
      <w:start w:val="1"/>
      <w:numFmt w:val="decimal"/>
      <w:lvlText w:val="%1."/>
      <w:lvlJc w:val="left"/>
      <w:rPr>
        <w:rFonts w:asciiTheme="minorHAnsi" w:eastAsia="Times New Roman" w:hAnsiTheme="minorHAnsi" w:cs="Times New Roman" w:hint="default"/>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B381B34"/>
    <w:multiLevelType w:val="multilevel"/>
    <w:tmpl w:val="8F1CB2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B1119E7"/>
    <w:multiLevelType w:val="hybridMultilevel"/>
    <w:tmpl w:val="6E78762E"/>
    <w:lvl w:ilvl="0" w:tplc="CE6C8900">
      <w:numFmt w:val="bullet"/>
      <w:lvlText w:val="-"/>
      <w:lvlJc w:val="left"/>
      <w:pPr>
        <w:ind w:left="720" w:hanging="360"/>
      </w:pPr>
      <w:rPr>
        <w:rFonts w:ascii="Calibri" w:eastAsia="Aptos"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57B91C8F"/>
    <w:multiLevelType w:val="multilevel"/>
    <w:tmpl w:val="BCE41BA8"/>
    <w:lvl w:ilvl="0">
      <w:start w:val="1"/>
      <w:numFmt w:val="decimal"/>
      <w:lvlText w:val="%1."/>
      <w:lvlJc w:val="left"/>
      <w:rPr>
        <w:rFonts w:asciiTheme="minorHAnsi" w:eastAsia="Times New Roman" w:hAnsiTheme="minorHAnsi" w:cs="Times New Roman" w:hint="default"/>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5A6C1C09"/>
    <w:multiLevelType w:val="multilevel"/>
    <w:tmpl w:val="89B09A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1FE0F12"/>
    <w:multiLevelType w:val="multilevel"/>
    <w:tmpl w:val="50C2B230"/>
    <w:lvl w:ilvl="0">
      <w:start w:val="1"/>
      <w:numFmt w:val="decimal"/>
      <w:lvlText w:val="%1."/>
      <w:lvlJc w:val="left"/>
      <w:rPr>
        <w:rFonts w:asciiTheme="minorHAnsi" w:eastAsia="Times New Roman" w:hAnsiTheme="minorHAnsi" w:cs="Times New Roman" w:hint="default"/>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69483BBF"/>
    <w:multiLevelType w:val="multilevel"/>
    <w:tmpl w:val="2AFC5C8E"/>
    <w:lvl w:ilvl="0">
      <w:start w:val="1"/>
      <w:numFmt w:val="decimal"/>
      <w:lvlText w:val="%1."/>
      <w:lvlJc w:val="left"/>
      <w:rPr>
        <w:rFonts w:asciiTheme="minorHAnsi" w:eastAsia="Times New Roman" w:hAnsiTheme="minorHAnsi" w:cs="Times New Roman" w:hint="default"/>
        <w:b w:val="0"/>
        <w:bCs w:val="0"/>
        <w:i w:val="0"/>
        <w:iCs w:val="0"/>
        <w:smallCaps w:val="0"/>
        <w:strike w:val="0"/>
        <w:color w:val="000000"/>
        <w:spacing w:val="0"/>
        <w:w w:val="100"/>
        <w:position w:val="0"/>
        <w:sz w:val="22"/>
        <w:szCs w:val="2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6A31390C"/>
    <w:multiLevelType w:val="hybridMultilevel"/>
    <w:tmpl w:val="88F80D0E"/>
    <w:lvl w:ilvl="0" w:tplc="0405001B">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D727280"/>
    <w:multiLevelType w:val="hybridMultilevel"/>
    <w:tmpl w:val="E536DA6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76777FA3"/>
    <w:multiLevelType w:val="multilevel"/>
    <w:tmpl w:val="A7F01EEA"/>
    <w:lvl w:ilvl="0">
      <w:start w:val="1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7C7F7148"/>
    <w:multiLevelType w:val="multilevel"/>
    <w:tmpl w:val="5E4C18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singl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D6C65A3"/>
    <w:multiLevelType w:val="hybridMultilevel"/>
    <w:tmpl w:val="B0E49304"/>
    <w:lvl w:ilvl="0" w:tplc="8A02CE56">
      <w:start w:val="1"/>
      <w:numFmt w:val="decimal"/>
      <w:lvlText w:val="%1."/>
      <w:lvlJc w:val="left"/>
      <w:pPr>
        <w:tabs>
          <w:tab w:val="num" w:pos="720"/>
        </w:tabs>
        <w:ind w:left="720" w:hanging="360"/>
      </w:pPr>
      <w:rPr>
        <w:rFonts w:asciiTheme="minorHAnsi" w:hAnsiTheme="minorHAnsi"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16cid:durableId="1320770200">
    <w:abstractNumId w:val="20"/>
  </w:num>
  <w:num w:numId="2" w16cid:durableId="859394459">
    <w:abstractNumId w:val="19"/>
  </w:num>
  <w:num w:numId="3" w16cid:durableId="426006521">
    <w:abstractNumId w:val="2"/>
  </w:num>
  <w:num w:numId="4" w16cid:durableId="132646433">
    <w:abstractNumId w:val="13"/>
  </w:num>
  <w:num w:numId="5" w16cid:durableId="599291891">
    <w:abstractNumId w:val="8"/>
  </w:num>
  <w:num w:numId="6" w16cid:durableId="1301227656">
    <w:abstractNumId w:val="16"/>
  </w:num>
  <w:num w:numId="7" w16cid:durableId="1614166175">
    <w:abstractNumId w:val="4"/>
  </w:num>
  <w:num w:numId="8" w16cid:durableId="604046913">
    <w:abstractNumId w:val="11"/>
  </w:num>
  <w:num w:numId="9" w16cid:durableId="2109039477">
    <w:abstractNumId w:val="10"/>
  </w:num>
  <w:num w:numId="10" w16cid:durableId="283537037">
    <w:abstractNumId w:val="6"/>
  </w:num>
  <w:num w:numId="11" w16cid:durableId="1695885991">
    <w:abstractNumId w:val="3"/>
  </w:num>
  <w:num w:numId="12" w16cid:durableId="709034459">
    <w:abstractNumId w:val="15"/>
  </w:num>
  <w:num w:numId="13" w16cid:durableId="427849684">
    <w:abstractNumId w:val="9"/>
  </w:num>
  <w:num w:numId="14" w16cid:durableId="1864660439">
    <w:abstractNumId w:val="14"/>
  </w:num>
  <w:num w:numId="15" w16cid:durableId="166218195">
    <w:abstractNumId w:val="7"/>
  </w:num>
  <w:num w:numId="16" w16cid:durableId="337924477">
    <w:abstractNumId w:val="18"/>
  </w:num>
  <w:num w:numId="17" w16cid:durableId="135993942">
    <w:abstractNumId w:val="5"/>
  </w:num>
  <w:num w:numId="18" w16cid:durableId="428090512">
    <w:abstractNumId w:val="21"/>
  </w:num>
  <w:num w:numId="19" w16cid:durableId="1136095966">
    <w:abstractNumId w:val="1"/>
  </w:num>
  <w:num w:numId="20" w16cid:durableId="769348868">
    <w:abstractNumId w:val="17"/>
  </w:num>
  <w:num w:numId="21" w16cid:durableId="1619945045">
    <w:abstractNumId w:val="0"/>
    <w:lvlOverride w:ilvl="0">
      <w:startOverride w:val="1"/>
    </w:lvlOverride>
    <w:lvlOverride w:ilvl="1"/>
    <w:lvlOverride w:ilvl="2"/>
    <w:lvlOverride w:ilvl="3"/>
    <w:lvlOverride w:ilvl="4"/>
    <w:lvlOverride w:ilvl="5"/>
    <w:lvlOverride w:ilvl="6"/>
    <w:lvlOverride w:ilvl="7"/>
    <w:lvlOverride w:ilvl="8"/>
  </w:num>
  <w:num w:numId="22" w16cid:durableId="139539574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7BAE"/>
    <w:rsid w:val="00005082"/>
    <w:rsid w:val="00017E6F"/>
    <w:rsid w:val="000B0672"/>
    <w:rsid w:val="00100A66"/>
    <w:rsid w:val="00137137"/>
    <w:rsid w:val="00146DB6"/>
    <w:rsid w:val="00160DE4"/>
    <w:rsid w:val="00186DA2"/>
    <w:rsid w:val="001A0316"/>
    <w:rsid w:val="001A7BAE"/>
    <w:rsid w:val="001C5AB5"/>
    <w:rsid w:val="00224284"/>
    <w:rsid w:val="002404C5"/>
    <w:rsid w:val="00247429"/>
    <w:rsid w:val="00296124"/>
    <w:rsid w:val="002B1CCD"/>
    <w:rsid w:val="002D4D64"/>
    <w:rsid w:val="003960BC"/>
    <w:rsid w:val="003A47D0"/>
    <w:rsid w:val="003A6698"/>
    <w:rsid w:val="003C0771"/>
    <w:rsid w:val="003D03C6"/>
    <w:rsid w:val="003F0C1F"/>
    <w:rsid w:val="00401499"/>
    <w:rsid w:val="00455150"/>
    <w:rsid w:val="004A6B67"/>
    <w:rsid w:val="00543FC4"/>
    <w:rsid w:val="00587642"/>
    <w:rsid w:val="005C4691"/>
    <w:rsid w:val="005D1447"/>
    <w:rsid w:val="00633D6A"/>
    <w:rsid w:val="006711E3"/>
    <w:rsid w:val="00690D13"/>
    <w:rsid w:val="00691215"/>
    <w:rsid w:val="006D2019"/>
    <w:rsid w:val="007367BC"/>
    <w:rsid w:val="00743570"/>
    <w:rsid w:val="007518E4"/>
    <w:rsid w:val="0075573F"/>
    <w:rsid w:val="00757CA0"/>
    <w:rsid w:val="007D0614"/>
    <w:rsid w:val="007F2AB6"/>
    <w:rsid w:val="008C50BF"/>
    <w:rsid w:val="008D045A"/>
    <w:rsid w:val="008F58F5"/>
    <w:rsid w:val="00933915"/>
    <w:rsid w:val="00A50CA9"/>
    <w:rsid w:val="00A74446"/>
    <w:rsid w:val="00AB1C4E"/>
    <w:rsid w:val="00B00FB6"/>
    <w:rsid w:val="00B5144A"/>
    <w:rsid w:val="00B73DA9"/>
    <w:rsid w:val="00B90F62"/>
    <w:rsid w:val="00B91DA2"/>
    <w:rsid w:val="00BC0E35"/>
    <w:rsid w:val="00BC3EFB"/>
    <w:rsid w:val="00BE644C"/>
    <w:rsid w:val="00C16C1E"/>
    <w:rsid w:val="00C5191B"/>
    <w:rsid w:val="00C9529D"/>
    <w:rsid w:val="00D21435"/>
    <w:rsid w:val="00D80EB3"/>
    <w:rsid w:val="00DF01AC"/>
    <w:rsid w:val="00E168B6"/>
    <w:rsid w:val="00E203F2"/>
    <w:rsid w:val="00E25EB1"/>
    <w:rsid w:val="00E40E41"/>
    <w:rsid w:val="00E60EA7"/>
    <w:rsid w:val="00E72B34"/>
    <w:rsid w:val="00ED3D07"/>
    <w:rsid w:val="00F12AC1"/>
    <w:rsid w:val="00FE5E5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78760E"/>
  <w15:chartTrackingRefBased/>
  <w15:docId w15:val="{140690FA-8A5F-49E4-A722-EB701722A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1A7BAE"/>
    <w:pPr>
      <w:widowControl w:val="0"/>
      <w:spacing w:after="0" w:line="240" w:lineRule="auto"/>
    </w:pPr>
    <w:rPr>
      <w:rFonts w:ascii="Courier New" w:eastAsia="Courier New" w:hAnsi="Courier New" w:cs="Courier New"/>
      <w:color w:val="000000"/>
      <w:kern w:val="0"/>
      <w:sz w:val="24"/>
      <w:szCs w:val="24"/>
      <w:lang w:eastAsia="cs-CZ" w:bidi="cs-CZ"/>
      <w14:ligatures w14:val="none"/>
    </w:rPr>
  </w:style>
  <w:style w:type="paragraph" w:styleId="Nadpis1">
    <w:name w:val="heading 1"/>
    <w:basedOn w:val="Normln"/>
    <w:next w:val="Normln"/>
    <w:link w:val="Nadpis1Char"/>
    <w:uiPriority w:val="9"/>
    <w:qFormat/>
    <w:rsid w:val="001A7BA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dpis2">
    <w:name w:val="heading 2"/>
    <w:basedOn w:val="Normln"/>
    <w:next w:val="Normln"/>
    <w:link w:val="Nadpis2Char"/>
    <w:uiPriority w:val="9"/>
    <w:semiHidden/>
    <w:unhideWhenUsed/>
    <w:qFormat/>
    <w:rsid w:val="001A7BA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dpis3">
    <w:name w:val="heading 3"/>
    <w:basedOn w:val="Normln"/>
    <w:next w:val="Normln"/>
    <w:link w:val="Nadpis3Char"/>
    <w:uiPriority w:val="9"/>
    <w:semiHidden/>
    <w:unhideWhenUsed/>
    <w:qFormat/>
    <w:rsid w:val="001A7BAE"/>
    <w:pPr>
      <w:keepNext/>
      <w:keepLines/>
      <w:spacing w:before="160" w:after="80"/>
      <w:outlineLvl w:val="2"/>
    </w:pPr>
    <w:rPr>
      <w:rFonts w:eastAsiaTheme="majorEastAsia" w:cstheme="majorBidi"/>
      <w:color w:val="0F4761" w:themeColor="accent1" w:themeShade="BF"/>
      <w:sz w:val="28"/>
      <w:szCs w:val="28"/>
    </w:rPr>
  </w:style>
  <w:style w:type="paragraph" w:styleId="Nadpis4">
    <w:name w:val="heading 4"/>
    <w:basedOn w:val="Normln"/>
    <w:next w:val="Normln"/>
    <w:link w:val="Nadpis4Char"/>
    <w:uiPriority w:val="9"/>
    <w:semiHidden/>
    <w:unhideWhenUsed/>
    <w:qFormat/>
    <w:rsid w:val="001A7BAE"/>
    <w:pPr>
      <w:keepNext/>
      <w:keepLines/>
      <w:spacing w:before="80" w:after="40"/>
      <w:outlineLvl w:val="3"/>
    </w:pPr>
    <w:rPr>
      <w:rFonts w:eastAsiaTheme="majorEastAsia" w:cstheme="majorBidi"/>
      <w:i/>
      <w:iCs/>
      <w:color w:val="0F4761" w:themeColor="accent1" w:themeShade="BF"/>
    </w:rPr>
  </w:style>
  <w:style w:type="paragraph" w:styleId="Nadpis5">
    <w:name w:val="heading 5"/>
    <w:basedOn w:val="Normln"/>
    <w:next w:val="Normln"/>
    <w:link w:val="Nadpis5Char"/>
    <w:uiPriority w:val="9"/>
    <w:semiHidden/>
    <w:unhideWhenUsed/>
    <w:qFormat/>
    <w:rsid w:val="001A7BAE"/>
    <w:pPr>
      <w:keepNext/>
      <w:keepLines/>
      <w:spacing w:before="80" w:after="40"/>
      <w:outlineLvl w:val="4"/>
    </w:pPr>
    <w:rPr>
      <w:rFonts w:eastAsiaTheme="majorEastAsia" w:cstheme="majorBidi"/>
      <w:color w:val="0F4761" w:themeColor="accent1" w:themeShade="BF"/>
    </w:rPr>
  </w:style>
  <w:style w:type="paragraph" w:styleId="Nadpis6">
    <w:name w:val="heading 6"/>
    <w:basedOn w:val="Normln"/>
    <w:next w:val="Normln"/>
    <w:link w:val="Nadpis6Char"/>
    <w:uiPriority w:val="9"/>
    <w:semiHidden/>
    <w:unhideWhenUsed/>
    <w:qFormat/>
    <w:rsid w:val="001A7BAE"/>
    <w:pPr>
      <w:keepNext/>
      <w:keepLines/>
      <w:spacing w:before="40"/>
      <w:outlineLvl w:val="5"/>
    </w:pPr>
    <w:rPr>
      <w:rFonts w:eastAsiaTheme="majorEastAsia" w:cstheme="majorBidi"/>
      <w:i/>
      <w:iCs/>
      <w:color w:val="595959" w:themeColor="text1" w:themeTint="A6"/>
    </w:rPr>
  </w:style>
  <w:style w:type="paragraph" w:styleId="Nadpis7">
    <w:name w:val="heading 7"/>
    <w:basedOn w:val="Normln"/>
    <w:next w:val="Normln"/>
    <w:link w:val="Nadpis7Char"/>
    <w:uiPriority w:val="9"/>
    <w:semiHidden/>
    <w:unhideWhenUsed/>
    <w:qFormat/>
    <w:rsid w:val="001A7BAE"/>
    <w:pPr>
      <w:keepNext/>
      <w:keepLines/>
      <w:spacing w:before="40"/>
      <w:outlineLvl w:val="6"/>
    </w:pPr>
    <w:rPr>
      <w:rFonts w:eastAsiaTheme="majorEastAsia" w:cstheme="majorBidi"/>
      <w:color w:val="595959" w:themeColor="text1" w:themeTint="A6"/>
    </w:rPr>
  </w:style>
  <w:style w:type="paragraph" w:styleId="Nadpis8">
    <w:name w:val="heading 8"/>
    <w:basedOn w:val="Normln"/>
    <w:next w:val="Normln"/>
    <w:link w:val="Nadpis8Char"/>
    <w:uiPriority w:val="9"/>
    <w:semiHidden/>
    <w:unhideWhenUsed/>
    <w:qFormat/>
    <w:rsid w:val="001A7BAE"/>
    <w:pPr>
      <w:keepNext/>
      <w:keepLines/>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
    <w:semiHidden/>
    <w:unhideWhenUsed/>
    <w:qFormat/>
    <w:rsid w:val="001A7BAE"/>
    <w:pPr>
      <w:keepNext/>
      <w:keepLines/>
      <w:outlineLvl w:val="8"/>
    </w:pPr>
    <w:rPr>
      <w:rFonts w:eastAsiaTheme="majorEastAsia" w:cstheme="majorBidi"/>
      <w:color w:val="272727" w:themeColor="text1" w:themeTint="D8"/>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1A7BAE"/>
    <w:rPr>
      <w:rFonts w:asciiTheme="majorHAnsi" w:eastAsiaTheme="majorEastAsia" w:hAnsiTheme="majorHAnsi" w:cstheme="majorBidi"/>
      <w:color w:val="0F4761" w:themeColor="accent1" w:themeShade="BF"/>
      <w:sz w:val="40"/>
      <w:szCs w:val="40"/>
    </w:rPr>
  </w:style>
  <w:style w:type="character" w:customStyle="1" w:styleId="Nadpis2Char">
    <w:name w:val="Nadpis 2 Char"/>
    <w:basedOn w:val="Standardnpsmoodstavce"/>
    <w:link w:val="Nadpis2"/>
    <w:uiPriority w:val="9"/>
    <w:semiHidden/>
    <w:rsid w:val="001A7BAE"/>
    <w:rPr>
      <w:rFonts w:asciiTheme="majorHAnsi" w:eastAsiaTheme="majorEastAsia" w:hAnsiTheme="majorHAnsi" w:cstheme="majorBidi"/>
      <w:color w:val="0F4761" w:themeColor="accent1" w:themeShade="BF"/>
      <w:sz w:val="32"/>
      <w:szCs w:val="32"/>
    </w:rPr>
  </w:style>
  <w:style w:type="character" w:customStyle="1" w:styleId="Nadpis3Char">
    <w:name w:val="Nadpis 3 Char"/>
    <w:basedOn w:val="Standardnpsmoodstavce"/>
    <w:link w:val="Nadpis3"/>
    <w:uiPriority w:val="9"/>
    <w:semiHidden/>
    <w:rsid w:val="001A7BAE"/>
    <w:rPr>
      <w:rFonts w:eastAsiaTheme="majorEastAsia" w:cstheme="majorBidi"/>
      <w:color w:val="0F4761" w:themeColor="accent1" w:themeShade="BF"/>
      <w:sz w:val="28"/>
      <w:szCs w:val="28"/>
    </w:rPr>
  </w:style>
  <w:style w:type="character" w:customStyle="1" w:styleId="Nadpis4Char">
    <w:name w:val="Nadpis 4 Char"/>
    <w:basedOn w:val="Standardnpsmoodstavce"/>
    <w:link w:val="Nadpis4"/>
    <w:uiPriority w:val="9"/>
    <w:semiHidden/>
    <w:rsid w:val="001A7BAE"/>
    <w:rPr>
      <w:rFonts w:eastAsiaTheme="majorEastAsia" w:cstheme="majorBidi"/>
      <w:i/>
      <w:iCs/>
      <w:color w:val="0F4761" w:themeColor="accent1" w:themeShade="BF"/>
    </w:rPr>
  </w:style>
  <w:style w:type="character" w:customStyle="1" w:styleId="Nadpis5Char">
    <w:name w:val="Nadpis 5 Char"/>
    <w:basedOn w:val="Standardnpsmoodstavce"/>
    <w:link w:val="Nadpis5"/>
    <w:uiPriority w:val="9"/>
    <w:semiHidden/>
    <w:rsid w:val="001A7BAE"/>
    <w:rPr>
      <w:rFonts w:eastAsiaTheme="majorEastAsia" w:cstheme="majorBidi"/>
      <w:color w:val="0F4761" w:themeColor="accent1" w:themeShade="BF"/>
    </w:rPr>
  </w:style>
  <w:style w:type="character" w:customStyle="1" w:styleId="Nadpis6Char">
    <w:name w:val="Nadpis 6 Char"/>
    <w:basedOn w:val="Standardnpsmoodstavce"/>
    <w:link w:val="Nadpis6"/>
    <w:uiPriority w:val="9"/>
    <w:semiHidden/>
    <w:rsid w:val="001A7BAE"/>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1A7BAE"/>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1A7BAE"/>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1A7BAE"/>
    <w:rPr>
      <w:rFonts w:eastAsiaTheme="majorEastAsia" w:cstheme="majorBidi"/>
      <w:color w:val="272727" w:themeColor="text1" w:themeTint="D8"/>
    </w:rPr>
  </w:style>
  <w:style w:type="paragraph" w:styleId="Nzev">
    <w:name w:val="Title"/>
    <w:basedOn w:val="Normln"/>
    <w:next w:val="Normln"/>
    <w:link w:val="NzevChar"/>
    <w:uiPriority w:val="10"/>
    <w:qFormat/>
    <w:rsid w:val="001A7BAE"/>
    <w:pPr>
      <w:spacing w:after="80"/>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1A7BAE"/>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sid w:val="001A7BAE"/>
    <w:pPr>
      <w:numPr>
        <w:ilvl w:val="1"/>
      </w:numPr>
    </w:pPr>
    <w:rPr>
      <w:rFonts w:eastAsiaTheme="majorEastAsia" w:cstheme="majorBidi"/>
      <w:color w:val="595959" w:themeColor="text1" w:themeTint="A6"/>
      <w:spacing w:val="15"/>
      <w:sz w:val="28"/>
      <w:szCs w:val="28"/>
    </w:rPr>
  </w:style>
  <w:style w:type="character" w:customStyle="1" w:styleId="PodnadpisChar">
    <w:name w:val="Podnadpis Char"/>
    <w:basedOn w:val="Standardnpsmoodstavce"/>
    <w:link w:val="Podnadpis"/>
    <w:uiPriority w:val="11"/>
    <w:rsid w:val="001A7BAE"/>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1A7BAE"/>
    <w:pPr>
      <w:spacing w:before="160"/>
      <w:jc w:val="center"/>
    </w:pPr>
    <w:rPr>
      <w:i/>
      <w:iCs/>
      <w:color w:val="404040" w:themeColor="text1" w:themeTint="BF"/>
    </w:rPr>
  </w:style>
  <w:style w:type="character" w:customStyle="1" w:styleId="CittChar">
    <w:name w:val="Citát Char"/>
    <w:basedOn w:val="Standardnpsmoodstavce"/>
    <w:link w:val="Citt"/>
    <w:uiPriority w:val="29"/>
    <w:rsid w:val="001A7BAE"/>
    <w:rPr>
      <w:i/>
      <w:iCs/>
      <w:color w:val="404040" w:themeColor="text1" w:themeTint="BF"/>
    </w:rPr>
  </w:style>
  <w:style w:type="paragraph" w:styleId="Odstavecseseznamem">
    <w:name w:val="List Paragraph"/>
    <w:basedOn w:val="Normln"/>
    <w:uiPriority w:val="34"/>
    <w:qFormat/>
    <w:rsid w:val="001A7BAE"/>
    <w:pPr>
      <w:ind w:left="720"/>
      <w:contextualSpacing/>
    </w:pPr>
  </w:style>
  <w:style w:type="character" w:styleId="Zdraznnintenzivn">
    <w:name w:val="Intense Emphasis"/>
    <w:basedOn w:val="Standardnpsmoodstavce"/>
    <w:uiPriority w:val="21"/>
    <w:qFormat/>
    <w:rsid w:val="001A7BAE"/>
    <w:rPr>
      <w:i/>
      <w:iCs/>
      <w:color w:val="0F4761" w:themeColor="accent1" w:themeShade="BF"/>
    </w:rPr>
  </w:style>
  <w:style w:type="paragraph" w:styleId="Vrazncitt">
    <w:name w:val="Intense Quote"/>
    <w:basedOn w:val="Normln"/>
    <w:next w:val="Normln"/>
    <w:link w:val="VrazncittChar"/>
    <w:uiPriority w:val="30"/>
    <w:qFormat/>
    <w:rsid w:val="001A7B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VrazncittChar">
    <w:name w:val="Výrazný citát Char"/>
    <w:basedOn w:val="Standardnpsmoodstavce"/>
    <w:link w:val="Vrazncitt"/>
    <w:uiPriority w:val="30"/>
    <w:rsid w:val="001A7BAE"/>
    <w:rPr>
      <w:i/>
      <w:iCs/>
      <w:color w:val="0F4761" w:themeColor="accent1" w:themeShade="BF"/>
    </w:rPr>
  </w:style>
  <w:style w:type="character" w:styleId="Odkazintenzivn">
    <w:name w:val="Intense Reference"/>
    <w:basedOn w:val="Standardnpsmoodstavce"/>
    <w:uiPriority w:val="32"/>
    <w:qFormat/>
    <w:rsid w:val="001A7BAE"/>
    <w:rPr>
      <w:b/>
      <w:bCs/>
      <w:smallCaps/>
      <w:color w:val="0F4761" w:themeColor="accent1" w:themeShade="BF"/>
      <w:spacing w:val="5"/>
    </w:rPr>
  </w:style>
  <w:style w:type="character" w:customStyle="1" w:styleId="Jin">
    <w:name w:val="Jiné_"/>
    <w:basedOn w:val="Standardnpsmoodstavce"/>
    <w:link w:val="Jin0"/>
    <w:rsid w:val="001A7BAE"/>
    <w:rPr>
      <w:rFonts w:ascii="Times New Roman" w:eastAsia="Times New Roman" w:hAnsi="Times New Roman" w:cs="Times New Roman"/>
    </w:rPr>
  </w:style>
  <w:style w:type="character" w:customStyle="1" w:styleId="Zkladntext3">
    <w:name w:val="Základní text (3)_"/>
    <w:basedOn w:val="Standardnpsmoodstavce"/>
    <w:link w:val="Zkladntext30"/>
    <w:rsid w:val="001A7BAE"/>
    <w:rPr>
      <w:rFonts w:ascii="Arial" w:eastAsia="Arial" w:hAnsi="Arial" w:cs="Arial"/>
    </w:rPr>
  </w:style>
  <w:style w:type="character" w:customStyle="1" w:styleId="Zkladntext6">
    <w:name w:val="Základní text (6)_"/>
    <w:basedOn w:val="Standardnpsmoodstavce"/>
    <w:link w:val="Zkladntext60"/>
    <w:rsid w:val="001A7BAE"/>
    <w:rPr>
      <w:rFonts w:ascii="Arial" w:eastAsia="Arial" w:hAnsi="Arial" w:cs="Arial"/>
    </w:rPr>
  </w:style>
  <w:style w:type="character" w:customStyle="1" w:styleId="Zkladntext">
    <w:name w:val="Základní text_"/>
    <w:basedOn w:val="Standardnpsmoodstavce"/>
    <w:link w:val="Zkladntext1"/>
    <w:rsid w:val="001A7BAE"/>
    <w:rPr>
      <w:rFonts w:ascii="Times New Roman" w:eastAsia="Times New Roman" w:hAnsi="Times New Roman" w:cs="Times New Roman"/>
    </w:rPr>
  </w:style>
  <w:style w:type="character" w:customStyle="1" w:styleId="Zkladntext2">
    <w:name w:val="Základní text (2)_"/>
    <w:basedOn w:val="Standardnpsmoodstavce"/>
    <w:link w:val="Zkladntext20"/>
    <w:rsid w:val="001A7BAE"/>
    <w:rPr>
      <w:rFonts w:ascii="Arial" w:eastAsia="Arial" w:hAnsi="Arial" w:cs="Arial"/>
      <w:sz w:val="14"/>
      <w:szCs w:val="14"/>
    </w:rPr>
  </w:style>
  <w:style w:type="paragraph" w:customStyle="1" w:styleId="Jin0">
    <w:name w:val="Jiné"/>
    <w:basedOn w:val="Normln"/>
    <w:link w:val="Jin"/>
    <w:rsid w:val="001A7BAE"/>
    <w:rPr>
      <w:rFonts w:ascii="Times New Roman" w:eastAsia="Times New Roman" w:hAnsi="Times New Roman" w:cs="Times New Roman"/>
      <w:color w:val="auto"/>
      <w:kern w:val="2"/>
      <w:sz w:val="22"/>
      <w:szCs w:val="22"/>
      <w:lang w:eastAsia="en-US" w:bidi="ar-SA"/>
      <w14:ligatures w14:val="standardContextual"/>
    </w:rPr>
  </w:style>
  <w:style w:type="paragraph" w:customStyle="1" w:styleId="Zkladntext30">
    <w:name w:val="Základní text (3)"/>
    <w:basedOn w:val="Normln"/>
    <w:link w:val="Zkladntext3"/>
    <w:rsid w:val="001A7BAE"/>
    <w:pPr>
      <w:spacing w:line="247" w:lineRule="auto"/>
    </w:pPr>
    <w:rPr>
      <w:rFonts w:ascii="Arial" w:eastAsia="Arial" w:hAnsi="Arial" w:cs="Arial"/>
      <w:color w:val="auto"/>
      <w:kern w:val="2"/>
      <w:sz w:val="22"/>
      <w:szCs w:val="22"/>
      <w:lang w:eastAsia="en-US" w:bidi="ar-SA"/>
      <w14:ligatures w14:val="standardContextual"/>
    </w:rPr>
  </w:style>
  <w:style w:type="paragraph" w:customStyle="1" w:styleId="Zkladntext60">
    <w:name w:val="Základní text (6)"/>
    <w:basedOn w:val="Normln"/>
    <w:link w:val="Zkladntext6"/>
    <w:rsid w:val="001A7BAE"/>
    <w:pPr>
      <w:spacing w:line="269" w:lineRule="auto"/>
    </w:pPr>
    <w:rPr>
      <w:rFonts w:ascii="Arial" w:eastAsia="Arial" w:hAnsi="Arial" w:cs="Arial"/>
      <w:color w:val="auto"/>
      <w:kern w:val="2"/>
      <w:sz w:val="22"/>
      <w:szCs w:val="22"/>
      <w:lang w:eastAsia="en-US" w:bidi="ar-SA"/>
      <w14:ligatures w14:val="standardContextual"/>
    </w:rPr>
  </w:style>
  <w:style w:type="paragraph" w:customStyle="1" w:styleId="Zkladntext1">
    <w:name w:val="Základní text1"/>
    <w:basedOn w:val="Normln"/>
    <w:link w:val="Zkladntext"/>
    <w:rsid w:val="001A7BAE"/>
    <w:rPr>
      <w:rFonts w:ascii="Times New Roman" w:eastAsia="Times New Roman" w:hAnsi="Times New Roman" w:cs="Times New Roman"/>
      <w:color w:val="auto"/>
      <w:kern w:val="2"/>
      <w:sz w:val="22"/>
      <w:szCs w:val="22"/>
      <w:lang w:eastAsia="en-US" w:bidi="ar-SA"/>
      <w14:ligatures w14:val="standardContextual"/>
    </w:rPr>
  </w:style>
  <w:style w:type="paragraph" w:customStyle="1" w:styleId="Zkladntext20">
    <w:name w:val="Základní text (2)"/>
    <w:basedOn w:val="Normln"/>
    <w:link w:val="Zkladntext2"/>
    <w:rsid w:val="001A7BAE"/>
    <w:pPr>
      <w:spacing w:line="300" w:lineRule="auto"/>
    </w:pPr>
    <w:rPr>
      <w:rFonts w:ascii="Arial" w:eastAsia="Arial" w:hAnsi="Arial" w:cs="Arial"/>
      <w:color w:val="auto"/>
      <w:kern w:val="2"/>
      <w:sz w:val="14"/>
      <w:szCs w:val="14"/>
      <w:lang w:eastAsia="en-US" w:bidi="ar-SA"/>
      <w14:ligatures w14:val="standardContextual"/>
    </w:rPr>
  </w:style>
  <w:style w:type="paragraph" w:styleId="Revize">
    <w:name w:val="Revision"/>
    <w:hidden/>
    <w:uiPriority w:val="99"/>
    <w:semiHidden/>
    <w:rsid w:val="00ED3D07"/>
    <w:pPr>
      <w:spacing w:after="0" w:line="240" w:lineRule="auto"/>
    </w:pPr>
    <w:rPr>
      <w:rFonts w:ascii="Courier New" w:eastAsia="Courier New" w:hAnsi="Courier New" w:cs="Courier New"/>
      <w:color w:val="000000"/>
      <w:kern w:val="0"/>
      <w:sz w:val="24"/>
      <w:szCs w:val="24"/>
      <w:lang w:eastAsia="cs-CZ" w:bidi="cs-CZ"/>
      <w14:ligatures w14:val="none"/>
    </w:rPr>
  </w:style>
  <w:style w:type="character" w:styleId="Hypertextovodkaz">
    <w:name w:val="Hyperlink"/>
    <w:basedOn w:val="Standardnpsmoodstavce"/>
    <w:uiPriority w:val="99"/>
    <w:unhideWhenUsed/>
    <w:rsid w:val="00B5144A"/>
    <w:rPr>
      <w:color w:val="467886" w:themeColor="hyperlink"/>
      <w:u w:val="single"/>
    </w:rPr>
  </w:style>
  <w:style w:type="character" w:styleId="Nevyeenzmnka">
    <w:name w:val="Unresolved Mention"/>
    <w:basedOn w:val="Standardnpsmoodstavce"/>
    <w:uiPriority w:val="99"/>
    <w:semiHidden/>
    <w:unhideWhenUsed/>
    <w:rsid w:val="00B5144A"/>
    <w:rPr>
      <w:color w:val="605E5C"/>
      <w:shd w:val="clear" w:color="auto" w:fill="E1DFDD"/>
    </w:rPr>
  </w:style>
  <w:style w:type="character" w:styleId="Odkaznakoment">
    <w:name w:val="annotation reference"/>
    <w:basedOn w:val="Standardnpsmoodstavce"/>
    <w:uiPriority w:val="99"/>
    <w:semiHidden/>
    <w:unhideWhenUsed/>
    <w:rsid w:val="006D2019"/>
    <w:rPr>
      <w:sz w:val="16"/>
      <w:szCs w:val="16"/>
    </w:rPr>
  </w:style>
  <w:style w:type="paragraph" w:styleId="Textkomente">
    <w:name w:val="annotation text"/>
    <w:basedOn w:val="Normln"/>
    <w:link w:val="TextkomenteChar"/>
    <w:uiPriority w:val="99"/>
    <w:unhideWhenUsed/>
    <w:rsid w:val="006D2019"/>
    <w:rPr>
      <w:sz w:val="20"/>
      <w:szCs w:val="20"/>
    </w:rPr>
  </w:style>
  <w:style w:type="character" w:customStyle="1" w:styleId="TextkomenteChar">
    <w:name w:val="Text komentáře Char"/>
    <w:basedOn w:val="Standardnpsmoodstavce"/>
    <w:link w:val="Textkomente"/>
    <w:uiPriority w:val="99"/>
    <w:rsid w:val="006D2019"/>
    <w:rPr>
      <w:rFonts w:ascii="Courier New" w:eastAsia="Courier New" w:hAnsi="Courier New" w:cs="Courier New"/>
      <w:color w:val="000000"/>
      <w:kern w:val="0"/>
      <w:sz w:val="20"/>
      <w:szCs w:val="20"/>
      <w:lang w:eastAsia="cs-CZ" w:bidi="cs-CZ"/>
      <w14:ligatures w14:val="none"/>
    </w:rPr>
  </w:style>
  <w:style w:type="paragraph" w:styleId="Pedmtkomente">
    <w:name w:val="annotation subject"/>
    <w:basedOn w:val="Textkomente"/>
    <w:next w:val="Textkomente"/>
    <w:link w:val="PedmtkomenteChar"/>
    <w:uiPriority w:val="99"/>
    <w:semiHidden/>
    <w:unhideWhenUsed/>
    <w:rsid w:val="006D2019"/>
    <w:rPr>
      <w:b/>
      <w:bCs/>
    </w:rPr>
  </w:style>
  <w:style w:type="character" w:customStyle="1" w:styleId="PedmtkomenteChar">
    <w:name w:val="Předmět komentáře Char"/>
    <w:basedOn w:val="TextkomenteChar"/>
    <w:link w:val="Pedmtkomente"/>
    <w:uiPriority w:val="99"/>
    <w:semiHidden/>
    <w:rsid w:val="006D2019"/>
    <w:rPr>
      <w:rFonts w:ascii="Courier New" w:eastAsia="Courier New" w:hAnsi="Courier New" w:cs="Courier New"/>
      <w:b/>
      <w:bCs/>
      <w:color w:val="000000"/>
      <w:kern w:val="0"/>
      <w:sz w:val="20"/>
      <w:szCs w:val="20"/>
      <w:lang w:eastAsia="cs-CZ" w:bidi="cs-CZ"/>
      <w14:ligatures w14:val="none"/>
    </w:rPr>
  </w:style>
  <w:style w:type="paragraph" w:styleId="Bezmezer">
    <w:name w:val="No Spacing"/>
    <w:uiPriority w:val="1"/>
    <w:qFormat/>
    <w:rsid w:val="003C0771"/>
    <w:pPr>
      <w:spacing w:after="0" w:line="240" w:lineRule="auto"/>
    </w:pPr>
    <w:rPr>
      <w:rFonts w:ascii="Calibri" w:eastAsia="Calibri" w:hAnsi="Calibri"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728043">
      <w:bodyDiv w:val="1"/>
      <w:marLeft w:val="0"/>
      <w:marRight w:val="0"/>
      <w:marTop w:val="0"/>
      <w:marBottom w:val="0"/>
      <w:divBdr>
        <w:top w:val="none" w:sz="0" w:space="0" w:color="auto"/>
        <w:left w:val="none" w:sz="0" w:space="0" w:color="auto"/>
        <w:bottom w:val="none" w:sz="0" w:space="0" w:color="auto"/>
        <w:right w:val="none" w:sz="0" w:space="0" w:color="auto"/>
      </w:divBdr>
    </w:div>
    <w:div w:id="711805241">
      <w:bodyDiv w:val="1"/>
      <w:marLeft w:val="0"/>
      <w:marRight w:val="0"/>
      <w:marTop w:val="0"/>
      <w:marBottom w:val="0"/>
      <w:divBdr>
        <w:top w:val="none" w:sz="0" w:space="0" w:color="auto"/>
        <w:left w:val="none" w:sz="0" w:space="0" w:color="auto"/>
        <w:bottom w:val="none" w:sz="0" w:space="0" w:color="auto"/>
        <w:right w:val="none" w:sz="0" w:space="0" w:color="auto"/>
      </w:divBdr>
    </w:div>
    <w:div w:id="1460339912">
      <w:bodyDiv w:val="1"/>
      <w:marLeft w:val="0"/>
      <w:marRight w:val="0"/>
      <w:marTop w:val="0"/>
      <w:marBottom w:val="0"/>
      <w:divBdr>
        <w:top w:val="none" w:sz="0" w:space="0" w:color="auto"/>
        <w:left w:val="none" w:sz="0" w:space="0" w:color="auto"/>
        <w:bottom w:val="none" w:sz="0" w:space="0" w:color="auto"/>
        <w:right w:val="none" w:sz="0" w:space="0" w:color="auto"/>
      </w:divBdr>
    </w:div>
    <w:div w:id="1854756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posta@mmp.cz"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7</Pages>
  <Words>2753</Words>
  <Characters>16245</Characters>
  <Application>Microsoft Office Word</Application>
  <DocSecurity>0</DocSecurity>
  <Lines>135</Lines>
  <Paragraphs>37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18961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Míča Miroslav</dc:creator>
  <cp:keywords/>
  <dc:description/>
  <cp:lastModifiedBy>Novotná Jana</cp:lastModifiedBy>
  <cp:revision>6</cp:revision>
  <cp:lastPrinted>2025-06-30T08:31:00Z</cp:lastPrinted>
  <dcterms:created xsi:type="dcterms:W3CDTF">2025-07-21T10:57:00Z</dcterms:created>
  <dcterms:modified xsi:type="dcterms:W3CDTF">2025-07-24T11:39:00Z</dcterms:modified>
</cp:coreProperties>
</file>