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D137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A921335" w14:textId="5E838D63" w:rsidR="00722FCE" w:rsidRPr="00BA0CC9" w:rsidRDefault="00B64220" w:rsidP="00722FC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22FCE" w:rsidRPr="00BA0CC9">
        <w:rPr>
          <w:rFonts w:ascii="Arial" w:hAnsi="Arial" w:cs="Arial"/>
          <w:sz w:val="22"/>
          <w:szCs w:val="22"/>
        </w:rPr>
        <w:t>ídlo: Husinecká 1024/</w:t>
      </w:r>
      <w:proofErr w:type="gramStart"/>
      <w:r w:rsidR="00722FCE" w:rsidRPr="00BA0CC9">
        <w:rPr>
          <w:rFonts w:ascii="Arial" w:hAnsi="Arial" w:cs="Arial"/>
          <w:sz w:val="22"/>
          <w:szCs w:val="22"/>
        </w:rPr>
        <w:t>11a</w:t>
      </w:r>
      <w:proofErr w:type="gramEnd"/>
      <w:r w:rsidR="00722FCE"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="00722FCE" w:rsidRPr="00BA0CC9">
        <w:rPr>
          <w:rFonts w:ascii="Arial" w:hAnsi="Arial" w:cs="Arial"/>
          <w:sz w:val="22"/>
          <w:szCs w:val="22"/>
        </w:rPr>
        <w:t>,</w:t>
      </w:r>
    </w:p>
    <w:p w14:paraId="48F11F62" w14:textId="77777777" w:rsidR="00B64220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0F7A535" w14:textId="6441BCB4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7789AAA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7763F48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0A89344" w14:textId="654DC2D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E2688C4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759CB1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AD08C1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D9C2A2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1002942525</w:t>
      </w:r>
    </w:p>
    <w:p w14:paraId="0B0ABA92" w14:textId="218BEC7E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35A42BB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2CBEB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D9CC8F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9F38C97" w14:textId="77777777" w:rsidR="00B64220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Město Vizovice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050DE98" w14:textId="49C73E1E" w:rsidR="00B64220" w:rsidRDefault="00B642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Masarykovo nám. 1007, Vizovice, PSČ 76312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9A52263" w14:textId="42FC306F" w:rsidR="00B64220" w:rsidRDefault="00B6422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které jedná Bc. Silvie Dolanská, starostka</w:t>
      </w:r>
    </w:p>
    <w:p w14:paraId="02290BB8" w14:textId="7BB332E2" w:rsidR="00B64220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00284653,</w:t>
      </w:r>
    </w:p>
    <w:p w14:paraId="72D6BA51" w14:textId="29782B7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DIČ CZ00284653</w:t>
      </w:r>
    </w:p>
    <w:p w14:paraId="32B6A8AB" w14:textId="24B40C48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47169A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F035F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352307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1973B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278CE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A9401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1002942525</w:t>
      </w:r>
    </w:p>
    <w:p w14:paraId="3B0B676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89A53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E950D6C" w14:textId="5A678B8E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B170A3">
        <w:rPr>
          <w:rFonts w:ascii="Arial" w:hAnsi="Arial" w:cs="Arial"/>
          <w:sz w:val="22"/>
          <w:szCs w:val="22"/>
        </w:rPr>
        <w:t xml:space="preserve">  </w:t>
      </w:r>
      <w:proofErr w:type="gramEnd"/>
      <w:r w:rsidR="00B170A3">
        <w:rPr>
          <w:rFonts w:ascii="Arial" w:hAnsi="Arial" w:cs="Arial"/>
          <w:sz w:val="22"/>
          <w:szCs w:val="22"/>
        </w:rPr>
        <w:t xml:space="preserve">     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5730B02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E3237D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1D518E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29FD8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50EF6B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Vizovice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Vizovice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2103/6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0BE9684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51130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0553BAB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Vizovice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Vizovice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2140/4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14:paraId="782F3A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E32A0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13D0CC0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Vizovice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Vizovice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5251/4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C2FEED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5E9FD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5C9CD05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6F2129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FC01B6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7E7EB2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34FB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6A1508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59AAAE6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9B165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DB3F652" w14:textId="77777777" w:rsidR="003237EF" w:rsidRPr="00740FFB" w:rsidRDefault="003237EF" w:rsidP="00B64220">
      <w:pPr>
        <w:widowControl/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B5C433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79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63ABC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968B" w14:textId="77777777" w:rsidR="003237EF" w:rsidRPr="00740FFB" w:rsidRDefault="003237EF" w:rsidP="00B64220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46DB" w14:textId="77777777" w:rsidR="003237EF" w:rsidRPr="00740FFB" w:rsidRDefault="003237EF" w:rsidP="00B64220">
            <w:pPr>
              <w:widowControl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8A53EF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27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7A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2103/6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8580" w14:textId="71F941F1" w:rsidR="003237EF" w:rsidRPr="00740FFB" w:rsidRDefault="00B642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4 825,00 Kč</w:t>
            </w:r>
          </w:p>
        </w:tc>
      </w:tr>
      <w:tr w:rsidR="003237EF" w:rsidRPr="00740FFB" w14:paraId="377C1DD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5D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53A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2140/4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AAEC" w14:textId="10B8ACAD" w:rsidR="003237EF" w:rsidRPr="00740FFB" w:rsidRDefault="00B6422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2 123,00 Kč</w:t>
            </w:r>
          </w:p>
        </w:tc>
      </w:tr>
      <w:tr w:rsidR="003237EF" w:rsidRPr="00740FFB" w14:paraId="1D38B39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F8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Vizovice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1B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5251/4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FF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176 209,00 Kč</w:t>
            </w:r>
          </w:p>
        </w:tc>
      </w:tr>
    </w:tbl>
    <w:p w14:paraId="234E2C0E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004BC5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F2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029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183 157,00 Kč</w:t>
            </w:r>
          </w:p>
        </w:tc>
      </w:tr>
    </w:tbl>
    <w:p w14:paraId="30B9384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4CB004BB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7B26216" w14:textId="77777777" w:rsidR="00B3683C" w:rsidRDefault="00B3683C">
      <w:pPr>
        <w:widowControl/>
        <w:tabs>
          <w:tab w:val="left" w:pos="426"/>
        </w:tabs>
      </w:pPr>
    </w:p>
    <w:p w14:paraId="3169ABE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DF4827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83D6532" w14:textId="4370EE50" w:rsidR="00D65B9D" w:rsidRPr="00BA0CC9" w:rsidRDefault="00D65B9D" w:rsidP="00B64220">
      <w:pPr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B64220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BA0CC9">
        <w:rPr>
          <w:rFonts w:ascii="Arial" w:hAnsi="Arial" w:cs="Arial"/>
          <w:bCs/>
          <w:sz w:val="22"/>
          <w:szCs w:val="22"/>
        </w:rPr>
        <w:t>na nabyvatele pozemků.</w:t>
      </w:r>
    </w:p>
    <w:p w14:paraId="16600CD4" w14:textId="77777777" w:rsidR="00136D24" w:rsidRPr="00BA0CC9" w:rsidRDefault="00136D24" w:rsidP="00B64220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7DD8D670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A77416" w14:textId="3B30907C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Sb., Občanský zákoník se pak kupující vzdává svého práva z vadného plnění a zavazuje se, že nebude </w:t>
      </w:r>
      <w:r w:rsidR="00B6422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D1D2AF5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05F75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6EE723C" w14:textId="03CE02C9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170A3">
        <w:rPr>
          <w:rFonts w:ascii="Arial" w:hAnsi="Arial" w:cs="Arial"/>
          <w:sz w:val="22"/>
          <w:szCs w:val="22"/>
        </w:rPr>
        <w:t xml:space="preserve">                 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4A15963" w14:textId="36257F7C" w:rsidR="00F56E1F" w:rsidRDefault="00F56E1F" w:rsidP="00B64220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</w:t>
      </w:r>
      <w:r w:rsidR="00B6422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CEF12E5" w14:textId="77777777" w:rsidR="00F56E1F" w:rsidRDefault="00F56E1F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AB48C32" w14:textId="77777777" w:rsidR="00F56E1F" w:rsidRPr="001D58B7" w:rsidRDefault="00F56E1F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B732C10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C6E29B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1944464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B47D220" w14:textId="301917F4" w:rsidR="00136D24" w:rsidRPr="00BA0CC9" w:rsidRDefault="00136D24" w:rsidP="00B64220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3D54FD67" w14:textId="77777777" w:rsidR="00224A79" w:rsidRPr="00224A79" w:rsidRDefault="00495B42" w:rsidP="00B64220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</w:rPr>
        <w:lastRenderedPageBreak/>
        <w:t>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E443BD7" w14:textId="77777777" w:rsidR="00136D24" w:rsidRPr="00BA0CC9" w:rsidRDefault="00136D24" w:rsidP="00B170A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AB8908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58D862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1604A5B" w14:textId="144769DE" w:rsidR="00493949" w:rsidRDefault="00136D24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1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 dle schváleného územního plánu</w:t>
      </w:r>
      <w:r w:rsidR="005D54E2">
        <w:rPr>
          <w:rFonts w:ascii="Arial" w:hAnsi="Arial" w:cs="Arial"/>
          <w:sz w:val="22"/>
          <w:szCs w:val="22"/>
        </w:rPr>
        <w:t xml:space="preserve"> ve znění změny č. 2 ze dne 23.11.2023.</w:t>
      </w:r>
    </w:p>
    <w:p w14:paraId="061143C7" w14:textId="3A0FBEFD" w:rsidR="00136D24" w:rsidRPr="00BA0CC9" w:rsidRDefault="00562C72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prohlašuje, že nabytí pozemků odsouhlasilo zastupitelstvo Města Vizovice dne</w:t>
      </w:r>
      <w:r w:rsidR="00760204">
        <w:rPr>
          <w:rFonts w:ascii="Arial" w:hAnsi="Arial" w:cs="Arial"/>
          <w:sz w:val="22"/>
          <w:szCs w:val="22"/>
        </w:rPr>
        <w:t xml:space="preserve"> 21.7.2025 u</w:t>
      </w:r>
      <w:r w:rsidRPr="00BA0CC9">
        <w:rPr>
          <w:rFonts w:ascii="Arial" w:hAnsi="Arial" w:cs="Arial"/>
          <w:sz w:val="22"/>
          <w:szCs w:val="22"/>
        </w:rPr>
        <w:t xml:space="preserve">snesením č. </w:t>
      </w:r>
      <w:r w:rsidR="00760204">
        <w:rPr>
          <w:rFonts w:ascii="Arial" w:hAnsi="Arial" w:cs="Arial"/>
          <w:sz w:val="22"/>
          <w:szCs w:val="22"/>
        </w:rPr>
        <w:t>XVII/44/2025.</w:t>
      </w:r>
    </w:p>
    <w:p w14:paraId="5F61DE0A" w14:textId="77AE929F" w:rsidR="002750DE" w:rsidRPr="00BA0CC9" w:rsidRDefault="00136D24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</w:t>
      </w:r>
      <w:r w:rsidR="00B64220">
        <w:rPr>
          <w:rFonts w:ascii="Arial" w:hAnsi="Arial" w:cs="Arial"/>
          <w:sz w:val="22"/>
          <w:szCs w:val="22"/>
        </w:rPr>
        <w:t xml:space="preserve">                  </w:t>
      </w:r>
      <w:r w:rsidRPr="00BA0C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4890210A" w14:textId="1AA40AA2" w:rsidR="007A5D1C" w:rsidRDefault="002750DE" w:rsidP="00B64220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B6422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B64220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B64220">
        <w:rPr>
          <w:rFonts w:ascii="Arial" w:hAnsi="Arial" w:cs="Arial"/>
          <w:sz w:val="22"/>
          <w:szCs w:val="22"/>
        </w:rPr>
        <w:t xml:space="preserve">                       </w:t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</w:t>
      </w:r>
      <w:proofErr w:type="gramStart"/>
      <w:r w:rsidR="00F56819" w:rsidRPr="00BA0CC9">
        <w:rPr>
          <w:rFonts w:ascii="Arial" w:hAnsi="Arial" w:cs="Arial"/>
          <w:sz w:val="22"/>
          <w:szCs w:val="22"/>
        </w:rPr>
        <w:t xml:space="preserve">zákonů, </w:t>
      </w:r>
      <w:r w:rsidR="00B64220">
        <w:rPr>
          <w:rFonts w:ascii="Arial" w:hAnsi="Arial" w:cs="Arial"/>
          <w:sz w:val="22"/>
          <w:szCs w:val="22"/>
        </w:rPr>
        <w:t xml:space="preserve">  </w:t>
      </w:r>
      <w:proofErr w:type="gramEnd"/>
      <w:r w:rsidR="00B64220">
        <w:rPr>
          <w:rFonts w:ascii="Arial" w:hAnsi="Arial" w:cs="Arial"/>
          <w:sz w:val="22"/>
          <w:szCs w:val="22"/>
        </w:rPr>
        <w:t xml:space="preserve">              </w:t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C505CB1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00C6E6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2DB1BC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AC674C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7B6A1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A29069" w14:textId="7E218A4C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Ve Zlíně dne </w:t>
      </w:r>
      <w:r w:rsidR="00760204">
        <w:rPr>
          <w:rFonts w:ascii="Arial" w:hAnsi="Arial" w:cs="Arial"/>
          <w:sz w:val="22"/>
          <w:szCs w:val="22"/>
        </w:rPr>
        <w:t>24.7.2025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760204">
        <w:rPr>
          <w:rFonts w:ascii="Arial" w:hAnsi="Arial" w:cs="Arial"/>
          <w:sz w:val="22"/>
          <w:szCs w:val="22"/>
        </w:rPr>
        <w:t xml:space="preserve">e Vizovicích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760204">
        <w:rPr>
          <w:rFonts w:ascii="Arial" w:hAnsi="Arial" w:cs="Arial"/>
          <w:sz w:val="22"/>
          <w:szCs w:val="22"/>
        </w:rPr>
        <w:t>22.7.2025</w:t>
      </w:r>
    </w:p>
    <w:p w14:paraId="368AD6A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75880B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94F60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285FF5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8520A79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4CA5E1DC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4F0C9F88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6BA3411D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083BF8D4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59450372" w14:textId="77777777" w:rsidR="00B64220" w:rsidRPr="00BA0CC9" w:rsidRDefault="00B64220">
      <w:pPr>
        <w:widowControl/>
        <w:rPr>
          <w:rFonts w:ascii="Arial" w:hAnsi="Arial" w:cs="Arial"/>
          <w:sz w:val="22"/>
          <w:szCs w:val="22"/>
        </w:rPr>
      </w:pPr>
    </w:p>
    <w:p w14:paraId="18F5FEC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03C5B7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Město Vizovice</w:t>
      </w:r>
    </w:p>
    <w:p w14:paraId="168E5E32" w14:textId="231F821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B64220">
        <w:rPr>
          <w:rFonts w:ascii="Arial" w:hAnsi="Arial" w:cs="Arial"/>
          <w:sz w:val="22"/>
          <w:szCs w:val="22"/>
        </w:rPr>
        <w:t>starostka</w:t>
      </w:r>
    </w:p>
    <w:p w14:paraId="6EC055D7" w14:textId="2EAA5B9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  <w:r w:rsidR="00B64220">
        <w:rPr>
          <w:rFonts w:ascii="Arial" w:hAnsi="Arial" w:cs="Arial"/>
          <w:color w:val="000000"/>
          <w:sz w:val="22"/>
          <w:szCs w:val="22"/>
        </w:rPr>
        <w:t>Bc. Silvie Dolanská</w:t>
      </w:r>
    </w:p>
    <w:p w14:paraId="63AA035A" w14:textId="6B48A6D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Mlada Augustinová</w:t>
      </w:r>
      <w:r w:rsidRPr="00BA0CC9">
        <w:rPr>
          <w:rFonts w:ascii="Arial" w:hAnsi="Arial" w:cs="Arial"/>
          <w:sz w:val="22"/>
          <w:szCs w:val="22"/>
        </w:rPr>
        <w:tab/>
      </w:r>
      <w:r w:rsidR="00B64220" w:rsidRPr="00BA0CC9">
        <w:rPr>
          <w:rFonts w:ascii="Arial" w:hAnsi="Arial" w:cs="Arial"/>
          <w:sz w:val="22"/>
          <w:szCs w:val="22"/>
        </w:rPr>
        <w:t>kupující</w:t>
      </w:r>
    </w:p>
    <w:p w14:paraId="0C4F836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1714CA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977A83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A886FA1" w14:textId="77777777" w:rsidR="00B64220" w:rsidRDefault="00B64220">
      <w:pPr>
        <w:widowControl/>
        <w:rPr>
          <w:rFonts w:ascii="Arial" w:hAnsi="Arial" w:cs="Arial"/>
          <w:sz w:val="22"/>
          <w:szCs w:val="22"/>
        </w:rPr>
      </w:pPr>
    </w:p>
    <w:p w14:paraId="05B075F1" w14:textId="77777777" w:rsidR="00B64220" w:rsidRPr="00BA0CC9" w:rsidRDefault="00B64220">
      <w:pPr>
        <w:widowControl/>
        <w:rPr>
          <w:rFonts w:ascii="Arial" w:hAnsi="Arial" w:cs="Arial"/>
          <w:sz w:val="22"/>
          <w:szCs w:val="22"/>
        </w:rPr>
      </w:pPr>
    </w:p>
    <w:p w14:paraId="1843E27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2411825, 2411925, 2464525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F54824A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CB3DCE" w14:textId="77777777" w:rsidR="00B64220" w:rsidRDefault="00B642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9BE20E" w14:textId="77777777" w:rsidR="00B64220" w:rsidRPr="00BA0CC9" w:rsidRDefault="00B642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A86DEF" w14:textId="55DF81EB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  <w:r w:rsidR="00B6422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vedoucí oddělení převodu majetku státu KPÚ</w:t>
      </w:r>
      <w:r w:rsidR="00B64220">
        <w:rPr>
          <w:rFonts w:ascii="Arial" w:hAnsi="Arial" w:cs="Arial"/>
          <w:sz w:val="22"/>
          <w:szCs w:val="22"/>
        </w:rPr>
        <w:t xml:space="preserve">                             </w:t>
      </w:r>
      <w:r w:rsidRPr="00BA0CC9">
        <w:rPr>
          <w:rFonts w:ascii="Arial" w:hAnsi="Arial" w:cs="Arial"/>
          <w:sz w:val="22"/>
          <w:szCs w:val="22"/>
        </w:rPr>
        <w:t xml:space="preserve"> pro Zlínský kraj</w:t>
      </w:r>
      <w:r w:rsidR="00B64220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sz w:val="22"/>
          <w:szCs w:val="22"/>
        </w:rPr>
        <w:t>Ing. Jaroslava Mudráková</w:t>
      </w:r>
    </w:p>
    <w:p w14:paraId="028E305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3E103CC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A5B7791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206A09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34C5D9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23AEFFF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9E4A4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293477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729DF12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C5FA7E2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DAE2BEF" w14:textId="77777777" w:rsidR="00B64220" w:rsidRDefault="00B64220" w:rsidP="00CD75A6">
      <w:pPr>
        <w:widowControl/>
        <w:rPr>
          <w:rFonts w:ascii="Arial" w:hAnsi="Arial" w:cs="Arial"/>
          <w:sz w:val="22"/>
          <w:szCs w:val="22"/>
        </w:rPr>
      </w:pPr>
    </w:p>
    <w:p w14:paraId="4E4C87E5" w14:textId="77777777" w:rsidR="00B64220" w:rsidRDefault="00B64220" w:rsidP="00CD75A6">
      <w:pPr>
        <w:widowControl/>
        <w:rPr>
          <w:rFonts w:ascii="Arial" w:hAnsi="Arial" w:cs="Arial"/>
          <w:sz w:val="22"/>
          <w:szCs w:val="22"/>
        </w:rPr>
      </w:pPr>
    </w:p>
    <w:p w14:paraId="2DBE294E" w14:textId="77777777" w:rsidR="00B64220" w:rsidRDefault="00B64220" w:rsidP="00CD75A6">
      <w:pPr>
        <w:widowControl/>
        <w:rPr>
          <w:rFonts w:ascii="Arial" w:hAnsi="Arial" w:cs="Arial"/>
          <w:sz w:val="22"/>
          <w:szCs w:val="22"/>
        </w:rPr>
      </w:pPr>
    </w:p>
    <w:p w14:paraId="7A9A3F36" w14:textId="77777777" w:rsidR="00B64220" w:rsidRPr="00BA0CC9" w:rsidRDefault="00B64220" w:rsidP="00CD75A6">
      <w:pPr>
        <w:widowControl/>
        <w:rPr>
          <w:rFonts w:ascii="Arial" w:hAnsi="Arial" w:cs="Arial"/>
          <w:sz w:val="22"/>
          <w:szCs w:val="22"/>
        </w:rPr>
      </w:pPr>
    </w:p>
    <w:p w14:paraId="1CB843C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B41DF4" w14:textId="71F74994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</w:t>
      </w:r>
      <w:r w:rsidR="00B64220">
        <w:rPr>
          <w:rFonts w:ascii="Arial" w:hAnsi="Arial" w:cs="Arial"/>
          <w:sz w:val="22"/>
          <w:szCs w:val="22"/>
        </w:rPr>
        <w:t> </w:t>
      </w:r>
      <w:r w:rsidR="00732D29" w:rsidRPr="00BA0CC9">
        <w:rPr>
          <w:rFonts w:ascii="Arial" w:hAnsi="Arial" w:cs="Arial"/>
          <w:sz w:val="22"/>
          <w:szCs w:val="22"/>
        </w:rPr>
        <w:t>Registru</w:t>
      </w:r>
      <w:r w:rsidR="00B6422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smluv, vedeném dle zákona č. 340/2015 Sb.,</w:t>
      </w:r>
      <w:r w:rsidR="00B64220">
        <w:rPr>
          <w:rFonts w:ascii="Arial" w:hAnsi="Arial" w:cs="Arial"/>
          <w:sz w:val="22"/>
          <w:szCs w:val="22"/>
        </w:rPr>
        <w:t xml:space="preserve">                      </w:t>
      </w: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BEE12F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759D11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BB8217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21E8F3E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0E2A43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1C19E2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BDD1A6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4ADDC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F2A590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6A7586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CF7845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E9BFF0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194779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7BC4B2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9BB73C" w14:textId="12F5212A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B64220">
        <w:rPr>
          <w:rFonts w:ascii="Arial" w:hAnsi="Arial" w:cs="Arial"/>
          <w:sz w:val="22"/>
          <w:szCs w:val="22"/>
        </w:rPr>
        <w:t>e Zlíně dne …………                      ….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39D16F1C" w14:textId="5A25E8AF" w:rsidR="00052C6E" w:rsidRPr="00B64220" w:rsidRDefault="00052C6E" w:rsidP="00052C6E">
      <w:pPr>
        <w:tabs>
          <w:tab w:val="left" w:pos="340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  <w:r w:rsidR="00B64220">
        <w:rPr>
          <w:rFonts w:ascii="Arial" w:hAnsi="Arial" w:cs="Arial"/>
          <w:sz w:val="22"/>
          <w:szCs w:val="22"/>
        </w:rPr>
        <w:t xml:space="preserve"> </w:t>
      </w:r>
      <w:r w:rsidR="00B64220" w:rsidRPr="00BA0CC9">
        <w:rPr>
          <w:rFonts w:ascii="Arial" w:hAnsi="Arial" w:cs="Arial"/>
          <w:sz w:val="22"/>
          <w:szCs w:val="22"/>
        </w:rPr>
        <w:t>zaměstnance</w:t>
      </w:r>
    </w:p>
    <w:p w14:paraId="32A057BE" w14:textId="73677CB2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4C52F44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8D55" w14:textId="77777777" w:rsidR="006455AC" w:rsidRDefault="006455AC">
      <w:r>
        <w:separator/>
      </w:r>
    </w:p>
  </w:endnote>
  <w:endnote w:type="continuationSeparator" w:id="0">
    <w:p w14:paraId="2B13CB4E" w14:textId="77777777" w:rsidR="006455AC" w:rsidRDefault="0064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C0EA" w14:textId="77777777" w:rsidR="00B64220" w:rsidRDefault="00B642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E8BBB20" w14:textId="77777777" w:rsidR="00B64220" w:rsidRDefault="00B64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5332" w14:textId="77777777" w:rsidR="006455AC" w:rsidRDefault="006455AC">
      <w:r>
        <w:separator/>
      </w:r>
    </w:p>
  </w:footnote>
  <w:footnote w:type="continuationSeparator" w:id="0">
    <w:p w14:paraId="73833D4A" w14:textId="77777777" w:rsidR="006455AC" w:rsidRDefault="0064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2DB0" w14:textId="372F4C5B" w:rsidR="00B64220" w:rsidRPr="00B64220" w:rsidRDefault="00B64220" w:rsidP="00B64220">
    <w:pPr>
      <w:pStyle w:val="StylDoprava"/>
      <w:rPr>
        <w:rFonts w:cs="Arial"/>
        <w:i/>
        <w:iCs/>
        <w:sz w:val="18"/>
        <w:szCs w:val="18"/>
      </w:rPr>
    </w:pPr>
    <w:r w:rsidRPr="00B64220">
      <w:rPr>
        <w:rFonts w:cs="Arial"/>
        <w:i/>
        <w:iCs/>
        <w:sz w:val="18"/>
        <w:szCs w:val="18"/>
      </w:rPr>
      <w:t>Č.j.: SPU 284913/2025/525104/</w:t>
    </w:r>
    <w:proofErr w:type="spellStart"/>
    <w:r w:rsidRPr="00B64220">
      <w:rPr>
        <w:rFonts w:cs="Arial"/>
        <w:i/>
        <w:iCs/>
        <w:sz w:val="18"/>
        <w:szCs w:val="18"/>
      </w:rPr>
      <w:t>Mal</w:t>
    </w:r>
    <w:proofErr w:type="spellEnd"/>
  </w:p>
  <w:p w14:paraId="23A086B7" w14:textId="2C9103C5" w:rsidR="00B64220" w:rsidRPr="00B64220" w:rsidRDefault="00B64220" w:rsidP="00B64220">
    <w:pPr>
      <w:pStyle w:val="StylDoprava"/>
      <w:rPr>
        <w:rFonts w:cs="Arial"/>
        <w:i/>
        <w:iCs/>
        <w:sz w:val="18"/>
        <w:szCs w:val="18"/>
      </w:rPr>
    </w:pPr>
    <w:r w:rsidRPr="00B64220">
      <w:rPr>
        <w:rFonts w:cs="Arial"/>
        <w:i/>
        <w:iCs/>
        <w:sz w:val="18"/>
        <w:szCs w:val="18"/>
      </w:rPr>
      <w:t>UID: spuess98024577</w:t>
    </w:r>
  </w:p>
  <w:p w14:paraId="5453B707" w14:textId="2284B77B" w:rsidR="00B64220" w:rsidRDefault="00B64220">
    <w:pPr>
      <w:pStyle w:val="Zhlav"/>
    </w:pPr>
  </w:p>
  <w:p w14:paraId="43E7880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74D12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5D54E2"/>
    <w:rsid w:val="00617DF1"/>
    <w:rsid w:val="00625710"/>
    <w:rsid w:val="00634F8F"/>
    <w:rsid w:val="006455AC"/>
    <w:rsid w:val="006A51D3"/>
    <w:rsid w:val="006B26DB"/>
    <w:rsid w:val="0070264E"/>
    <w:rsid w:val="00722FCE"/>
    <w:rsid w:val="00724A2B"/>
    <w:rsid w:val="00732D29"/>
    <w:rsid w:val="00740872"/>
    <w:rsid w:val="00740FFB"/>
    <w:rsid w:val="00760204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44BA5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344F"/>
    <w:rsid w:val="00B078C0"/>
    <w:rsid w:val="00B170A3"/>
    <w:rsid w:val="00B201D6"/>
    <w:rsid w:val="00B32B99"/>
    <w:rsid w:val="00B3683C"/>
    <w:rsid w:val="00B56780"/>
    <w:rsid w:val="00B62856"/>
    <w:rsid w:val="00B64220"/>
    <w:rsid w:val="00B7377B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1367"/>
    <w:rsid w:val="00F4550F"/>
    <w:rsid w:val="00F56819"/>
    <w:rsid w:val="00F56E1F"/>
    <w:rsid w:val="00F629A0"/>
    <w:rsid w:val="00F62A66"/>
    <w:rsid w:val="00F85F9C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FE25A"/>
  <w14:defaultImageDpi w14:val="0"/>
  <w15:docId w15:val="{E65C60E7-DBC2-4314-AC56-31C76EC3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09A15-581C-4508-B9CA-4A695765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2</cp:revision>
  <cp:lastPrinted>2025-07-14T07:19:00Z</cp:lastPrinted>
  <dcterms:created xsi:type="dcterms:W3CDTF">2025-07-24T10:48:00Z</dcterms:created>
  <dcterms:modified xsi:type="dcterms:W3CDTF">2025-07-24T10:48:00Z</dcterms:modified>
</cp:coreProperties>
</file>