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CBD46" w14:textId="58B345EA" w:rsidR="005479D2" w:rsidRPr="00841375" w:rsidRDefault="00227294" w:rsidP="0022729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41375">
        <w:rPr>
          <w:rFonts w:ascii="Arial" w:hAnsi="Arial" w:cs="Arial"/>
          <w:b/>
          <w:bCs/>
          <w:sz w:val="28"/>
          <w:szCs w:val="28"/>
        </w:rPr>
        <w:t xml:space="preserve">Dodatek č. 1 k Rámcové </w:t>
      </w:r>
      <w:r w:rsidR="00C462C5" w:rsidRPr="00841375">
        <w:rPr>
          <w:rFonts w:ascii="Arial" w:hAnsi="Arial" w:cs="Arial"/>
          <w:b/>
          <w:bCs/>
          <w:sz w:val="28"/>
          <w:szCs w:val="28"/>
        </w:rPr>
        <w:t xml:space="preserve">kupní </w:t>
      </w:r>
      <w:r w:rsidRPr="00841375">
        <w:rPr>
          <w:rFonts w:ascii="Arial" w:hAnsi="Arial" w:cs="Arial"/>
          <w:b/>
          <w:bCs/>
          <w:sz w:val="28"/>
          <w:szCs w:val="28"/>
        </w:rPr>
        <w:t xml:space="preserve">smlouvě – </w:t>
      </w:r>
      <w:r w:rsidR="00C462C5" w:rsidRPr="00841375">
        <w:rPr>
          <w:rFonts w:ascii="Arial" w:hAnsi="Arial" w:cs="Arial"/>
          <w:b/>
          <w:bCs/>
          <w:sz w:val="28"/>
          <w:szCs w:val="28"/>
        </w:rPr>
        <w:t xml:space="preserve">Dodávka </w:t>
      </w:r>
      <w:r w:rsidR="006055CE" w:rsidRPr="00841375">
        <w:rPr>
          <w:rFonts w:ascii="Arial" w:hAnsi="Arial" w:cs="Arial"/>
          <w:b/>
          <w:bCs/>
          <w:sz w:val="28"/>
          <w:szCs w:val="28"/>
        </w:rPr>
        <w:t>masa, uzenin a ryb</w:t>
      </w:r>
      <w:r w:rsidR="00AB02B5" w:rsidRPr="00841375">
        <w:rPr>
          <w:rFonts w:ascii="Arial" w:hAnsi="Arial" w:cs="Arial"/>
          <w:b/>
          <w:bCs/>
          <w:sz w:val="28"/>
          <w:szCs w:val="28"/>
        </w:rPr>
        <w:t xml:space="preserve"> </w:t>
      </w:r>
      <w:r w:rsidRPr="00841375">
        <w:rPr>
          <w:rFonts w:ascii="Arial" w:hAnsi="Arial" w:cs="Arial"/>
          <w:b/>
          <w:bCs/>
          <w:sz w:val="28"/>
          <w:szCs w:val="28"/>
        </w:rPr>
        <w:t>č.</w:t>
      </w:r>
      <w:r w:rsidR="00841375" w:rsidRPr="00841375">
        <w:rPr>
          <w:rFonts w:ascii="Arial" w:hAnsi="Arial" w:cs="Arial"/>
          <w:b/>
          <w:bCs/>
          <w:sz w:val="28"/>
          <w:szCs w:val="28"/>
        </w:rPr>
        <w:t xml:space="preserve"> 14</w:t>
      </w:r>
      <w:r w:rsidRPr="00841375">
        <w:rPr>
          <w:rFonts w:ascii="Arial" w:hAnsi="Arial" w:cs="Arial"/>
          <w:b/>
          <w:bCs/>
          <w:sz w:val="28"/>
          <w:szCs w:val="28"/>
        </w:rPr>
        <w:t>/202</w:t>
      </w:r>
      <w:r w:rsidR="00C462C5" w:rsidRPr="00841375">
        <w:rPr>
          <w:rFonts w:ascii="Arial" w:hAnsi="Arial" w:cs="Arial"/>
          <w:b/>
          <w:bCs/>
          <w:sz w:val="28"/>
          <w:szCs w:val="28"/>
        </w:rPr>
        <w:t>5</w:t>
      </w:r>
      <w:r w:rsidRPr="00841375">
        <w:rPr>
          <w:rFonts w:ascii="Arial" w:hAnsi="Arial" w:cs="Arial"/>
          <w:b/>
          <w:bCs/>
          <w:sz w:val="28"/>
          <w:szCs w:val="28"/>
        </w:rPr>
        <w:t xml:space="preserve"> ze dne </w:t>
      </w:r>
      <w:r w:rsidR="00C462C5" w:rsidRPr="00841375">
        <w:rPr>
          <w:rFonts w:ascii="Arial" w:hAnsi="Arial" w:cs="Arial"/>
          <w:b/>
          <w:bCs/>
          <w:sz w:val="28"/>
          <w:szCs w:val="28"/>
        </w:rPr>
        <w:t>27</w:t>
      </w:r>
      <w:r w:rsidRPr="00841375">
        <w:rPr>
          <w:rFonts w:ascii="Arial" w:hAnsi="Arial" w:cs="Arial"/>
          <w:b/>
          <w:bCs/>
          <w:sz w:val="28"/>
          <w:szCs w:val="28"/>
        </w:rPr>
        <w:t>. </w:t>
      </w:r>
      <w:r w:rsidR="00C462C5" w:rsidRPr="00841375">
        <w:rPr>
          <w:rFonts w:ascii="Arial" w:hAnsi="Arial" w:cs="Arial"/>
          <w:b/>
          <w:bCs/>
          <w:sz w:val="28"/>
          <w:szCs w:val="28"/>
        </w:rPr>
        <w:t>ledna</w:t>
      </w:r>
      <w:r w:rsidRPr="00841375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462C5" w:rsidRPr="00841375">
        <w:rPr>
          <w:rFonts w:ascii="Arial" w:hAnsi="Arial" w:cs="Arial"/>
          <w:b/>
          <w:bCs/>
          <w:sz w:val="28"/>
          <w:szCs w:val="28"/>
        </w:rPr>
        <w:t>5</w:t>
      </w:r>
      <w:r w:rsidRPr="00841375">
        <w:rPr>
          <w:rFonts w:ascii="Arial" w:hAnsi="Arial" w:cs="Arial"/>
          <w:b/>
          <w:bCs/>
          <w:sz w:val="28"/>
          <w:szCs w:val="28"/>
        </w:rPr>
        <w:t xml:space="preserve"> (dále jen „dodatek“)</w:t>
      </w:r>
    </w:p>
    <w:p w14:paraId="73623390" w14:textId="4808EC30" w:rsidR="00227294" w:rsidRPr="00841375" w:rsidRDefault="00227294" w:rsidP="00227294">
      <w:pPr>
        <w:spacing w:line="276" w:lineRule="auto"/>
        <w:rPr>
          <w:rFonts w:ascii="Arial" w:hAnsi="Arial" w:cs="Arial"/>
          <w:b/>
          <w:bCs/>
        </w:rPr>
      </w:pPr>
      <w:r w:rsidRPr="00841375">
        <w:rPr>
          <w:rFonts w:ascii="Arial" w:hAnsi="Arial" w:cs="Arial"/>
          <w:b/>
          <w:bCs/>
        </w:rPr>
        <w:t>Smluvní strany</w:t>
      </w:r>
    </w:p>
    <w:p w14:paraId="146038C4" w14:textId="72FFB12B" w:rsidR="00227294" w:rsidRPr="00841375" w:rsidRDefault="00C462C5" w:rsidP="00227294">
      <w:pPr>
        <w:spacing w:line="276" w:lineRule="auto"/>
        <w:rPr>
          <w:rFonts w:ascii="Arial" w:hAnsi="Arial" w:cs="Arial"/>
          <w:b/>
          <w:bCs/>
        </w:rPr>
      </w:pPr>
      <w:r w:rsidRPr="00841375">
        <w:rPr>
          <w:rFonts w:ascii="Arial" w:hAnsi="Arial" w:cs="Arial"/>
          <w:b/>
          <w:bCs/>
        </w:rPr>
        <w:t>Kupující:</w:t>
      </w:r>
      <w:r w:rsidR="00227294" w:rsidRPr="00841375">
        <w:rPr>
          <w:rFonts w:ascii="Arial" w:hAnsi="Arial" w:cs="Arial"/>
        </w:rPr>
        <w:tab/>
      </w:r>
      <w:r w:rsidR="00227294" w:rsidRPr="00841375">
        <w:rPr>
          <w:rFonts w:ascii="Arial" w:hAnsi="Arial" w:cs="Arial"/>
        </w:rPr>
        <w:tab/>
      </w:r>
      <w:r w:rsidR="00227294" w:rsidRPr="00841375">
        <w:rPr>
          <w:rFonts w:ascii="Arial" w:hAnsi="Arial" w:cs="Arial"/>
        </w:rPr>
        <w:tab/>
        <w:t xml:space="preserve"> </w:t>
      </w:r>
      <w:r w:rsidR="00227294" w:rsidRPr="00841375">
        <w:rPr>
          <w:rFonts w:ascii="Arial" w:hAnsi="Arial" w:cs="Arial"/>
          <w:b/>
          <w:bCs/>
        </w:rPr>
        <w:t xml:space="preserve">Léčebné lázně </w:t>
      </w:r>
      <w:proofErr w:type="spellStart"/>
      <w:r w:rsidR="00227294" w:rsidRPr="00841375">
        <w:rPr>
          <w:rFonts w:ascii="Arial" w:hAnsi="Arial" w:cs="Arial"/>
          <w:b/>
          <w:bCs/>
        </w:rPr>
        <w:t>Lázně</w:t>
      </w:r>
      <w:proofErr w:type="spellEnd"/>
      <w:r w:rsidR="00227294" w:rsidRPr="00841375">
        <w:rPr>
          <w:rFonts w:ascii="Arial" w:hAnsi="Arial" w:cs="Arial"/>
          <w:b/>
          <w:bCs/>
        </w:rPr>
        <w:t xml:space="preserve"> Kynžvart</w:t>
      </w:r>
    </w:p>
    <w:p w14:paraId="033D902C" w14:textId="5D8F3930" w:rsidR="00227294" w:rsidRPr="00841375" w:rsidRDefault="00227294" w:rsidP="00227294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Se sídlem:</w:t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  <w:t xml:space="preserve"> Lázeňská 295, Lázně Kynžvart, PSČ 354 91</w:t>
      </w:r>
    </w:p>
    <w:p w14:paraId="23E09D19" w14:textId="4F5F7127" w:rsidR="00227294" w:rsidRPr="00841375" w:rsidRDefault="00227294" w:rsidP="00227294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Zastoupená:</w:t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  <w:t xml:space="preserve"> </w:t>
      </w:r>
      <w:r w:rsidR="00736F50" w:rsidRPr="00841375">
        <w:rPr>
          <w:rFonts w:ascii="Arial" w:hAnsi="Arial" w:cs="Arial"/>
        </w:rPr>
        <w:t xml:space="preserve">Mgr. </w:t>
      </w:r>
      <w:r w:rsidRPr="00841375">
        <w:rPr>
          <w:rFonts w:ascii="Arial" w:hAnsi="Arial" w:cs="Arial"/>
        </w:rPr>
        <w:t xml:space="preserve">Karlem </w:t>
      </w:r>
      <w:proofErr w:type="spellStart"/>
      <w:r w:rsidRPr="00841375">
        <w:rPr>
          <w:rFonts w:ascii="Arial" w:hAnsi="Arial" w:cs="Arial"/>
        </w:rPr>
        <w:t>Naxerou</w:t>
      </w:r>
      <w:proofErr w:type="spellEnd"/>
      <w:r w:rsidRPr="00841375">
        <w:rPr>
          <w:rFonts w:ascii="Arial" w:hAnsi="Arial" w:cs="Arial"/>
        </w:rPr>
        <w:t>, ředitelem</w:t>
      </w:r>
    </w:p>
    <w:p w14:paraId="4EB7805D" w14:textId="055B57AF" w:rsidR="00736F50" w:rsidRPr="00841375" w:rsidRDefault="00736F50" w:rsidP="00227294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 xml:space="preserve">Identifikační číslo: </w:t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  <w:t xml:space="preserve"> 00883573</w:t>
      </w:r>
    </w:p>
    <w:p w14:paraId="4ED70F6D" w14:textId="6FDC7F41" w:rsidR="00736F50" w:rsidRPr="00841375" w:rsidRDefault="00736F50" w:rsidP="00227294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 xml:space="preserve">DIČ: </w:t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  <w:t xml:space="preserve"> CZ00883573</w:t>
      </w:r>
    </w:p>
    <w:p w14:paraId="32457954" w14:textId="0DA88991" w:rsidR="00736F50" w:rsidRPr="00841375" w:rsidRDefault="00736F50" w:rsidP="00227294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 xml:space="preserve">Bankovní spojení: </w:t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  <w:t xml:space="preserve"> ČNB, </w:t>
      </w:r>
      <w:proofErr w:type="spellStart"/>
      <w:r w:rsidRPr="00841375">
        <w:rPr>
          <w:rFonts w:ascii="Arial" w:hAnsi="Arial" w:cs="Arial"/>
        </w:rPr>
        <w:t>č.ú</w:t>
      </w:r>
      <w:proofErr w:type="spellEnd"/>
      <w:r w:rsidRPr="00841375">
        <w:rPr>
          <w:rFonts w:ascii="Arial" w:hAnsi="Arial" w:cs="Arial"/>
        </w:rPr>
        <w:t>. 10006-25231331/0710</w:t>
      </w:r>
    </w:p>
    <w:p w14:paraId="313244A1" w14:textId="3F7B5DD7" w:rsidR="00736F50" w:rsidRPr="00841375" w:rsidRDefault="00736F50" w:rsidP="00227294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 xml:space="preserve">ID datové schránky: </w:t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  <w:t xml:space="preserve"> 42sj3nc</w:t>
      </w:r>
    </w:p>
    <w:p w14:paraId="1340B4FA" w14:textId="77777777" w:rsidR="00C462C5" w:rsidRPr="00841375" w:rsidRDefault="00C462C5" w:rsidP="00C462C5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 xml:space="preserve">Zástupce Kupujícího oprávněný jednat ve věcech smluvních a reklamačních: </w:t>
      </w:r>
    </w:p>
    <w:p w14:paraId="346B93FE" w14:textId="3685353F" w:rsidR="00C462C5" w:rsidRPr="00841375" w:rsidRDefault="00C462C5" w:rsidP="00C462C5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  <w:t>Andrea Rovenská DiS. et DiS.</w:t>
      </w:r>
      <w:r w:rsidRPr="00841375">
        <w:rPr>
          <w:rFonts w:ascii="Arial" w:hAnsi="Arial" w:cs="Arial"/>
        </w:rPr>
        <w:tab/>
      </w:r>
    </w:p>
    <w:p w14:paraId="1E194174" w14:textId="71463D95" w:rsidR="00C462C5" w:rsidRPr="00841375" w:rsidRDefault="00C462C5" w:rsidP="00C462C5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Telefonické spojení:</w:t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  <w:t>+420 354672150</w:t>
      </w:r>
    </w:p>
    <w:p w14:paraId="49F0D23C" w14:textId="2EB58281" w:rsidR="00C462C5" w:rsidRPr="00841375" w:rsidRDefault="00C462C5" w:rsidP="00C462C5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 xml:space="preserve">E-mailová kontaktní adresa: </w:t>
      </w:r>
      <w:r w:rsidRPr="00841375">
        <w:rPr>
          <w:rFonts w:ascii="Arial" w:hAnsi="Arial" w:cs="Arial"/>
        </w:rPr>
        <w:tab/>
        <w:t>rovenska@lazne-kynzvart.cz</w:t>
      </w:r>
    </w:p>
    <w:p w14:paraId="769EA9FC" w14:textId="0BB4EA17" w:rsidR="00736F50" w:rsidRPr="00841375" w:rsidRDefault="00736F50" w:rsidP="00227294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(dále jen „</w:t>
      </w:r>
      <w:r w:rsidR="00C462C5" w:rsidRPr="00841375">
        <w:rPr>
          <w:rFonts w:ascii="Arial" w:hAnsi="Arial" w:cs="Arial"/>
        </w:rPr>
        <w:t>Kupující</w:t>
      </w:r>
      <w:r w:rsidRPr="00841375">
        <w:rPr>
          <w:rFonts w:ascii="Arial" w:hAnsi="Arial" w:cs="Arial"/>
        </w:rPr>
        <w:t>“)</w:t>
      </w:r>
    </w:p>
    <w:p w14:paraId="22999994" w14:textId="77777777" w:rsidR="00736F50" w:rsidRPr="00841375" w:rsidRDefault="00736F50" w:rsidP="00227294">
      <w:pPr>
        <w:spacing w:line="276" w:lineRule="auto"/>
        <w:rPr>
          <w:rFonts w:ascii="Arial" w:hAnsi="Arial" w:cs="Arial"/>
        </w:rPr>
      </w:pPr>
    </w:p>
    <w:p w14:paraId="5C4B7378" w14:textId="63792BA0" w:rsidR="00736F50" w:rsidRPr="00841375" w:rsidRDefault="00736F50" w:rsidP="00227294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a</w:t>
      </w:r>
    </w:p>
    <w:p w14:paraId="6EF55C48" w14:textId="77777777" w:rsidR="00736F50" w:rsidRPr="00841375" w:rsidRDefault="00736F50" w:rsidP="00227294">
      <w:pPr>
        <w:spacing w:line="276" w:lineRule="auto"/>
        <w:rPr>
          <w:rFonts w:ascii="Arial" w:hAnsi="Arial" w:cs="Arial"/>
        </w:rPr>
      </w:pPr>
    </w:p>
    <w:p w14:paraId="54EC108B" w14:textId="77777777" w:rsidR="006055CE" w:rsidRPr="00841375" w:rsidRDefault="006055CE" w:rsidP="006055CE">
      <w:pPr>
        <w:spacing w:line="276" w:lineRule="auto"/>
        <w:rPr>
          <w:rFonts w:ascii="Arial" w:hAnsi="Arial" w:cs="Arial"/>
          <w:b/>
          <w:bCs/>
        </w:rPr>
      </w:pPr>
      <w:bookmarkStart w:id="0" w:name="_Toc508811402"/>
      <w:r w:rsidRPr="00841375">
        <w:rPr>
          <w:rFonts w:ascii="Arial" w:hAnsi="Arial" w:cs="Arial"/>
          <w:b/>
          <w:bCs/>
        </w:rPr>
        <w:t>Prodávající: JIP východočeská, a.s.</w:t>
      </w:r>
      <w:r w:rsidRPr="00841375">
        <w:rPr>
          <w:rFonts w:ascii="Arial" w:hAnsi="Arial" w:cs="Arial"/>
          <w:b/>
          <w:bCs/>
        </w:rPr>
        <w:tab/>
      </w:r>
      <w:r w:rsidRPr="00841375">
        <w:rPr>
          <w:rFonts w:ascii="Arial" w:hAnsi="Arial" w:cs="Arial"/>
          <w:b/>
          <w:bCs/>
        </w:rPr>
        <w:tab/>
      </w:r>
      <w:r w:rsidRPr="00841375">
        <w:rPr>
          <w:rFonts w:ascii="Arial" w:hAnsi="Arial" w:cs="Arial"/>
          <w:b/>
          <w:bCs/>
        </w:rPr>
        <w:tab/>
      </w:r>
      <w:r w:rsidRPr="00841375">
        <w:rPr>
          <w:rFonts w:ascii="Arial" w:hAnsi="Arial" w:cs="Arial"/>
          <w:b/>
          <w:bCs/>
        </w:rPr>
        <w:tab/>
      </w:r>
      <w:bookmarkEnd w:id="0"/>
    </w:p>
    <w:p w14:paraId="7F4374BE" w14:textId="77777777" w:rsidR="006055CE" w:rsidRPr="00841375" w:rsidRDefault="006055CE" w:rsidP="006055CE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se sídlem: Hradišťská 407, Polabiny – 533 52</w:t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</w:p>
    <w:p w14:paraId="59E28B77" w14:textId="77777777" w:rsidR="006055CE" w:rsidRPr="00841375" w:rsidRDefault="006055CE" w:rsidP="006055CE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 xml:space="preserve">zastoupená: Radkou Nyklovou, Janem Plškem, Ivo Plškem </w:t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</w:p>
    <w:p w14:paraId="630D4A8A" w14:textId="77777777" w:rsidR="006055CE" w:rsidRPr="00841375" w:rsidRDefault="006055CE" w:rsidP="006055CE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Identifikační číslo: 27464822</w:t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</w:p>
    <w:p w14:paraId="0FF18912" w14:textId="77777777" w:rsidR="006055CE" w:rsidRPr="00841375" w:rsidRDefault="006055CE" w:rsidP="006055CE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DIČ: CZ27464822</w:t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</w:p>
    <w:p w14:paraId="40243175" w14:textId="77777777" w:rsidR="006055CE" w:rsidRPr="00841375" w:rsidRDefault="006055CE" w:rsidP="006055CE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Bankovní spojení: 452402/0800</w:t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  <w:r w:rsidRPr="00841375">
        <w:rPr>
          <w:rFonts w:ascii="Arial" w:hAnsi="Arial" w:cs="Arial"/>
        </w:rPr>
        <w:tab/>
      </w:r>
    </w:p>
    <w:p w14:paraId="478A3F01" w14:textId="77777777" w:rsidR="006055CE" w:rsidRPr="00841375" w:rsidRDefault="006055CE" w:rsidP="006055CE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Zapsán v OR vedeném u Krajského soudu v Hradci Králové, oddíl B vložka 2413</w:t>
      </w:r>
    </w:p>
    <w:p w14:paraId="1D9FD99D" w14:textId="77777777" w:rsidR="006055CE" w:rsidRPr="00841375" w:rsidRDefault="006055CE" w:rsidP="006055CE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Zástupce oprávněný jednat ve věcech realizace smlouvy a reklamačních: Petra Kopecká</w:t>
      </w:r>
    </w:p>
    <w:p w14:paraId="07B262B3" w14:textId="77777777" w:rsidR="006055CE" w:rsidRPr="00841375" w:rsidRDefault="006055CE" w:rsidP="006055CE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Telefonické a faxové spojení: +420 725 588 822</w:t>
      </w:r>
      <w:r w:rsidRPr="00841375">
        <w:rPr>
          <w:rFonts w:ascii="Arial" w:hAnsi="Arial" w:cs="Arial"/>
        </w:rPr>
        <w:tab/>
      </w:r>
    </w:p>
    <w:p w14:paraId="618131A9" w14:textId="77777777" w:rsidR="006055CE" w:rsidRPr="00841375" w:rsidRDefault="006055CE" w:rsidP="006055CE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 xml:space="preserve">E-mailová kontaktní adresa: petra.kopecka@jip-napoje.cz </w:t>
      </w:r>
    </w:p>
    <w:p w14:paraId="7BCB068A" w14:textId="7E0686F4" w:rsidR="0011523F" w:rsidRPr="00841375" w:rsidRDefault="0011523F" w:rsidP="00490182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(dále jen „</w:t>
      </w:r>
      <w:r w:rsidR="00C462C5" w:rsidRPr="00841375">
        <w:rPr>
          <w:rFonts w:ascii="Arial" w:hAnsi="Arial" w:cs="Arial"/>
        </w:rPr>
        <w:t>Prodávající</w:t>
      </w:r>
      <w:r w:rsidRPr="00841375">
        <w:rPr>
          <w:rFonts w:ascii="Arial" w:hAnsi="Arial" w:cs="Arial"/>
        </w:rPr>
        <w:t>“)</w:t>
      </w:r>
    </w:p>
    <w:p w14:paraId="053E0A0A" w14:textId="5367A186" w:rsidR="0011523F" w:rsidRPr="00841375" w:rsidRDefault="0011523F" w:rsidP="00490182">
      <w:pPr>
        <w:spacing w:line="276" w:lineRule="auto"/>
        <w:rPr>
          <w:rFonts w:ascii="Arial" w:hAnsi="Arial" w:cs="Arial"/>
        </w:rPr>
      </w:pPr>
      <w:r w:rsidRPr="00841375">
        <w:rPr>
          <w:rFonts w:ascii="Arial" w:hAnsi="Arial" w:cs="Arial"/>
        </w:rPr>
        <w:t>(</w:t>
      </w:r>
      <w:r w:rsidR="00C462C5" w:rsidRPr="00841375">
        <w:rPr>
          <w:rFonts w:ascii="Arial" w:hAnsi="Arial" w:cs="Arial"/>
        </w:rPr>
        <w:t>Kupující</w:t>
      </w:r>
      <w:r w:rsidRPr="00841375">
        <w:rPr>
          <w:rFonts w:ascii="Arial" w:hAnsi="Arial" w:cs="Arial"/>
        </w:rPr>
        <w:t xml:space="preserve"> a </w:t>
      </w:r>
      <w:r w:rsidR="00C462C5" w:rsidRPr="00841375">
        <w:rPr>
          <w:rFonts w:ascii="Arial" w:hAnsi="Arial" w:cs="Arial"/>
        </w:rPr>
        <w:t>Prodávající</w:t>
      </w:r>
      <w:r w:rsidRPr="00841375">
        <w:rPr>
          <w:rFonts w:ascii="Arial" w:hAnsi="Arial" w:cs="Arial"/>
        </w:rPr>
        <w:t xml:space="preserve"> dále také jen „Smluvní strany“)</w:t>
      </w:r>
    </w:p>
    <w:p w14:paraId="33012D89" w14:textId="77777777" w:rsidR="0011523F" w:rsidRPr="00841375" w:rsidRDefault="0011523F" w:rsidP="0011523F">
      <w:pPr>
        <w:pStyle w:val="Odstavecseseznamem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</w:rPr>
      </w:pPr>
    </w:p>
    <w:p w14:paraId="76081050" w14:textId="1A185853" w:rsidR="0011523F" w:rsidRPr="00841375" w:rsidRDefault="0011523F" w:rsidP="0011523F">
      <w:pPr>
        <w:spacing w:line="276" w:lineRule="auto"/>
        <w:ind w:left="360"/>
        <w:jc w:val="center"/>
        <w:rPr>
          <w:rFonts w:ascii="Arial" w:hAnsi="Arial" w:cs="Arial"/>
          <w:b/>
          <w:bCs/>
        </w:rPr>
      </w:pPr>
      <w:r w:rsidRPr="00841375">
        <w:rPr>
          <w:rFonts w:ascii="Arial" w:hAnsi="Arial" w:cs="Arial"/>
          <w:b/>
          <w:bCs/>
        </w:rPr>
        <w:t>Úvodní ustanovení a předmět dodatku</w:t>
      </w:r>
    </w:p>
    <w:p w14:paraId="50CC6CC3" w14:textId="14EACA6D" w:rsidR="008524E7" w:rsidRPr="00841375" w:rsidRDefault="0011523F" w:rsidP="0011523F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841375">
        <w:rPr>
          <w:rFonts w:ascii="Arial" w:hAnsi="Arial" w:cs="Arial"/>
        </w:rPr>
        <w:t xml:space="preserve">Mezi </w:t>
      </w:r>
      <w:r w:rsidR="00C462C5" w:rsidRPr="00841375">
        <w:rPr>
          <w:rFonts w:ascii="Arial" w:hAnsi="Arial" w:cs="Arial"/>
        </w:rPr>
        <w:t>Kupujícím</w:t>
      </w:r>
      <w:r w:rsidRPr="00841375">
        <w:rPr>
          <w:rFonts w:ascii="Arial" w:hAnsi="Arial" w:cs="Arial"/>
        </w:rPr>
        <w:t xml:space="preserve"> a </w:t>
      </w:r>
      <w:r w:rsidR="00C462C5" w:rsidRPr="00841375">
        <w:rPr>
          <w:rFonts w:ascii="Arial" w:hAnsi="Arial" w:cs="Arial"/>
        </w:rPr>
        <w:t>Prodávajícím</w:t>
      </w:r>
      <w:r w:rsidRPr="00841375">
        <w:rPr>
          <w:rFonts w:ascii="Arial" w:hAnsi="Arial" w:cs="Arial"/>
        </w:rPr>
        <w:t xml:space="preserve"> byla dne </w:t>
      </w:r>
      <w:r w:rsidR="00A8546A" w:rsidRPr="00841375">
        <w:rPr>
          <w:rFonts w:ascii="Arial" w:hAnsi="Arial" w:cs="Arial"/>
        </w:rPr>
        <w:t>27. 1. 2025</w:t>
      </w:r>
      <w:r w:rsidRPr="00841375">
        <w:rPr>
          <w:rFonts w:ascii="Arial" w:hAnsi="Arial" w:cs="Arial"/>
        </w:rPr>
        <w:t xml:space="preserve"> uzavřena Rámcová </w:t>
      </w:r>
      <w:r w:rsidR="00A8546A" w:rsidRPr="00841375">
        <w:rPr>
          <w:rFonts w:ascii="Arial" w:hAnsi="Arial" w:cs="Arial"/>
        </w:rPr>
        <w:t xml:space="preserve">kupní </w:t>
      </w:r>
      <w:r w:rsidRPr="00841375">
        <w:rPr>
          <w:rFonts w:ascii="Arial" w:hAnsi="Arial" w:cs="Arial"/>
        </w:rPr>
        <w:t xml:space="preserve">smlouva – </w:t>
      </w:r>
      <w:r w:rsidR="00A8546A" w:rsidRPr="00841375">
        <w:rPr>
          <w:rFonts w:ascii="Arial" w:hAnsi="Arial" w:cs="Arial"/>
        </w:rPr>
        <w:t xml:space="preserve">Dodávka </w:t>
      </w:r>
      <w:r w:rsidR="006055CE" w:rsidRPr="00841375">
        <w:rPr>
          <w:rFonts w:ascii="Arial" w:hAnsi="Arial" w:cs="Arial"/>
        </w:rPr>
        <w:t>masa, uzenin a ryb</w:t>
      </w:r>
      <w:r w:rsidR="00841375" w:rsidRPr="00841375">
        <w:rPr>
          <w:rFonts w:ascii="Arial" w:hAnsi="Arial" w:cs="Arial"/>
        </w:rPr>
        <w:t xml:space="preserve"> č. 14</w:t>
      </w:r>
      <w:r w:rsidR="00A8546A" w:rsidRPr="00841375">
        <w:rPr>
          <w:rFonts w:ascii="Arial" w:hAnsi="Arial" w:cs="Arial"/>
        </w:rPr>
        <w:t>/2025</w:t>
      </w:r>
      <w:r w:rsidR="008524E7" w:rsidRPr="00841375">
        <w:rPr>
          <w:rFonts w:ascii="Arial" w:hAnsi="Arial" w:cs="Arial"/>
        </w:rPr>
        <w:t xml:space="preserve"> (dále jen „</w:t>
      </w:r>
      <w:r w:rsidR="00AB02B5" w:rsidRPr="00841375">
        <w:rPr>
          <w:rFonts w:ascii="Arial" w:hAnsi="Arial" w:cs="Arial"/>
        </w:rPr>
        <w:t>S</w:t>
      </w:r>
      <w:r w:rsidR="008524E7" w:rsidRPr="00841375">
        <w:rPr>
          <w:rFonts w:ascii="Arial" w:hAnsi="Arial" w:cs="Arial"/>
        </w:rPr>
        <w:t>mlouva“).</w:t>
      </w:r>
    </w:p>
    <w:p w14:paraId="4F615530" w14:textId="77777777" w:rsidR="003022D2" w:rsidRPr="00841375" w:rsidRDefault="003022D2" w:rsidP="003022D2">
      <w:pPr>
        <w:pStyle w:val="Odstavecseseznamem"/>
        <w:spacing w:line="276" w:lineRule="auto"/>
        <w:ind w:left="1080"/>
        <w:jc w:val="both"/>
        <w:rPr>
          <w:rFonts w:ascii="Arial" w:hAnsi="Arial" w:cs="Arial"/>
        </w:rPr>
      </w:pPr>
    </w:p>
    <w:p w14:paraId="269AAEEE" w14:textId="27D44B7A" w:rsidR="008524E7" w:rsidRPr="00841375" w:rsidRDefault="008524E7" w:rsidP="008524E7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841375">
        <w:rPr>
          <w:rFonts w:ascii="Arial" w:hAnsi="Arial" w:cs="Arial"/>
        </w:rPr>
        <w:t xml:space="preserve">Smluvní strany se dohodly </w:t>
      </w:r>
      <w:r w:rsidR="00624FF2" w:rsidRPr="00841375">
        <w:rPr>
          <w:rFonts w:ascii="Arial" w:hAnsi="Arial" w:cs="Arial"/>
        </w:rPr>
        <w:t>na úpravě bodu 2.3</w:t>
      </w:r>
      <w:r w:rsidR="002B2B0B" w:rsidRPr="00841375">
        <w:rPr>
          <w:rFonts w:ascii="Arial" w:hAnsi="Arial" w:cs="Arial"/>
        </w:rPr>
        <w:t>.:</w:t>
      </w:r>
    </w:p>
    <w:p w14:paraId="5E3D397D" w14:textId="77777777" w:rsidR="002B2B0B" w:rsidRPr="00841375" w:rsidRDefault="002B2B0B" w:rsidP="002B2B0B">
      <w:pPr>
        <w:pStyle w:val="Odstavecseseznamem"/>
        <w:spacing w:line="276" w:lineRule="auto"/>
        <w:ind w:left="1080"/>
        <w:jc w:val="both"/>
        <w:rPr>
          <w:rFonts w:ascii="Arial" w:hAnsi="Arial" w:cs="Arial"/>
        </w:rPr>
      </w:pPr>
    </w:p>
    <w:p w14:paraId="363C4696" w14:textId="1BF82F96" w:rsidR="00A8546A" w:rsidRPr="00841375" w:rsidRDefault="00A8546A" w:rsidP="00A8546A">
      <w:pPr>
        <w:pStyle w:val="11lnek"/>
        <w:numPr>
          <w:ilvl w:val="0"/>
          <w:numId w:val="0"/>
        </w:numPr>
        <w:ind w:left="1080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841375">
        <w:rPr>
          <w:b/>
          <w:bCs/>
        </w:rPr>
        <w:t>„</w:t>
      </w:r>
      <w:r w:rsidRPr="00841375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Reportem“ se pro účely této Smlouvy rozumí nabídkový list Prodávajícího zasílaný 1x týdně na adresu </w:t>
      </w:r>
      <w:hyperlink r:id="rId5" w:history="1">
        <w:r w:rsidR="00841375" w:rsidRPr="00841375">
          <w:rPr>
            <w:rFonts w:ascii="Arial" w:eastAsiaTheme="minorHAnsi" w:hAnsi="Arial" w:cs="Arial"/>
            <w:kern w:val="2"/>
            <w:lang w:eastAsia="en-US"/>
            <w14:ligatures w14:val="standardContextual"/>
          </w:rPr>
          <w:t>sklad</w:t>
        </w:r>
      </w:hyperlink>
      <w:r w:rsidR="00841375" w:rsidRPr="00841375">
        <w:rPr>
          <w:rFonts w:ascii="Arial" w:hAnsi="Arial" w:cs="Arial"/>
        </w:rPr>
        <w:t>@lazne-kynzvart.cz</w:t>
      </w:r>
      <w:r w:rsidRPr="00841375">
        <w:rPr>
          <w:rFonts w:ascii="Arial" w:eastAsiaTheme="minorHAnsi" w:hAnsi="Arial" w:cs="Arial"/>
          <w:kern w:val="2"/>
          <w:lang w:eastAsia="en-US"/>
          <w14:ligatures w14:val="standardContextual"/>
        </w:rPr>
        <w:t>,  který obsahuje aktuální smluvní ceny vybraného zboží na dohodnutém formuláři.</w:t>
      </w:r>
    </w:p>
    <w:p w14:paraId="04AFB729" w14:textId="77777777" w:rsidR="003022D2" w:rsidRPr="00841375" w:rsidRDefault="003022D2" w:rsidP="002B2B0B">
      <w:pPr>
        <w:pStyle w:val="Odstavecseseznamem"/>
        <w:spacing w:line="276" w:lineRule="auto"/>
        <w:ind w:left="1080"/>
        <w:jc w:val="both"/>
        <w:rPr>
          <w:rFonts w:ascii="Arial" w:hAnsi="Arial" w:cs="Arial"/>
          <w:i/>
          <w:iCs/>
        </w:rPr>
      </w:pPr>
    </w:p>
    <w:p w14:paraId="46C77AD1" w14:textId="165B99F0" w:rsidR="003022D2" w:rsidRPr="00841375" w:rsidRDefault="003022D2" w:rsidP="0011523F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="Arial" w:hAnsi="Arial" w:cs="Arial"/>
        </w:rPr>
      </w:pPr>
      <w:r w:rsidRPr="00841375">
        <w:rPr>
          <w:rFonts w:ascii="Arial" w:hAnsi="Arial" w:cs="Arial"/>
        </w:rPr>
        <w:t xml:space="preserve">V ostatním zůstává Rámcová </w:t>
      </w:r>
      <w:r w:rsidR="00C462C5" w:rsidRPr="00841375">
        <w:rPr>
          <w:rFonts w:ascii="Arial" w:hAnsi="Arial" w:cs="Arial"/>
        </w:rPr>
        <w:t xml:space="preserve">kupní </w:t>
      </w:r>
      <w:r w:rsidRPr="00841375">
        <w:rPr>
          <w:rFonts w:ascii="Arial" w:hAnsi="Arial" w:cs="Arial"/>
        </w:rPr>
        <w:t>smlouva beze změny.</w:t>
      </w:r>
    </w:p>
    <w:p w14:paraId="49B27542" w14:textId="77777777" w:rsidR="003022D2" w:rsidRPr="00841375" w:rsidRDefault="003022D2" w:rsidP="003022D2">
      <w:pPr>
        <w:spacing w:line="276" w:lineRule="auto"/>
        <w:jc w:val="both"/>
        <w:rPr>
          <w:rFonts w:ascii="Arial" w:hAnsi="Arial" w:cs="Arial"/>
        </w:rPr>
      </w:pPr>
    </w:p>
    <w:p w14:paraId="49C0865C" w14:textId="6C357C1D" w:rsidR="0011523F" w:rsidRPr="00841375" w:rsidRDefault="003022D2" w:rsidP="003022D2">
      <w:pPr>
        <w:spacing w:line="276" w:lineRule="auto"/>
        <w:jc w:val="center"/>
        <w:rPr>
          <w:rFonts w:ascii="Arial" w:hAnsi="Arial" w:cs="Arial"/>
        </w:rPr>
      </w:pPr>
      <w:r w:rsidRPr="00841375">
        <w:rPr>
          <w:rFonts w:ascii="Arial" w:hAnsi="Arial" w:cs="Arial"/>
          <w:b/>
          <w:bCs/>
        </w:rPr>
        <w:t>II</w:t>
      </w:r>
      <w:r w:rsidRPr="00841375">
        <w:rPr>
          <w:rFonts w:ascii="Arial" w:hAnsi="Arial" w:cs="Arial"/>
        </w:rPr>
        <w:t>.</w:t>
      </w:r>
    </w:p>
    <w:p w14:paraId="77D47211" w14:textId="0B85A4BB" w:rsidR="003022D2" w:rsidRPr="00841375" w:rsidRDefault="003022D2" w:rsidP="003022D2">
      <w:pPr>
        <w:spacing w:line="276" w:lineRule="auto"/>
        <w:jc w:val="center"/>
        <w:rPr>
          <w:rFonts w:ascii="Arial" w:hAnsi="Arial" w:cs="Arial"/>
          <w:b/>
          <w:bCs/>
        </w:rPr>
      </w:pPr>
      <w:r w:rsidRPr="00841375">
        <w:rPr>
          <w:rFonts w:ascii="Arial" w:hAnsi="Arial" w:cs="Arial"/>
          <w:b/>
          <w:bCs/>
        </w:rPr>
        <w:t>Závěrečné ustanovení</w:t>
      </w:r>
    </w:p>
    <w:p w14:paraId="164B67B9" w14:textId="6093B6D3" w:rsidR="003022D2" w:rsidRPr="00841375" w:rsidRDefault="003022D2" w:rsidP="003022D2">
      <w:pPr>
        <w:spacing w:line="276" w:lineRule="auto"/>
        <w:jc w:val="both"/>
        <w:rPr>
          <w:rFonts w:ascii="Arial" w:hAnsi="Arial" w:cs="Arial"/>
        </w:rPr>
      </w:pPr>
      <w:r w:rsidRPr="00841375">
        <w:rPr>
          <w:rFonts w:ascii="Arial" w:hAnsi="Arial" w:cs="Arial"/>
        </w:rPr>
        <w:t xml:space="preserve">Tento dodatek se vyhotovuje ve dvou stejnopisech (z nichž jeden stejnopis obdrží </w:t>
      </w:r>
      <w:r w:rsidR="00C462C5" w:rsidRPr="00841375">
        <w:rPr>
          <w:rFonts w:ascii="Arial" w:hAnsi="Arial" w:cs="Arial"/>
        </w:rPr>
        <w:t>Kupující</w:t>
      </w:r>
      <w:r w:rsidRPr="00841375">
        <w:rPr>
          <w:rFonts w:ascii="Arial" w:hAnsi="Arial" w:cs="Arial"/>
        </w:rPr>
        <w:t xml:space="preserve"> a</w:t>
      </w:r>
      <w:r w:rsidR="00C14365" w:rsidRPr="00841375">
        <w:rPr>
          <w:rFonts w:ascii="Arial" w:hAnsi="Arial" w:cs="Arial"/>
        </w:rPr>
        <w:t> </w:t>
      </w:r>
      <w:r w:rsidRPr="00841375">
        <w:rPr>
          <w:rFonts w:ascii="Arial" w:hAnsi="Arial" w:cs="Arial"/>
        </w:rPr>
        <w:t xml:space="preserve">jeden stejnopis obdrží </w:t>
      </w:r>
      <w:r w:rsidR="00C462C5" w:rsidRPr="00841375">
        <w:rPr>
          <w:rFonts w:ascii="Arial" w:hAnsi="Arial" w:cs="Arial"/>
        </w:rPr>
        <w:t>Prodávající</w:t>
      </w:r>
      <w:r w:rsidRPr="00841375">
        <w:rPr>
          <w:rFonts w:ascii="Arial" w:hAnsi="Arial" w:cs="Arial"/>
        </w:rPr>
        <w:t>) a nabývá platnosti dnem jeho podpisu oběma Smluvními stranami a účinnosti dnem jeho zveřejnění v registru smluv.</w:t>
      </w:r>
    </w:p>
    <w:p w14:paraId="56069436" w14:textId="77777777" w:rsidR="003022D2" w:rsidRPr="00841375" w:rsidRDefault="003022D2" w:rsidP="003022D2">
      <w:pPr>
        <w:spacing w:line="276" w:lineRule="auto"/>
        <w:jc w:val="both"/>
        <w:rPr>
          <w:rFonts w:ascii="Arial" w:hAnsi="Arial" w:cs="Arial"/>
        </w:rPr>
      </w:pPr>
    </w:p>
    <w:p w14:paraId="62AB7B9E" w14:textId="77777777" w:rsidR="003022D2" w:rsidRPr="00841375" w:rsidRDefault="003022D2" w:rsidP="003022D2">
      <w:pPr>
        <w:spacing w:line="276" w:lineRule="auto"/>
        <w:jc w:val="both"/>
        <w:rPr>
          <w:rFonts w:ascii="Arial" w:hAnsi="Arial" w:cs="Arial"/>
        </w:rPr>
      </w:pPr>
    </w:p>
    <w:p w14:paraId="3F4FA05C" w14:textId="77777777" w:rsidR="003022D2" w:rsidRPr="00841375" w:rsidRDefault="003022D2" w:rsidP="003022D2">
      <w:pPr>
        <w:spacing w:line="276" w:lineRule="auto"/>
        <w:jc w:val="both"/>
        <w:rPr>
          <w:rFonts w:ascii="Arial" w:hAnsi="Arial" w:cs="Arial"/>
        </w:rPr>
      </w:pPr>
    </w:p>
    <w:p w14:paraId="47F3A37E" w14:textId="2EC6BDAF" w:rsidR="003022D2" w:rsidRPr="00841375" w:rsidRDefault="003022D2" w:rsidP="003022D2">
      <w:pPr>
        <w:spacing w:line="276" w:lineRule="auto"/>
        <w:jc w:val="both"/>
        <w:rPr>
          <w:rFonts w:ascii="Arial" w:hAnsi="Arial" w:cs="Arial"/>
        </w:rPr>
      </w:pPr>
      <w:r w:rsidRPr="00841375">
        <w:rPr>
          <w:rFonts w:ascii="Arial" w:hAnsi="Arial" w:cs="Arial"/>
        </w:rPr>
        <w:t>V Lázních Kynžvart</w:t>
      </w:r>
      <w:r w:rsidR="00697DE3" w:rsidRPr="00841375">
        <w:rPr>
          <w:rFonts w:ascii="Arial" w:hAnsi="Arial" w:cs="Arial"/>
        </w:rPr>
        <w:t xml:space="preserve"> dne </w:t>
      </w:r>
      <w:proofErr w:type="gramStart"/>
      <w:r w:rsidR="003E6A23">
        <w:rPr>
          <w:rFonts w:ascii="Arial" w:hAnsi="Arial" w:cs="Arial"/>
        </w:rPr>
        <w:t>24.7.2025</w:t>
      </w:r>
      <w:bookmarkStart w:id="1" w:name="_GoBack"/>
      <w:bookmarkEnd w:id="1"/>
      <w:proofErr w:type="gramEnd"/>
      <w:r w:rsidR="00697DE3" w:rsidRPr="00841375">
        <w:rPr>
          <w:rFonts w:ascii="Arial" w:hAnsi="Arial" w:cs="Arial"/>
        </w:rPr>
        <w:t xml:space="preserve">                           V Lázních </w:t>
      </w:r>
      <w:r w:rsidR="00735CD1" w:rsidRPr="00841375">
        <w:rPr>
          <w:rFonts w:ascii="Arial" w:hAnsi="Arial" w:cs="Arial"/>
        </w:rPr>
        <w:t>Kynžvart</w:t>
      </w:r>
      <w:r w:rsidR="00697DE3" w:rsidRPr="00841375">
        <w:rPr>
          <w:rFonts w:ascii="Arial" w:hAnsi="Arial" w:cs="Arial"/>
        </w:rPr>
        <w:t xml:space="preserve"> dne …………….</w:t>
      </w:r>
    </w:p>
    <w:p w14:paraId="48CEFFE6" w14:textId="77777777" w:rsidR="00697DE3" w:rsidRPr="00841375" w:rsidRDefault="00697DE3" w:rsidP="003022D2">
      <w:pPr>
        <w:spacing w:line="276" w:lineRule="auto"/>
        <w:jc w:val="both"/>
        <w:rPr>
          <w:rFonts w:ascii="Arial" w:hAnsi="Arial" w:cs="Arial"/>
        </w:rPr>
      </w:pPr>
    </w:p>
    <w:p w14:paraId="41F89763" w14:textId="77777777" w:rsidR="00697DE3" w:rsidRPr="00841375" w:rsidRDefault="00697DE3" w:rsidP="003022D2">
      <w:pPr>
        <w:spacing w:line="276" w:lineRule="auto"/>
        <w:jc w:val="both"/>
        <w:rPr>
          <w:rFonts w:ascii="Arial" w:hAnsi="Arial" w:cs="Arial"/>
        </w:rPr>
      </w:pPr>
    </w:p>
    <w:p w14:paraId="21514D5B" w14:textId="77777777" w:rsidR="00697DE3" w:rsidRPr="00841375" w:rsidRDefault="00697DE3" w:rsidP="00697DE3">
      <w:pPr>
        <w:jc w:val="both"/>
        <w:rPr>
          <w:rFonts w:cs="Calibri"/>
        </w:rPr>
      </w:pPr>
    </w:p>
    <w:p w14:paraId="471158E6" w14:textId="77777777" w:rsidR="00697DE3" w:rsidRPr="00841375" w:rsidRDefault="00697DE3" w:rsidP="00697DE3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1564"/>
        <w:gridCol w:w="3688"/>
      </w:tblGrid>
      <w:tr w:rsidR="00697DE3" w:rsidRPr="00697DE3" w14:paraId="6ED31C20" w14:textId="77777777" w:rsidTr="00237433">
        <w:trPr>
          <w:jc w:val="center"/>
        </w:trPr>
        <w:tc>
          <w:tcPr>
            <w:tcW w:w="4106" w:type="dxa"/>
          </w:tcPr>
          <w:p w14:paraId="7F8C5C46" w14:textId="05C4BDB5" w:rsidR="00697DE3" w:rsidRPr="00841375" w:rsidRDefault="00697DE3" w:rsidP="00237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3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5CE" w:rsidRPr="00841375">
              <w:rPr>
                <w:rFonts w:ascii="Arial" w:hAnsi="Arial" w:cs="Arial"/>
                <w:sz w:val="22"/>
                <w:szCs w:val="22"/>
              </w:rPr>
              <w:t>Kupující</w:t>
            </w:r>
          </w:p>
          <w:p w14:paraId="46BCD8C6" w14:textId="77777777" w:rsidR="00697DE3" w:rsidRPr="00841375" w:rsidRDefault="00697DE3" w:rsidP="00237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375">
              <w:rPr>
                <w:rFonts w:ascii="Arial" w:hAnsi="Arial" w:cs="Arial"/>
                <w:sz w:val="22"/>
                <w:szCs w:val="22"/>
              </w:rPr>
              <w:t xml:space="preserve">Mgr. Karel </w:t>
            </w:r>
            <w:proofErr w:type="spellStart"/>
            <w:r w:rsidRPr="00841375">
              <w:rPr>
                <w:rFonts w:ascii="Arial" w:hAnsi="Arial" w:cs="Arial"/>
                <w:sz w:val="22"/>
                <w:szCs w:val="22"/>
              </w:rPr>
              <w:t>Naxera</w:t>
            </w:r>
            <w:proofErr w:type="spellEnd"/>
          </w:p>
          <w:p w14:paraId="55D4FAC5" w14:textId="77777777" w:rsidR="00697DE3" w:rsidRPr="00841375" w:rsidRDefault="00697DE3" w:rsidP="00237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375">
              <w:rPr>
                <w:rFonts w:ascii="Arial" w:hAnsi="Arial" w:cs="Arial"/>
                <w:sz w:val="22"/>
                <w:szCs w:val="22"/>
              </w:rPr>
              <w:t>ředitel</w:t>
            </w:r>
            <w:r w:rsidRPr="00841375">
              <w:rPr>
                <w:rFonts w:ascii="Arial" w:hAnsi="Arial" w:cs="Arial"/>
                <w:sz w:val="22"/>
                <w:szCs w:val="22"/>
              </w:rPr>
              <w:tab/>
              <w:t>LL LK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6A54569" w14:textId="77777777" w:rsidR="00697DE3" w:rsidRPr="00841375" w:rsidRDefault="00697DE3" w:rsidP="00237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0" w:type="dxa"/>
          </w:tcPr>
          <w:p w14:paraId="6D64B1EC" w14:textId="245754ED" w:rsidR="00697DE3" w:rsidRPr="00697DE3" w:rsidRDefault="00697DE3" w:rsidP="002374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13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55CE" w:rsidRPr="00841375">
              <w:rPr>
                <w:rFonts w:ascii="Arial" w:hAnsi="Arial" w:cs="Arial"/>
                <w:sz w:val="22"/>
                <w:szCs w:val="22"/>
              </w:rPr>
              <w:t>Prodávající</w:t>
            </w:r>
          </w:p>
          <w:p w14:paraId="6F5018C4" w14:textId="581892FC" w:rsidR="00697DE3" w:rsidRPr="00697DE3" w:rsidRDefault="00697DE3" w:rsidP="006055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52DE0F" w14:textId="77777777" w:rsidR="00227294" w:rsidRDefault="00227294" w:rsidP="00227294">
      <w:pPr>
        <w:spacing w:line="276" w:lineRule="auto"/>
        <w:rPr>
          <w:rFonts w:ascii="Arial" w:hAnsi="Arial" w:cs="Arial"/>
        </w:rPr>
      </w:pPr>
    </w:p>
    <w:p w14:paraId="0CB34647" w14:textId="77777777" w:rsidR="00227294" w:rsidRPr="00227294" w:rsidRDefault="00227294" w:rsidP="00227294">
      <w:pPr>
        <w:spacing w:line="360" w:lineRule="auto"/>
        <w:rPr>
          <w:rFonts w:ascii="Arial" w:hAnsi="Arial" w:cs="Arial"/>
        </w:rPr>
      </w:pPr>
    </w:p>
    <w:sectPr w:rsidR="00227294" w:rsidRPr="00227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651FF"/>
    <w:multiLevelType w:val="multilevel"/>
    <w:tmpl w:val="FFCCD2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CF2B23"/>
    <w:multiLevelType w:val="multilevel"/>
    <w:tmpl w:val="961403EE"/>
    <w:lvl w:ilvl="0">
      <w:start w:val="1"/>
      <w:numFmt w:val="decimal"/>
      <w:pStyle w:val="1lnek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none"/>
      </w:rPr>
    </w:lvl>
    <w:lvl w:ilvl="1">
      <w:start w:val="1"/>
      <w:numFmt w:val="decimal"/>
      <w:pStyle w:val="11lnek"/>
      <w:lvlText w:val="%1.%2."/>
      <w:lvlJc w:val="left"/>
      <w:pPr>
        <w:tabs>
          <w:tab w:val="num" w:pos="993"/>
        </w:tabs>
        <w:ind w:left="993" w:hanging="709"/>
      </w:pPr>
      <w:rPr>
        <w:b w:val="0"/>
        <w:i w:val="0"/>
        <w:sz w:val="22"/>
      </w:rPr>
    </w:lvl>
    <w:lvl w:ilvl="2">
      <w:start w:val="1"/>
      <w:numFmt w:val="decimal"/>
      <w:pStyle w:val="111lnek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pStyle w:val="1111lnek"/>
      <w:lvlText w:val="%1.%2.%3.%4."/>
      <w:lvlJc w:val="left"/>
      <w:pPr>
        <w:tabs>
          <w:tab w:val="num" w:pos="2410"/>
        </w:tabs>
        <w:ind w:left="2410" w:hanging="9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94"/>
    <w:rsid w:val="000D2E85"/>
    <w:rsid w:val="0011523F"/>
    <w:rsid w:val="00227294"/>
    <w:rsid w:val="002B2B0B"/>
    <w:rsid w:val="002C26E8"/>
    <w:rsid w:val="003022D2"/>
    <w:rsid w:val="003E6A23"/>
    <w:rsid w:val="00490182"/>
    <w:rsid w:val="005479D2"/>
    <w:rsid w:val="006055CE"/>
    <w:rsid w:val="00624FF2"/>
    <w:rsid w:val="00697DE3"/>
    <w:rsid w:val="00735CD1"/>
    <w:rsid w:val="00736F50"/>
    <w:rsid w:val="00841375"/>
    <w:rsid w:val="008524E7"/>
    <w:rsid w:val="00A8546A"/>
    <w:rsid w:val="00AB02B5"/>
    <w:rsid w:val="00C14365"/>
    <w:rsid w:val="00C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9948"/>
  <w15:chartTrackingRefBased/>
  <w15:docId w15:val="{D415F005-A275-40D7-AFFE-968B2A6B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7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7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7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7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7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72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72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72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72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72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72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7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7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72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7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72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7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72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729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1523F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1523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697D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lnek">
    <w:name w:val="1. Článek"/>
    <w:basedOn w:val="Normln"/>
    <w:qFormat/>
    <w:rsid w:val="00A8546A"/>
    <w:pPr>
      <w:numPr>
        <w:numId w:val="2"/>
      </w:numPr>
      <w:spacing w:before="360" w:after="120" w:line="240" w:lineRule="auto"/>
      <w:ind w:left="924" w:hanging="357"/>
      <w:jc w:val="both"/>
    </w:pPr>
    <w:rPr>
      <w:rFonts w:ascii="Calibri" w:eastAsia="Times New Roman" w:hAnsi="Calibri" w:cs="Calibri"/>
      <w:b/>
      <w:kern w:val="0"/>
      <w:sz w:val="24"/>
      <w:szCs w:val="24"/>
      <w:lang w:eastAsia="cs-CZ"/>
      <w14:ligatures w14:val="none"/>
    </w:rPr>
  </w:style>
  <w:style w:type="paragraph" w:customStyle="1" w:styleId="11lnek">
    <w:name w:val="1.1. Článek"/>
    <w:basedOn w:val="1lnek"/>
    <w:link w:val="11lnekChar"/>
    <w:qFormat/>
    <w:rsid w:val="00A8546A"/>
    <w:pPr>
      <w:numPr>
        <w:ilvl w:val="1"/>
      </w:numPr>
      <w:tabs>
        <w:tab w:val="clear" w:pos="993"/>
        <w:tab w:val="num" w:pos="709"/>
      </w:tabs>
      <w:spacing w:before="120" w:after="60" w:line="276" w:lineRule="auto"/>
      <w:ind w:left="709"/>
    </w:pPr>
    <w:rPr>
      <w:b w:val="0"/>
      <w:sz w:val="22"/>
      <w:szCs w:val="22"/>
    </w:rPr>
  </w:style>
  <w:style w:type="paragraph" w:customStyle="1" w:styleId="111lnek">
    <w:name w:val="1.1.1. Článek"/>
    <w:basedOn w:val="11lnek"/>
    <w:qFormat/>
    <w:rsid w:val="00A8546A"/>
    <w:pPr>
      <w:numPr>
        <w:ilvl w:val="2"/>
      </w:numPr>
      <w:tabs>
        <w:tab w:val="clear" w:pos="1418"/>
      </w:tabs>
      <w:spacing w:before="60"/>
      <w:ind w:left="1163" w:hanging="720"/>
      <w:contextualSpacing/>
    </w:pPr>
  </w:style>
  <w:style w:type="character" w:customStyle="1" w:styleId="11lnekChar">
    <w:name w:val="1.1. Článek Char"/>
    <w:basedOn w:val="Standardnpsmoodstavce"/>
    <w:link w:val="11lnek"/>
    <w:rsid w:val="00A8546A"/>
    <w:rPr>
      <w:rFonts w:ascii="Calibri" w:eastAsia="Times New Roman" w:hAnsi="Calibri" w:cs="Calibri"/>
      <w:kern w:val="0"/>
      <w:lang w:eastAsia="cs-CZ"/>
      <w14:ligatures w14:val="none"/>
    </w:rPr>
  </w:style>
  <w:style w:type="paragraph" w:customStyle="1" w:styleId="1111lnek">
    <w:name w:val="1.1.1.1. Článek"/>
    <w:basedOn w:val="111lnek"/>
    <w:qFormat/>
    <w:rsid w:val="00A8546A"/>
    <w:pPr>
      <w:numPr>
        <w:ilvl w:val="3"/>
      </w:numPr>
      <w:tabs>
        <w:tab w:val="clear" w:pos="2410"/>
      </w:tabs>
      <w:ind w:left="1843" w:hanging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od@lazne-kynzvar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Vavřinová Jindřiška</dc:creator>
  <cp:keywords/>
  <dc:description/>
  <cp:lastModifiedBy>Bendová Veronika</cp:lastModifiedBy>
  <cp:revision>4</cp:revision>
  <dcterms:created xsi:type="dcterms:W3CDTF">2025-07-09T11:25:00Z</dcterms:created>
  <dcterms:modified xsi:type="dcterms:W3CDTF">2025-07-24T10:20:00Z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2025-07-09T10:14:49Z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3b2eb87b-dda3-420d-8ffc-f09c1aac51b9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