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 w:rsidR="003A06AA" w14:paraId="379B62D1" w14:textId="77777777">
        <w:trPr>
          <w:cantSplit/>
        </w:trPr>
        <w:tc>
          <w:tcPr>
            <w:tcW w:w="2692" w:type="dxa"/>
            <w:gridSpan w:val="6"/>
          </w:tcPr>
          <w:p w14:paraId="0923E2C7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F41A14" wp14:editId="20992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  <w:gridSpan w:val="3"/>
          </w:tcPr>
          <w:p w14:paraId="40BF9415" w14:textId="77777777" w:rsidR="003A06AA" w:rsidRDefault="0000000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:</w:t>
            </w:r>
          </w:p>
        </w:tc>
        <w:tc>
          <w:tcPr>
            <w:tcW w:w="2693" w:type="dxa"/>
            <w:gridSpan w:val="5"/>
          </w:tcPr>
          <w:p w14:paraId="10A0AE6B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MC22-R-OZPD00059/2025</w:t>
            </w:r>
          </w:p>
        </w:tc>
        <w:tc>
          <w:tcPr>
            <w:tcW w:w="2693" w:type="dxa"/>
            <w:gridSpan w:val="3"/>
            <w:tcMar>
              <w:bottom w:w="-6" w:type="dxa"/>
            </w:tcMar>
            <w:vAlign w:val="bottom"/>
          </w:tcPr>
          <w:p w14:paraId="7F4FE89A" w14:textId="77777777" w:rsidR="003A06AA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*MC22X00BGIFT*</w:t>
            </w:r>
          </w:p>
        </w:tc>
      </w:tr>
      <w:tr w:rsidR="003A06AA" w14:paraId="2D0D9A64" w14:textId="77777777">
        <w:trPr>
          <w:cantSplit/>
        </w:trPr>
        <w:tc>
          <w:tcPr>
            <w:tcW w:w="8078" w:type="dxa"/>
            <w:gridSpan w:val="14"/>
          </w:tcPr>
          <w:p w14:paraId="5F2AC3F7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  <w:gridSpan w:val="3"/>
            <w:tcMar>
              <w:top w:w="-6" w:type="dxa"/>
            </w:tcMar>
            <w:vAlign w:val="bottom"/>
          </w:tcPr>
          <w:p w14:paraId="06ACC4FC" w14:textId="77777777" w:rsidR="003A06AA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MC22X00BGIFT</w:t>
            </w:r>
          </w:p>
        </w:tc>
      </w:tr>
      <w:tr w:rsidR="003A06AA" w14:paraId="46D2B5C7" w14:textId="77777777">
        <w:trPr>
          <w:cantSplit/>
        </w:trPr>
        <w:tc>
          <w:tcPr>
            <w:tcW w:w="5385" w:type="dxa"/>
            <w:gridSpan w:val="9"/>
          </w:tcPr>
          <w:p w14:paraId="7DE8B38F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8"/>
          </w:tcPr>
          <w:p w14:paraId="633D6EDB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06481639" w14:textId="77777777">
        <w:trPr>
          <w:cantSplit/>
        </w:trPr>
        <w:tc>
          <w:tcPr>
            <w:tcW w:w="10771" w:type="dxa"/>
            <w:gridSpan w:val="17"/>
          </w:tcPr>
          <w:p w14:paraId="1C94748D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72AD9FDB" w14:textId="77777777">
        <w:trPr>
          <w:cantSplit/>
        </w:trPr>
        <w:tc>
          <w:tcPr>
            <w:tcW w:w="2046" w:type="dxa"/>
            <w:gridSpan w:val="4"/>
          </w:tcPr>
          <w:p w14:paraId="168949BF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Odběratel:</w:t>
            </w:r>
          </w:p>
        </w:tc>
        <w:tc>
          <w:tcPr>
            <w:tcW w:w="3878" w:type="dxa"/>
            <w:gridSpan w:val="7"/>
          </w:tcPr>
          <w:p w14:paraId="2BDEF157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769" w:type="dxa"/>
            <w:gridSpan w:val="5"/>
          </w:tcPr>
          <w:p w14:paraId="22DD5EFD" w14:textId="77777777" w:rsidR="003A06AA" w:rsidRDefault="0000000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 Praze Uhříněvsi dne :</w:t>
            </w:r>
          </w:p>
        </w:tc>
        <w:tc>
          <w:tcPr>
            <w:tcW w:w="1078" w:type="dxa"/>
          </w:tcPr>
          <w:p w14:paraId="2191D539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17.06.2025</w:t>
            </w:r>
          </w:p>
        </w:tc>
      </w:tr>
      <w:tr w:rsidR="003A06AA" w14:paraId="1E36F4DF" w14:textId="77777777">
        <w:trPr>
          <w:cantSplit/>
        </w:trPr>
        <w:tc>
          <w:tcPr>
            <w:tcW w:w="10771" w:type="dxa"/>
            <w:gridSpan w:val="17"/>
          </w:tcPr>
          <w:p w14:paraId="09DA7E96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 w:rsidR="003A06AA" w14:paraId="71E45C97" w14:textId="77777777">
        <w:trPr>
          <w:cantSplit/>
        </w:trPr>
        <w:tc>
          <w:tcPr>
            <w:tcW w:w="5924" w:type="dxa"/>
            <w:gridSpan w:val="11"/>
          </w:tcPr>
          <w:p w14:paraId="3D5CC137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tcW w:w="1507" w:type="dxa"/>
            <w:gridSpan w:val="2"/>
          </w:tcPr>
          <w:p w14:paraId="2A6D2948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340" w:type="dxa"/>
            <w:gridSpan w:val="4"/>
          </w:tcPr>
          <w:p w14:paraId="38D581E1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 w:rsidR="003A06AA" w14:paraId="26930CC0" w14:textId="77777777">
        <w:trPr>
          <w:cantSplit/>
        </w:trPr>
        <w:tc>
          <w:tcPr>
            <w:tcW w:w="5924" w:type="dxa"/>
            <w:gridSpan w:val="11"/>
          </w:tcPr>
          <w:p w14:paraId="60C11479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tcW w:w="1507" w:type="dxa"/>
            <w:gridSpan w:val="2"/>
          </w:tcPr>
          <w:p w14:paraId="6A3B5D77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gridSpan w:val="4"/>
          </w:tcPr>
          <w:p w14:paraId="027D9392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27-2000754389/0800</w:t>
            </w:r>
          </w:p>
        </w:tc>
      </w:tr>
      <w:tr w:rsidR="003A06AA" w14:paraId="06FDFC96" w14:textId="77777777">
        <w:trPr>
          <w:cantSplit/>
        </w:trPr>
        <w:tc>
          <w:tcPr>
            <w:tcW w:w="5924" w:type="dxa"/>
            <w:gridSpan w:val="11"/>
          </w:tcPr>
          <w:p w14:paraId="725CEAE1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tcW w:w="1507" w:type="dxa"/>
            <w:gridSpan w:val="2"/>
          </w:tcPr>
          <w:p w14:paraId="71ABB55E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3340" w:type="dxa"/>
            <w:gridSpan w:val="4"/>
          </w:tcPr>
          <w:p w14:paraId="6359CC42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 w:rsidR="003A06AA" w14:paraId="18E222C5" w14:textId="77777777">
        <w:trPr>
          <w:cantSplit/>
        </w:trPr>
        <w:tc>
          <w:tcPr>
            <w:tcW w:w="5924" w:type="dxa"/>
            <w:gridSpan w:val="11"/>
          </w:tcPr>
          <w:p w14:paraId="58CFBC97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tcW w:w="4847" w:type="dxa"/>
            <w:gridSpan w:val="6"/>
          </w:tcPr>
          <w:p w14:paraId="3482CC3D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18BB5C16" w14:textId="77777777">
        <w:trPr>
          <w:cantSplit/>
        </w:trPr>
        <w:tc>
          <w:tcPr>
            <w:tcW w:w="10771" w:type="dxa"/>
            <w:gridSpan w:val="17"/>
          </w:tcPr>
          <w:p w14:paraId="365C948B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78AC5768" w14:textId="77777777">
        <w:trPr>
          <w:cantSplit/>
        </w:trPr>
        <w:tc>
          <w:tcPr>
            <w:tcW w:w="1077" w:type="dxa"/>
            <w:gridSpan w:val="3"/>
          </w:tcPr>
          <w:p w14:paraId="66C86552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Dodavatel:</w:t>
            </w:r>
          </w:p>
        </w:tc>
        <w:tc>
          <w:tcPr>
            <w:tcW w:w="4847" w:type="dxa"/>
            <w:gridSpan w:val="8"/>
          </w:tcPr>
          <w:p w14:paraId="30E3F6DF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6" w:type="dxa"/>
          </w:tcPr>
          <w:p w14:paraId="34829B0F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Popis:</w:t>
            </w:r>
          </w:p>
        </w:tc>
        <w:tc>
          <w:tcPr>
            <w:tcW w:w="4201" w:type="dxa"/>
            <w:gridSpan w:val="5"/>
          </w:tcPr>
          <w:p w14:paraId="11836452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Obvodová redukce sesazovací řezy na topolech černých na p.č. 1868 (k.ú. Uhříněves) na základě smlouvy o údržbě OSM00037/2025</w:t>
            </w:r>
          </w:p>
        </w:tc>
      </w:tr>
      <w:tr w:rsidR="003A06AA" w14:paraId="0A85A28F" w14:textId="77777777">
        <w:trPr>
          <w:cantSplit/>
        </w:trPr>
        <w:tc>
          <w:tcPr>
            <w:tcW w:w="5924" w:type="dxa"/>
            <w:gridSpan w:val="11"/>
          </w:tcPr>
          <w:p w14:paraId="06A224C6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Treemen s.r.o.</w:t>
            </w:r>
          </w:p>
        </w:tc>
        <w:tc>
          <w:tcPr>
            <w:tcW w:w="4847" w:type="dxa"/>
            <w:gridSpan w:val="6"/>
          </w:tcPr>
          <w:p w14:paraId="15697A4D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4BA7C48D" w14:textId="77777777">
        <w:trPr>
          <w:cantSplit/>
        </w:trPr>
        <w:tc>
          <w:tcPr>
            <w:tcW w:w="5924" w:type="dxa"/>
            <w:gridSpan w:val="11"/>
          </w:tcPr>
          <w:p w14:paraId="43B9FF79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Trnková 950</w:t>
            </w:r>
          </w:p>
        </w:tc>
        <w:tc>
          <w:tcPr>
            <w:tcW w:w="4847" w:type="dxa"/>
            <w:gridSpan w:val="6"/>
          </w:tcPr>
          <w:p w14:paraId="518A8F49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57498E1A" w14:textId="77777777">
        <w:trPr>
          <w:cantSplit/>
        </w:trPr>
        <w:tc>
          <w:tcPr>
            <w:tcW w:w="538" w:type="dxa"/>
            <w:gridSpan w:val="2"/>
          </w:tcPr>
          <w:p w14:paraId="7E2C37AD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25092</w:t>
            </w:r>
          </w:p>
        </w:tc>
        <w:tc>
          <w:tcPr>
            <w:tcW w:w="5386" w:type="dxa"/>
            <w:gridSpan w:val="9"/>
          </w:tcPr>
          <w:p w14:paraId="0160DB9E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Šestajovice</w:t>
            </w:r>
          </w:p>
        </w:tc>
        <w:tc>
          <w:tcPr>
            <w:tcW w:w="4847" w:type="dxa"/>
            <w:gridSpan w:val="6"/>
          </w:tcPr>
          <w:p w14:paraId="7BD5E1EF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3EFF7D1A" w14:textId="77777777">
        <w:trPr>
          <w:cantSplit/>
        </w:trPr>
        <w:tc>
          <w:tcPr>
            <w:tcW w:w="430" w:type="dxa"/>
          </w:tcPr>
          <w:p w14:paraId="3BDD5FA0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10341" w:type="dxa"/>
            <w:gridSpan w:val="16"/>
          </w:tcPr>
          <w:p w14:paraId="36AA5158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24126128</w:t>
            </w:r>
          </w:p>
        </w:tc>
      </w:tr>
      <w:tr w:rsidR="003A06AA" w14:paraId="45AB6738" w14:textId="77777777">
        <w:trPr>
          <w:cantSplit/>
        </w:trPr>
        <w:tc>
          <w:tcPr>
            <w:tcW w:w="10771" w:type="dxa"/>
            <w:gridSpan w:val="17"/>
          </w:tcPr>
          <w:p w14:paraId="6A6F2A01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2DD841B1" w14:textId="77777777">
        <w:trPr>
          <w:cantSplit/>
        </w:trPr>
        <w:tc>
          <w:tcPr>
            <w:tcW w:w="10771" w:type="dxa"/>
            <w:gridSpan w:val="1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BA396AD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Objednáváme u Vás</w:t>
            </w:r>
          </w:p>
        </w:tc>
      </w:tr>
      <w:tr w:rsidR="003A06AA" w14:paraId="73A7DF6F" w14:textId="77777777">
        <w:trPr>
          <w:cantSplit/>
        </w:trPr>
        <w:tc>
          <w:tcPr>
            <w:tcW w:w="10771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14:paraId="5C5CEAC8" w14:textId="2F245CB8" w:rsidR="003A06A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Obvodová redukce sesazovací řezy na top</w:t>
            </w:r>
            <w:r w:rsidR="00673A87">
              <w:rPr>
                <w:rFonts w:ascii="Times New Roman" w:hAnsi="Times New Roman"/>
                <w:sz w:val="21"/>
              </w:rPr>
              <w:t>o</w:t>
            </w:r>
            <w:r>
              <w:rPr>
                <w:rFonts w:ascii="Times New Roman" w:hAnsi="Times New Roman"/>
                <w:sz w:val="21"/>
              </w:rPr>
              <w:t>lech černých na p.č. 1868 (k.ú. Uhříněves) na základě smlouvy o údržbě OSM00037/2025</w:t>
            </w:r>
            <w:r>
              <w:rPr>
                <w:rFonts w:ascii="Times New Roman" w:hAnsi="Times New Roman"/>
                <w:sz w:val="21"/>
              </w:rPr>
              <w:br/>
              <w:t>Cílem zásahů je zvýšit provozní bezpečnost na kolem vedoucí cyklostezce. Topoly obecně patří</w:t>
            </w:r>
            <w:r>
              <w:rPr>
                <w:rFonts w:ascii="Times New Roman" w:hAnsi="Times New Roman"/>
                <w:sz w:val="21"/>
              </w:rPr>
              <w:br/>
              <w:t>mezi nejrychleji rostoucí dřeviny u nás a odolnost vůči zlomu je velmi nízká. Taxonomicky jsou</w:t>
            </w:r>
            <w:r>
              <w:rPr>
                <w:rFonts w:ascii="Times New Roman" w:hAnsi="Times New Roman"/>
                <w:sz w:val="21"/>
              </w:rPr>
              <w:br/>
              <w:t>topoly vhodné dřeviny pro výraznou obvodovou redukci v případě nutnosti i pro sesazovací</w:t>
            </w:r>
            <w:r>
              <w:rPr>
                <w:rFonts w:ascii="Times New Roman" w:hAnsi="Times New Roman"/>
                <w:sz w:val="21"/>
              </w:rPr>
              <w:br/>
              <w:t>řez (významné defekty – dutiny, dřevokazné houby)</w:t>
            </w:r>
            <w:r>
              <w:rPr>
                <w:rFonts w:ascii="Times New Roman" w:hAnsi="Times New Roman"/>
                <w:sz w:val="21"/>
              </w:rPr>
              <w:br/>
              <w:t>4 x topol černý S-RS (sesazovací řez)</w:t>
            </w:r>
            <w:r>
              <w:rPr>
                <w:rFonts w:ascii="Times New Roman" w:hAnsi="Times New Roman"/>
                <w:sz w:val="21"/>
              </w:rPr>
              <w:br/>
              <w:t>2 x topol černý S-RO (obvodová redukce)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Objednávka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</w:t>
            </w:r>
            <w:r>
              <w:rPr>
                <w:rFonts w:ascii="Times New Roman" w:hAnsi="Times New Roman"/>
                <w:sz w:val="21"/>
              </w:rPr>
              <w:br/>
              <w:t>“Smluvní strany výslovně sjednávají, že uveřejnění této objednávky v registru smluv dle zákona č. 340/2015 Sb., o zvláštních podmínkách účinnosti některých smluv, uveřejňování těchto smluv a registru smluv zajistí Městská část Praha 22.”</w:t>
            </w:r>
          </w:p>
        </w:tc>
      </w:tr>
      <w:tr w:rsidR="003A06AA" w14:paraId="76658B9F" w14:textId="77777777">
        <w:trPr>
          <w:cantSplit/>
        </w:trPr>
        <w:tc>
          <w:tcPr>
            <w:tcW w:w="10771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14:paraId="0A338AEE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11F2B768" w14:textId="77777777">
        <w:trPr>
          <w:cantSplit/>
        </w:trPr>
        <w:tc>
          <w:tcPr>
            <w:tcW w:w="10771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14:paraId="30AA57B0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7C3B62FA" w14:textId="77777777">
        <w:trPr>
          <w:cantSplit/>
        </w:trPr>
        <w:tc>
          <w:tcPr>
            <w:tcW w:w="10771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72DAAA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 w:rsidR="003A06AA" w14:paraId="79464D83" w14:textId="77777777">
        <w:trPr>
          <w:cantSplit/>
        </w:trPr>
        <w:tc>
          <w:tcPr>
            <w:tcW w:w="10771" w:type="dxa"/>
            <w:gridSpan w:val="17"/>
          </w:tcPr>
          <w:p w14:paraId="0D510C01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3BC6709C" w14:textId="77777777">
        <w:trPr>
          <w:cantSplit/>
        </w:trPr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</w:tcBorders>
          </w:tcPr>
          <w:p w14:paraId="1918A1EA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Termín plnění:</w:t>
            </w:r>
          </w:p>
        </w:tc>
        <w:tc>
          <w:tcPr>
            <w:tcW w:w="2908" w:type="dxa"/>
            <w:gridSpan w:val="4"/>
            <w:tcBorders>
              <w:top w:val="single" w:sz="0" w:space="0" w:color="auto"/>
            </w:tcBorders>
          </w:tcPr>
          <w:p w14:paraId="61084348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31.7.2025</w:t>
            </w:r>
          </w:p>
        </w:tc>
        <w:tc>
          <w:tcPr>
            <w:tcW w:w="517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14:paraId="150A009E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7F4B06BB" w14:textId="77777777">
        <w:trPr>
          <w:cantSplit/>
        </w:trPr>
        <w:tc>
          <w:tcPr>
            <w:tcW w:w="2692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14:paraId="46DAE7E3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Předběžná cena vč. DPH:</w:t>
            </w:r>
          </w:p>
        </w:tc>
        <w:tc>
          <w:tcPr>
            <w:tcW w:w="2908" w:type="dxa"/>
            <w:gridSpan w:val="4"/>
            <w:tcBorders>
              <w:bottom w:val="single" w:sz="0" w:space="0" w:color="auto"/>
            </w:tcBorders>
          </w:tcPr>
          <w:p w14:paraId="56FED9C9" w14:textId="43C33154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673A87">
              <w:rPr>
                <w:rFonts w:ascii="Times New Roman" w:hAnsi="Times New Roman"/>
                <w:b/>
                <w:sz w:val="18"/>
              </w:rPr>
              <w:t>51</w:t>
            </w:r>
            <w:r>
              <w:rPr>
                <w:rFonts w:ascii="Times New Roman" w:hAnsi="Times New Roman"/>
                <w:b/>
                <w:sz w:val="18"/>
              </w:rPr>
              <w:t> </w:t>
            </w:r>
            <w:r w:rsidR="00673A87">
              <w:rPr>
                <w:rFonts w:ascii="Times New Roman" w:hAnsi="Times New Roman"/>
                <w:b/>
                <w:sz w:val="18"/>
              </w:rPr>
              <w:t>250</w:t>
            </w:r>
            <w:r>
              <w:rPr>
                <w:rFonts w:ascii="Times New Roman" w:hAnsi="Times New Roman"/>
                <w:b/>
                <w:sz w:val="18"/>
              </w:rPr>
              <w:t>,00 Kč</w:t>
            </w:r>
          </w:p>
        </w:tc>
        <w:tc>
          <w:tcPr>
            <w:tcW w:w="970" w:type="dxa"/>
            <w:gridSpan w:val="2"/>
            <w:tcBorders>
              <w:bottom w:val="single" w:sz="0" w:space="0" w:color="auto"/>
            </w:tcBorders>
          </w:tcPr>
          <w:p w14:paraId="09F5EA8F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01" w:type="dxa"/>
            <w:gridSpan w:val="5"/>
            <w:tcBorders>
              <w:bottom w:val="single" w:sz="0" w:space="0" w:color="auto"/>
              <w:right w:val="single" w:sz="0" w:space="0" w:color="auto"/>
            </w:tcBorders>
          </w:tcPr>
          <w:p w14:paraId="3A343110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5BF719B5" w14:textId="77777777">
        <w:trPr>
          <w:cantSplit/>
        </w:trPr>
        <w:tc>
          <w:tcPr>
            <w:tcW w:w="10771" w:type="dxa"/>
            <w:gridSpan w:val="17"/>
          </w:tcPr>
          <w:p w14:paraId="7C4E1E8E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31B7A7A6" w14:textId="77777777">
        <w:trPr>
          <w:cantSplit/>
        </w:trPr>
        <w:tc>
          <w:tcPr>
            <w:tcW w:w="10771" w:type="dxa"/>
            <w:gridSpan w:val="1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1A212CA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Obecné smluvní podmínky:</w:t>
            </w:r>
          </w:p>
        </w:tc>
      </w:tr>
      <w:tr w:rsidR="003A06AA" w14:paraId="49B7CFEC" w14:textId="77777777">
        <w:trPr>
          <w:cantSplit/>
        </w:trPr>
        <w:tc>
          <w:tcPr>
            <w:tcW w:w="10771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14:paraId="6DA76418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 w:rsidR="003A06AA" w14:paraId="2CC9BA7C" w14:textId="77777777">
        <w:trPr>
          <w:cantSplit/>
        </w:trPr>
        <w:tc>
          <w:tcPr>
            <w:tcW w:w="10771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B07D75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 w:rsidR="003A06AA" w14:paraId="7E2A1B91" w14:textId="77777777">
        <w:trPr>
          <w:cantSplit/>
        </w:trPr>
        <w:tc>
          <w:tcPr>
            <w:tcW w:w="10771" w:type="dxa"/>
            <w:gridSpan w:val="17"/>
          </w:tcPr>
          <w:p w14:paraId="5203FDBD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65866F97" w14:textId="77777777">
        <w:trPr>
          <w:cantSplit/>
        </w:trPr>
        <w:tc>
          <w:tcPr>
            <w:tcW w:w="10771" w:type="dxa"/>
            <w:gridSpan w:val="17"/>
          </w:tcPr>
          <w:p w14:paraId="307076B3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A06AA" w14:paraId="0680EAFB" w14:textId="77777777">
        <w:trPr>
          <w:cantSplit/>
        </w:trPr>
        <w:tc>
          <w:tcPr>
            <w:tcW w:w="10771" w:type="dxa"/>
            <w:gridSpan w:val="17"/>
          </w:tcPr>
          <w:p w14:paraId="7173E764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531BA57F" w14:textId="77777777">
        <w:trPr>
          <w:cantSplit/>
        </w:trPr>
        <w:tc>
          <w:tcPr>
            <w:tcW w:w="10771" w:type="dxa"/>
            <w:gridSpan w:val="17"/>
          </w:tcPr>
          <w:p w14:paraId="1AC35835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75EC0FE7" w14:textId="77777777">
        <w:trPr>
          <w:cantSplit/>
        </w:trPr>
        <w:tc>
          <w:tcPr>
            <w:tcW w:w="10771" w:type="dxa"/>
            <w:gridSpan w:val="17"/>
          </w:tcPr>
          <w:p w14:paraId="66A8D479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2DDED620" w14:textId="77777777">
        <w:trPr>
          <w:cantSplit/>
        </w:trPr>
        <w:tc>
          <w:tcPr>
            <w:tcW w:w="8185" w:type="dxa"/>
            <w:gridSpan w:val="15"/>
          </w:tcPr>
          <w:p w14:paraId="7C2B0AF9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6" w:type="dxa"/>
            <w:gridSpan w:val="2"/>
          </w:tcPr>
          <w:p w14:paraId="1A50EE9E" w14:textId="77777777" w:rsidR="003A06A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Kučerová Jana Ing.</w:t>
            </w:r>
          </w:p>
        </w:tc>
      </w:tr>
      <w:tr w:rsidR="003A06AA" w14:paraId="4D0B4BF2" w14:textId="77777777">
        <w:trPr>
          <w:cantSplit/>
        </w:trPr>
        <w:tc>
          <w:tcPr>
            <w:tcW w:w="8185" w:type="dxa"/>
            <w:gridSpan w:val="15"/>
          </w:tcPr>
          <w:p w14:paraId="58C96257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6" w:type="dxa"/>
            <w:gridSpan w:val="2"/>
          </w:tcPr>
          <w:p w14:paraId="40CE7FD8" w14:textId="77777777" w:rsidR="003A06A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 w:rsidR="003A06AA" w14:paraId="12B6C551" w14:textId="77777777">
        <w:trPr>
          <w:cantSplit/>
        </w:trPr>
        <w:tc>
          <w:tcPr>
            <w:tcW w:w="10771" w:type="dxa"/>
            <w:gridSpan w:val="17"/>
          </w:tcPr>
          <w:p w14:paraId="456D71E2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42EA2C8D" w14:textId="77777777">
        <w:trPr>
          <w:cantSplit/>
        </w:trPr>
        <w:tc>
          <w:tcPr>
            <w:tcW w:w="10771" w:type="dxa"/>
            <w:gridSpan w:val="17"/>
          </w:tcPr>
          <w:p w14:paraId="08BC8294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06AA" w14:paraId="408C434C" w14:textId="77777777">
        <w:trPr>
          <w:cantSplit/>
        </w:trPr>
        <w:tc>
          <w:tcPr>
            <w:tcW w:w="10771" w:type="dxa"/>
            <w:gridSpan w:val="17"/>
          </w:tcPr>
          <w:p w14:paraId="2CBBED53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A06AA" w14:paraId="444CD48E" w14:textId="77777777">
        <w:trPr>
          <w:cantSplit/>
        </w:trPr>
        <w:tc>
          <w:tcPr>
            <w:tcW w:w="10771" w:type="dxa"/>
            <w:gridSpan w:val="17"/>
          </w:tcPr>
          <w:p w14:paraId="5FFE92A6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Přílohy faktury, bez kterých nebude faktura proplacena:</w:t>
            </w:r>
          </w:p>
        </w:tc>
      </w:tr>
      <w:tr w:rsidR="003A06AA" w14:paraId="09C174FC" w14:textId="77777777">
        <w:trPr>
          <w:cantSplit/>
        </w:trPr>
        <w:tc>
          <w:tcPr>
            <w:tcW w:w="10771" w:type="dxa"/>
            <w:gridSpan w:val="17"/>
          </w:tcPr>
          <w:p w14:paraId="528314CA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 w:rsidR="003A06AA" w14:paraId="00A391B8" w14:textId="77777777">
        <w:trPr>
          <w:cantSplit/>
        </w:trPr>
        <w:tc>
          <w:tcPr>
            <w:tcW w:w="10771" w:type="dxa"/>
            <w:gridSpan w:val="17"/>
          </w:tcPr>
          <w:p w14:paraId="5DB194BA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 w:rsidR="003A06AA" w14:paraId="5AACA91A" w14:textId="77777777">
        <w:trPr>
          <w:cantSplit/>
        </w:trPr>
        <w:tc>
          <w:tcPr>
            <w:tcW w:w="2261" w:type="dxa"/>
            <w:gridSpan w:val="5"/>
          </w:tcPr>
          <w:p w14:paraId="1E19F3C5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tcW w:w="8510" w:type="dxa"/>
            <w:gridSpan w:val="12"/>
          </w:tcPr>
          <w:p w14:paraId="64A9A1AF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A06AA" w14:paraId="21994D6E" w14:textId="77777777">
        <w:trPr>
          <w:cantSplit/>
        </w:trPr>
        <w:tc>
          <w:tcPr>
            <w:tcW w:w="4846" w:type="dxa"/>
            <w:gridSpan w:val="8"/>
          </w:tcPr>
          <w:p w14:paraId="2CE0299B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tcW w:w="5925" w:type="dxa"/>
            <w:gridSpan w:val="9"/>
          </w:tcPr>
          <w:p w14:paraId="2EA8ED03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A06AA" w14:paraId="4A7DB6F2" w14:textId="77777777">
        <w:trPr>
          <w:cantSplit/>
        </w:trPr>
        <w:tc>
          <w:tcPr>
            <w:tcW w:w="4308" w:type="dxa"/>
            <w:gridSpan w:val="7"/>
          </w:tcPr>
          <w:p w14:paraId="113C376D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tcW w:w="6463" w:type="dxa"/>
            <w:gridSpan w:val="10"/>
          </w:tcPr>
          <w:p w14:paraId="4E27087E" w14:textId="77777777" w:rsidR="003A06AA" w:rsidRDefault="003A06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A06AA" w14:paraId="5A5EA3EF" w14:textId="77777777">
        <w:trPr>
          <w:cantSplit/>
        </w:trPr>
        <w:tc>
          <w:tcPr>
            <w:tcW w:w="10771" w:type="dxa"/>
            <w:gridSpan w:val="17"/>
          </w:tcPr>
          <w:p w14:paraId="53E02E57" w14:textId="77777777" w:rsidR="003A06A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p w14:paraId="7BC3E9FA" w14:textId="77777777" w:rsidR="00EB2D31" w:rsidRDefault="00EB2D31"/>
    <w:sectPr w:rsidR="00EB2D31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AA"/>
    <w:rsid w:val="003A06AA"/>
    <w:rsid w:val="003A6BFD"/>
    <w:rsid w:val="00673A87"/>
    <w:rsid w:val="008C1402"/>
    <w:rsid w:val="00CF72FA"/>
    <w:rsid w:val="00E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0A35"/>
  <w15:docId w15:val="{023B1754-8DFA-43DF-B209-D18B8DD7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Kubšová Monika (MČ Praha 22)</dc:creator>
  <cp:lastModifiedBy>Kubšová Monika (MČ Praha 22)</cp:lastModifiedBy>
  <cp:revision>3</cp:revision>
  <dcterms:created xsi:type="dcterms:W3CDTF">2025-07-24T08:23:00Z</dcterms:created>
  <dcterms:modified xsi:type="dcterms:W3CDTF">2025-07-24T08:24:00Z</dcterms:modified>
</cp:coreProperties>
</file>