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E504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283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E504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E504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Martin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E504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E504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martin.novotny@mu-st.cz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E504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21. 7. 2025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E504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Pro-Plant, spol. s r.o.</w:t>
            </w:r>
          </w:p>
          <w:p w:rsidR="001F0477" w:rsidRPr="006F0BA2" w:rsidRDefault="009E504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Slivínko 24</w:t>
            </w:r>
          </w:p>
          <w:p w:rsidR="001F0477" w:rsidRPr="006F0BA2" w:rsidRDefault="009E504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294 78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Dolní Slivno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E5042">
              <w:rPr>
                <w:rFonts w:ascii="Tahoma" w:hAnsi="Tahoma" w:cs="Tahoma"/>
                <w:bCs/>
                <w:noProof/>
                <w:sz w:val="22"/>
                <w:szCs w:val="22"/>
              </w:rPr>
              <w:t>25638980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E5042">
              <w:rPr>
                <w:rFonts w:ascii="Tahoma" w:hAnsi="Tahoma" w:cs="Tahoma"/>
                <w:bCs/>
                <w:noProof/>
                <w:sz w:val="22"/>
                <w:szCs w:val="22"/>
              </w:rPr>
              <w:t>CZ25638980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E5042">
        <w:rPr>
          <w:rFonts w:ascii="Tahoma" w:hAnsi="Tahoma" w:cs="Tahoma"/>
          <w:noProof/>
          <w:sz w:val="28"/>
          <w:szCs w:val="28"/>
        </w:rPr>
        <w:t>50/25/4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E504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1.Dodávka cibulovin pro výsadbu do travnatých pásů, kruhových objezdů a záhonů</w:t>
            </w:r>
          </w:p>
        </w:tc>
        <w:tc>
          <w:tcPr>
            <w:tcW w:w="1440" w:type="dxa"/>
          </w:tcPr>
          <w:p w:rsidR="001F0477" w:rsidRPr="006F0BA2" w:rsidRDefault="009E504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E504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200 651,33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E5042">
        <w:rPr>
          <w:rFonts w:ascii="Tahoma" w:hAnsi="Tahoma" w:cs="Tahoma"/>
          <w:b/>
          <w:bCs/>
          <w:noProof/>
          <w:sz w:val="20"/>
          <w:szCs w:val="20"/>
        </w:rPr>
        <w:t>200 651,33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E504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objednávky jsou cibuloviny určené pro jednorázové výsadby do trvalkových záhonů a trávníků.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9E5042">
        <w:rPr>
          <w:rFonts w:ascii="Tahoma" w:hAnsi="Tahoma" w:cs="Tahoma"/>
          <w:sz w:val="20"/>
          <w:szCs w:val="20"/>
        </w:rPr>
        <w:t>poslední čtvrtletí 2025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E5042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E5042">
        <w:rPr>
          <w:rFonts w:ascii="Tahoma" w:hAnsi="Tahoma" w:cs="Tahoma"/>
          <w:noProof/>
          <w:sz w:val="20"/>
          <w:szCs w:val="20"/>
        </w:rPr>
        <w:t>vedoucí odboru ŽP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42" w:rsidRDefault="009E5042">
      <w:r>
        <w:separator/>
      </w:r>
    </w:p>
  </w:endnote>
  <w:endnote w:type="continuationSeparator" w:id="0">
    <w:p w:rsidR="009E5042" w:rsidRDefault="009E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42" w:rsidRDefault="009E5042">
      <w:r>
        <w:separator/>
      </w:r>
    </w:p>
  </w:footnote>
  <w:footnote w:type="continuationSeparator" w:id="0">
    <w:p w:rsidR="009E5042" w:rsidRDefault="009E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42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9E5042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03158"/>
  <w15:chartTrackingRefBased/>
  <w15:docId w15:val="{1AB1D59D-B596-4D0C-A722-241700E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E50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13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1152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1</cp:revision>
  <cp:lastPrinted>2025-07-21T10:28:00Z</cp:lastPrinted>
  <dcterms:created xsi:type="dcterms:W3CDTF">2025-07-21T10:21:00Z</dcterms:created>
  <dcterms:modified xsi:type="dcterms:W3CDTF">2025-07-21T10:36:00Z</dcterms:modified>
</cp:coreProperties>
</file>