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83" w:rsidRPr="00C96704" w:rsidRDefault="000F6983" w:rsidP="000F6983">
      <w:pPr>
        <w:jc w:val="center"/>
        <w:rPr>
          <w:b/>
          <w:sz w:val="28"/>
        </w:rPr>
      </w:pPr>
      <w:r w:rsidRPr="00C96704">
        <w:rPr>
          <w:b/>
          <w:sz w:val="28"/>
        </w:rPr>
        <w:t>Smlouva o dílo</w:t>
      </w:r>
    </w:p>
    <w:p w:rsidR="000F6983" w:rsidRDefault="000F6983" w:rsidP="000F6983">
      <w:pPr>
        <w:jc w:val="center"/>
      </w:pPr>
      <w:r>
        <w:t>(</w:t>
      </w:r>
      <w:r w:rsidRPr="00384921">
        <w:t>§</w:t>
      </w:r>
      <w:r>
        <w:t xml:space="preserve"> 2586 NOZ)</w:t>
      </w:r>
    </w:p>
    <w:p w:rsidR="000F6983" w:rsidRDefault="000F6983" w:rsidP="000F6983">
      <w:pPr>
        <w:jc w:val="center"/>
      </w:pPr>
    </w:p>
    <w:p w:rsidR="000F6983" w:rsidRDefault="000F6983" w:rsidP="000F6983">
      <w:r>
        <w:t>Smluvní strany:</w:t>
      </w:r>
    </w:p>
    <w:p w:rsidR="000F6983" w:rsidRDefault="000F6983" w:rsidP="000F6983"/>
    <w:p w:rsidR="000F6983" w:rsidRDefault="000F6983" w:rsidP="000F6983">
      <w:r>
        <w:rPr>
          <w:b/>
        </w:rPr>
        <w:t>Muzeum Náchodska</w:t>
      </w:r>
    </w:p>
    <w:p w:rsidR="000F6983" w:rsidRDefault="000F6983" w:rsidP="000F6983">
      <w:r>
        <w:t>Masarykovo náměstí 1, 547 01 Náchod</w:t>
      </w:r>
    </w:p>
    <w:p w:rsidR="000F6983" w:rsidRDefault="000F6983" w:rsidP="000F6983">
      <w:r>
        <w:t>IČO: 00084930</w:t>
      </w:r>
    </w:p>
    <w:p w:rsidR="000F6983" w:rsidRDefault="000F6983" w:rsidP="000F6983">
      <w:r>
        <w:t>DIČ: CZ00084930</w:t>
      </w:r>
    </w:p>
    <w:p w:rsidR="000F6983" w:rsidRDefault="000F6983" w:rsidP="000F6983">
      <w:r>
        <w:t>zastoupené ředitelem Mgr. Oldřichem Schejbalem</w:t>
      </w:r>
    </w:p>
    <w:p w:rsidR="000F6983" w:rsidRDefault="000F6983" w:rsidP="000F6983">
      <w:r>
        <w:t>(dále jen „objednavatel“)</w:t>
      </w:r>
    </w:p>
    <w:p w:rsidR="000F6983" w:rsidRDefault="000F6983" w:rsidP="000F6983"/>
    <w:p w:rsidR="000F6983" w:rsidRDefault="000F6983" w:rsidP="000F6983">
      <w:r>
        <w:t>a</w:t>
      </w:r>
    </w:p>
    <w:p w:rsidR="000F6983" w:rsidRDefault="000F6983" w:rsidP="000F6983"/>
    <w:p w:rsidR="00EB777D" w:rsidRPr="00EB777D" w:rsidRDefault="00EB777D" w:rsidP="00EB777D">
      <w:pPr>
        <w:pStyle w:val="Text"/>
        <w:spacing w:after="0" w:line="276" w:lineRule="auto"/>
        <w:rPr>
          <w:rStyle w:val="Siln"/>
          <w:rFonts w:asciiTheme="minorHAnsi" w:hAnsiTheme="minorHAnsi" w:cstheme="minorHAnsi"/>
          <w:sz w:val="24"/>
          <w:szCs w:val="24"/>
        </w:rPr>
      </w:pPr>
      <w:r w:rsidRPr="00EB777D">
        <w:rPr>
          <w:rStyle w:val="Siln"/>
          <w:rFonts w:asciiTheme="minorHAnsi" w:hAnsiTheme="minorHAnsi" w:cstheme="minorHAnsi"/>
          <w:sz w:val="24"/>
          <w:szCs w:val="24"/>
        </w:rPr>
        <w:t>Petr Šponar</w:t>
      </w:r>
    </w:p>
    <w:p w:rsidR="00261BE3" w:rsidRDefault="00EB777D" w:rsidP="00EB777D">
      <w:pPr>
        <w:rPr>
          <w:rFonts w:cstheme="minorHAnsi"/>
        </w:rPr>
      </w:pPr>
      <w:r w:rsidRPr="00EB777D">
        <w:rPr>
          <w:rStyle w:val="Siln"/>
          <w:rFonts w:cstheme="minorHAnsi"/>
        </w:rPr>
        <w:t>Autodoprava a stěhování</w:t>
      </w:r>
      <w:r w:rsidRPr="00EB777D">
        <w:rPr>
          <w:rFonts w:cstheme="minorHAnsi"/>
        </w:rPr>
        <w:br/>
        <w:t>Na Vsi 143, 533 01 Pardubice</w:t>
      </w:r>
      <w:r w:rsidRPr="00ED1ECE">
        <w:rPr>
          <w:rFonts w:cstheme="minorHAnsi"/>
        </w:rPr>
        <w:t>-Černá za Bory</w:t>
      </w:r>
    </w:p>
    <w:p w:rsidR="00261BE3" w:rsidRDefault="00261BE3" w:rsidP="00EB777D">
      <w:r>
        <w:rPr>
          <w:rFonts w:cstheme="minorHAnsi"/>
        </w:rPr>
        <w:t xml:space="preserve">IČO: </w:t>
      </w:r>
      <w:r>
        <w:t>69855528</w:t>
      </w:r>
    </w:p>
    <w:p w:rsidR="000F6983" w:rsidRDefault="00261BE3" w:rsidP="00EB777D">
      <w:r>
        <w:t>zastoupené majitel firmy Petrem Šponarem</w:t>
      </w:r>
      <w:r w:rsidR="00EB777D" w:rsidRPr="00ED1ECE">
        <w:rPr>
          <w:rFonts w:cstheme="minorHAnsi"/>
        </w:rPr>
        <w:br/>
      </w:r>
      <w:r w:rsidR="00EB777D">
        <w:t xml:space="preserve"> </w:t>
      </w:r>
      <w:r w:rsidR="000F6983">
        <w:t>(dále jen „zhotovitel“)</w:t>
      </w:r>
    </w:p>
    <w:p w:rsidR="000F6983" w:rsidRDefault="000F6983" w:rsidP="000F6983"/>
    <w:p w:rsidR="000F6983" w:rsidRDefault="000F6983" w:rsidP="000F6983">
      <w:r>
        <w:t xml:space="preserve">uzavřely níže uvedeného dne, měsíce a roku podle ustanovení </w:t>
      </w:r>
      <w:r w:rsidRPr="00384921">
        <w:t>§</w:t>
      </w:r>
      <w:r>
        <w:t xml:space="preserve"> 2586 a násl. zákona č. 89/2012 Sb., Občanský zákoník tuto smlouvu o dílo:</w:t>
      </w:r>
    </w:p>
    <w:p w:rsidR="000F6983" w:rsidRDefault="000F6983" w:rsidP="000F6983"/>
    <w:p w:rsidR="000F6983" w:rsidRDefault="000F6983" w:rsidP="000F6983">
      <w:pPr>
        <w:jc w:val="center"/>
        <w:rPr>
          <w:b/>
        </w:rPr>
      </w:pPr>
      <w:r>
        <w:rPr>
          <w:b/>
        </w:rPr>
        <w:t>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Předmět smlouvy</w:t>
      </w:r>
    </w:p>
    <w:p w:rsidR="000F6983" w:rsidRDefault="000F6983" w:rsidP="000F6983"/>
    <w:p w:rsidR="00EB777D" w:rsidRDefault="000F6983" w:rsidP="00EB777D">
      <w:r>
        <w:t xml:space="preserve">Zhotovitel se zavazuje provést </w:t>
      </w:r>
      <w:r w:rsidR="00EB777D">
        <w:t xml:space="preserve">přestěhování 200 ks sbírkových předmětů </w:t>
      </w:r>
      <w:r w:rsidR="003C33E1">
        <w:t>(</w:t>
      </w:r>
      <w:r w:rsidR="00EB777D">
        <w:t>objemn</w:t>
      </w:r>
      <w:r w:rsidR="00646383">
        <w:t>ého</w:t>
      </w:r>
      <w:r w:rsidR="00EB777D">
        <w:t xml:space="preserve"> nábyt</w:t>
      </w:r>
      <w:r w:rsidR="00646383">
        <w:t>ku</w:t>
      </w:r>
      <w:r w:rsidR="003C33E1">
        <w:t>)</w:t>
      </w:r>
      <w:r w:rsidR="00EB777D">
        <w:rPr>
          <w:rFonts w:cstheme="minorHAnsi"/>
        </w:rPr>
        <w:t xml:space="preserve"> z depozitáře v Kladské ulici </w:t>
      </w:r>
      <w:r w:rsidR="00773AE3">
        <w:rPr>
          <w:rFonts w:cstheme="minorHAnsi"/>
        </w:rPr>
        <w:t>733 v Náchodě a</w:t>
      </w:r>
      <w:r w:rsidR="00EB777D">
        <w:rPr>
          <w:rFonts w:cstheme="minorHAnsi"/>
        </w:rPr>
        <w:t xml:space="preserve"> Ko</w:t>
      </w:r>
      <w:r w:rsidR="0028167E">
        <w:rPr>
          <w:rFonts w:cstheme="minorHAnsi"/>
        </w:rPr>
        <w:t>menského náměstí 1 v Klášteře v </w:t>
      </w:r>
      <w:r w:rsidR="00EB777D">
        <w:rPr>
          <w:rFonts w:cstheme="minorHAnsi"/>
        </w:rPr>
        <w:t xml:space="preserve">Polici nad Metují do depozitáře v Hostovského ulici 525 v Hronově. </w:t>
      </w:r>
      <w:r w:rsidR="00773AE3">
        <w:rPr>
          <w:rFonts w:cstheme="minorHAnsi"/>
        </w:rPr>
        <w:t>Jedná se o sbírkové předměty ve smyslu zákona č. 122/2000 Sb., o ochraně sbírek.</w:t>
      </w:r>
      <w:r w:rsidR="00646383">
        <w:rPr>
          <w:rFonts w:cstheme="minorHAnsi"/>
        </w:rPr>
        <w:t xml:space="preserve"> </w:t>
      </w:r>
    </w:p>
    <w:p w:rsidR="000F6983" w:rsidRDefault="00EB777D" w:rsidP="000F6983">
      <w:r>
        <w:t>Zhotovitel přihlédne ke stavu některých sbírkových předmětů</w:t>
      </w:r>
      <w:r w:rsidR="00773AE3">
        <w:t xml:space="preserve">, použije vhodný obalový materiál a dostatečně je ve vozidle zabezpečí, aby nedošlo k jejich poškození. Veškerou činnost </w:t>
      </w:r>
      <w:r w:rsidR="008A32C6">
        <w:t xml:space="preserve">nutno </w:t>
      </w:r>
      <w:r w:rsidR="00773AE3">
        <w:t>k</w:t>
      </w:r>
      <w:r>
        <w:t>onzultovat</w:t>
      </w:r>
      <w:r w:rsidR="000F6983">
        <w:t xml:space="preserve"> s pověřenými zaměstnanci muzea.</w:t>
      </w:r>
      <w:r>
        <w:t xml:space="preserve"> </w:t>
      </w:r>
      <w:r w:rsidR="000F6983">
        <w:t>Tuto realizaci provede zhot</w:t>
      </w:r>
      <w:r w:rsidR="007D2ADD">
        <w:t>ovitel prostřednictvím vlastních vozidel a</w:t>
      </w:r>
      <w:r w:rsidR="000F6983">
        <w:t xml:space="preserve"> </w:t>
      </w:r>
      <w:r w:rsidR="00773AE3">
        <w:t>zaměstnanců</w:t>
      </w:r>
      <w:r w:rsidR="000F6983">
        <w:t xml:space="preserve">. Objednavatel poskytne zhotoviteli při </w:t>
      </w:r>
      <w:r w:rsidR="00773AE3">
        <w:t xml:space="preserve">stěhování </w:t>
      </w:r>
      <w:r w:rsidR="007D2ADD">
        <w:t xml:space="preserve">a manipulaci </w:t>
      </w:r>
      <w:r w:rsidR="00773AE3">
        <w:t>potřebnou součinnost</w:t>
      </w:r>
      <w:r w:rsidR="005501CF">
        <w:t xml:space="preserve"> </w:t>
      </w:r>
      <w:r w:rsidR="000B3F12">
        <w:t>prostřednictvím</w:t>
      </w:r>
      <w:r w:rsidR="005501CF">
        <w:t xml:space="preserve"> odborného dohledu koordinátor</w:t>
      </w:r>
      <w:r w:rsidR="007D2ADD">
        <w:t>a a</w:t>
      </w:r>
      <w:r w:rsidR="005501CF">
        <w:t xml:space="preserve"> kurátor</w:t>
      </w:r>
      <w:r w:rsidR="007D2ADD">
        <w:t xml:space="preserve">a </w:t>
      </w:r>
      <w:r w:rsidR="004160B8">
        <w:t>sbírek</w:t>
      </w:r>
      <w:r w:rsidR="005501CF">
        <w:t>.</w:t>
      </w:r>
      <w:r w:rsidR="007D2ADD">
        <w:t xml:space="preserve"> </w:t>
      </w:r>
      <w:r w:rsidR="000F6983">
        <w:t xml:space="preserve">  </w:t>
      </w:r>
    </w:p>
    <w:p w:rsidR="000F6983" w:rsidRDefault="000F6983" w:rsidP="000F6983"/>
    <w:p w:rsidR="000F6983" w:rsidRDefault="00605457" w:rsidP="000F6983">
      <w:r>
        <w:t>Objednavatel se zavazuje za</w:t>
      </w:r>
      <w:r w:rsidR="000F6983">
        <w:t xml:space="preserve"> sjednan</w:t>
      </w:r>
      <w:r>
        <w:t xml:space="preserve">ou činnost </w:t>
      </w:r>
      <w:r w:rsidR="000F6983">
        <w:t xml:space="preserve">zaplatit níže </w:t>
      </w:r>
      <w:r>
        <w:t>uvedenou</w:t>
      </w:r>
      <w:r w:rsidR="000F6983">
        <w:t xml:space="preserve"> cenu formou uhrazení faktury</w:t>
      </w:r>
      <w:r w:rsidR="000B3F12" w:rsidRPr="000B3F12">
        <w:t xml:space="preserve"> </w:t>
      </w:r>
      <w:r w:rsidR="000B3F12">
        <w:t>za převzaté dílo</w:t>
      </w:r>
      <w:r w:rsidR="000F6983">
        <w:t>. Za objednavatele převezme dílo ředitel organizace.</w:t>
      </w:r>
      <w:r>
        <w:t xml:space="preserve"> </w:t>
      </w:r>
    </w:p>
    <w:p w:rsidR="000F6983" w:rsidRDefault="000F6983" w:rsidP="000F6983"/>
    <w:p w:rsidR="000F6983" w:rsidRDefault="000F6983" w:rsidP="000F6983">
      <w:pPr>
        <w:jc w:val="center"/>
        <w:rPr>
          <w:b/>
        </w:rPr>
      </w:pPr>
      <w:r>
        <w:rPr>
          <w:b/>
        </w:rPr>
        <w:lastRenderedPageBreak/>
        <w:t>II.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Čas a místo plnění</w:t>
      </w:r>
    </w:p>
    <w:p w:rsidR="000F6983" w:rsidRDefault="000F6983" w:rsidP="000F6983">
      <w:pPr>
        <w:jc w:val="center"/>
        <w:rPr>
          <w:b/>
        </w:rPr>
      </w:pPr>
    </w:p>
    <w:p w:rsidR="000F6983" w:rsidRDefault="006063D0" w:rsidP="000F6983">
      <w:r>
        <w:t xml:space="preserve">V období od </w:t>
      </w:r>
      <w:r w:rsidRPr="000B3F12">
        <w:t>7. 7</w:t>
      </w:r>
      <w:r w:rsidR="004D79B7" w:rsidRPr="000B3F12">
        <w:t xml:space="preserve">. 2025 do </w:t>
      </w:r>
      <w:r w:rsidR="000B3F12" w:rsidRPr="000B3F12">
        <w:t>30</w:t>
      </w:r>
      <w:r w:rsidR="000F6983" w:rsidRPr="000B3F12">
        <w:t xml:space="preserve">. </w:t>
      </w:r>
      <w:r w:rsidR="000B3F12" w:rsidRPr="000B3F12">
        <w:t>9</w:t>
      </w:r>
      <w:r w:rsidR="000F6983" w:rsidRPr="000B3F12">
        <w:t>. 2025</w:t>
      </w:r>
      <w:r w:rsidR="000F6983">
        <w:t xml:space="preserve"> provede zhotovitel </w:t>
      </w:r>
      <w:r>
        <w:t>přestěhování veškerých sbírkových předmětů z depozitářů v Náchodě a Polici nad Metují do depozitáře v Hronově</w:t>
      </w:r>
      <w:r w:rsidR="000F6983">
        <w:t>.</w:t>
      </w:r>
      <w:r>
        <w:t xml:space="preserve"> </w:t>
      </w:r>
    </w:p>
    <w:p w:rsidR="000F6983" w:rsidRDefault="000F6983" w:rsidP="000F6983"/>
    <w:p w:rsidR="000F6983" w:rsidRDefault="000F6983" w:rsidP="000F6983">
      <w:pPr>
        <w:jc w:val="center"/>
        <w:rPr>
          <w:b/>
        </w:rPr>
      </w:pPr>
      <w:r>
        <w:rPr>
          <w:b/>
        </w:rPr>
        <w:t>III.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Cena díla</w:t>
      </w:r>
    </w:p>
    <w:p w:rsidR="000F6983" w:rsidRDefault="000F6983" w:rsidP="000F6983">
      <w:pPr>
        <w:jc w:val="center"/>
        <w:rPr>
          <w:b/>
        </w:rPr>
      </w:pPr>
    </w:p>
    <w:p w:rsidR="000F6983" w:rsidRPr="0028167E" w:rsidRDefault="000F6983" w:rsidP="000F6983">
      <w:pPr>
        <w:rPr>
          <w:rFonts w:cstheme="minorHAnsi"/>
        </w:rPr>
      </w:pPr>
      <w:r w:rsidRPr="0028167E">
        <w:rPr>
          <w:rFonts w:cstheme="minorHAnsi"/>
        </w:rPr>
        <w:t xml:space="preserve">Celková cena za provedení díla byla stanovena dle rozpočtu vypracovaného zhotovitelem a činí </w:t>
      </w:r>
      <w:r w:rsidR="00627153" w:rsidRPr="0028167E">
        <w:rPr>
          <w:rFonts w:cstheme="minorHAnsi"/>
        </w:rPr>
        <w:t>celkem 125 000</w:t>
      </w:r>
      <w:r w:rsidRPr="0028167E">
        <w:rPr>
          <w:rFonts w:cstheme="minorHAnsi"/>
        </w:rPr>
        <w:t> Kč.</w:t>
      </w:r>
      <w:r w:rsidR="00627153" w:rsidRPr="0028167E">
        <w:rPr>
          <w:rFonts w:cstheme="minorHAnsi"/>
        </w:rPr>
        <w:t xml:space="preserve"> Zhotovitel není plátcem DPH.</w:t>
      </w:r>
    </w:p>
    <w:p w:rsidR="000F6983" w:rsidRPr="0028167E" w:rsidRDefault="000F6983" w:rsidP="000F6983">
      <w:pPr>
        <w:rPr>
          <w:rFonts w:cstheme="minorHAnsi"/>
        </w:rPr>
      </w:pPr>
    </w:p>
    <w:p w:rsidR="000F6983" w:rsidRPr="0028167E" w:rsidRDefault="000F6983" w:rsidP="000F6983">
      <w:pPr>
        <w:jc w:val="center"/>
        <w:rPr>
          <w:rFonts w:cstheme="minorHAnsi"/>
          <w:b/>
        </w:rPr>
      </w:pPr>
      <w:r w:rsidRPr="0028167E">
        <w:rPr>
          <w:rFonts w:cstheme="minorHAnsi"/>
          <w:b/>
        </w:rPr>
        <w:t>IV.</w:t>
      </w:r>
    </w:p>
    <w:p w:rsidR="000F6983" w:rsidRPr="0028167E" w:rsidRDefault="000F6983" w:rsidP="000F6983">
      <w:pPr>
        <w:jc w:val="center"/>
        <w:rPr>
          <w:rFonts w:cstheme="minorHAnsi"/>
          <w:b/>
        </w:rPr>
      </w:pPr>
      <w:r w:rsidRPr="0028167E">
        <w:rPr>
          <w:rFonts w:cstheme="minorHAnsi"/>
          <w:b/>
        </w:rPr>
        <w:t>Platební podmínky</w:t>
      </w:r>
    </w:p>
    <w:p w:rsidR="000F6983" w:rsidRPr="0028167E" w:rsidRDefault="000F6983" w:rsidP="000F6983">
      <w:pPr>
        <w:jc w:val="center"/>
        <w:rPr>
          <w:rFonts w:cstheme="minorHAnsi"/>
          <w:b/>
        </w:rPr>
      </w:pPr>
    </w:p>
    <w:p w:rsidR="003E0F53" w:rsidRPr="0028167E" w:rsidRDefault="003E0F53" w:rsidP="003E0F53">
      <w:pPr>
        <w:pStyle w:val="Normlnweb"/>
        <w:rPr>
          <w:rFonts w:asciiTheme="minorHAnsi" w:hAnsiTheme="minorHAnsi" w:cstheme="minorHAnsi"/>
        </w:rPr>
      </w:pPr>
      <w:r w:rsidRPr="0028167E">
        <w:rPr>
          <w:rFonts w:asciiTheme="minorHAnsi" w:hAnsiTheme="minorHAnsi" w:cstheme="minorHAnsi"/>
        </w:rPr>
        <w:t xml:space="preserve">Zhotovitel je oprávněn vystavit po podpisu této smlouvy zálohovou fakturu </w:t>
      </w:r>
      <w:r w:rsidR="0028167E">
        <w:rPr>
          <w:rFonts w:asciiTheme="minorHAnsi" w:hAnsiTheme="minorHAnsi" w:cstheme="minorHAnsi"/>
        </w:rPr>
        <w:t>na částku 50 000 </w:t>
      </w:r>
      <w:r w:rsidRPr="0028167E">
        <w:rPr>
          <w:rFonts w:asciiTheme="minorHAnsi" w:hAnsiTheme="minorHAnsi" w:cstheme="minorHAnsi"/>
        </w:rPr>
        <w:t>Kč. Objednatel se zavazuje uhradit tuto zálohovou fakturu ve lhůtě 14 dnů ode dne jejího doručení.</w:t>
      </w:r>
    </w:p>
    <w:p w:rsidR="003E0F53" w:rsidRPr="0028167E" w:rsidRDefault="003E0F53" w:rsidP="003E0F53">
      <w:pPr>
        <w:pStyle w:val="Normlnweb"/>
        <w:rPr>
          <w:rFonts w:asciiTheme="minorHAnsi" w:hAnsiTheme="minorHAnsi" w:cstheme="minorHAnsi"/>
        </w:rPr>
      </w:pPr>
      <w:r w:rsidRPr="0028167E">
        <w:rPr>
          <w:rFonts w:asciiTheme="minorHAnsi" w:hAnsiTheme="minorHAnsi" w:cstheme="minorHAnsi"/>
        </w:rPr>
        <w:t>Faktura s konečným vyúčtováním všech prací bude vystavena zhotovitelem po převzetí kompletního díla objednavatelem. V této konečné faktuře bude zohledněna již uhrazená záloha. Cena díla je splatná ve lhůtě 14 dnů od doručení faktury objednateli a bude zaplacena formou bankovního převodu na účet zhotovitele.</w:t>
      </w:r>
    </w:p>
    <w:p w:rsidR="000F6983" w:rsidRPr="0028167E" w:rsidRDefault="000F6983" w:rsidP="000F6983">
      <w:pPr>
        <w:rPr>
          <w:rFonts w:cstheme="minorHAnsi"/>
        </w:rPr>
      </w:pPr>
    </w:p>
    <w:p w:rsidR="000F6983" w:rsidRDefault="000F6983" w:rsidP="000F6983">
      <w:pPr>
        <w:jc w:val="center"/>
        <w:rPr>
          <w:b/>
        </w:rPr>
      </w:pPr>
      <w:r>
        <w:rPr>
          <w:b/>
        </w:rPr>
        <w:t>V.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Způsob převzetí díla</w:t>
      </w:r>
    </w:p>
    <w:p w:rsidR="000F6983" w:rsidRDefault="000F6983" w:rsidP="000F6983">
      <w:pPr>
        <w:jc w:val="center"/>
        <w:rPr>
          <w:b/>
        </w:rPr>
      </w:pPr>
    </w:p>
    <w:p w:rsidR="000F6983" w:rsidRDefault="000F6983" w:rsidP="000F6983">
      <w:r>
        <w:t>Zhotovi</w:t>
      </w:r>
      <w:r w:rsidR="00215039">
        <w:t xml:space="preserve">tel kompletní </w:t>
      </w:r>
      <w:r w:rsidR="009C1793">
        <w:t xml:space="preserve">předmět díla předá nejpozději </w:t>
      </w:r>
      <w:r w:rsidR="000B3F12">
        <w:t>30. 9. 2025</w:t>
      </w:r>
      <w:r w:rsidR="00A9564F">
        <w:t>, přičemž k převzetí předmětu díla poskytne objednavatel nezbytnou součinnost. O převzetí díla objednavatelem bude sepsán předávací protokol.</w:t>
      </w:r>
    </w:p>
    <w:p w:rsidR="000F6983" w:rsidRDefault="000F6983" w:rsidP="000F6983"/>
    <w:p w:rsidR="000F6983" w:rsidRDefault="000F6983" w:rsidP="000F6983">
      <w:pPr>
        <w:jc w:val="center"/>
        <w:rPr>
          <w:b/>
        </w:rPr>
      </w:pPr>
      <w:r>
        <w:rPr>
          <w:b/>
        </w:rPr>
        <w:t>VI.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 xml:space="preserve">Odpovědnost za </w:t>
      </w:r>
      <w:r w:rsidR="00267EE2">
        <w:rPr>
          <w:b/>
        </w:rPr>
        <w:t>škodu</w:t>
      </w:r>
    </w:p>
    <w:p w:rsidR="000F6983" w:rsidRDefault="000F6983" w:rsidP="000F6983"/>
    <w:p w:rsidR="00267EE2" w:rsidRDefault="00267EE2" w:rsidP="000F6983">
      <w:r>
        <w:t>Zhotovitel odpovídá za škodu způsobenou na sbírkových předmětech během manipulace a přepravy v plném rozsahu. V případě poškození je povinen zajistit restaurátorský zásah nebo nahradit škodu.</w:t>
      </w:r>
    </w:p>
    <w:p w:rsidR="001D2DAD" w:rsidRDefault="001D2DAD" w:rsidP="000F6983"/>
    <w:p w:rsidR="001D2DAD" w:rsidRDefault="001D2DAD" w:rsidP="000F6983"/>
    <w:p w:rsidR="000F6983" w:rsidRDefault="000F6983" w:rsidP="0028167E">
      <w:pPr>
        <w:keepNext/>
        <w:jc w:val="center"/>
        <w:rPr>
          <w:b/>
        </w:rPr>
      </w:pPr>
      <w:r>
        <w:rPr>
          <w:b/>
        </w:rPr>
        <w:lastRenderedPageBreak/>
        <w:t>VII.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Smluvní sankce</w:t>
      </w:r>
    </w:p>
    <w:p w:rsidR="000F6983" w:rsidRDefault="000F6983" w:rsidP="000F6983">
      <w:pPr>
        <w:jc w:val="center"/>
        <w:rPr>
          <w:b/>
        </w:rPr>
      </w:pPr>
    </w:p>
    <w:p w:rsidR="000F6983" w:rsidRDefault="000F6983" w:rsidP="000F6983">
      <w:r>
        <w:t xml:space="preserve">Pro případ prodlení objednavatele se zaplacením ceny díla nebo zhotovitele s předáním díla </w:t>
      </w:r>
      <w:r w:rsidRPr="00DC1D64">
        <w:t>sjednávají smluvní strany úrok z prodlení ve výši stanovené na</w:t>
      </w:r>
      <w:r w:rsidR="0028167E">
        <w:t>řízením vlády pro období, kdy k </w:t>
      </w:r>
      <w:r w:rsidRPr="00DC1D64">
        <w:t>případnému prodlení dojde.</w:t>
      </w:r>
    </w:p>
    <w:p w:rsidR="000F6983" w:rsidRDefault="000F6983" w:rsidP="000F6983"/>
    <w:p w:rsidR="000F6983" w:rsidRDefault="000F6983" w:rsidP="000F6983">
      <w:pPr>
        <w:jc w:val="center"/>
        <w:rPr>
          <w:b/>
        </w:rPr>
      </w:pPr>
      <w:r>
        <w:rPr>
          <w:b/>
        </w:rPr>
        <w:t>VIII.</w:t>
      </w:r>
    </w:p>
    <w:p w:rsidR="000F6983" w:rsidRDefault="000F6983" w:rsidP="000F6983">
      <w:pPr>
        <w:jc w:val="center"/>
        <w:rPr>
          <w:b/>
        </w:rPr>
      </w:pPr>
      <w:r>
        <w:rPr>
          <w:b/>
        </w:rPr>
        <w:t>Jiná ujednání</w:t>
      </w:r>
    </w:p>
    <w:p w:rsidR="000F6983" w:rsidRDefault="000F6983" w:rsidP="000F6983">
      <w:pPr>
        <w:jc w:val="center"/>
        <w:rPr>
          <w:b/>
        </w:rPr>
      </w:pPr>
    </w:p>
    <w:p w:rsidR="000F6983" w:rsidRDefault="000F6983" w:rsidP="000F6983">
      <w:r>
        <w:t>Případné změny této smlouvy budou provedeny písemně formou dodatků. Podpisem této smlouvy zhotovitel stvrzuje, že bylo objednavatelem s dostatečným předstihem poskytnuto dostatečné vysvětlení obsahu, smyslu smlouvy a je si plně vědom všech důsledků uzavřením této smlouvy.</w:t>
      </w:r>
    </w:p>
    <w:p w:rsidR="000F6983" w:rsidRDefault="000F6983" w:rsidP="000F6983"/>
    <w:p w:rsidR="000F6983" w:rsidRDefault="000F6983" w:rsidP="000F6983">
      <w:r>
        <w:t>V ostatním se tato smlouva řídí platným občanským zákoníkem. Tato smlouva byla vytvořena ve dvou vyhotovení, přičemž každá smluvní strana obdrží jedno vyhotovení.</w:t>
      </w:r>
    </w:p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>
      <w:r>
        <w:t>V Náchodě dne</w:t>
      </w:r>
      <w:r w:rsidR="00616BCB">
        <w:t xml:space="preserve"> 09.07.2025</w:t>
      </w:r>
    </w:p>
    <w:p w:rsidR="000F6983" w:rsidRDefault="000F6983" w:rsidP="000F6983"/>
    <w:p w:rsidR="000F6983" w:rsidRDefault="000F6983" w:rsidP="000F6983">
      <w:r>
        <w:t>Za zhotovitele: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objednavatele:</w:t>
      </w:r>
    </w:p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/>
    <w:p w:rsidR="000F6983" w:rsidRDefault="000F6983" w:rsidP="000F6983">
      <w:r>
        <w:t>………………………………………………………</w:t>
      </w:r>
      <w:r>
        <w:tab/>
      </w:r>
      <w:r>
        <w:tab/>
      </w:r>
      <w:r>
        <w:tab/>
        <w:t>………………………………………………………</w:t>
      </w:r>
      <w:r>
        <w:tab/>
      </w:r>
    </w:p>
    <w:p w:rsidR="000F6983" w:rsidRPr="00302646" w:rsidRDefault="00CE14E7" w:rsidP="000F6983">
      <w:pPr>
        <w:ind w:firstLine="708"/>
      </w:pPr>
      <w:r>
        <w:t>Petr Šponar</w:t>
      </w:r>
      <w:r w:rsidR="000F6983">
        <w:tab/>
      </w:r>
      <w:r w:rsidR="000F6983">
        <w:tab/>
      </w:r>
      <w:r w:rsidR="000F6983">
        <w:tab/>
      </w:r>
      <w:r w:rsidR="000F6983">
        <w:tab/>
      </w:r>
      <w:r w:rsidR="000F6983">
        <w:tab/>
      </w:r>
      <w:r>
        <w:t xml:space="preserve">           </w:t>
      </w:r>
      <w:r w:rsidR="000F6983">
        <w:t>Mgr. Oldřich Schejbal</w:t>
      </w:r>
    </w:p>
    <w:p w:rsidR="00A55AFA" w:rsidRPr="002261F1" w:rsidRDefault="00A55AFA" w:rsidP="00A55AFA"/>
    <w:sectPr w:rsidR="00A55AFA" w:rsidRPr="002261F1" w:rsidSect="00D2725C">
      <w:headerReference w:type="default" r:id="rId8"/>
      <w:footerReference w:type="default" r:id="rId9"/>
      <w:pgSz w:w="11906" w:h="16838"/>
      <w:pgMar w:top="1417" w:right="1417" w:bottom="1417" w:left="1417" w:header="283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15E" w:rsidRDefault="00FD515E" w:rsidP="0094287D">
      <w:r>
        <w:separator/>
      </w:r>
    </w:p>
  </w:endnote>
  <w:endnote w:type="continuationSeparator" w:id="1">
    <w:p w:rsidR="00FD515E" w:rsidRDefault="00FD515E" w:rsidP="0094287D">
      <w:r>
        <w:continuationSeparator/>
      </w:r>
    </w:p>
  </w:endnote>
  <w:endnote w:type="continuationNotice" w:id="2">
    <w:p w:rsidR="00FD515E" w:rsidRDefault="00FD51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E1" w:rsidRDefault="003C33E1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color w:val="404040" w:themeColor="text1" w:themeTint="BF"/>
        <w:sz w:val="16"/>
        <w:szCs w:val="16"/>
      </w:rPr>
    </w:pPr>
  </w:p>
  <w:p w:rsidR="003C33E1" w:rsidRPr="00A02DDC" w:rsidRDefault="003C33E1" w:rsidP="0094287D">
    <w:pPr>
      <w:pStyle w:val="Zhlavazpat"/>
      <w:tabs>
        <w:tab w:val="clear" w:pos="9020"/>
        <w:tab w:val="left" w:pos="5387"/>
        <w:tab w:val="left" w:pos="6237"/>
        <w:tab w:val="right" w:pos="10772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noProof/>
        <w:color w:val="000000" w:themeColor="text1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164523</wp:posOffset>
          </wp:positionV>
          <wp:extent cx="7559675" cy="491490"/>
          <wp:effectExtent l="0" t="0" r="3175" b="3810"/>
          <wp:wrapNone/>
          <wp:docPr id="2095134247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D4BCD" w:rsidRPr="009603B2">
      <w:rPr>
        <w:rFonts w:ascii="Helvetica" w:hAnsi="Helvetica"/>
        <w:color w:val="404040" w:themeColor="text1" w:themeTint="BF"/>
        <w:sz w:val="16"/>
        <w:szCs w:val="16"/>
      </w:rPr>
      <w:fldChar w:fldCharType="begin"/>
    </w:r>
    <w:r w:rsidRPr="009603B2">
      <w:rPr>
        <w:rFonts w:ascii="Helvetica" w:hAnsi="Helvetica"/>
        <w:color w:val="404040" w:themeColor="text1" w:themeTint="BF"/>
        <w:sz w:val="16"/>
        <w:szCs w:val="16"/>
      </w:rPr>
      <w:instrText>PAGE   \* MERGEFORMAT</w:instrText>
    </w:r>
    <w:r w:rsidR="001D4BCD" w:rsidRPr="009603B2">
      <w:rPr>
        <w:rFonts w:ascii="Helvetica" w:hAnsi="Helvetica"/>
        <w:color w:val="404040" w:themeColor="text1" w:themeTint="BF"/>
        <w:sz w:val="16"/>
        <w:szCs w:val="16"/>
      </w:rPr>
      <w:fldChar w:fldCharType="separate"/>
    </w:r>
    <w:r w:rsidR="00616BCB">
      <w:rPr>
        <w:rFonts w:ascii="Helvetica" w:hAnsi="Helvetica"/>
        <w:noProof/>
        <w:color w:val="404040" w:themeColor="text1" w:themeTint="BF"/>
        <w:sz w:val="16"/>
        <w:szCs w:val="16"/>
      </w:rPr>
      <w:t>2</w:t>
    </w:r>
    <w:r w:rsidR="001D4BCD" w:rsidRPr="009603B2">
      <w:rPr>
        <w:rFonts w:ascii="Helvetica" w:hAnsi="Helvetica"/>
        <w:color w:val="404040" w:themeColor="text1" w:themeTint="BF"/>
        <w:sz w:val="16"/>
        <w:szCs w:val="16"/>
      </w:rPr>
      <w:fldChar w:fldCharType="end"/>
    </w:r>
    <w:r>
      <w:rPr>
        <w:rFonts w:ascii="Helvetica" w:hAnsi="Helvetica"/>
        <w:color w:val="404040" w:themeColor="text1" w:themeTint="BF"/>
        <w:sz w:val="16"/>
        <w:szCs w:val="16"/>
      </w:rPr>
      <w:t>/3</w:t>
    </w:r>
  </w:p>
  <w:p w:rsidR="003C33E1" w:rsidRDefault="003C33E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15E" w:rsidRDefault="00FD515E" w:rsidP="0094287D">
      <w:r>
        <w:separator/>
      </w:r>
    </w:p>
  </w:footnote>
  <w:footnote w:type="continuationSeparator" w:id="1">
    <w:p w:rsidR="00FD515E" w:rsidRDefault="00FD515E" w:rsidP="0094287D">
      <w:r>
        <w:continuationSeparator/>
      </w:r>
    </w:p>
  </w:footnote>
  <w:footnote w:type="continuationNotice" w:id="2">
    <w:p w:rsidR="00FD515E" w:rsidRDefault="00FD51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E1" w:rsidRDefault="003C33E1" w:rsidP="00AE314C">
    <w:pPr>
      <w:pStyle w:val="Zhlav"/>
      <w:tabs>
        <w:tab w:val="left" w:pos="4536"/>
      </w:tabs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>
          <wp:simplePos x="0" y="0"/>
          <wp:positionH relativeFrom="column">
            <wp:posOffset>1981835</wp:posOffset>
          </wp:positionH>
          <wp:positionV relativeFrom="paragraph">
            <wp:posOffset>-1510263</wp:posOffset>
          </wp:positionV>
          <wp:extent cx="1500422" cy="1446835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422" cy="1446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70F41"/>
    <w:multiLevelType w:val="hybridMultilevel"/>
    <w:tmpl w:val="711E0618"/>
    <w:lvl w:ilvl="0" w:tplc="BD82C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614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25771"/>
    <w:rsid w:val="0000135E"/>
    <w:rsid w:val="00010DD9"/>
    <w:rsid w:val="000261F0"/>
    <w:rsid w:val="00030F06"/>
    <w:rsid w:val="00041906"/>
    <w:rsid w:val="0005179B"/>
    <w:rsid w:val="00054B93"/>
    <w:rsid w:val="00055D5C"/>
    <w:rsid w:val="00064CA4"/>
    <w:rsid w:val="000722AF"/>
    <w:rsid w:val="00081FF0"/>
    <w:rsid w:val="000859F7"/>
    <w:rsid w:val="00085F52"/>
    <w:rsid w:val="00087D23"/>
    <w:rsid w:val="000B0111"/>
    <w:rsid w:val="000B3F12"/>
    <w:rsid w:val="000C1F8C"/>
    <w:rsid w:val="000C233A"/>
    <w:rsid w:val="000D0462"/>
    <w:rsid w:val="000D70F6"/>
    <w:rsid w:val="000E0445"/>
    <w:rsid w:val="000E21F8"/>
    <w:rsid w:val="000E22CE"/>
    <w:rsid w:val="000E666D"/>
    <w:rsid w:val="000F31A9"/>
    <w:rsid w:val="000F3B09"/>
    <w:rsid w:val="000F6983"/>
    <w:rsid w:val="00113692"/>
    <w:rsid w:val="0012340F"/>
    <w:rsid w:val="00133633"/>
    <w:rsid w:val="00140A99"/>
    <w:rsid w:val="00155E02"/>
    <w:rsid w:val="001778B6"/>
    <w:rsid w:val="001903CB"/>
    <w:rsid w:val="001D2DAD"/>
    <w:rsid w:val="001D4BCD"/>
    <w:rsid w:val="001F41EA"/>
    <w:rsid w:val="002003C5"/>
    <w:rsid w:val="00215039"/>
    <w:rsid w:val="00224CA9"/>
    <w:rsid w:val="00232A9E"/>
    <w:rsid w:val="0024487C"/>
    <w:rsid w:val="002531DB"/>
    <w:rsid w:val="00256832"/>
    <w:rsid w:val="00261704"/>
    <w:rsid w:val="00261BE3"/>
    <w:rsid w:val="002677FF"/>
    <w:rsid w:val="00267EE2"/>
    <w:rsid w:val="0027292A"/>
    <w:rsid w:val="00281623"/>
    <w:rsid w:val="0028167E"/>
    <w:rsid w:val="002914F6"/>
    <w:rsid w:val="002A3B92"/>
    <w:rsid w:val="002A685D"/>
    <w:rsid w:val="002C3387"/>
    <w:rsid w:val="002D413C"/>
    <w:rsid w:val="002E145F"/>
    <w:rsid w:val="002E38DC"/>
    <w:rsid w:val="002E3A0A"/>
    <w:rsid w:val="002E3B38"/>
    <w:rsid w:val="002F429E"/>
    <w:rsid w:val="0030567A"/>
    <w:rsid w:val="003059DB"/>
    <w:rsid w:val="00325EEE"/>
    <w:rsid w:val="00344D2F"/>
    <w:rsid w:val="003465B8"/>
    <w:rsid w:val="00350261"/>
    <w:rsid w:val="00360427"/>
    <w:rsid w:val="0036695D"/>
    <w:rsid w:val="00374909"/>
    <w:rsid w:val="003779FD"/>
    <w:rsid w:val="00395E18"/>
    <w:rsid w:val="003B054E"/>
    <w:rsid w:val="003B26BB"/>
    <w:rsid w:val="003C1EFA"/>
    <w:rsid w:val="003C2340"/>
    <w:rsid w:val="003C33E1"/>
    <w:rsid w:val="003E0F53"/>
    <w:rsid w:val="003F430A"/>
    <w:rsid w:val="00404F69"/>
    <w:rsid w:val="00405313"/>
    <w:rsid w:val="00406E0E"/>
    <w:rsid w:val="004101CF"/>
    <w:rsid w:val="00412A3C"/>
    <w:rsid w:val="004160B8"/>
    <w:rsid w:val="0041695C"/>
    <w:rsid w:val="00417906"/>
    <w:rsid w:val="00421F9A"/>
    <w:rsid w:val="00435434"/>
    <w:rsid w:val="00436DB1"/>
    <w:rsid w:val="004371B9"/>
    <w:rsid w:val="004514F3"/>
    <w:rsid w:val="00451DBB"/>
    <w:rsid w:val="00451DD3"/>
    <w:rsid w:val="00455176"/>
    <w:rsid w:val="00477CAB"/>
    <w:rsid w:val="004830A1"/>
    <w:rsid w:val="004837B9"/>
    <w:rsid w:val="00484599"/>
    <w:rsid w:val="00484964"/>
    <w:rsid w:val="00495A1E"/>
    <w:rsid w:val="00497935"/>
    <w:rsid w:val="004A12F0"/>
    <w:rsid w:val="004B23C7"/>
    <w:rsid w:val="004C114E"/>
    <w:rsid w:val="004C7D52"/>
    <w:rsid w:val="004D608A"/>
    <w:rsid w:val="004D79B7"/>
    <w:rsid w:val="004E2415"/>
    <w:rsid w:val="004E6CB1"/>
    <w:rsid w:val="004F52DE"/>
    <w:rsid w:val="005109C6"/>
    <w:rsid w:val="00524D12"/>
    <w:rsid w:val="0054202C"/>
    <w:rsid w:val="005501CF"/>
    <w:rsid w:val="00550619"/>
    <w:rsid w:val="00550D40"/>
    <w:rsid w:val="00551329"/>
    <w:rsid w:val="0055373D"/>
    <w:rsid w:val="00562168"/>
    <w:rsid w:val="0056483F"/>
    <w:rsid w:val="00566B54"/>
    <w:rsid w:val="00573B97"/>
    <w:rsid w:val="0058138B"/>
    <w:rsid w:val="00590607"/>
    <w:rsid w:val="005B2DF0"/>
    <w:rsid w:val="005C6D4A"/>
    <w:rsid w:val="005D1C19"/>
    <w:rsid w:val="005D3202"/>
    <w:rsid w:val="00601887"/>
    <w:rsid w:val="00604D77"/>
    <w:rsid w:val="00605457"/>
    <w:rsid w:val="006063D0"/>
    <w:rsid w:val="00616BCB"/>
    <w:rsid w:val="00621DC2"/>
    <w:rsid w:val="00625771"/>
    <w:rsid w:val="00626BCE"/>
    <w:rsid w:val="00627153"/>
    <w:rsid w:val="00632FF7"/>
    <w:rsid w:val="00640E09"/>
    <w:rsid w:val="006448E5"/>
    <w:rsid w:val="00646383"/>
    <w:rsid w:val="00661138"/>
    <w:rsid w:val="0067465F"/>
    <w:rsid w:val="0068284B"/>
    <w:rsid w:val="0068372A"/>
    <w:rsid w:val="00684321"/>
    <w:rsid w:val="006A4160"/>
    <w:rsid w:val="006B072D"/>
    <w:rsid w:val="006B3FDE"/>
    <w:rsid w:val="006C0D52"/>
    <w:rsid w:val="006C57B1"/>
    <w:rsid w:val="006C78FF"/>
    <w:rsid w:val="006D73FE"/>
    <w:rsid w:val="006E6D8B"/>
    <w:rsid w:val="006F15D4"/>
    <w:rsid w:val="006F5C1F"/>
    <w:rsid w:val="00710C56"/>
    <w:rsid w:val="00714232"/>
    <w:rsid w:val="0073194C"/>
    <w:rsid w:val="00734C8D"/>
    <w:rsid w:val="00741523"/>
    <w:rsid w:val="0074179D"/>
    <w:rsid w:val="007636F8"/>
    <w:rsid w:val="00765C29"/>
    <w:rsid w:val="00765F6B"/>
    <w:rsid w:val="00772C0F"/>
    <w:rsid w:val="00773AE3"/>
    <w:rsid w:val="007740D5"/>
    <w:rsid w:val="007813CE"/>
    <w:rsid w:val="0078406E"/>
    <w:rsid w:val="00785F95"/>
    <w:rsid w:val="00786AC4"/>
    <w:rsid w:val="007B14EF"/>
    <w:rsid w:val="007B2CB3"/>
    <w:rsid w:val="007B3A57"/>
    <w:rsid w:val="007D2ADD"/>
    <w:rsid w:val="007D4CF5"/>
    <w:rsid w:val="007D55EB"/>
    <w:rsid w:val="007E3B39"/>
    <w:rsid w:val="00805968"/>
    <w:rsid w:val="00807D46"/>
    <w:rsid w:val="00812E46"/>
    <w:rsid w:val="00815492"/>
    <w:rsid w:val="008230CD"/>
    <w:rsid w:val="008276F7"/>
    <w:rsid w:val="008361F1"/>
    <w:rsid w:val="00846083"/>
    <w:rsid w:val="008676B2"/>
    <w:rsid w:val="008778D1"/>
    <w:rsid w:val="00892528"/>
    <w:rsid w:val="00892AD0"/>
    <w:rsid w:val="00895DB7"/>
    <w:rsid w:val="008A2948"/>
    <w:rsid w:val="008A32C6"/>
    <w:rsid w:val="008A61BC"/>
    <w:rsid w:val="008A66B1"/>
    <w:rsid w:val="008B11C7"/>
    <w:rsid w:val="008D5391"/>
    <w:rsid w:val="008E2BD5"/>
    <w:rsid w:val="008F1032"/>
    <w:rsid w:val="00900A08"/>
    <w:rsid w:val="009013AE"/>
    <w:rsid w:val="009129AC"/>
    <w:rsid w:val="0091394C"/>
    <w:rsid w:val="0091521B"/>
    <w:rsid w:val="00922477"/>
    <w:rsid w:val="00922905"/>
    <w:rsid w:val="00927BE1"/>
    <w:rsid w:val="009312A3"/>
    <w:rsid w:val="009406DE"/>
    <w:rsid w:val="0094287D"/>
    <w:rsid w:val="00945FA7"/>
    <w:rsid w:val="009571D1"/>
    <w:rsid w:val="00975CD1"/>
    <w:rsid w:val="00984703"/>
    <w:rsid w:val="009A16CD"/>
    <w:rsid w:val="009B29CF"/>
    <w:rsid w:val="009B3FDA"/>
    <w:rsid w:val="009C1793"/>
    <w:rsid w:val="009C7043"/>
    <w:rsid w:val="009D7C98"/>
    <w:rsid w:val="009E1ED1"/>
    <w:rsid w:val="009E4624"/>
    <w:rsid w:val="009F4643"/>
    <w:rsid w:val="00A24066"/>
    <w:rsid w:val="00A43796"/>
    <w:rsid w:val="00A534BA"/>
    <w:rsid w:val="00A55AFA"/>
    <w:rsid w:val="00A705C1"/>
    <w:rsid w:val="00A70990"/>
    <w:rsid w:val="00A85C41"/>
    <w:rsid w:val="00A93041"/>
    <w:rsid w:val="00A9564F"/>
    <w:rsid w:val="00AA5725"/>
    <w:rsid w:val="00AB038B"/>
    <w:rsid w:val="00AB6B4B"/>
    <w:rsid w:val="00AC32B8"/>
    <w:rsid w:val="00AD401D"/>
    <w:rsid w:val="00AE314C"/>
    <w:rsid w:val="00AF0082"/>
    <w:rsid w:val="00AF63ED"/>
    <w:rsid w:val="00B020B3"/>
    <w:rsid w:val="00B13DA3"/>
    <w:rsid w:val="00B15701"/>
    <w:rsid w:val="00B17D7D"/>
    <w:rsid w:val="00B37643"/>
    <w:rsid w:val="00B6510B"/>
    <w:rsid w:val="00B700F5"/>
    <w:rsid w:val="00B80151"/>
    <w:rsid w:val="00B815E1"/>
    <w:rsid w:val="00B90B9F"/>
    <w:rsid w:val="00BA14FE"/>
    <w:rsid w:val="00BA20D4"/>
    <w:rsid w:val="00BB44CC"/>
    <w:rsid w:val="00BC069D"/>
    <w:rsid w:val="00BC287D"/>
    <w:rsid w:val="00BC475E"/>
    <w:rsid w:val="00BD6CB6"/>
    <w:rsid w:val="00BE0D79"/>
    <w:rsid w:val="00BF744A"/>
    <w:rsid w:val="00C10FBA"/>
    <w:rsid w:val="00C22DE3"/>
    <w:rsid w:val="00C44662"/>
    <w:rsid w:val="00C711C0"/>
    <w:rsid w:val="00C8338C"/>
    <w:rsid w:val="00C87DC4"/>
    <w:rsid w:val="00C93C9F"/>
    <w:rsid w:val="00C96218"/>
    <w:rsid w:val="00CA38D1"/>
    <w:rsid w:val="00CA4F84"/>
    <w:rsid w:val="00CB34AA"/>
    <w:rsid w:val="00CE0168"/>
    <w:rsid w:val="00CE14E7"/>
    <w:rsid w:val="00CE4942"/>
    <w:rsid w:val="00CF5BE8"/>
    <w:rsid w:val="00D0315E"/>
    <w:rsid w:val="00D12075"/>
    <w:rsid w:val="00D146F3"/>
    <w:rsid w:val="00D25F50"/>
    <w:rsid w:val="00D2725C"/>
    <w:rsid w:val="00D27CCD"/>
    <w:rsid w:val="00D43378"/>
    <w:rsid w:val="00D44A4B"/>
    <w:rsid w:val="00D45395"/>
    <w:rsid w:val="00D47E49"/>
    <w:rsid w:val="00D52579"/>
    <w:rsid w:val="00D63232"/>
    <w:rsid w:val="00D67737"/>
    <w:rsid w:val="00D71EAC"/>
    <w:rsid w:val="00D72BC8"/>
    <w:rsid w:val="00D848E3"/>
    <w:rsid w:val="00DA048E"/>
    <w:rsid w:val="00DA49FD"/>
    <w:rsid w:val="00DA6FDE"/>
    <w:rsid w:val="00DC4104"/>
    <w:rsid w:val="00DE07AB"/>
    <w:rsid w:val="00DE4A15"/>
    <w:rsid w:val="00E32BEA"/>
    <w:rsid w:val="00E4055F"/>
    <w:rsid w:val="00E43391"/>
    <w:rsid w:val="00E43E48"/>
    <w:rsid w:val="00E51A1F"/>
    <w:rsid w:val="00E51CAF"/>
    <w:rsid w:val="00E614C2"/>
    <w:rsid w:val="00E61751"/>
    <w:rsid w:val="00E648B9"/>
    <w:rsid w:val="00E67ED3"/>
    <w:rsid w:val="00E70569"/>
    <w:rsid w:val="00E70A80"/>
    <w:rsid w:val="00E8519D"/>
    <w:rsid w:val="00E937C6"/>
    <w:rsid w:val="00EA01E4"/>
    <w:rsid w:val="00EA76FA"/>
    <w:rsid w:val="00EB0D45"/>
    <w:rsid w:val="00EB1E54"/>
    <w:rsid w:val="00EB6FBB"/>
    <w:rsid w:val="00EB777D"/>
    <w:rsid w:val="00ED608F"/>
    <w:rsid w:val="00EF0448"/>
    <w:rsid w:val="00EF0D7C"/>
    <w:rsid w:val="00F115A1"/>
    <w:rsid w:val="00F122AE"/>
    <w:rsid w:val="00F20EE0"/>
    <w:rsid w:val="00F36E69"/>
    <w:rsid w:val="00F43312"/>
    <w:rsid w:val="00F46897"/>
    <w:rsid w:val="00F4704C"/>
    <w:rsid w:val="00F55E90"/>
    <w:rsid w:val="00F6192F"/>
    <w:rsid w:val="00F64219"/>
    <w:rsid w:val="00F70E75"/>
    <w:rsid w:val="00F722A2"/>
    <w:rsid w:val="00F76259"/>
    <w:rsid w:val="00F81F4C"/>
    <w:rsid w:val="00FA1D88"/>
    <w:rsid w:val="00FB0B45"/>
    <w:rsid w:val="00FD09D1"/>
    <w:rsid w:val="00FD167F"/>
    <w:rsid w:val="00FD515E"/>
    <w:rsid w:val="00FD5BDE"/>
    <w:rsid w:val="00FD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7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5F9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85F9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287D"/>
  </w:style>
  <w:style w:type="paragraph" w:styleId="Zpat">
    <w:name w:val="footer"/>
    <w:basedOn w:val="Normln"/>
    <w:link w:val="ZpatChar"/>
    <w:uiPriority w:val="99"/>
    <w:unhideWhenUsed/>
    <w:rsid w:val="009428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287D"/>
  </w:style>
  <w:style w:type="paragraph" w:customStyle="1" w:styleId="Zhlavazpat">
    <w:name w:val="Záhlaví a zápatí"/>
    <w:rsid w:val="0094287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C1EF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12A3C"/>
    <w:pPr>
      <w:ind w:left="720"/>
      <w:contextualSpacing/>
    </w:pPr>
    <w:rPr>
      <w:rFonts w:ascii="Calibri" w:hAnsi="Calibri" w:cs="Times New Roman (Základní text"/>
    </w:rPr>
  </w:style>
  <w:style w:type="paragraph" w:customStyle="1" w:styleId="Text">
    <w:name w:val="Text"/>
    <w:rsid w:val="00EB777D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Avenir Next" w:eastAsia="Arial Unicode MS" w:hAnsi="Avenir Next" w:cs="Arial Unicode MS"/>
      <w:color w:val="000000"/>
      <w:kern w:val="0"/>
      <w:sz w:val="20"/>
      <w:szCs w:val="20"/>
      <w:bdr w:val="nil"/>
      <w:lang w:eastAsia="cs-CZ"/>
    </w:rPr>
  </w:style>
  <w:style w:type="character" w:styleId="Siln">
    <w:name w:val="Strong"/>
    <w:basedOn w:val="Standardnpsmoodstavce"/>
    <w:uiPriority w:val="22"/>
    <w:qFormat/>
    <w:rsid w:val="00EB777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32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2C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E0F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C5A6-7D68-4FF7-B502-CA1F9032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Menec</dc:creator>
  <cp:lastModifiedBy>Hela</cp:lastModifiedBy>
  <cp:revision>3</cp:revision>
  <cp:lastPrinted>2025-04-10T13:36:00Z</cp:lastPrinted>
  <dcterms:created xsi:type="dcterms:W3CDTF">2025-07-08T09:41:00Z</dcterms:created>
  <dcterms:modified xsi:type="dcterms:W3CDTF">2025-07-23T13:29:00Z</dcterms:modified>
</cp:coreProperties>
</file>