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1009A6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89699B" w:rsidP="008647AF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89699B">
              <w:rPr>
                <w:rFonts w:cs="Arial"/>
                <w:i/>
                <w:color w:val="808080" w:themeColor="background1" w:themeShade="80"/>
                <w:szCs w:val="20"/>
              </w:rPr>
              <w:t>12</w:t>
            </w:r>
            <w:r w:rsidR="005460A7" w:rsidRPr="0089699B">
              <w:rPr>
                <w:rFonts w:cs="Arial"/>
                <w:i/>
                <w:color w:val="808080" w:themeColor="background1" w:themeShade="80"/>
                <w:szCs w:val="20"/>
              </w:rPr>
              <w:t xml:space="preserve">. </w:t>
            </w:r>
            <w:r w:rsidRPr="0089699B">
              <w:rPr>
                <w:rFonts w:cs="Arial"/>
                <w:i/>
                <w:color w:val="808080" w:themeColor="background1" w:themeShade="80"/>
                <w:szCs w:val="20"/>
              </w:rPr>
              <w:t>9</w:t>
            </w:r>
            <w:r w:rsidR="005460A7" w:rsidRPr="0089699B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8647AF" w:rsidRPr="0089699B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AE797B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DC672B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EA3DC3" w:rsidRPr="00787DDA" w:rsidRDefault="00EA3DC3" w:rsidP="00703134">
            <w:pPr>
              <w:jc w:val="both"/>
              <w:rPr>
                <w:i/>
                <w:color w:val="1F497D"/>
              </w:rPr>
            </w:pPr>
            <w:r w:rsidRPr="00787DDA">
              <w:rPr>
                <w:rFonts w:cs="Arial"/>
                <w:i/>
                <w:color w:val="808080" w:themeColor="background1" w:themeShade="80"/>
                <w:szCs w:val="20"/>
              </w:rPr>
              <w:t xml:space="preserve">Zlín - </w:t>
            </w:r>
            <w:r w:rsidRPr="00787DDA">
              <w:rPr>
                <w:i/>
                <w:color w:val="808080" w:themeColor="background1" w:themeShade="80"/>
              </w:rPr>
              <w:t xml:space="preserve">Místo konání školení musí být vzdálené od zastávky </w:t>
            </w:r>
            <w:r>
              <w:rPr>
                <w:i/>
                <w:color w:val="808080" w:themeColor="background1" w:themeShade="80"/>
              </w:rPr>
              <w:t>U Zámku</w:t>
            </w:r>
            <w:r w:rsidRPr="00787DDA">
              <w:rPr>
                <w:i/>
                <w:color w:val="808080" w:themeColor="background1" w:themeShade="80"/>
              </w:rPr>
              <w:t xml:space="preserve"> na</w:t>
            </w:r>
            <w:r>
              <w:rPr>
                <w:i/>
                <w:color w:val="808080" w:themeColor="background1" w:themeShade="80"/>
              </w:rPr>
              <w:t xml:space="preserve"> adresu místa konání akce max. 30</w:t>
            </w:r>
            <w:r w:rsidRPr="00787DDA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 doba přestupu mezi jednotlivými spoji (v</w:t>
            </w:r>
            <w:r w:rsidR="00703134">
              <w:rPr>
                <w:i/>
                <w:color w:val="808080" w:themeColor="background1" w:themeShade="80"/>
              </w:rPr>
              <w:t> </w:t>
            </w:r>
            <w:r w:rsidRPr="00787DDA">
              <w:rPr>
                <w:i/>
                <w:color w:val="808080" w:themeColor="background1" w:themeShade="80"/>
              </w:rPr>
              <w:t>minutách) bude posuzována na základě informací databáze portálu IDOS. Docházková vzdálenost (v</w:t>
            </w:r>
            <w:r w:rsidR="00703134">
              <w:rPr>
                <w:i/>
                <w:color w:val="808080" w:themeColor="background1" w:themeShade="80"/>
              </w:rPr>
              <w:t> </w:t>
            </w:r>
            <w:r w:rsidRPr="00787DDA">
              <w:rPr>
                <w:i/>
                <w:color w:val="808080" w:themeColor="background1" w:themeShade="80"/>
              </w:rPr>
              <w:t>metrech či kilometrech) bude měřena dle portálu mapy.cz.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EA3DC3" w:rsidRPr="007B4D58" w:rsidRDefault="00EA3DC3" w:rsidP="00EA3DC3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EA3DC3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EA3DC3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EA3DC3" w:rsidRPr="00703134" w:rsidRDefault="00EA3DC3" w:rsidP="0070313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703134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70313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Pr="007B4D58" w:rsidRDefault="00EA3DC3" w:rsidP="00EA3DC3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EA3DC3" w:rsidTr="00184DF6">
        <w:tc>
          <w:tcPr>
            <w:tcW w:w="3070" w:type="dxa"/>
            <w:vAlign w:val="center"/>
          </w:tcPr>
          <w:p w:rsidR="00EA3DC3" w:rsidRDefault="00EA3DC3" w:rsidP="00EA3DC3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EA3DC3" w:rsidRDefault="00AE797B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EA3DC3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EA3DC3" w:rsidRDefault="00EA3DC3" w:rsidP="00EA3DC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EA3DC3" w:rsidRDefault="00EA3DC3" w:rsidP="00EA3DC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EA3DC3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EA3DC3" w:rsidRPr="00EF0D95" w:rsidTr="00184DF6">
        <w:tc>
          <w:tcPr>
            <w:tcW w:w="3070" w:type="dxa"/>
            <w:vAlign w:val="center"/>
          </w:tcPr>
          <w:p w:rsidR="00EA3DC3" w:rsidRDefault="00EA3DC3" w:rsidP="00EA3DC3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EA3DC3" w:rsidRDefault="00AE797B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EA3DC3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EA3DC3" w:rsidRDefault="00EA3DC3" w:rsidP="00EA3DC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EA3DC3" w:rsidRDefault="00EA3DC3" w:rsidP="00EA3DC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EA3DC3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EA3DC3" w:rsidRPr="00EF0D95" w:rsidTr="00184DF6">
        <w:tc>
          <w:tcPr>
            <w:tcW w:w="3070" w:type="dxa"/>
            <w:vAlign w:val="center"/>
          </w:tcPr>
          <w:p w:rsidR="00EA3DC3" w:rsidRDefault="00EA3DC3" w:rsidP="00EA3DC3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EA3DC3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EA3DC3" w:rsidRDefault="00EA3DC3" w:rsidP="00EA3DC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EA3DC3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coffeebreaku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EA3DC3" w:rsidRPr="00EF0D95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EA3DC3" w:rsidRPr="00EF0D95" w:rsidTr="00184DF6">
        <w:trPr>
          <w:trHeight w:val="151"/>
        </w:trPr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EA3DC3" w:rsidRPr="00255728" w:rsidRDefault="00636561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EA3DC3" w:rsidRPr="00EF0D95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EA3DC3" w:rsidRPr="00EF0D95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EA3DC3" w:rsidRPr="00EF0D95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EA3DC3" w:rsidRPr="00EF0D95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EA3DC3" w:rsidRPr="00EF0D95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EA3DC3" w:rsidRPr="00255728" w:rsidRDefault="00EA3DC3" w:rsidP="00EA3DC3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EA3DC3" w:rsidRPr="00EF0D95" w:rsidTr="00184DF6">
        <w:tc>
          <w:tcPr>
            <w:tcW w:w="3070" w:type="dxa"/>
            <w:vAlign w:val="center"/>
          </w:tcPr>
          <w:p w:rsidR="00EA3DC3" w:rsidRPr="00255728" w:rsidRDefault="00EA3DC3" w:rsidP="00EA3DC3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EA3DC3" w:rsidRPr="00703134" w:rsidRDefault="00EA3DC3" w:rsidP="00500ED2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dodané </w:t>
            </w:r>
            <w:r w:rsidR="00500ED2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v elektronické podobě ve formátu A4 min. den před konáním </w:t>
            </w:r>
            <w:r w:rsidR="00703134">
              <w:rPr>
                <w:rFonts w:cs="Arial"/>
                <w:i/>
                <w:color w:val="808080" w:themeColor="background1" w:themeShade="80"/>
                <w:szCs w:val="20"/>
              </w:rPr>
              <w:t>akce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 financování z ESF a názvem akce, zajištění směrovek a 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95" w:rsidRDefault="00DC1D95" w:rsidP="005460A7">
      <w:pPr>
        <w:spacing w:after="0" w:line="240" w:lineRule="auto"/>
      </w:pPr>
      <w:r>
        <w:separator/>
      </w:r>
    </w:p>
  </w:endnote>
  <w:endnote w:type="continuationSeparator" w:id="0">
    <w:p w:rsidR="00DC1D95" w:rsidRDefault="00DC1D95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95" w:rsidRDefault="00DC1D95" w:rsidP="005460A7">
      <w:pPr>
        <w:spacing w:after="0" w:line="240" w:lineRule="auto"/>
      </w:pPr>
      <w:r>
        <w:separator/>
      </w:r>
    </w:p>
  </w:footnote>
  <w:footnote w:type="continuationSeparator" w:id="0">
    <w:p w:rsidR="00DC1D95" w:rsidRDefault="00DC1D95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1009A6"/>
    <w:rsid w:val="00160D7D"/>
    <w:rsid w:val="00184DF6"/>
    <w:rsid w:val="0022617F"/>
    <w:rsid w:val="00290AB9"/>
    <w:rsid w:val="00314069"/>
    <w:rsid w:val="003C3244"/>
    <w:rsid w:val="00495C2A"/>
    <w:rsid w:val="00500ED2"/>
    <w:rsid w:val="005460A7"/>
    <w:rsid w:val="006256BB"/>
    <w:rsid w:val="00636561"/>
    <w:rsid w:val="006462C0"/>
    <w:rsid w:val="00677307"/>
    <w:rsid w:val="006B321E"/>
    <w:rsid w:val="00703134"/>
    <w:rsid w:val="007036FB"/>
    <w:rsid w:val="00753D4D"/>
    <w:rsid w:val="00761BA6"/>
    <w:rsid w:val="008134D1"/>
    <w:rsid w:val="008647AF"/>
    <w:rsid w:val="0087354D"/>
    <w:rsid w:val="00895BBA"/>
    <w:rsid w:val="0089699B"/>
    <w:rsid w:val="008E619B"/>
    <w:rsid w:val="009B0607"/>
    <w:rsid w:val="00A305D0"/>
    <w:rsid w:val="00A90C59"/>
    <w:rsid w:val="00A93094"/>
    <w:rsid w:val="00AA2489"/>
    <w:rsid w:val="00AE706C"/>
    <w:rsid w:val="00AE797B"/>
    <w:rsid w:val="00AF50AC"/>
    <w:rsid w:val="00B54A05"/>
    <w:rsid w:val="00BB3CBD"/>
    <w:rsid w:val="00C960F9"/>
    <w:rsid w:val="00D0099E"/>
    <w:rsid w:val="00D037EF"/>
    <w:rsid w:val="00DC1D95"/>
    <w:rsid w:val="00DC672B"/>
    <w:rsid w:val="00DE12CF"/>
    <w:rsid w:val="00E14709"/>
    <w:rsid w:val="00E266BC"/>
    <w:rsid w:val="00E53A6E"/>
    <w:rsid w:val="00EA3DC3"/>
    <w:rsid w:val="00F33CC1"/>
    <w:rsid w:val="00F42C59"/>
    <w:rsid w:val="00FA3C6B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B963-3EDE-4AA1-B17E-E3C60EFC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22</cp:revision>
  <dcterms:created xsi:type="dcterms:W3CDTF">2017-04-28T08:18:00Z</dcterms:created>
  <dcterms:modified xsi:type="dcterms:W3CDTF">2017-07-27T11:26:00Z</dcterms:modified>
</cp:coreProperties>
</file>