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95CF" w14:textId="558E3772" w:rsidR="00B30FCF" w:rsidRPr="00F324E8" w:rsidRDefault="2CDD56A0" w:rsidP="4413A5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mallCaps/>
          <w:sz w:val="28"/>
          <w:szCs w:val="28"/>
        </w:rPr>
      </w:pPr>
      <w:r w:rsidRPr="4413A518">
        <w:rPr>
          <w:b/>
          <w:bCs/>
          <w:smallCaps/>
          <w:sz w:val="28"/>
          <w:szCs w:val="28"/>
        </w:rPr>
        <w:t xml:space="preserve">            </w:t>
      </w:r>
      <w:r w:rsidR="324D78B8" w:rsidRPr="4413A518">
        <w:rPr>
          <w:b/>
          <w:bCs/>
          <w:smallCaps/>
          <w:sz w:val="28"/>
          <w:szCs w:val="28"/>
        </w:rPr>
        <w:t xml:space="preserve">  </w:t>
      </w:r>
      <w:r w:rsidR="00B30FCF" w:rsidRPr="4413A518">
        <w:rPr>
          <w:b/>
          <w:bCs/>
          <w:smallCaps/>
          <w:sz w:val="28"/>
          <w:szCs w:val="28"/>
        </w:rPr>
        <w:t xml:space="preserve">SMLOUVA PRO UMÍSTĚNÍ Z-BOXU A SPOLUPRÁCI PŘI JEHO PROVOZOVÁNÍ </w:t>
      </w:r>
    </w:p>
    <w:p w14:paraId="4187FE51" w14:textId="77777777" w:rsidR="00B30FCF" w:rsidRDefault="00B30FCF" w:rsidP="00B30FCF">
      <w:pPr>
        <w:tabs>
          <w:tab w:val="left" w:pos="360"/>
        </w:tabs>
        <w:ind w:left="360"/>
        <w:jc w:val="both"/>
        <w:rPr>
          <w:b/>
        </w:rPr>
      </w:pPr>
    </w:p>
    <w:p w14:paraId="19343448" w14:textId="77777777" w:rsidR="00B30FCF" w:rsidRDefault="00B30FCF" w:rsidP="00B30FCF">
      <w:pPr>
        <w:tabs>
          <w:tab w:val="left" w:pos="360"/>
        </w:tabs>
        <w:ind w:left="360"/>
        <w:jc w:val="both"/>
      </w:pPr>
      <w:r>
        <w:rPr>
          <w:b/>
        </w:rPr>
        <w:t>Zásilkovna s.r.o.</w:t>
      </w:r>
      <w:r>
        <w:t xml:space="preserve"> </w:t>
      </w:r>
    </w:p>
    <w:p w14:paraId="02C6733F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284 08 306</w:t>
      </w:r>
    </w:p>
    <w:p w14:paraId="123FD723" w14:textId="77777777" w:rsidR="00B30FCF" w:rsidRDefault="00B30FCF" w:rsidP="00B30FCF">
      <w:pPr>
        <w:tabs>
          <w:tab w:val="left" w:pos="360"/>
        </w:tabs>
        <w:ind w:left="360"/>
        <w:jc w:val="both"/>
        <w:rPr>
          <w:rFonts w:eastAsia="Times New Roman"/>
        </w:rPr>
      </w:pPr>
      <w:r>
        <w:t>se sídlem</w:t>
      </w:r>
      <w:r w:rsidRPr="176F9748"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176F9748">
        <w:rPr>
          <w:rFonts w:eastAsia="Times New Roman"/>
          <w:color w:val="000000" w:themeColor="text1"/>
        </w:rPr>
        <w:t>Českomoravská 2408/1a</w:t>
      </w:r>
      <w:r w:rsidRPr="176F9748">
        <w:rPr>
          <w:rFonts w:eastAsia="Times New Roman"/>
        </w:rPr>
        <w:t>, 190 00, Praha 9</w:t>
      </w:r>
    </w:p>
    <w:p w14:paraId="362D0361" w14:textId="77777777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zápis v OR:</w:t>
      </w:r>
      <w:r>
        <w:tab/>
      </w:r>
      <w:r>
        <w:tab/>
      </w:r>
      <w:r>
        <w:tab/>
      </w:r>
      <w:r>
        <w:tab/>
      </w:r>
      <w:r w:rsidRPr="005A2947">
        <w:t xml:space="preserve">Městský soud v Praze, oddíl C, vložka </w:t>
      </w:r>
      <w:r w:rsidRPr="005A2947">
        <w:rPr>
          <w:rStyle w:val="spiszn"/>
        </w:rPr>
        <w:t>139387</w:t>
      </w:r>
    </w:p>
    <w:p w14:paraId="03EA5DF8" w14:textId="7074BE3D" w:rsidR="00B30FCF" w:rsidRDefault="00B30FCF" w:rsidP="00B30FCF">
      <w:pPr>
        <w:tabs>
          <w:tab w:val="left" w:pos="360"/>
        </w:tabs>
        <w:ind w:left="360"/>
        <w:jc w:val="both"/>
      </w:pPr>
      <w:r>
        <w:t>zastoupená:</w:t>
      </w:r>
      <w:r>
        <w:tab/>
      </w:r>
      <w:r>
        <w:tab/>
      </w:r>
      <w:r>
        <w:tab/>
      </w:r>
      <w:r>
        <w:tab/>
      </w:r>
      <w:r w:rsidR="00547F86">
        <w:t>XXXXXXXXXX</w:t>
      </w:r>
    </w:p>
    <w:p w14:paraId="5123B781" w14:textId="3704E9C2" w:rsidR="00B30FCF" w:rsidRDefault="00B30FCF" w:rsidP="426A28E4">
      <w:pPr>
        <w:tabs>
          <w:tab w:val="left" w:pos="360"/>
        </w:tabs>
        <w:ind w:left="360"/>
        <w:jc w:val="both"/>
        <w:rPr>
          <w:rFonts w:eastAsia="Times New Roman"/>
        </w:rPr>
      </w:pPr>
      <w:r>
        <w:t>adresa pro elektronickou fakturaci:</w:t>
      </w:r>
      <w:r>
        <w:tab/>
      </w:r>
      <w:r w:rsidR="00547F86">
        <w:rPr>
          <w:rFonts w:eastAsia="Times New Roman"/>
        </w:rPr>
        <w:t>XXXXXXXXXX</w:t>
      </w:r>
    </w:p>
    <w:p w14:paraId="6243A37B" w14:textId="0529E997" w:rsidR="00B30FCF" w:rsidRDefault="00B30FCF" w:rsidP="00B30FCF">
      <w:pPr>
        <w:tabs>
          <w:tab w:val="left" w:pos="360"/>
        </w:tabs>
        <w:ind w:left="360"/>
        <w:jc w:val="both"/>
      </w:pPr>
      <w:r>
        <w:t>identifikační číslo pro fakturaci:</w:t>
      </w:r>
      <w:r>
        <w:tab/>
      </w:r>
      <w:r>
        <w:tab/>
      </w:r>
      <w:r w:rsidR="00547F86">
        <w:t>XXXXXXXXXX</w:t>
      </w:r>
    </w:p>
    <w:p w14:paraId="57E39ACC" w14:textId="6B7DE9D4" w:rsidR="00B30FCF" w:rsidRDefault="00B30FCF" w:rsidP="00B30FCF">
      <w:pPr>
        <w:tabs>
          <w:tab w:val="left" w:pos="360"/>
        </w:tabs>
        <w:ind w:left="360"/>
        <w:jc w:val="both"/>
      </w:pPr>
      <w:r>
        <w:t xml:space="preserve">bank. </w:t>
      </w:r>
      <w:proofErr w:type="gramStart"/>
      <w:r>
        <w:t>účet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 w:rsidR="00FA1217">
        <w:tab/>
      </w:r>
      <w:r w:rsidR="00547F86">
        <w:t>XXXXXXXXXX</w:t>
      </w:r>
    </w:p>
    <w:p w14:paraId="51B65A47" w14:textId="77777777" w:rsidR="00B30FCF" w:rsidRDefault="00B30FCF" w:rsidP="00B30FCF">
      <w:pPr>
        <w:tabs>
          <w:tab w:val="left" w:pos="360"/>
        </w:tabs>
        <w:ind w:left="360"/>
        <w:jc w:val="both"/>
      </w:pPr>
    </w:p>
    <w:p w14:paraId="5BB22B49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Provozovatel</w:t>
      </w:r>
      <w:r>
        <w:t>“)</w:t>
      </w:r>
    </w:p>
    <w:p w14:paraId="5D337306" w14:textId="77777777" w:rsidR="00B30FCF" w:rsidRDefault="00B30FCF" w:rsidP="00B30FCF">
      <w:pPr>
        <w:tabs>
          <w:tab w:val="left" w:pos="360"/>
        </w:tabs>
        <w:ind w:left="360"/>
        <w:jc w:val="both"/>
      </w:pPr>
    </w:p>
    <w:p w14:paraId="19D08F6A" w14:textId="77777777" w:rsidR="00B30FCF" w:rsidRDefault="00B30FCF" w:rsidP="00B30FCF">
      <w:pPr>
        <w:spacing w:before="120"/>
        <w:ind w:left="4" w:firstLine="356"/>
      </w:pPr>
      <w:r>
        <w:t>a</w:t>
      </w:r>
    </w:p>
    <w:p w14:paraId="711A8E00" w14:textId="77777777" w:rsidR="00B30FCF" w:rsidRDefault="00B30FCF" w:rsidP="00B30FCF">
      <w:pPr>
        <w:spacing w:before="120"/>
      </w:pPr>
    </w:p>
    <w:p w14:paraId="22C6948E" w14:textId="45E83EBB" w:rsidR="00B30FCF" w:rsidRPr="005A2947" w:rsidRDefault="00B30FCF" w:rsidP="00FA1217">
      <w:pPr>
        <w:tabs>
          <w:tab w:val="left" w:pos="360"/>
        </w:tabs>
        <w:ind w:left="4248" w:hanging="3888"/>
        <w:jc w:val="both"/>
      </w:pPr>
      <w:r>
        <w:t>název společnosti / jméno:</w:t>
      </w:r>
      <w:r>
        <w:tab/>
      </w:r>
      <w:r w:rsidR="00FA1217" w:rsidRPr="00FA1217">
        <w:t>Sportovní a rekreační zařízení města Ostravy, s.r.o</w:t>
      </w:r>
      <w:r w:rsidR="00FA1217">
        <w:t>.</w:t>
      </w:r>
    </w:p>
    <w:p w14:paraId="373DDD7C" w14:textId="0CBB143E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I</w:t>
      </w:r>
      <w:r w:rsidRPr="005A2947">
        <w:t>Č</w:t>
      </w:r>
      <w:r>
        <w:t>O</w:t>
      </w:r>
      <w:r w:rsidRPr="005A2947">
        <w:t>:</w:t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="00FA1217" w:rsidRPr="00FA1217">
        <w:t>25385691</w:t>
      </w:r>
    </w:p>
    <w:p w14:paraId="5B66A5FA" w14:textId="5F922047" w:rsidR="00B30FCF" w:rsidRDefault="00B30FCF" w:rsidP="00B30FCF">
      <w:pPr>
        <w:tabs>
          <w:tab w:val="left" w:pos="360"/>
        </w:tabs>
        <w:ind w:left="360"/>
        <w:jc w:val="both"/>
      </w:pPr>
      <w:r>
        <w:t>sídlo/adresa:</w:t>
      </w:r>
      <w:r>
        <w:tab/>
      </w:r>
      <w:r>
        <w:tab/>
      </w:r>
      <w:r>
        <w:tab/>
      </w:r>
      <w:r>
        <w:tab/>
      </w:r>
      <w:r w:rsidR="00FA1217" w:rsidRPr="00FA1217">
        <w:t>Čkalovova 6144/20, 708 00 Ostrava-Poruba</w:t>
      </w:r>
    </w:p>
    <w:p w14:paraId="753ADDDA" w14:textId="0C043B65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zápis v OR</w:t>
      </w:r>
      <w:r w:rsidRPr="005A2947">
        <w:t>:</w:t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="00FA1217" w:rsidRPr="00FA1217">
        <w:t>C 17345 vedená u Krajského soudu v Ostravě</w:t>
      </w:r>
    </w:p>
    <w:p w14:paraId="0BFA500D" w14:textId="191CC9CF" w:rsidR="00B30FCF" w:rsidRPr="005A2947" w:rsidRDefault="00B30FCF" w:rsidP="00B30FCF">
      <w:pPr>
        <w:tabs>
          <w:tab w:val="left" w:pos="360"/>
        </w:tabs>
        <w:ind w:left="360"/>
        <w:jc w:val="both"/>
      </w:pPr>
      <w:r>
        <w:t xml:space="preserve">bank. </w:t>
      </w:r>
      <w:proofErr w:type="gramStart"/>
      <w:r>
        <w:t>účet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 w:rsidR="00D77338">
        <w:tab/>
      </w:r>
      <w:r w:rsidR="00547F86">
        <w:t>XXXXXXXXXX</w:t>
      </w:r>
    </w:p>
    <w:p w14:paraId="1CDDA93D" w14:textId="4CCA68CF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osoba: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547F86">
        <w:t>XXXXXXXXXX</w:t>
      </w:r>
    </w:p>
    <w:p w14:paraId="7EB24A92" w14:textId="47393B31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telefon: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547F86">
        <w:t>XXXXXXXXXX</w:t>
      </w:r>
    </w:p>
    <w:p w14:paraId="10A5DFEB" w14:textId="28B2A870" w:rsidR="00FA1217" w:rsidRDefault="00FA1217" w:rsidP="00B30FCF">
      <w:pPr>
        <w:tabs>
          <w:tab w:val="left" w:pos="360"/>
        </w:tabs>
        <w:ind w:left="360"/>
        <w:jc w:val="both"/>
      </w:pPr>
      <w:r w:rsidRPr="00FA1217">
        <w:t xml:space="preserve">kontaktní e-mail: </w:t>
      </w:r>
      <w:r>
        <w:tab/>
      </w:r>
      <w:r>
        <w:tab/>
      </w:r>
      <w:r>
        <w:tab/>
      </w:r>
      <w:r>
        <w:tab/>
      </w:r>
      <w:r w:rsidR="00547F86">
        <w:t>XXXXXXXXXX</w:t>
      </w:r>
      <w:r w:rsidRPr="00FA1217">
        <w:t xml:space="preserve"> </w:t>
      </w:r>
    </w:p>
    <w:p w14:paraId="72506F84" w14:textId="0C256B17" w:rsidR="00B30FCF" w:rsidRDefault="00FA1217" w:rsidP="00B30FCF">
      <w:pPr>
        <w:tabs>
          <w:tab w:val="left" w:pos="360"/>
        </w:tabs>
        <w:ind w:left="360"/>
        <w:jc w:val="both"/>
      </w:pPr>
      <w:r w:rsidRPr="00FA1217">
        <w:t xml:space="preserve">kontaktní e-mail pro el. </w:t>
      </w:r>
      <w:proofErr w:type="gramStart"/>
      <w:r w:rsidRPr="00FA1217">
        <w:t>fakturaci</w:t>
      </w:r>
      <w:proofErr w:type="gramEnd"/>
      <w:r w:rsidRPr="00FA1217">
        <w:t xml:space="preserve">: </w:t>
      </w:r>
      <w:r>
        <w:tab/>
      </w:r>
      <w:r w:rsidR="00547F86">
        <w:t>XXXXXXXXXX</w:t>
      </w:r>
    </w:p>
    <w:p w14:paraId="08AD3518" w14:textId="77777777" w:rsidR="00FA1217" w:rsidRPr="00B15031" w:rsidRDefault="00FA1217" w:rsidP="00B30FCF">
      <w:pPr>
        <w:tabs>
          <w:tab w:val="left" w:pos="360"/>
        </w:tabs>
        <w:ind w:left="360"/>
        <w:jc w:val="both"/>
      </w:pPr>
    </w:p>
    <w:p w14:paraId="44F9DF8E" w14:textId="684E69BC" w:rsidR="00B30FCF" w:rsidRPr="00B43193" w:rsidRDefault="00B30FCF" w:rsidP="00B43193">
      <w:pPr>
        <w:tabs>
          <w:tab w:val="left" w:pos="360"/>
        </w:tabs>
        <w:ind w:left="360"/>
        <w:jc w:val="both"/>
      </w:pPr>
      <w:r w:rsidRPr="00B15031">
        <w:t>(dále jen jako „</w:t>
      </w:r>
      <w:r w:rsidRPr="00B15031">
        <w:rPr>
          <w:b/>
        </w:rPr>
        <w:t xml:space="preserve">Smluvní </w:t>
      </w:r>
      <w:r w:rsidRPr="00E616B5">
        <w:rPr>
          <w:b/>
        </w:rPr>
        <w:t>partner</w:t>
      </w:r>
      <w:r w:rsidRPr="00E616B5">
        <w:t>“)</w:t>
      </w:r>
    </w:p>
    <w:p w14:paraId="3DDE2EF0" w14:textId="399BF998" w:rsidR="00B30FCF" w:rsidRPr="00B43193" w:rsidRDefault="00B30FCF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</w:p>
    <w:p w14:paraId="5AED314B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</w:pPr>
      <w:r w:rsidRPr="00B43193">
        <w:rPr>
          <w:b/>
        </w:rPr>
        <w:t>Předmět smlouvy</w:t>
      </w:r>
    </w:p>
    <w:p w14:paraId="5888F22C" w14:textId="789D176D" w:rsidR="00B43193" w:rsidRPr="00B43193" w:rsidRDefault="00B43193" w:rsidP="62A858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Smluvní partner je vlastníkem či je na základě jiného právního důvodu oprávněn přenechat Provozovateli do užívání plochu o výměře </w:t>
      </w:r>
      <w:r w:rsidR="00FA1217">
        <w:t>4,35</w:t>
      </w:r>
      <w:r w:rsidRPr="62A8588C">
        <w:rPr>
          <w:color w:val="000000" w:themeColor="text1"/>
        </w:rPr>
        <w:t xml:space="preserve"> m2 nacházející se</w:t>
      </w:r>
      <w:r w:rsidR="00FA1217">
        <w:rPr>
          <w:color w:val="000000" w:themeColor="text1"/>
        </w:rPr>
        <w:t xml:space="preserve"> </w:t>
      </w:r>
      <w:r w:rsidRPr="62A8588C">
        <w:rPr>
          <w:color w:val="000000" w:themeColor="text1"/>
        </w:rPr>
        <w:t>na adrese:</w:t>
      </w:r>
      <w:r w:rsidR="00FA1217">
        <w:rPr>
          <w:color w:val="000000" w:themeColor="text1"/>
        </w:rPr>
        <w:t xml:space="preserve"> </w:t>
      </w:r>
      <w:r w:rsidR="00FA1217" w:rsidRPr="00FA1217">
        <w:rPr>
          <w:color w:val="000000" w:themeColor="text1"/>
        </w:rPr>
        <w:t>Příčná 1107/3, 708 00 Ostrava - Poruba, Česko</w:t>
      </w:r>
      <w:r w:rsidR="00FA1217">
        <w:rPr>
          <w:color w:val="000000" w:themeColor="text1"/>
        </w:rPr>
        <w:t xml:space="preserve"> </w:t>
      </w:r>
      <w:r w:rsidRPr="62A8588C">
        <w:rPr>
          <w:color w:val="000000" w:themeColor="text1"/>
        </w:rPr>
        <w:t xml:space="preserve">/ případně na pozemku </w:t>
      </w:r>
      <w:proofErr w:type="spellStart"/>
      <w:r w:rsidRPr="62A8588C">
        <w:rPr>
          <w:color w:val="000000" w:themeColor="text1"/>
        </w:rPr>
        <w:t>parc</w:t>
      </w:r>
      <w:proofErr w:type="spellEnd"/>
      <w:r w:rsidRPr="62A8588C">
        <w:rPr>
          <w:color w:val="000000" w:themeColor="text1"/>
        </w:rPr>
        <w:t>. č.</w:t>
      </w:r>
      <w:r w:rsidR="00FA1217">
        <w:rPr>
          <w:color w:val="000000" w:themeColor="text1"/>
        </w:rPr>
        <w:t xml:space="preserve"> </w:t>
      </w:r>
      <w:r w:rsidR="00FA1217" w:rsidRPr="00FA1217">
        <w:rPr>
          <w:color w:val="000000" w:themeColor="text1"/>
        </w:rPr>
        <w:t>825/12</w:t>
      </w:r>
      <w:r w:rsidR="00FA1217">
        <w:rPr>
          <w:color w:val="000000" w:themeColor="text1"/>
        </w:rPr>
        <w:t xml:space="preserve"> </w:t>
      </w:r>
      <w:r w:rsidRPr="62A8588C">
        <w:rPr>
          <w:color w:val="000000" w:themeColor="text1"/>
        </w:rPr>
        <w:t>v </w:t>
      </w:r>
      <w:proofErr w:type="spellStart"/>
      <w:proofErr w:type="gramStart"/>
      <w:r w:rsidRPr="62A8588C">
        <w:rPr>
          <w:color w:val="000000" w:themeColor="text1"/>
        </w:rPr>
        <w:t>k.ú</w:t>
      </w:r>
      <w:proofErr w:type="spellEnd"/>
      <w:r w:rsidRPr="62A8588C">
        <w:rPr>
          <w:color w:val="000000" w:themeColor="text1"/>
        </w:rPr>
        <w:t>.</w:t>
      </w:r>
      <w:proofErr w:type="gramEnd"/>
      <w:r w:rsidRPr="62A8588C">
        <w:rPr>
          <w:color w:val="000000" w:themeColor="text1"/>
        </w:rPr>
        <w:t xml:space="preserve"> </w:t>
      </w:r>
      <w:r w:rsidR="00FA1217" w:rsidRPr="00FA1217">
        <w:rPr>
          <w:color w:val="000000" w:themeColor="text1"/>
        </w:rPr>
        <w:t>Poruba [715174]</w:t>
      </w:r>
      <w:r w:rsidR="00FA1217">
        <w:rPr>
          <w:color w:val="000000" w:themeColor="text1"/>
        </w:rPr>
        <w:t xml:space="preserve"> </w:t>
      </w:r>
      <w:r w:rsidRPr="62A8588C">
        <w:rPr>
          <w:color w:val="000000" w:themeColor="text1"/>
        </w:rPr>
        <w:t>(dále jen „</w:t>
      </w:r>
      <w:r w:rsidRPr="62A8588C">
        <w:rPr>
          <w:b/>
          <w:bCs/>
          <w:i/>
          <w:iCs/>
          <w:color w:val="000000" w:themeColor="text1"/>
        </w:rPr>
        <w:t>Plocha</w:t>
      </w:r>
      <w:r w:rsidRPr="62A8588C">
        <w:rPr>
          <w:color w:val="000000" w:themeColor="text1"/>
        </w:rPr>
        <w:t>“). Plánek a/nebo fotografie Plochy je/jsou přílohou této smlouvy.</w:t>
      </w:r>
    </w:p>
    <w:p w14:paraId="18BF595A" w14:textId="52B3C096" w:rsidR="00B43193" w:rsidRDefault="00B43193" w:rsidP="62A8588C">
      <w:pPr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color w:val="000000" w:themeColor="text1"/>
        </w:rPr>
      </w:pPr>
      <w:r w:rsidRPr="62A8588C">
        <w:rPr>
          <w:color w:val="000000" w:themeColor="text1"/>
        </w:rPr>
        <w:t>Za podmínek této smlouvy Smluvní partner přenechává Provozovatel Plochu do užívání za účelem umístění, provozu, servisu a případné obměny automatu sloužícího k vydávání zásilek a poskytování dalších služeb, které Provozovatel jako podnikatel v oblasti přepravních služeb nabízí, (dále jen „</w:t>
      </w:r>
      <w:r w:rsidRPr="62A8588C">
        <w:rPr>
          <w:b/>
          <w:bCs/>
          <w:i/>
          <w:iCs/>
          <w:color w:val="000000" w:themeColor="text1"/>
        </w:rPr>
        <w:t>Z-BOX</w:t>
      </w:r>
      <w:r w:rsidRPr="62A8588C">
        <w:rPr>
          <w:color w:val="000000" w:themeColor="text1"/>
        </w:rPr>
        <w:t>“) a Provozovatel s tím souhlasí.</w:t>
      </w:r>
    </w:p>
    <w:p w14:paraId="54F02377" w14:textId="77777777" w:rsidR="00B43193" w:rsidRPr="00B43193" w:rsidRDefault="00B43193" w:rsidP="62A8588C">
      <w:pPr>
        <w:suppressAutoHyphens w:val="0"/>
        <w:spacing w:after="120"/>
        <w:ind w:left="426"/>
        <w:jc w:val="both"/>
        <w:rPr>
          <w:color w:val="000000" w:themeColor="text1"/>
        </w:rPr>
      </w:pPr>
    </w:p>
    <w:p w14:paraId="7FD3A397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Spolupráce stran</w:t>
      </w:r>
    </w:p>
    <w:p w14:paraId="7537C626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Smluvní partner zajistí Provozovateli nerušené užívání Plochy k sjednanému účelu a přístup k ní Provozovateli a veřejnosti, to vše 24 hodin denně a 7 dní v týdnu.</w:t>
      </w:r>
    </w:p>
    <w:p w14:paraId="77B98807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 xml:space="preserve">V případě, kdy není z důvodů na straně Smluvního partnera dočasně možné umístit Z-BOX na Ploše, je Smluvní partner povinen umožnit Provozovateli umístit Z-BOX na jiném srovnatelném místě v blízkosti za stejných podmínek. </w:t>
      </w:r>
    </w:p>
    <w:p w14:paraId="23A467DC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lastRenderedPageBreak/>
        <w:t>Smluvní partner není oprávněn se Z-</w:t>
      </w:r>
      <w:proofErr w:type="spellStart"/>
      <w:r>
        <w:t>BOXem</w:t>
      </w:r>
      <w:proofErr w:type="spellEnd"/>
      <w:r>
        <w:t xml:space="preserve"> jakkoli manipulovat, zejména není oprávněn jej přemísťovat či do něj zasahovat. V případě potřeby manipulace se Z-</w:t>
      </w:r>
      <w:proofErr w:type="spellStart"/>
      <w:r>
        <w:t>BOXem</w:t>
      </w:r>
      <w:proofErr w:type="spellEnd"/>
      <w:r>
        <w:t xml:space="preserve"> je Smluvní partner povinen požádat o součinnost Provozovatele. </w:t>
      </w:r>
    </w:p>
    <w:p w14:paraId="75312B60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V případě, že Smluvní partner zjistí nefunkčnost nebo poškození Z-</w:t>
      </w:r>
      <w:proofErr w:type="spellStart"/>
      <w:r>
        <w:t>BOXu</w:t>
      </w:r>
      <w:proofErr w:type="spellEnd"/>
      <w:r>
        <w:t xml:space="preserve"> nebo hrozbu takového poškození, informuje o tom bezodkladně Provozovatele.</w:t>
      </w:r>
    </w:p>
    <w:p w14:paraId="7A59F483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V případě, že elektrická energie nutná k provozu Z-</w:t>
      </w:r>
      <w:proofErr w:type="spellStart"/>
      <w:r>
        <w:t>BOXu</w:t>
      </w:r>
      <w:proofErr w:type="spellEnd"/>
      <w:r>
        <w:t xml:space="preserve"> je vyráběna pomocí solárních článků na Z-</w:t>
      </w:r>
      <w:proofErr w:type="spellStart"/>
      <w:r>
        <w:t>BOXu</w:t>
      </w:r>
      <w:proofErr w:type="spellEnd"/>
      <w:r>
        <w:t>, Smluvní partner zajistí, že solárním článkům nebude během dne nic stínit. V případě, že Z-BOX je napojen na elektrickou síť, Smluvní partner na své náklady zajistí nepřetržité připojení a dodávky elektrické energie k Z-</w:t>
      </w:r>
      <w:proofErr w:type="spellStart"/>
      <w:r>
        <w:t>BOXu</w:t>
      </w:r>
      <w:proofErr w:type="spellEnd"/>
      <w:r>
        <w:t xml:space="preserve"> skrze takovou síť.  </w:t>
      </w:r>
    </w:p>
    <w:p w14:paraId="5331D42F" w14:textId="5603FECC" w:rsidR="00B43193" w:rsidRDefault="00B43193" w:rsidP="62A8588C">
      <w:pPr>
        <w:numPr>
          <w:ilvl w:val="0"/>
          <w:numId w:val="5"/>
        </w:numPr>
        <w:suppressAutoHyphens w:val="0"/>
        <w:ind w:left="426" w:hanging="426"/>
        <w:jc w:val="both"/>
        <w:rPr>
          <w:color w:val="000000" w:themeColor="text1"/>
        </w:rPr>
      </w:pPr>
      <w:r w:rsidRPr="62A8588C">
        <w:rPr>
          <w:color w:val="000000" w:themeColor="text1"/>
        </w:rPr>
        <w:t xml:space="preserve">Pro vyloučení pochybností: </w:t>
      </w:r>
      <w:r>
        <w:t xml:space="preserve">Smluvní partner </w:t>
      </w:r>
      <w:r w:rsidRPr="62A8588C">
        <w:rPr>
          <w:color w:val="000000" w:themeColor="text1"/>
        </w:rPr>
        <w:t>na základě této smlouvy neodpovídá za Z-BOX ani zásilky v něm.</w:t>
      </w:r>
    </w:p>
    <w:p w14:paraId="7252B3BE" w14:textId="77777777" w:rsidR="00B43193" w:rsidRPr="00B43193" w:rsidRDefault="00B43193" w:rsidP="00B43193">
      <w:pPr>
        <w:suppressAutoHyphens w:val="0"/>
        <w:ind w:left="426"/>
        <w:rPr>
          <w:color w:val="000000" w:themeColor="text1"/>
        </w:rPr>
      </w:pPr>
    </w:p>
    <w:p w14:paraId="39A5E4F1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Platby v souvislosti se Z-</w:t>
      </w:r>
      <w:proofErr w:type="spellStart"/>
      <w:r w:rsidRPr="00B43193">
        <w:rPr>
          <w:b/>
        </w:rPr>
        <w:t>BOXem</w:t>
      </w:r>
      <w:proofErr w:type="spellEnd"/>
    </w:p>
    <w:p w14:paraId="2C4CD189" w14:textId="055B5F9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u w:val="single"/>
        </w:rPr>
      </w:pPr>
      <w:r w:rsidRPr="62A8588C">
        <w:rPr>
          <w:color w:val="000000" w:themeColor="text1"/>
        </w:rPr>
        <w:t xml:space="preserve">Provozovatel hradí Smluvnímu partnerovi za užívání Plochy odměnu ve výši </w:t>
      </w:r>
      <w:r w:rsidR="00547F86">
        <w:rPr>
          <w:color w:val="000000" w:themeColor="text1"/>
        </w:rPr>
        <w:t>XXXXXXXX</w:t>
      </w:r>
      <w:r w:rsidRPr="62A8588C">
        <w:rPr>
          <w:b/>
          <w:bCs/>
          <w:color w:val="000000" w:themeColor="text1"/>
        </w:rPr>
        <w:t xml:space="preserve"> Kč za rok</w:t>
      </w:r>
      <w:r w:rsidRPr="62A8588C">
        <w:rPr>
          <w:color w:val="000000" w:themeColor="text1"/>
        </w:rPr>
        <w:t xml:space="preserve"> (dále jen „</w:t>
      </w:r>
      <w:r w:rsidRPr="62A8588C">
        <w:rPr>
          <w:b/>
          <w:bCs/>
          <w:i/>
          <w:iCs/>
          <w:color w:val="000000" w:themeColor="text1"/>
        </w:rPr>
        <w:t>Nájemné</w:t>
      </w:r>
      <w:r w:rsidRPr="62A8588C">
        <w:rPr>
          <w:color w:val="000000" w:themeColor="text1"/>
        </w:rPr>
        <w:t xml:space="preserve">“). Uvedená výše odměny nezahrnuje DPH. V případě, že je Smluvní partner plátce DPH nebo v případě, že se jím v průběhu trvání smlouvy stane je Smluvní partner oprávněn k Nájemnému připočíst DPH v souladu s §56a zákona o DPH č. 235/2004 Sb. (dále jen </w:t>
      </w:r>
      <w:r w:rsidRPr="62A8588C">
        <w:rPr>
          <w:b/>
          <w:bCs/>
          <w:color w:val="000000" w:themeColor="text1"/>
        </w:rPr>
        <w:t>„ZDPH“</w:t>
      </w:r>
      <w:r w:rsidRPr="62A8588C">
        <w:rPr>
          <w:color w:val="000000" w:themeColor="text1"/>
        </w:rPr>
        <w:t>).</w:t>
      </w:r>
      <w:r w:rsidRPr="62A8588C">
        <w:rPr>
          <w:color w:val="000000" w:themeColor="text1"/>
          <w:u w:val="single"/>
        </w:rPr>
        <w:t xml:space="preserve">  </w:t>
      </w:r>
    </w:p>
    <w:p w14:paraId="1A0F4266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Nájemné bude hrazeno na základě faktury vystavené Smluvním partnerem v elektronické podobě, která bude zaslána na adresu pro elektronickou fakturaci uvedenou v záhlaví této smlouvy. </w:t>
      </w:r>
      <w:r>
        <w:t xml:space="preserve">Smluvní strany si dohodly splatnost faktury v délce 30 dnů. </w:t>
      </w:r>
    </w:p>
    <w:p w14:paraId="5672FD6C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V případě, že je Smluvní partner bude k výši nájemného účtovat DPH v souladu s článkem 3.1 faktura musí obsahovat náležitosti daňového dokladu dle §29 ZDPH. </w:t>
      </w:r>
    </w:p>
    <w:p w14:paraId="1471052F" w14:textId="15582B74" w:rsidR="00B43193" w:rsidRDefault="00B43193" w:rsidP="62A8588C">
      <w:pPr>
        <w:numPr>
          <w:ilvl w:val="0"/>
          <w:numId w:val="6"/>
        </w:numPr>
        <w:suppressAutoHyphens w:val="0"/>
        <w:ind w:left="426" w:hanging="426"/>
        <w:jc w:val="both"/>
        <w:rPr>
          <w:color w:val="000000" w:themeColor="text1"/>
        </w:rPr>
      </w:pPr>
      <w:r w:rsidRPr="29354A20">
        <w:rPr>
          <w:color w:val="000000" w:themeColor="text1"/>
        </w:rPr>
        <w:t xml:space="preserve">Fakturu na první Nájemné vystaví Smluvní partner nejdříve ke dni účinnosti této smlouvy a další nejdříve ke dni každého ročního výročí </w:t>
      </w:r>
      <w:r w:rsidR="6205B386" w:rsidRPr="29354A20">
        <w:rPr>
          <w:rFonts w:eastAsia="Times New Roman"/>
          <w:color w:val="000000" w:themeColor="text1"/>
        </w:rPr>
        <w:t>účinnosti smlouvy</w:t>
      </w:r>
      <w:r w:rsidRPr="29354A20">
        <w:rPr>
          <w:color w:val="000000" w:themeColor="text1"/>
        </w:rPr>
        <w:t xml:space="preserve"> (srov. bod 4.1 této smlouvy).</w:t>
      </w:r>
    </w:p>
    <w:p w14:paraId="4099B7CF" w14:textId="3C7A3D93" w:rsidR="00FA1217" w:rsidRPr="00B43193" w:rsidRDefault="00FA1217" w:rsidP="62A8588C">
      <w:pPr>
        <w:numPr>
          <w:ilvl w:val="0"/>
          <w:numId w:val="6"/>
        </w:numPr>
        <w:suppressAutoHyphens w:val="0"/>
        <w:ind w:left="426" w:hanging="426"/>
        <w:jc w:val="both"/>
        <w:rPr>
          <w:color w:val="000000" w:themeColor="text1"/>
        </w:rPr>
      </w:pPr>
      <w:r w:rsidRPr="00FA1217">
        <w:rPr>
          <w:color w:val="000000" w:themeColor="text1"/>
        </w:rPr>
        <w:t>Smluvní partner je počínaje rokem 2027 oprávněn na základě písemného oznámení Smluvního partnera do datové schránky Provozovatele zvýšit 1x ročně s účinností od 1. dubna kalendářního roku Nájemné, a to o průměrnou meziroční míru inflace za předchozí kalendářní rok zveřejňovanou Českým statistickým úřadem. Změnu Nájemného v tomto případě oznamuje Smluvní partner na základě jednostranného oznámení učiněného do datové schránky Provozovatele (není nutno uzavírat dodatek k této smlouvě), přičemž toto oznámení musí obsahovat míru inflace, zvýšené Nájemné, podrobnosti výpočtu zvýšení a fakturu k navýšení ceny. Nebude-li oznámeni o zvýšení Nájemného doručeno Provozovateli do 31. března, právo na uplatnění zvýšení Nájemného v daném platebním období zaniká. Pro vyloučení pochybností se sjednává, že v případě záporné míry inflace se Nájemné nesnižuje</w:t>
      </w:r>
      <w:r>
        <w:rPr>
          <w:color w:val="000000" w:themeColor="text1"/>
        </w:rPr>
        <w:t>.</w:t>
      </w:r>
    </w:p>
    <w:p w14:paraId="4EE09398" w14:textId="03C93773" w:rsidR="00B43193" w:rsidRPr="00B43193" w:rsidRDefault="00B43193" w:rsidP="6D374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color w:val="000000" w:themeColor="text1"/>
        </w:rPr>
      </w:pPr>
      <w:r>
        <w:t xml:space="preserve">V případě, že bude Provozovatel v souladu s platnými obecně závaznými právními předpisy povinen v souvislosti s užíváním Ploch hradit obecní či jakýkoliv jiný poplatek, zejména poplatek za zábor veřejného prostranství, a nedojde-li k osvobození od jeho placení, je Provozovatel </w:t>
      </w:r>
      <w:r w:rsidR="00253A01">
        <w:t>povinen tento poplatek uhradit na své náklady</w:t>
      </w:r>
      <w:r>
        <w:t xml:space="preserve">. </w:t>
      </w:r>
    </w:p>
    <w:p w14:paraId="188B1EEA" w14:textId="67065238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5" w:hanging="425"/>
        <w:jc w:val="both"/>
      </w:pPr>
      <w:r w:rsidRPr="29354A20">
        <w:rPr>
          <w:color w:val="000000" w:themeColor="text1"/>
        </w:rPr>
        <w:t xml:space="preserve">Stane-li se kterákoliv strana nespolehlivým plátcem ve smyslu zákona o </w:t>
      </w:r>
      <w:proofErr w:type="gramStart"/>
      <w:r w:rsidRPr="29354A20">
        <w:rPr>
          <w:color w:val="000000" w:themeColor="text1"/>
        </w:rPr>
        <w:t>DPH anebo</w:t>
      </w:r>
      <w:proofErr w:type="gramEnd"/>
      <w:r w:rsidRPr="29354A20">
        <w:rPr>
          <w:color w:val="000000" w:themeColor="text1"/>
        </w:rPr>
        <w:t xml:space="preserve"> pokud důvodně usoudí, že se může jiným způsobem dostat do pozice ručitele za dluhy druhé strany ve smyslu zákona o DPH, má tato strana právo postupovat v souladu s §109a ZDPH a dle vlastního uvážení uhradit DPH za zdanitelná plnění správci daně za druhou stranu; tato úhrada se bez dalšího považuje za úhradu části Provozního poplatku resp. Nájemného.</w:t>
      </w:r>
    </w:p>
    <w:p w14:paraId="788D0BA0" w14:textId="77777777" w:rsidR="00B43193" w:rsidRPr="00B43193" w:rsidRDefault="00B43193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5"/>
      </w:pPr>
    </w:p>
    <w:p w14:paraId="2C2DB1AE" w14:textId="77777777" w:rsidR="00B43193" w:rsidRPr="00B43193" w:rsidRDefault="00B43193" w:rsidP="009F28F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"/>
        <w:ind w:left="425" w:hanging="425"/>
        <w:jc w:val="center"/>
      </w:pPr>
      <w:r w:rsidRPr="7A104897">
        <w:rPr>
          <w:b/>
          <w:bCs/>
          <w:color w:val="000000" w:themeColor="text1"/>
        </w:rPr>
        <w:lastRenderedPageBreak/>
        <w:t>Trvání a ukončení smlouvy</w:t>
      </w:r>
    </w:p>
    <w:p w14:paraId="05199359" w14:textId="1BF9B0A9" w:rsidR="45307D25" w:rsidRDefault="45307D25" w:rsidP="009F28F5">
      <w:pPr>
        <w:keepNext/>
        <w:numPr>
          <w:ilvl w:val="1"/>
          <w:numId w:val="1"/>
        </w:numPr>
        <w:ind w:left="426" w:hanging="426"/>
        <w:jc w:val="both"/>
        <w:rPr>
          <w:color w:val="000000" w:themeColor="text1"/>
        </w:rPr>
      </w:pPr>
      <w:r w:rsidRPr="4413A518">
        <w:rPr>
          <w:rFonts w:eastAsia="Times New Roman"/>
          <w:color w:val="000000" w:themeColor="text1"/>
        </w:rPr>
        <w:t>Tato smlouva je uzavřena na dobu neurčitou, a to s účinností ode dne předání Plochy do užívání Provozovateli. Strany se dohodly, že Plocha se považuje za předanou dnem umístění Z-</w:t>
      </w:r>
      <w:proofErr w:type="spellStart"/>
      <w:r w:rsidRPr="4413A518">
        <w:rPr>
          <w:rFonts w:eastAsia="Times New Roman"/>
          <w:color w:val="000000" w:themeColor="text1"/>
        </w:rPr>
        <w:t>BOXu</w:t>
      </w:r>
      <w:proofErr w:type="spellEnd"/>
      <w:r w:rsidRPr="4413A518">
        <w:rPr>
          <w:rFonts w:eastAsia="Times New Roman"/>
          <w:color w:val="000000" w:themeColor="text1"/>
        </w:rPr>
        <w:t xml:space="preserve"> na Ploše (dále jen „</w:t>
      </w:r>
      <w:r w:rsidRPr="4413A518">
        <w:rPr>
          <w:rFonts w:eastAsia="Times New Roman"/>
          <w:b/>
          <w:bCs/>
          <w:color w:val="000000" w:themeColor="text1"/>
        </w:rPr>
        <w:t>Účinnost smlouvy</w:t>
      </w:r>
      <w:r w:rsidRPr="4413A518">
        <w:rPr>
          <w:rFonts w:eastAsia="Times New Roman"/>
          <w:color w:val="000000" w:themeColor="text1"/>
        </w:rPr>
        <w:t>“).</w:t>
      </w:r>
    </w:p>
    <w:p w14:paraId="3578A9BD" w14:textId="0E4C0A7A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 xml:space="preserve">Každá ze stran je oprávněna tuto smlouvu vypovědět, a to i bez udání důvodu v 3 měsíční výpovědní době. V případě, že konec výpovědní doby na základě výpovědi podané Smluvním partnerem připadá na den mezi 1. 10. daného roku a 30. 1. následujícího roku (ochranná doba), tato smlouva končí dnem bezprostředně následujícím po této době, tj. 31. 1. příslušného roku, a Provozovatel do té doby hradí Nájemné. </w:t>
      </w:r>
    </w:p>
    <w:p w14:paraId="7114838F" w14:textId="77777777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>Smluvní partner je dále oprávněn tuto smlouvu vypovědět ve 14 denní výpovědní době v případě, že Provozovatel je v prodlení s úhradou Nájemného a neuhradí jej ani v dodatečné 7 denní lhůtě, kterou mu k tomu Smluvní partner písemně poskytne a upozorní ho přitom na možnost výpovědi. Provozovatel je oprávněn tuto smlouvu vypovědět v 14 denní výpovědní době v případě, že (i) dojde k opakované škodě na Z-</w:t>
      </w:r>
      <w:proofErr w:type="spellStart"/>
      <w:r w:rsidRPr="7A104897">
        <w:rPr>
          <w:color w:val="000000" w:themeColor="text1"/>
        </w:rPr>
        <w:t>BOXu</w:t>
      </w:r>
      <w:proofErr w:type="spellEnd"/>
      <w:r w:rsidRPr="7A104897">
        <w:rPr>
          <w:color w:val="000000" w:themeColor="text1"/>
        </w:rPr>
        <w:t xml:space="preserve"> či jeho obsahu, anebo (</w:t>
      </w:r>
      <w:proofErr w:type="spellStart"/>
      <w:r w:rsidRPr="7A104897">
        <w:rPr>
          <w:color w:val="000000" w:themeColor="text1"/>
        </w:rPr>
        <w:t>ii</w:t>
      </w:r>
      <w:proofErr w:type="spellEnd"/>
      <w:r w:rsidRPr="7A104897">
        <w:rPr>
          <w:color w:val="000000" w:themeColor="text1"/>
        </w:rPr>
        <w:t>) Smluvní partner podstatně či opakovaně porušil své povinnosti podle této smlouvy.</w:t>
      </w:r>
    </w:p>
    <w:p w14:paraId="3DBD5AB6" w14:textId="77777777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>Po skončení smlouvy Provozovatel předá Plochu zpět Smluvnímu partnerovi, a to ve stavu, v jakém ji převzal, s přihlédnutím k obvyklému opotřebení, nedohodnou-li se strany jinak.</w:t>
      </w:r>
    </w:p>
    <w:p w14:paraId="244DCD63" w14:textId="4487F230" w:rsidR="00B43193" w:rsidRPr="00B43193" w:rsidRDefault="00B43193" w:rsidP="62A8588C">
      <w:pPr>
        <w:numPr>
          <w:ilvl w:val="1"/>
          <w:numId w:val="1"/>
        </w:numPr>
        <w:suppressAutoHyphens w:val="0"/>
        <w:spacing w:after="120"/>
        <w:ind w:left="425" w:hanging="425"/>
        <w:jc w:val="both"/>
      </w:pPr>
      <w:r w:rsidRPr="16EF7B0D">
        <w:rPr>
          <w:color w:val="000000" w:themeColor="text1"/>
        </w:rPr>
        <w:t xml:space="preserve">Zanikne-li tato smlouva z důvodu na straně Smluvního partnera v prvním roce trvání této smlouvy (počítáno ode dne </w:t>
      </w:r>
      <w:r w:rsidR="5CEAE70C" w:rsidRPr="16EF7B0D">
        <w:rPr>
          <w:color w:val="000000" w:themeColor="text1"/>
        </w:rPr>
        <w:t>Ú</w:t>
      </w:r>
      <w:r w:rsidR="6F369643" w:rsidRPr="16EF7B0D">
        <w:rPr>
          <w:rFonts w:eastAsia="Times New Roman"/>
          <w:color w:val="000000" w:themeColor="text1"/>
        </w:rPr>
        <w:t>činnosti smlouvy</w:t>
      </w:r>
      <w:r w:rsidRPr="16EF7B0D">
        <w:rPr>
          <w:color w:val="000000" w:themeColor="text1"/>
        </w:rPr>
        <w:t>), zavazuje se Smluvní partner uhradit Provozovateli částku 10.000,- Kč, která představuje paušální náhradu nákladů Provozovatele na umístění, zprovoznění a odstranění Z-</w:t>
      </w:r>
      <w:proofErr w:type="spellStart"/>
      <w:r w:rsidRPr="16EF7B0D">
        <w:rPr>
          <w:color w:val="000000" w:themeColor="text1"/>
        </w:rPr>
        <w:t>BOXu</w:t>
      </w:r>
      <w:proofErr w:type="spellEnd"/>
      <w:r w:rsidRPr="16EF7B0D">
        <w:rPr>
          <w:color w:val="000000" w:themeColor="text1"/>
        </w:rPr>
        <w:t>, a to do 5 dnů od obdržení výzvy k takové úhradě.</w:t>
      </w:r>
    </w:p>
    <w:p w14:paraId="57CD1D90" w14:textId="60D15239" w:rsidR="00B43193" w:rsidRDefault="00B43193" w:rsidP="62A8588C">
      <w:pPr>
        <w:numPr>
          <w:ilvl w:val="1"/>
          <w:numId w:val="1"/>
        </w:numPr>
        <w:suppressAutoHyphens w:val="0"/>
        <w:spacing w:after="120"/>
        <w:ind w:left="425" w:hanging="425"/>
        <w:jc w:val="both"/>
        <w:rPr>
          <w:color w:val="000000" w:themeColor="text1"/>
        </w:rPr>
      </w:pPr>
      <w:r w:rsidRPr="4413A518">
        <w:rPr>
          <w:color w:val="000000" w:themeColor="text1"/>
        </w:rPr>
        <w:t xml:space="preserve">V případě, že k předání Plochy </w:t>
      </w:r>
      <w:r w:rsidR="0B63A1CB" w:rsidRPr="4413A518">
        <w:rPr>
          <w:rFonts w:eastAsia="Times New Roman"/>
          <w:color w:val="000000" w:themeColor="text1"/>
        </w:rPr>
        <w:t>Provozovateli</w:t>
      </w:r>
      <w:r w:rsidRPr="4413A518">
        <w:rPr>
          <w:color w:val="000000" w:themeColor="text1"/>
        </w:rPr>
        <w:t xml:space="preserve"> dle bodu 4.1 této smlouvy nedojde ani do 6 měsíců ode dne uzavření této smlouvy, je kterákoliv ze stran od této smlouvy oprávněna odstoupit, přičemž v takovém případě je odstoupen</w:t>
      </w:r>
      <w:r w:rsidR="3A5AD92C" w:rsidRPr="4413A518">
        <w:rPr>
          <w:color w:val="000000" w:themeColor="text1"/>
        </w:rPr>
        <w:t>í</w:t>
      </w:r>
      <w:r w:rsidRPr="4413A518">
        <w:rPr>
          <w:color w:val="000000" w:themeColor="text1"/>
        </w:rPr>
        <w:t xml:space="preserve"> účinné doručením písemného oznámení druhé straně. Provozovatel v takovém případě neodpovídá Smluvnímu partnerovi za jakoukoliv újmu, která mohla Smluvnímu partnerovi z důvodu nebo v souvislosti s odstoupením od této smlouvy vzniknout.</w:t>
      </w:r>
    </w:p>
    <w:p w14:paraId="1D51D287" w14:textId="77777777" w:rsidR="00B43193" w:rsidRPr="00B43193" w:rsidRDefault="00B43193" w:rsidP="00B43193">
      <w:pPr>
        <w:suppressAutoHyphens w:val="0"/>
        <w:spacing w:after="120"/>
        <w:ind w:left="425"/>
        <w:rPr>
          <w:color w:val="000000" w:themeColor="text1"/>
        </w:rPr>
      </w:pPr>
    </w:p>
    <w:p w14:paraId="72F40BE7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Závěrečná ustanovení</w:t>
      </w:r>
    </w:p>
    <w:p w14:paraId="1779A105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Každá strana prohlašuje, že byly uděleny veškeré souhlasy a splněny veškeré podmínky pro uzavření a plnění této smlouvy, které vyžaduje platný obecně závazný právní předpis nebo zakladatelský nebo jiný vnitřní dokument na její straně, a nic ji v uzavření a plnění této smlouvy nebrání.</w:t>
      </w:r>
    </w:p>
    <w:p w14:paraId="3022F949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Strany tímto výslovně vylučují právo Smluvního partnera zadržet Z-BOX či jeho obsah na úhradu jakékoliv pohledávky vůči Provozovateli.</w:t>
      </w:r>
    </w:p>
    <w:p w14:paraId="48C22F66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Strany se dohodly, že obsah této smlouvy lze měnit nebo doplňovat pouze na základě písemných vzájemně odsouhlasených vzestupně číslovaných dodatků. Obsah této smlouvy je důvěrný.</w:t>
      </w:r>
    </w:p>
    <w:p w14:paraId="5CA139A4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Spory týkající se této smlouvy rozhoduje soud místně příslušný pro sídlo Provozovatele.</w:t>
      </w:r>
    </w:p>
    <w:p w14:paraId="6F7DE359" w14:textId="04AD21FC" w:rsidR="0021308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5"/>
        <w:jc w:val="both"/>
      </w:pPr>
      <w:r w:rsidRPr="62A8588C">
        <w:rPr>
          <w:color w:val="000000" w:themeColor="text1"/>
        </w:rPr>
        <w:t>Strany prohlašují, že si tuto smlouvu před podpisem pečlivě přečetly, že tato smlouva byla sepsána na základě jejich pravé, vážné a svobodné vůle a nikoli v tísni, a že její obsah je pro ně dostatečně určitý a srozumitelný, přičemž na důkaz toho připojují svoje podpisy.</w:t>
      </w:r>
    </w:p>
    <w:p w14:paraId="40FC9470" w14:textId="77777777" w:rsidR="009F28F5" w:rsidRPr="00E616B5" w:rsidRDefault="009F28F5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</w:pPr>
    </w:p>
    <w:p w14:paraId="28BF0323" w14:textId="77777777" w:rsidR="00B30FCF" w:rsidRDefault="00B30FCF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</w:pPr>
    </w:p>
    <w:p w14:paraId="0F7182DC" w14:textId="77777777" w:rsidR="000E2AF1" w:rsidRDefault="000E2AF1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</w:pPr>
    </w:p>
    <w:p w14:paraId="2B56E0F0" w14:textId="77777777" w:rsidR="000E2AF1" w:rsidRPr="00B15031" w:rsidRDefault="000E2AF1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</w:pPr>
    </w:p>
    <w:p w14:paraId="42E82D3B" w14:textId="446EC0FE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V</w:t>
      </w:r>
      <w:r w:rsidR="00FA1217">
        <w:t xml:space="preserve"> Praze </w:t>
      </w:r>
      <w:r w:rsidRPr="00B15031">
        <w:t>dne……………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FA1217">
        <w:tab/>
      </w:r>
      <w:r w:rsidRPr="00B15031">
        <w:t>V</w:t>
      </w:r>
      <w:r w:rsidR="00FA1217">
        <w:t xml:space="preserve"> Ostravě </w:t>
      </w:r>
      <w:r w:rsidRPr="00B15031">
        <w:t>dne……………</w:t>
      </w:r>
    </w:p>
    <w:p w14:paraId="601C1044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FA8E6C2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Za Zásilkovna s.r.o.: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  <w:t>Za Smluvního partnera:</w:t>
      </w:r>
    </w:p>
    <w:p w14:paraId="7DA96316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664B2F30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6D5E295D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5065C853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………………………………</w:t>
      </w:r>
      <w:r w:rsidRPr="00B15031">
        <w:tab/>
      </w:r>
      <w:r w:rsidRPr="00B15031">
        <w:tab/>
      </w:r>
      <w:r w:rsidRPr="00B15031">
        <w:tab/>
      </w:r>
      <w:r w:rsidRPr="00B15031">
        <w:tab/>
        <w:t>………………………………</w:t>
      </w:r>
    </w:p>
    <w:p w14:paraId="6BC2F596" w14:textId="5EF3323C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Jméno:</w:t>
      </w:r>
      <w:r w:rsidRPr="00B15031">
        <w:tab/>
      </w:r>
      <w:r w:rsidR="00FA1217" w:rsidRPr="00FA1217">
        <w:t>Jan Mrózek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  <w:t>Jméno:</w:t>
      </w:r>
      <w:r w:rsidR="00FA1217" w:rsidRPr="00FA1217">
        <w:t xml:space="preserve"> Ing. Jaroslav Kovář</w:t>
      </w:r>
    </w:p>
    <w:p w14:paraId="33CC6B92" w14:textId="0E96014D" w:rsidR="007B3CCB" w:rsidRDefault="00B30FCF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Funkce:</w:t>
      </w:r>
      <w:r w:rsidR="00FA1217" w:rsidRPr="00FA1217">
        <w:t xml:space="preserve"> </w:t>
      </w:r>
      <w:proofErr w:type="spellStart"/>
      <w:r w:rsidR="00FA1217" w:rsidRPr="00FA1217">
        <w:t>Head</w:t>
      </w:r>
      <w:proofErr w:type="spellEnd"/>
      <w:r w:rsidR="00FA1217" w:rsidRPr="00FA1217">
        <w:t xml:space="preserve"> </w:t>
      </w:r>
      <w:proofErr w:type="spellStart"/>
      <w:r w:rsidR="00FA1217" w:rsidRPr="00FA1217">
        <w:t>of</w:t>
      </w:r>
      <w:proofErr w:type="spellEnd"/>
      <w:r w:rsidR="00FA1217" w:rsidRPr="00FA1217">
        <w:t xml:space="preserve"> Z-BOX </w:t>
      </w:r>
      <w:proofErr w:type="spellStart"/>
      <w:r w:rsidR="00FA1217" w:rsidRPr="00FA1217">
        <w:t>Acquisition</w:t>
      </w:r>
      <w:proofErr w:type="spellEnd"/>
      <w:r w:rsidRPr="00B15031">
        <w:tab/>
      </w:r>
      <w:r w:rsidRPr="00B15031">
        <w:tab/>
      </w:r>
      <w:r w:rsidRPr="00B15031">
        <w:tab/>
        <w:t xml:space="preserve">Funkce: </w:t>
      </w:r>
      <w:r w:rsidR="00FA1217">
        <w:t>jednatel</w:t>
      </w:r>
      <w:bookmarkStart w:id="0" w:name="_GoBack"/>
      <w:bookmarkEnd w:id="0"/>
    </w:p>
    <w:sectPr w:rsidR="007B3CCB" w:rsidSect="000E2AF1">
      <w:pgSz w:w="11906" w:h="16838"/>
      <w:pgMar w:top="1585" w:right="1417" w:bottom="15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CF"/>
    <w:rsid w:val="00087D68"/>
    <w:rsid w:val="000E2AF1"/>
    <w:rsid w:val="001C0503"/>
    <w:rsid w:val="00213083"/>
    <w:rsid w:val="00253A01"/>
    <w:rsid w:val="00255169"/>
    <w:rsid w:val="0026730A"/>
    <w:rsid w:val="0037507A"/>
    <w:rsid w:val="00453D4F"/>
    <w:rsid w:val="00547F86"/>
    <w:rsid w:val="00582E14"/>
    <w:rsid w:val="0059793C"/>
    <w:rsid w:val="006E42AE"/>
    <w:rsid w:val="00736536"/>
    <w:rsid w:val="007B3CCB"/>
    <w:rsid w:val="007D24FD"/>
    <w:rsid w:val="009F28F5"/>
    <w:rsid w:val="00A71A86"/>
    <w:rsid w:val="00B15031"/>
    <w:rsid w:val="00B30FCF"/>
    <w:rsid w:val="00B32136"/>
    <w:rsid w:val="00B43193"/>
    <w:rsid w:val="00B512FC"/>
    <w:rsid w:val="00B67E60"/>
    <w:rsid w:val="00BD4FD3"/>
    <w:rsid w:val="00C02E08"/>
    <w:rsid w:val="00C951A1"/>
    <w:rsid w:val="00CB63E2"/>
    <w:rsid w:val="00D77338"/>
    <w:rsid w:val="00DD338D"/>
    <w:rsid w:val="00E616B5"/>
    <w:rsid w:val="00FA1217"/>
    <w:rsid w:val="03055BC4"/>
    <w:rsid w:val="037A29D9"/>
    <w:rsid w:val="09D97C1D"/>
    <w:rsid w:val="0B63A1CB"/>
    <w:rsid w:val="0D01E3A4"/>
    <w:rsid w:val="16EF7B0D"/>
    <w:rsid w:val="1791CED1"/>
    <w:rsid w:val="1F63261D"/>
    <w:rsid w:val="29354A20"/>
    <w:rsid w:val="2CDD56A0"/>
    <w:rsid w:val="324D78B8"/>
    <w:rsid w:val="34CE72EA"/>
    <w:rsid w:val="366595F4"/>
    <w:rsid w:val="3A14AEBB"/>
    <w:rsid w:val="3A5AD92C"/>
    <w:rsid w:val="426A28E4"/>
    <w:rsid w:val="4413A518"/>
    <w:rsid w:val="45307D25"/>
    <w:rsid w:val="4F2FF45E"/>
    <w:rsid w:val="5CEAE70C"/>
    <w:rsid w:val="6205B386"/>
    <w:rsid w:val="6238ECDB"/>
    <w:rsid w:val="62A8588C"/>
    <w:rsid w:val="65F4FA53"/>
    <w:rsid w:val="6D374192"/>
    <w:rsid w:val="6EE7E256"/>
    <w:rsid w:val="6F369643"/>
    <w:rsid w:val="70ECB00E"/>
    <w:rsid w:val="748BCD66"/>
    <w:rsid w:val="75952213"/>
    <w:rsid w:val="7A104897"/>
    <w:rsid w:val="7A457678"/>
    <w:rsid w:val="7BDD2F8B"/>
    <w:rsid w:val="7DBF410D"/>
    <w:rsid w:val="7E9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25E"/>
  <w15:chartTrackingRefBased/>
  <w15:docId w15:val="{7C3D1D33-BA32-4CE9-8287-91035614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FC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iszn">
    <w:name w:val="spiszn"/>
    <w:basedOn w:val="Standardnpsmoodstavce"/>
    <w:qFormat/>
    <w:rsid w:val="00B30FCF"/>
  </w:style>
  <w:style w:type="paragraph" w:customStyle="1" w:styleId="Prvniuroven">
    <w:name w:val="Prvni_uroven"/>
    <w:basedOn w:val="Normln"/>
    <w:next w:val="uroven2"/>
    <w:rsid w:val="00B30FCF"/>
    <w:pPr>
      <w:keepNext/>
      <w:keepLines/>
      <w:widowControl w:val="0"/>
      <w:numPr>
        <w:numId w:val="6"/>
      </w:numPr>
      <w:suppressAutoHyphens w:val="0"/>
      <w:spacing w:before="480" w:after="240" w:line="280" w:lineRule="exact"/>
      <w:jc w:val="both"/>
      <w:outlineLvl w:val="0"/>
    </w:pPr>
    <w:rPr>
      <w:rFonts w:ascii="Palatino Linotype" w:eastAsia="Times New Roman" w:hAnsi="Palatino Linotype"/>
      <w:b/>
      <w:caps/>
      <w:color w:val="auto"/>
    </w:rPr>
  </w:style>
  <w:style w:type="paragraph" w:customStyle="1" w:styleId="uroven2">
    <w:name w:val="uroven_2"/>
    <w:basedOn w:val="Normln"/>
    <w:rsid w:val="00B30FCF"/>
    <w:pPr>
      <w:widowControl w:val="0"/>
      <w:numPr>
        <w:ilvl w:val="1"/>
        <w:numId w:val="6"/>
      </w:numPr>
      <w:suppressAutoHyphens w:val="0"/>
      <w:spacing w:before="240" w:after="240" w:line="300" w:lineRule="atLeast"/>
      <w:jc w:val="both"/>
      <w:outlineLvl w:val="1"/>
    </w:pPr>
    <w:rPr>
      <w:rFonts w:ascii="Palatino Linotype" w:eastAsia="Times New Roman" w:hAnsi="Palatino Linotype"/>
      <w:color w:val="auto"/>
    </w:rPr>
  </w:style>
  <w:style w:type="character" w:styleId="Hypertextovodkaz">
    <w:name w:val="Hyperlink"/>
    <w:basedOn w:val="Standardnpsmoodstavce"/>
    <w:uiPriority w:val="99"/>
    <w:unhideWhenUsed/>
    <w:rsid w:val="00B30FC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1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99f2e-d62c-4c93-accc-8ddd8370383a" xsi:nil="true"/>
    <lcf76f155ced4ddcb4097134ff3c332f xmlns="84de0df3-f73b-4099-9a8f-663405461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8" ma:contentTypeDescription="Vytvoří nový dokument" ma:contentTypeScope="" ma:versionID="ad4866ece1272a6d7a19433a98d9ec87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240c1a729b79d6f38e7e2c8f8a576072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b542a-6d8e-4b82-82e2-6a5c91431624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F97BC-0437-434C-9F6E-7ED64E31C265}">
  <ds:schemaRefs>
    <ds:schemaRef ds:uri="http://schemas.microsoft.com/office/2006/metadata/properties"/>
    <ds:schemaRef ds:uri="http://schemas.microsoft.com/office/infopath/2007/PartnerControls"/>
    <ds:schemaRef ds:uri="aa199f2e-d62c-4c93-accc-8ddd8370383a"/>
    <ds:schemaRef ds:uri="84de0df3-f73b-4099-9a8f-663405461298"/>
  </ds:schemaRefs>
</ds:datastoreItem>
</file>

<file path=customXml/itemProps2.xml><?xml version="1.0" encoding="utf-8"?>
<ds:datastoreItem xmlns:ds="http://schemas.openxmlformats.org/officeDocument/2006/customXml" ds:itemID="{FD9D3F2B-3BCF-434F-B083-97F7523C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0AE88-B0A9-4F21-BC4E-2D325321E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Perlíková</dc:creator>
  <cp:keywords/>
  <dc:description/>
  <cp:lastModifiedBy>Piperková Simona</cp:lastModifiedBy>
  <cp:revision>4</cp:revision>
  <cp:lastPrinted>2024-08-14T11:37:00Z</cp:lastPrinted>
  <dcterms:created xsi:type="dcterms:W3CDTF">2025-07-18T13:15:00Z</dcterms:created>
  <dcterms:modified xsi:type="dcterms:W3CDTF">2025-07-22T13:15:00Z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0x010100B874CDF30B6BEF4CA2BB61C96CB68DEB</vt:lpwstr>
  </property>
  <property fmtid="{D5CDD505-2E9C-101B-9397-08002B2CF9AE}" pid="3" name="MediaServiceImageTags">
    <vt:lpwstr/>
  </property>
</Properties>
</file>