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A1D" w14:textId="2C2506BE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DATEK Č. </w:t>
      </w:r>
      <w:r w:rsidR="00704CA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</w:t>
      </w:r>
    </w:p>
    <w:p w14:paraId="51EE3F66" w14:textId="3F8E7E4C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 POSKYTOVÁNÍ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SLUŽEB ZE DNE </w:t>
      </w:r>
      <w:r w:rsidR="00A940B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17. 7. 2024</w:t>
      </w:r>
    </w:p>
    <w:p w14:paraId="3C0313FB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54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„SMLOUVA“)</w:t>
      </w:r>
    </w:p>
    <w:p w14:paraId="5D225B8C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Provozovatel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972FA8" w14:paraId="5B696B0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21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firma: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731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Intellmaps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s.r.o.</w:t>
            </w:r>
          </w:p>
        </w:tc>
      </w:tr>
      <w:tr w:rsidR="00972FA8" w14:paraId="740451C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86B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C8A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ind w:left="1416" w:hanging="14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Čumpelíkova 1885/</w:t>
            </w:r>
            <w:proofErr w:type="gramStart"/>
            <w:r>
              <w:rPr>
                <w:color w:val="000000"/>
                <w:sz w:val="22"/>
                <w:szCs w:val="22"/>
              </w:rPr>
              <w:t>11a</w:t>
            </w:r>
            <w:proofErr w:type="gramEnd"/>
            <w:r>
              <w:rPr>
                <w:color w:val="000000"/>
                <w:sz w:val="22"/>
                <w:szCs w:val="22"/>
              </w:rPr>
              <w:t>, 182 00 Praha 8 - Kobylisy</w:t>
            </w:r>
          </w:p>
        </w:tc>
      </w:tr>
      <w:tr w:rsidR="00972FA8" w14:paraId="46BC0BE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361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A0B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06682456</w:t>
            </w:r>
          </w:p>
        </w:tc>
      </w:tr>
      <w:tr w:rsidR="00972FA8" w14:paraId="0893267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58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B39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CZ06682456</w:t>
            </w:r>
          </w:p>
        </w:tc>
      </w:tr>
      <w:tr w:rsidR="00972FA8" w14:paraId="476615B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758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rejstřík: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2B7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vedený Městským soudem v Praze, oddíl C, vložka 286948</w:t>
            </w:r>
          </w:p>
        </w:tc>
      </w:tr>
      <w:tr w:rsidR="00972FA8" w14:paraId="30F82BC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227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F63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Ing. Ladislavem Čapkem, MBA, jednatelem  </w:t>
            </w:r>
          </w:p>
        </w:tc>
      </w:tr>
      <w:tr w:rsidR="00972FA8" w14:paraId="027D4B6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36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1A2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Ing. Ladislav Čapek, MBA</w:t>
            </w:r>
          </w:p>
        </w:tc>
      </w:tr>
      <w:tr w:rsidR="00972FA8" w14:paraId="6D7C95F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499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email: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970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support@intellmaps.com</w:t>
            </w:r>
          </w:p>
        </w:tc>
      </w:tr>
      <w:tr w:rsidR="00972FA8" w14:paraId="4A493B8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33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telefon: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07A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725 825 555</w:t>
            </w:r>
          </w:p>
        </w:tc>
      </w:tr>
    </w:tbl>
    <w:p w14:paraId="767EC4B9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784DDCF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Klient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FB2962" w:rsidRPr="00FB2962" w14:paraId="6824B01B" w14:textId="77777777" w:rsidTr="003046DE">
        <w:tc>
          <w:tcPr>
            <w:tcW w:w="2689" w:type="dxa"/>
          </w:tcPr>
          <w:p w14:paraId="097405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Obchodní firma / název:</w:t>
            </w:r>
          </w:p>
        </w:tc>
        <w:tc>
          <w:tcPr>
            <w:tcW w:w="6371" w:type="dxa"/>
          </w:tcPr>
          <w:p w14:paraId="42F2654A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Městská část Praha – Vinoř</w:t>
            </w:r>
          </w:p>
        </w:tc>
      </w:tr>
      <w:tr w:rsidR="00FB2962" w:rsidRPr="00FB2962" w14:paraId="6DF41324" w14:textId="77777777" w:rsidTr="003046DE">
        <w:tc>
          <w:tcPr>
            <w:tcW w:w="2689" w:type="dxa"/>
          </w:tcPr>
          <w:p w14:paraId="6284EF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Sídlo:</w:t>
            </w:r>
          </w:p>
        </w:tc>
        <w:tc>
          <w:tcPr>
            <w:tcW w:w="6371" w:type="dxa"/>
          </w:tcPr>
          <w:p w14:paraId="20D38723" w14:textId="77777777" w:rsidR="00FB2962" w:rsidRPr="00FB2962" w:rsidRDefault="00FB2962" w:rsidP="003046DE">
            <w:pPr>
              <w:keepNext/>
              <w:keepLines/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Bohdanečská 97, Vinoř, 190 17 Praha</w:t>
            </w:r>
          </w:p>
        </w:tc>
      </w:tr>
      <w:tr w:rsidR="00FB2962" w:rsidRPr="00FB2962" w14:paraId="5B7D20D6" w14:textId="77777777" w:rsidTr="003046DE">
        <w:tc>
          <w:tcPr>
            <w:tcW w:w="2689" w:type="dxa"/>
          </w:tcPr>
          <w:p w14:paraId="478F4C9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IČO:</w:t>
            </w:r>
          </w:p>
        </w:tc>
        <w:tc>
          <w:tcPr>
            <w:tcW w:w="6371" w:type="dxa"/>
          </w:tcPr>
          <w:p w14:paraId="5F79B762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00240982</w:t>
            </w:r>
          </w:p>
        </w:tc>
      </w:tr>
      <w:tr w:rsidR="00FB2962" w:rsidRPr="00FB2962" w14:paraId="223456A8" w14:textId="77777777" w:rsidTr="003046DE">
        <w:tc>
          <w:tcPr>
            <w:tcW w:w="2689" w:type="dxa"/>
          </w:tcPr>
          <w:p w14:paraId="6A61A3B5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DIČ:</w:t>
            </w:r>
          </w:p>
        </w:tc>
        <w:tc>
          <w:tcPr>
            <w:tcW w:w="6371" w:type="dxa"/>
          </w:tcPr>
          <w:p w14:paraId="3ED23B29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CZ00240982</w:t>
            </w:r>
          </w:p>
        </w:tc>
      </w:tr>
      <w:tr w:rsidR="00FB2962" w:rsidRPr="00FB2962" w14:paraId="4111C1D2" w14:textId="77777777" w:rsidTr="003046DE">
        <w:tc>
          <w:tcPr>
            <w:tcW w:w="2689" w:type="dxa"/>
          </w:tcPr>
          <w:p w14:paraId="4CED3EC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Korespondenční adresa:</w:t>
            </w:r>
          </w:p>
        </w:tc>
        <w:tc>
          <w:tcPr>
            <w:tcW w:w="6371" w:type="dxa"/>
          </w:tcPr>
          <w:p w14:paraId="448F1B29" w14:textId="77777777" w:rsidR="00FB2962" w:rsidRPr="00FB2962" w:rsidRDefault="00FB2962" w:rsidP="003046DE">
            <w:pPr>
              <w:keepNext/>
              <w:keepLines/>
              <w:spacing w:after="270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 xml:space="preserve">Úřad městské části Praha – Vinoř                                                            Bohdanečská 97                                                                                              190 </w:t>
            </w:r>
            <w:proofErr w:type="gramStart"/>
            <w:r w:rsidRPr="00FB2962">
              <w:rPr>
                <w:rFonts w:ascii="Times New Roman" w:hAnsi="Times New Roman" w:cs="Times New Roman"/>
                <w:color w:val="000000"/>
              </w:rPr>
              <w:t>17  Praha</w:t>
            </w:r>
            <w:proofErr w:type="gramEnd"/>
            <w:r w:rsidRPr="00FB2962">
              <w:rPr>
                <w:rFonts w:ascii="Times New Roman" w:hAnsi="Times New Roman" w:cs="Times New Roman"/>
                <w:color w:val="000000"/>
              </w:rPr>
              <w:t xml:space="preserve"> – Vinoř</w:t>
            </w:r>
          </w:p>
        </w:tc>
      </w:tr>
      <w:tr w:rsidR="00FB2962" w:rsidRPr="00FB2962" w14:paraId="59CF5008" w14:textId="77777777" w:rsidTr="003046DE">
        <w:tc>
          <w:tcPr>
            <w:tcW w:w="2689" w:type="dxa"/>
          </w:tcPr>
          <w:p w14:paraId="61456B88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osoba:</w:t>
            </w:r>
          </w:p>
        </w:tc>
        <w:tc>
          <w:tcPr>
            <w:tcW w:w="6371" w:type="dxa"/>
          </w:tcPr>
          <w:p w14:paraId="3F3B1CDE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Ing. Michal Biskup</w:t>
            </w:r>
          </w:p>
        </w:tc>
      </w:tr>
      <w:tr w:rsidR="00FB2962" w:rsidRPr="00FB2962" w14:paraId="3E81870C" w14:textId="77777777" w:rsidTr="003046DE">
        <w:tc>
          <w:tcPr>
            <w:tcW w:w="2689" w:type="dxa"/>
          </w:tcPr>
          <w:p w14:paraId="013E258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email:</w:t>
            </w:r>
          </w:p>
        </w:tc>
        <w:tc>
          <w:tcPr>
            <w:tcW w:w="6371" w:type="dxa"/>
          </w:tcPr>
          <w:p w14:paraId="4831EDE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starosta@praha-vinor.cz</w:t>
            </w:r>
          </w:p>
        </w:tc>
      </w:tr>
      <w:tr w:rsidR="00FB2962" w:rsidRPr="00FB2962" w14:paraId="289CB328" w14:textId="77777777" w:rsidTr="003046DE">
        <w:tc>
          <w:tcPr>
            <w:tcW w:w="2689" w:type="dxa"/>
          </w:tcPr>
          <w:p w14:paraId="0A26B686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telefon:</w:t>
            </w:r>
          </w:p>
        </w:tc>
        <w:tc>
          <w:tcPr>
            <w:tcW w:w="6371" w:type="dxa"/>
          </w:tcPr>
          <w:p w14:paraId="0A34DA05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>
              <w:r w:rsidRPr="00FB2962">
                <w:rPr>
                  <w:rFonts w:ascii="Times New Roman" w:hAnsi="Times New Roman" w:cs="Times New Roman"/>
                  <w:color w:val="000000"/>
                </w:rPr>
                <w:t>+420 702 224 330</w:t>
              </w:r>
            </w:hyperlink>
          </w:p>
        </w:tc>
      </w:tr>
    </w:tbl>
    <w:p w14:paraId="358160C7" w14:textId="77777777" w:rsidR="00FB2962" w:rsidRPr="00FB2962" w:rsidRDefault="00FB2962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5D7CD415" w14:textId="77777777" w:rsidR="00972FA8" w:rsidRDefault="00FF40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lastRenderedPageBreak/>
        <w:t>PŘED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MĚT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DODATKU</w:t>
      </w:r>
    </w:p>
    <w:p w14:paraId="18E1201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Tímto Dodatkem se mění znění </w:t>
      </w:r>
      <w:r>
        <w:rPr>
          <w:rFonts w:ascii="Times New Roman" w:eastAsia="Times New Roman" w:hAnsi="Times New Roman" w:cs="Times New Roman"/>
          <w:color w:val="000000"/>
          <w:u w:val="single"/>
        </w:rPr>
        <w:t>článku 2 a Přílohy č. 1</w:t>
      </w:r>
      <w:r w:rsidRPr="0065487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Smlouvy</w:t>
      </w:r>
      <w:r>
        <w:rPr>
          <w:rFonts w:ascii="Times New Roman" w:eastAsia="Times New Roman" w:hAnsi="Times New Roman" w:cs="Times New Roman"/>
          <w:color w:val="000000"/>
        </w:rPr>
        <w:t xml:space="preserve"> takto:</w:t>
      </w:r>
    </w:p>
    <w:p w14:paraId="0F98F2DE" w14:textId="77777777" w:rsidR="00972FA8" w:rsidRDefault="00972FA8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270"/>
        <w:ind w:left="624" w:hanging="624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9A9E053" w14:textId="77777777" w:rsidR="00972FA8" w:rsidRDefault="00FF40FA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270"/>
        <w:ind w:firstLine="720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</w:rPr>
        <w:t>ROZSAH SLUŽEB A OBDOBÍ PLATNOSTI</w:t>
      </w:r>
    </w:p>
    <w:p w14:paraId="050FBA6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Verze aplikace Intellmaps.com: </w:t>
      </w:r>
      <w:r>
        <w:rPr>
          <w:rFonts w:ascii="Times New Roman" w:eastAsia="Times New Roman" w:hAnsi="Times New Roman" w:cs="Times New Roman"/>
          <w:u w:val="single"/>
        </w:rPr>
        <w:t>https://intellmaps.com/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14:paraId="476ECAC6" w14:textId="49CC715C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Počet Objektů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704CA0">
        <w:rPr>
          <w:rFonts w:ascii="Times New Roman" w:eastAsia="Times New Roman" w:hAnsi="Times New Roman" w:cs="Times New Roman"/>
          <w:color w:val="000000"/>
        </w:rPr>
        <w:t>12</w:t>
      </w:r>
    </w:p>
    <w:p w14:paraId="0065E11B" w14:textId="2F30D7D9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Odměna: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FB2962">
        <w:rPr>
          <w:rFonts w:ascii="Times New Roman" w:eastAsia="Times New Roman" w:hAnsi="Times New Roman" w:cs="Times New Roman"/>
          <w:color w:val="000000"/>
        </w:rPr>
        <w:t>3</w:t>
      </w:r>
      <w:r w:rsidR="00704CA0">
        <w:rPr>
          <w:rFonts w:ascii="Times New Roman" w:eastAsia="Times New Roman" w:hAnsi="Times New Roman" w:cs="Times New Roman"/>
          <w:color w:val="000000"/>
        </w:rPr>
        <w:t>8</w:t>
      </w:r>
      <w:r w:rsidR="00FB2962">
        <w:rPr>
          <w:rFonts w:ascii="Times New Roman" w:eastAsia="Times New Roman" w:hAnsi="Times New Roman" w:cs="Times New Roman"/>
          <w:color w:val="000000"/>
        </w:rPr>
        <w:t xml:space="preserve"> </w:t>
      </w:r>
      <w:r w:rsidR="00704CA0">
        <w:rPr>
          <w:rFonts w:ascii="Times New Roman" w:eastAsia="Times New Roman" w:hAnsi="Times New Roman" w:cs="Times New Roman"/>
          <w:color w:val="000000"/>
        </w:rPr>
        <w:t>4</w:t>
      </w:r>
      <w:r w:rsidR="00FB2962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 xml:space="preserve"> Kč bez DPH za </w:t>
      </w:r>
      <w:r w:rsidR="00704CA0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Objekt</w:t>
      </w:r>
      <w:r w:rsidR="00FB2962">
        <w:rPr>
          <w:rFonts w:ascii="Times New Roman" w:eastAsia="Times New Roman" w:hAnsi="Times New Roman" w:cs="Times New Roman"/>
          <w:color w:val="000000"/>
        </w:rPr>
        <w:t>ů</w:t>
      </w:r>
    </w:p>
    <w:p w14:paraId="5F796DB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Fakturace: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roční</w:t>
      </w:r>
    </w:p>
    <w:p w14:paraId="5074274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Objekty jsou detailně specifikovány v Příloze č. 1 této Smlouvy, která může být v případě budoucího rozšiřování rozsahu služeb dále měněna a doplňována prostřednictvím číslovaných Dodatků ke Smlouvě.</w:t>
      </w:r>
    </w:p>
    <w:p w14:paraId="5385419A" w14:textId="77777777" w:rsidR="004E2899" w:rsidRDefault="004E2899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B23D0DB" w14:textId="0830CF16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PŘÍLOHA </w:t>
      </w:r>
      <w:r>
        <w:rPr>
          <w:rFonts w:ascii="Times New Roman" w:eastAsia="Times New Roman" w:hAnsi="Times New Roman" w:cs="Times New Roman"/>
          <w:b/>
          <w:smallCaps/>
        </w:rPr>
        <w:t>Č.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1</w:t>
      </w:r>
    </w:p>
    <w:p w14:paraId="167513BF" w14:textId="77777777" w:rsidR="00972FA8" w:rsidRDefault="00FF40F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SPECIFIKACE OBJEKTŮ</w:t>
      </w:r>
    </w:p>
    <w:p w14:paraId="24834421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AD9733D" w14:textId="77777777" w:rsidR="00972FA8" w:rsidRDefault="00FF40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na které se vztahují servisní služby spojené s užíváním                                                                             webové aplikace Intellmaps.com a služby Hostingu</w:t>
      </w:r>
    </w:p>
    <w:p w14:paraId="6326CF6A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4531"/>
        <w:gridCol w:w="2385"/>
        <w:gridCol w:w="1206"/>
      </w:tblGrid>
      <w:tr w:rsidR="00FB2962" w14:paraId="5ED34E4F" w14:textId="77777777" w:rsidTr="00FB2962">
        <w:trPr>
          <w:trHeight w:val="683"/>
        </w:trPr>
        <w:tc>
          <w:tcPr>
            <w:tcW w:w="938" w:type="dxa"/>
          </w:tcPr>
          <w:p w14:paraId="22C665B2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Poř</w:t>
            </w:r>
            <w:proofErr w:type="spellEnd"/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 č. Objektu</w:t>
            </w:r>
          </w:p>
        </w:tc>
        <w:tc>
          <w:tcPr>
            <w:tcW w:w="4531" w:type="dxa"/>
            <w:vAlign w:val="center"/>
          </w:tcPr>
          <w:p w14:paraId="5356AB8F" w14:textId="77777777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Objekt</w:t>
            </w:r>
          </w:p>
          <w:p w14:paraId="72EAB8C1" w14:textId="471D8A7D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adresa</w:t>
            </w:r>
          </w:p>
        </w:tc>
        <w:tc>
          <w:tcPr>
            <w:tcW w:w="2385" w:type="dxa"/>
          </w:tcPr>
          <w:p w14:paraId="77C9D566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Odměna               </w:t>
            </w:r>
          </w:p>
          <w:p w14:paraId="7DAC52AF" w14:textId="6265D5D9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 rok/Objekt</w:t>
            </w:r>
          </w:p>
        </w:tc>
        <w:tc>
          <w:tcPr>
            <w:tcW w:w="1206" w:type="dxa"/>
          </w:tcPr>
          <w:p w14:paraId="56ED0B32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Datum předání</w:t>
            </w:r>
          </w:p>
        </w:tc>
      </w:tr>
      <w:tr w:rsidR="00FB2962" w14:paraId="5E8655AC" w14:textId="77777777" w:rsidTr="003046DE">
        <w:tc>
          <w:tcPr>
            <w:tcW w:w="938" w:type="dxa"/>
            <w:vAlign w:val="center"/>
          </w:tcPr>
          <w:p w14:paraId="6B702209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31" w:type="dxa"/>
            <w:vAlign w:val="center"/>
          </w:tcPr>
          <w:p w14:paraId="47D69E58" w14:textId="77777777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Mladoboleslavská 514, 515</w:t>
            </w:r>
          </w:p>
        </w:tc>
        <w:tc>
          <w:tcPr>
            <w:tcW w:w="2385" w:type="dxa"/>
            <w:vAlign w:val="center"/>
          </w:tcPr>
          <w:p w14:paraId="0F855F2D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12 000,- Kč bez DPH</w:t>
            </w:r>
          </w:p>
        </w:tc>
        <w:tc>
          <w:tcPr>
            <w:tcW w:w="1206" w:type="dxa"/>
            <w:vAlign w:val="center"/>
          </w:tcPr>
          <w:p w14:paraId="0AA10696" w14:textId="77777777" w:rsidR="00FB2962" w:rsidRPr="00FB2962" w:rsidRDefault="00FB2962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04.12.2023</w:t>
            </w:r>
          </w:p>
        </w:tc>
      </w:tr>
      <w:tr w:rsidR="00BE19A6" w14:paraId="444B4588" w14:textId="77777777" w:rsidTr="003046DE">
        <w:tc>
          <w:tcPr>
            <w:tcW w:w="938" w:type="dxa"/>
          </w:tcPr>
          <w:p w14:paraId="629195A1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1" w:type="dxa"/>
          </w:tcPr>
          <w:p w14:paraId="06261BC8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Chaltická 539</w:t>
            </w:r>
          </w:p>
        </w:tc>
        <w:tc>
          <w:tcPr>
            <w:tcW w:w="2385" w:type="dxa"/>
            <w:vMerge w:val="restart"/>
          </w:tcPr>
          <w:p w14:paraId="70696684" w14:textId="77777777" w:rsidR="00BE19A6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45375F" w14:textId="77777777" w:rsidR="009D18D5" w:rsidRPr="009D18D5" w:rsidRDefault="009D18D5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BF5E866" w14:textId="2793E949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12 000,- Kč bez DPH</w:t>
            </w:r>
          </w:p>
          <w:p w14:paraId="7F047668" w14:textId="624FB9B3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 w:val="restart"/>
          </w:tcPr>
          <w:p w14:paraId="7D031902" w14:textId="77777777" w:rsidR="00BE19A6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3A119C" w14:textId="77777777" w:rsidR="009D18D5" w:rsidRPr="009D18D5" w:rsidRDefault="009D18D5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59BA0222" w14:textId="168EBD5B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07.03.2024</w:t>
            </w:r>
          </w:p>
          <w:p w14:paraId="693F812B" w14:textId="14B0EBB8" w:rsidR="00BE19A6" w:rsidRPr="00FB2962" w:rsidRDefault="00BE19A6" w:rsidP="00BE19A6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79D879F1" w14:textId="77777777" w:rsidTr="003046DE">
        <w:tc>
          <w:tcPr>
            <w:tcW w:w="938" w:type="dxa"/>
          </w:tcPr>
          <w:p w14:paraId="16B7565D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31" w:type="dxa"/>
          </w:tcPr>
          <w:p w14:paraId="1278ED1A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Mladoboleslavská 162</w:t>
            </w:r>
          </w:p>
        </w:tc>
        <w:tc>
          <w:tcPr>
            <w:tcW w:w="2385" w:type="dxa"/>
            <w:vMerge/>
          </w:tcPr>
          <w:p w14:paraId="442CC494" w14:textId="7A04F9F3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047E3C35" w14:textId="6055E188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05C757F9" w14:textId="77777777" w:rsidTr="003046DE">
        <w:tc>
          <w:tcPr>
            <w:tcW w:w="938" w:type="dxa"/>
          </w:tcPr>
          <w:p w14:paraId="00CB17B4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31" w:type="dxa"/>
          </w:tcPr>
          <w:p w14:paraId="0A58FF54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Živanická 235</w:t>
            </w:r>
          </w:p>
        </w:tc>
        <w:tc>
          <w:tcPr>
            <w:tcW w:w="2385" w:type="dxa"/>
            <w:vMerge/>
          </w:tcPr>
          <w:p w14:paraId="1347F011" w14:textId="3292CE68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49D18425" w14:textId="20538F86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1D1C7E31" w14:textId="77777777" w:rsidTr="003046DE">
        <w:tc>
          <w:tcPr>
            <w:tcW w:w="938" w:type="dxa"/>
          </w:tcPr>
          <w:p w14:paraId="4B86A30E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31" w:type="dxa"/>
          </w:tcPr>
          <w:p w14:paraId="072A2163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Křemílkova 245 (stará a nová budova)</w:t>
            </w:r>
          </w:p>
        </w:tc>
        <w:tc>
          <w:tcPr>
            <w:tcW w:w="2385" w:type="dxa"/>
            <w:vMerge/>
          </w:tcPr>
          <w:p w14:paraId="764F8982" w14:textId="4E6C3E96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645B496B" w14:textId="27CF7EA3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899" w14:paraId="32A14D0F" w14:textId="77777777" w:rsidTr="003046DE">
        <w:tc>
          <w:tcPr>
            <w:tcW w:w="938" w:type="dxa"/>
          </w:tcPr>
          <w:p w14:paraId="104761C0" w14:textId="19EA4B42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1" w:type="dxa"/>
          </w:tcPr>
          <w:p w14:paraId="1D7DBCF9" w14:textId="7FC5F69B" w:rsidR="004E2899" w:rsidRPr="00FB2962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Mladoboleslavská 8</w:t>
            </w:r>
          </w:p>
        </w:tc>
        <w:tc>
          <w:tcPr>
            <w:tcW w:w="2385" w:type="dxa"/>
            <w:vMerge w:val="restart"/>
          </w:tcPr>
          <w:p w14:paraId="57696F8B" w14:textId="77777777" w:rsidR="004E2899" w:rsidRPr="009D18D5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367FC9F1" w14:textId="77777777" w:rsidR="004E2899" w:rsidRPr="004E2899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7BC75519" w14:textId="098B0D09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6 000,- Kč bez DPH</w:t>
            </w:r>
          </w:p>
        </w:tc>
        <w:tc>
          <w:tcPr>
            <w:tcW w:w="1206" w:type="dxa"/>
            <w:vMerge w:val="restart"/>
          </w:tcPr>
          <w:p w14:paraId="42B69174" w14:textId="77777777" w:rsidR="004E2899" w:rsidRPr="009D18D5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918AC93" w14:textId="3BECEE43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12.09.2024</w:t>
            </w:r>
          </w:p>
        </w:tc>
      </w:tr>
      <w:tr w:rsidR="004E2899" w14:paraId="76762852" w14:textId="77777777" w:rsidTr="003046DE">
        <w:tc>
          <w:tcPr>
            <w:tcW w:w="938" w:type="dxa"/>
          </w:tcPr>
          <w:p w14:paraId="335DA560" w14:textId="4C55E86F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31" w:type="dxa"/>
          </w:tcPr>
          <w:p w14:paraId="2A9E1C08" w14:textId="73CB654B" w:rsidR="004E2899" w:rsidRPr="00FB2962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Mladoboleslavská 13</w:t>
            </w:r>
          </w:p>
        </w:tc>
        <w:tc>
          <w:tcPr>
            <w:tcW w:w="2385" w:type="dxa"/>
            <w:vMerge/>
          </w:tcPr>
          <w:p w14:paraId="0EA635AD" w14:textId="77777777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1965EE5D" w14:textId="77777777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899" w14:paraId="023166C3" w14:textId="77777777" w:rsidTr="003046DE">
        <w:tc>
          <w:tcPr>
            <w:tcW w:w="938" w:type="dxa"/>
          </w:tcPr>
          <w:p w14:paraId="6652B3B8" w14:textId="3C3FF200" w:rsidR="004E2899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31" w:type="dxa"/>
          </w:tcPr>
          <w:p w14:paraId="0DC585AB" w14:textId="244C7D35" w:rsidR="004E2899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Vinořské náměstí 23</w:t>
            </w:r>
          </w:p>
        </w:tc>
        <w:tc>
          <w:tcPr>
            <w:tcW w:w="2385" w:type="dxa"/>
            <w:vMerge/>
          </w:tcPr>
          <w:p w14:paraId="6DA5B335" w14:textId="77777777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</w:tcPr>
          <w:p w14:paraId="08D8DA0A" w14:textId="75BDB30E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27.09.2024</w:t>
            </w:r>
          </w:p>
        </w:tc>
      </w:tr>
      <w:tr w:rsidR="008249AA" w14:paraId="266EA279" w14:textId="77777777" w:rsidTr="003046DE">
        <w:tc>
          <w:tcPr>
            <w:tcW w:w="938" w:type="dxa"/>
          </w:tcPr>
          <w:p w14:paraId="599DDDEA" w14:textId="2E706F30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31" w:type="dxa"/>
          </w:tcPr>
          <w:p w14:paraId="18574FCC" w14:textId="2EC9A708" w:rsidR="008249AA" w:rsidRDefault="008249AA" w:rsidP="008249A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Opočínská 364</w:t>
            </w:r>
          </w:p>
        </w:tc>
        <w:tc>
          <w:tcPr>
            <w:tcW w:w="2385" w:type="dxa"/>
          </w:tcPr>
          <w:p w14:paraId="689D0D43" w14:textId="0919ADB5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2 400,- Kč bez DPH</w:t>
            </w:r>
          </w:p>
        </w:tc>
        <w:tc>
          <w:tcPr>
            <w:tcW w:w="1206" w:type="dxa"/>
          </w:tcPr>
          <w:p w14:paraId="6C12C078" w14:textId="3929BD64" w:rsidR="008249AA" w:rsidRDefault="008249AA" w:rsidP="008249AA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07.10.2024</w:t>
            </w:r>
          </w:p>
        </w:tc>
      </w:tr>
      <w:tr w:rsidR="00704CA0" w14:paraId="38AA895F" w14:textId="77777777" w:rsidTr="003046DE">
        <w:tc>
          <w:tcPr>
            <w:tcW w:w="938" w:type="dxa"/>
          </w:tcPr>
          <w:p w14:paraId="7F655B25" w14:textId="350BAD61" w:rsidR="00704CA0" w:rsidRDefault="008249A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31" w:type="dxa"/>
          </w:tcPr>
          <w:p w14:paraId="6E66A308" w14:textId="6D795623" w:rsidR="00704CA0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Bohdanečská 97</w:t>
            </w:r>
          </w:p>
        </w:tc>
        <w:tc>
          <w:tcPr>
            <w:tcW w:w="2385" w:type="dxa"/>
          </w:tcPr>
          <w:p w14:paraId="72896F33" w14:textId="5B29B756" w:rsidR="00704CA0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2 400,- Kč bez DPH</w:t>
            </w:r>
          </w:p>
        </w:tc>
        <w:tc>
          <w:tcPr>
            <w:tcW w:w="1206" w:type="dxa"/>
          </w:tcPr>
          <w:p w14:paraId="1D7BFD20" w14:textId="49348441" w:rsidR="00704CA0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11.10.2024</w:t>
            </w:r>
          </w:p>
        </w:tc>
      </w:tr>
      <w:tr w:rsidR="008249AA" w14:paraId="7AC207A0" w14:textId="77777777" w:rsidTr="003046DE">
        <w:tc>
          <w:tcPr>
            <w:tcW w:w="938" w:type="dxa"/>
          </w:tcPr>
          <w:p w14:paraId="19D97D53" w14:textId="45E6A12E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31" w:type="dxa"/>
          </w:tcPr>
          <w:p w14:paraId="47A99458" w14:textId="65CEDC78" w:rsidR="008249AA" w:rsidRDefault="008249AA" w:rsidP="008249A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Bohdanečská 249/250</w:t>
            </w:r>
          </w:p>
        </w:tc>
        <w:tc>
          <w:tcPr>
            <w:tcW w:w="2385" w:type="dxa"/>
          </w:tcPr>
          <w:p w14:paraId="4FACE0D7" w14:textId="4BECCD0C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1 200,- Kč bez DPH</w:t>
            </w:r>
          </w:p>
        </w:tc>
        <w:tc>
          <w:tcPr>
            <w:tcW w:w="1206" w:type="dxa"/>
          </w:tcPr>
          <w:p w14:paraId="363A6F06" w14:textId="56831CF3" w:rsidR="008249AA" w:rsidRDefault="008249AA" w:rsidP="008249AA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18.10.2024</w:t>
            </w:r>
          </w:p>
        </w:tc>
      </w:tr>
      <w:tr w:rsidR="00704CA0" w14:paraId="6887EBC0" w14:textId="77777777" w:rsidTr="003046DE">
        <w:tc>
          <w:tcPr>
            <w:tcW w:w="938" w:type="dxa"/>
          </w:tcPr>
          <w:p w14:paraId="3B6B744F" w14:textId="27EBC572" w:rsidR="00704CA0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249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1" w:type="dxa"/>
          </w:tcPr>
          <w:p w14:paraId="2459C062" w14:textId="17E9340C" w:rsidR="00704CA0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Vinořské náměstí 22</w:t>
            </w:r>
          </w:p>
        </w:tc>
        <w:tc>
          <w:tcPr>
            <w:tcW w:w="2385" w:type="dxa"/>
          </w:tcPr>
          <w:p w14:paraId="22364698" w14:textId="64B967DB" w:rsidR="00704CA0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2 400,- Kč bez DPH</w:t>
            </w:r>
          </w:p>
        </w:tc>
        <w:tc>
          <w:tcPr>
            <w:tcW w:w="1206" w:type="dxa"/>
          </w:tcPr>
          <w:p w14:paraId="173F0AA4" w14:textId="6CC14C55" w:rsidR="00704CA0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10.02.2025</w:t>
            </w:r>
          </w:p>
        </w:tc>
      </w:tr>
    </w:tbl>
    <w:p w14:paraId="06D89425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i/>
          <w:color w:val="000000"/>
        </w:rPr>
      </w:pPr>
    </w:p>
    <w:p w14:paraId="3DB7F13C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40E1B830" w14:textId="77777777" w:rsidR="00972FA8" w:rsidRDefault="00FF40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lastRenderedPageBreak/>
        <w:t>ZÁVĚREČNÁ USTANOVENÍ</w:t>
      </w:r>
    </w:p>
    <w:p w14:paraId="2581A114" w14:textId="638871A0" w:rsid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 xml:space="preserve">Ustanovení Servisní smlouvy, které nejsou tímto dodatkem č.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FF40FA">
        <w:rPr>
          <w:rFonts w:ascii="Times New Roman" w:eastAsia="Times New Roman" w:hAnsi="Times New Roman" w:cs="Times New Roman"/>
          <w:color w:val="000000"/>
        </w:rPr>
        <w:t xml:space="preserve"> změněna nebo zrušena, zůstávají v platnosti. </w:t>
      </w:r>
    </w:p>
    <w:p w14:paraId="23A2652A" w14:textId="77777777" w:rsidR="00FF40FA" w:rsidRPr="00FF40FA" w:rsidRDefault="00FF40FA" w:rsidP="00FF40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790D2FE3" w14:textId="77777777" w:rsid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>Tento Dodatek nabývá účinnosti dnem podpisu oprávněných smluvních stran a uzavírá se na dobu neurčitou.</w:t>
      </w:r>
    </w:p>
    <w:p w14:paraId="0BB425FD" w14:textId="77777777" w:rsidR="00FF40FA" w:rsidRPr="00FF40FA" w:rsidRDefault="00FF40FA" w:rsidP="00FF40FA">
      <w:pPr>
        <w:pStyle w:val="Odstavecseseznamem"/>
        <w:rPr>
          <w:rFonts w:ascii="Times New Roman" w:eastAsia="Times New Roman" w:hAnsi="Times New Roman" w:cs="Times New Roman"/>
          <w:color w:val="000000"/>
        </w:rPr>
      </w:pPr>
    </w:p>
    <w:p w14:paraId="09F31D71" w14:textId="3781DD78" w:rsidR="00FF40FA" w:rsidRP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 xml:space="preserve">Tento dodatek byl schválen usnesením rady Městské části Praha Vinoř dne </w:t>
      </w:r>
      <w:r w:rsidR="00291D67">
        <w:rPr>
          <w:rFonts w:ascii="Times New Roman" w:eastAsia="Times New Roman" w:hAnsi="Times New Roman" w:cs="Times New Roman"/>
          <w:color w:val="000000"/>
        </w:rPr>
        <w:t>07.05.2025</w:t>
      </w:r>
      <w:r w:rsidRPr="00FF40FA">
        <w:rPr>
          <w:rFonts w:ascii="Times New Roman" w:eastAsia="Times New Roman" w:hAnsi="Times New Roman" w:cs="Times New Roman"/>
          <w:color w:val="000000"/>
        </w:rPr>
        <w:t xml:space="preserve"> pod číslem usnesení </w:t>
      </w:r>
      <w:r w:rsidR="00291D67">
        <w:rPr>
          <w:rFonts w:ascii="Times New Roman" w:eastAsia="Times New Roman" w:hAnsi="Times New Roman" w:cs="Times New Roman"/>
          <w:color w:val="000000"/>
        </w:rPr>
        <w:t>R 100/1229/2025.</w:t>
      </w:r>
    </w:p>
    <w:p w14:paraId="4B54B278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B4F8EA6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6201CBF" w14:textId="541B19B9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 Praze dne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8FB85D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44A09E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Provozovatele:</w:t>
      </w:r>
      <w:r>
        <w:rPr>
          <w:rFonts w:ascii="Times New Roman" w:eastAsia="Times New Roman" w:hAnsi="Times New Roman" w:cs="Times New Roman"/>
          <w:color w:val="000000"/>
        </w:rPr>
        <w:tab/>
        <w:t>Za Klienta:</w:t>
      </w:r>
    </w:p>
    <w:p w14:paraId="276BC93A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6D1380C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20400971" w14:textId="794A0E36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3B701E7" w14:textId="0B8DA5B7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Jméno:</w:t>
      </w:r>
      <w:r>
        <w:rPr>
          <w:rFonts w:ascii="Times New Roman" w:eastAsia="Times New Roman" w:hAnsi="Times New Roman" w:cs="Times New Roman"/>
          <w:color w:val="000000"/>
        </w:rPr>
        <w:tab/>
        <w:t>Ing. Ladislav Čapek, MBA</w:t>
      </w:r>
      <w:r>
        <w:rPr>
          <w:rFonts w:ascii="Times New Roman" w:eastAsia="Times New Roman" w:hAnsi="Times New Roman" w:cs="Times New Roman"/>
          <w:color w:val="000000"/>
        </w:rPr>
        <w:tab/>
        <w:t>Jméno: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F7A5A">
        <w:rPr>
          <w:rFonts w:ascii="Times New Roman" w:eastAsia="Times New Roman" w:hAnsi="Times New Roman" w:cs="Times New Roman"/>
          <w:color w:val="000000"/>
        </w:rPr>
        <w:t>Ing. Michal Biskup</w:t>
      </w:r>
    </w:p>
    <w:p w14:paraId="2ED0CA32" w14:textId="6D2127DF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jednatel</w:t>
      </w:r>
      <w:r>
        <w:rPr>
          <w:rFonts w:ascii="Times New Roman" w:eastAsia="Times New Roman" w:hAnsi="Times New Roman" w:cs="Times New Roman"/>
          <w:color w:val="000000"/>
        </w:rPr>
        <w:tab/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starosta</w:t>
      </w:r>
    </w:p>
    <w:p w14:paraId="1AE99A63" w14:textId="77777777" w:rsidR="00972FA8" w:rsidRDefault="00972FA8"/>
    <w:sectPr w:rsidR="00972F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C61"/>
    <w:multiLevelType w:val="multilevel"/>
    <w:tmpl w:val="13ACF44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6">
      <w:start w:val="1"/>
      <w:numFmt w:val="upperLetter"/>
      <w:lvlText w:val="(%7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7">
      <w:start w:val="1"/>
      <w:numFmt w:val="upperLetter"/>
      <w:lvlText w:val="(%8)"/>
      <w:lvlJc w:val="left"/>
      <w:pPr>
        <w:ind w:left="2722" w:hanging="6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8">
      <w:start w:val="1"/>
      <w:numFmt w:val="decimal"/>
      <w:lvlText w:val=""/>
      <w:lvlJc w:val="left"/>
      <w:pPr>
        <w:ind w:left="4320" w:hanging="1440"/>
      </w:pPr>
    </w:lvl>
  </w:abstractNum>
  <w:abstractNum w:abstractNumId="1" w15:restartNumberingAfterBreak="0">
    <w:nsid w:val="59CA72EB"/>
    <w:multiLevelType w:val="hybridMultilevel"/>
    <w:tmpl w:val="DA686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6783"/>
    <w:multiLevelType w:val="multilevel"/>
    <w:tmpl w:val="B360EE5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SKLevelb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SKLevelb4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SKLevela5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SKLevelb5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7349726">
    <w:abstractNumId w:val="0"/>
  </w:num>
  <w:num w:numId="2" w16cid:durableId="654261118">
    <w:abstractNumId w:val="2"/>
  </w:num>
  <w:num w:numId="3" w16cid:durableId="18471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34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72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A8"/>
    <w:rsid w:val="0012731B"/>
    <w:rsid w:val="00263581"/>
    <w:rsid w:val="00291D67"/>
    <w:rsid w:val="003C11B5"/>
    <w:rsid w:val="00430B35"/>
    <w:rsid w:val="004B05FE"/>
    <w:rsid w:val="004E2899"/>
    <w:rsid w:val="005C714B"/>
    <w:rsid w:val="005D241F"/>
    <w:rsid w:val="0062178D"/>
    <w:rsid w:val="00654871"/>
    <w:rsid w:val="006E294D"/>
    <w:rsid w:val="00704CA0"/>
    <w:rsid w:val="00784841"/>
    <w:rsid w:val="007C04A8"/>
    <w:rsid w:val="008249AA"/>
    <w:rsid w:val="00972FA8"/>
    <w:rsid w:val="009D18D5"/>
    <w:rsid w:val="00A940BE"/>
    <w:rsid w:val="00BE19A6"/>
    <w:rsid w:val="00C46D5A"/>
    <w:rsid w:val="00C94824"/>
    <w:rsid w:val="00D5788D"/>
    <w:rsid w:val="00E150B9"/>
    <w:rsid w:val="00E83F36"/>
    <w:rsid w:val="00EF7A5A"/>
    <w:rsid w:val="00F106EC"/>
    <w:rsid w:val="00FB2962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700D"/>
  <w15:docId w15:val="{F16C3549-46B3-42A8-8DEE-670F746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C71547"/>
    <w:pPr>
      <w:keepNext/>
      <w:numPr>
        <w:numId w:val="2"/>
      </w:numPr>
      <w:spacing w:after="270" w:line="320" w:lineRule="atLeast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bidi="ar-SA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71547"/>
    <w:pPr>
      <w:numPr>
        <w:ilvl w:val="1"/>
        <w:numId w:val="2"/>
      </w:numPr>
      <w:spacing w:after="270" w:line="270" w:lineRule="atLeast"/>
      <w:outlineLvl w:val="1"/>
    </w:pPr>
    <w:rPr>
      <w:rFonts w:ascii="Times New Roman" w:eastAsia="Times New Roman" w:hAnsi="Times New Roman" w:cs="Arial"/>
      <w:bCs/>
      <w:iCs/>
      <w:szCs w:val="28"/>
      <w:lang w:bidi="ar-SA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71547"/>
    <w:pPr>
      <w:numPr>
        <w:ilvl w:val="2"/>
        <w:numId w:val="2"/>
      </w:numPr>
      <w:spacing w:after="270" w:line="270" w:lineRule="atLeast"/>
      <w:outlineLvl w:val="2"/>
    </w:pPr>
    <w:rPr>
      <w:rFonts w:ascii="Times New Roman" w:eastAsia="Times New Roman" w:hAnsi="Times New Roman" w:cs="Arial"/>
      <w:bCs/>
      <w:szCs w:val="26"/>
      <w:lang w:bidi="ar-SA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71547"/>
    <w:pPr>
      <w:numPr>
        <w:ilvl w:val="3"/>
        <w:numId w:val="2"/>
      </w:numPr>
      <w:spacing w:after="270" w:line="270" w:lineRule="atLeast"/>
      <w:outlineLvl w:val="3"/>
    </w:pPr>
    <w:rPr>
      <w:rFonts w:ascii="Times New Roman" w:eastAsia="Times New Roman" w:hAnsi="Times New Roman" w:cs="Times New Roman"/>
      <w:bCs/>
      <w:szCs w:val="28"/>
      <w:lang w:bidi="ar-SA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4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94B1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71547"/>
    <w:rPr>
      <w:rFonts w:ascii="Times New Roman" w:eastAsia="Times New Roman" w:hAnsi="Times New Roman" w:cs="Arial"/>
      <w:b/>
      <w:bCs/>
      <w:caps/>
      <w:kern w:val="32"/>
      <w:szCs w:val="32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547"/>
    <w:rPr>
      <w:rFonts w:ascii="Times New Roman" w:eastAsia="Times New Roman" w:hAnsi="Times New Roman" w:cs="Arial"/>
      <w:bCs/>
      <w:iCs/>
      <w:kern w:val="0"/>
      <w:szCs w:val="28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547"/>
    <w:rPr>
      <w:rFonts w:ascii="Times New Roman" w:eastAsia="Times New Roman" w:hAnsi="Times New Roman" w:cs="Arial"/>
      <w:bCs/>
      <w:kern w:val="0"/>
      <w:szCs w:val="26"/>
      <w:lang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547"/>
    <w:rPr>
      <w:rFonts w:ascii="Times New Roman" w:eastAsia="Times New Roman" w:hAnsi="Times New Roman" w:cs="Times New Roman"/>
      <w:bCs/>
      <w:kern w:val="0"/>
      <w:szCs w:val="28"/>
      <w:lang w:eastAsia="cs-CZ" w:bidi="ar-SA"/>
    </w:rPr>
  </w:style>
  <w:style w:type="table" w:styleId="Mkatabulky">
    <w:name w:val="Table Grid"/>
    <w:basedOn w:val="Normlntabulka"/>
    <w:rsid w:val="00C71547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Body1">
    <w:name w:val="JSK Body 1"/>
    <w:basedOn w:val="Normln"/>
    <w:rsid w:val="00C71547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Body">
    <w:name w:val="JSK Body"/>
    <w:basedOn w:val="Normln"/>
    <w:rsid w:val="00C71547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Level1">
    <w:name w:val="JSK Level 1"/>
    <w:basedOn w:val="JSKBody"/>
    <w:next w:val="JSKBody1"/>
    <w:rsid w:val="00C71547"/>
    <w:pPr>
      <w:keepNext/>
      <w:tabs>
        <w:tab w:val="num" w:pos="720"/>
      </w:tabs>
      <w:spacing w:before="140"/>
      <w:ind w:left="720" w:hanging="72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C71547"/>
    <w:pPr>
      <w:tabs>
        <w:tab w:val="num" w:pos="1440"/>
      </w:tabs>
      <w:ind w:left="1440" w:hanging="720"/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C71547"/>
    <w:pPr>
      <w:tabs>
        <w:tab w:val="num" w:pos="2160"/>
      </w:tabs>
      <w:ind w:left="2160" w:hanging="720"/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C71547"/>
    <w:pPr>
      <w:tabs>
        <w:tab w:val="num" w:pos="2880"/>
      </w:tabs>
      <w:ind w:left="2880" w:hanging="720"/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C71547"/>
    <w:pPr>
      <w:numPr>
        <w:ilvl w:val="6"/>
        <w:numId w:val="3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C71547"/>
    <w:pPr>
      <w:numPr>
        <w:ilvl w:val="4"/>
        <w:numId w:val="3"/>
      </w:numPr>
      <w:outlineLvl w:val="4"/>
    </w:pPr>
  </w:style>
  <w:style w:type="paragraph" w:customStyle="1" w:styleId="JSKLevelb4">
    <w:name w:val="JSK Level b4"/>
    <w:basedOn w:val="JSKBody"/>
    <w:rsid w:val="00C71547"/>
    <w:pPr>
      <w:numPr>
        <w:ilvl w:val="5"/>
        <w:numId w:val="3"/>
      </w:numPr>
      <w:outlineLvl w:val="5"/>
    </w:pPr>
  </w:style>
  <w:style w:type="paragraph" w:customStyle="1" w:styleId="JSKLevelb5">
    <w:name w:val="JSK Level b5"/>
    <w:basedOn w:val="JSKBody"/>
    <w:rsid w:val="00C71547"/>
    <w:pPr>
      <w:numPr>
        <w:ilvl w:val="7"/>
        <w:numId w:val="3"/>
      </w:numPr>
      <w:outlineLvl w:val="7"/>
    </w:pPr>
    <w:rPr>
      <w:szCs w:val="20"/>
      <w:lang w:eastAsia="en-US"/>
    </w:rPr>
  </w:style>
  <w:style w:type="paragraph" w:customStyle="1" w:styleId="JSKContractName">
    <w:name w:val="JSK Contract Name"/>
    <w:basedOn w:val="JSKBody"/>
    <w:next w:val="JSKBody"/>
    <w:rsid w:val="00C71547"/>
    <w:pPr>
      <w:spacing w:after="540"/>
      <w:contextualSpacing/>
      <w:jc w:val="left"/>
    </w:pPr>
    <w:rPr>
      <w:b/>
      <w:caps/>
    </w:rPr>
  </w:style>
  <w:style w:type="paragraph" w:customStyle="1" w:styleId="JSKBullet1">
    <w:name w:val="JSK Bullet 1"/>
    <w:basedOn w:val="JSKBody"/>
    <w:rsid w:val="00C71547"/>
    <w:pPr>
      <w:tabs>
        <w:tab w:val="num" w:pos="720"/>
      </w:tabs>
      <w:ind w:left="720" w:hanging="720"/>
    </w:pPr>
  </w:style>
  <w:style w:type="paragraph" w:customStyle="1" w:styleId="JSKSignature">
    <w:name w:val="JSK Signature"/>
    <w:basedOn w:val="JSKBody"/>
    <w:rsid w:val="00786A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3C2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87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F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7O22243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8FViP8XLHL9pLN49hqlJkzWhw==">CgMxLjA4AHIhMXhabU5BVGxsUEJ3dkk4akJUY3BmQkZIVk15SHg4REJZ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Krupalova</dc:creator>
  <cp:lastModifiedBy>Monika Bradáčová</cp:lastModifiedBy>
  <cp:revision>2</cp:revision>
  <dcterms:created xsi:type="dcterms:W3CDTF">2025-07-22T07:42:00Z</dcterms:created>
  <dcterms:modified xsi:type="dcterms:W3CDTF">2025-07-22T07:42:00Z</dcterms:modified>
</cp:coreProperties>
</file>