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1744" w14:textId="77777777" w:rsidR="0056353A" w:rsidRPr="00E1664C" w:rsidRDefault="0056353A" w:rsidP="00122597">
      <w:pPr>
        <w:pStyle w:val="Nzev"/>
        <w:rPr>
          <w:b w:val="0"/>
          <w:bCs/>
          <w:i w:val="0"/>
          <w:sz w:val="24"/>
          <w:szCs w:val="24"/>
        </w:rPr>
      </w:pPr>
    </w:p>
    <w:p w14:paraId="4EB4782B" w14:textId="266C1E96" w:rsidR="00122597" w:rsidRPr="00C41A40" w:rsidRDefault="00B273D0" w:rsidP="00122597">
      <w:pPr>
        <w:pStyle w:val="Nzev"/>
        <w:rPr>
          <w:rFonts w:ascii="Arial" w:hAnsi="Arial" w:cs="Arial"/>
          <w:i w:val="0"/>
          <w:sz w:val="32"/>
          <w:szCs w:val="32"/>
          <w:u w:val="single"/>
        </w:rPr>
      </w:pPr>
      <w:r w:rsidRPr="00C41A40">
        <w:rPr>
          <w:rFonts w:ascii="Arial" w:hAnsi="Arial" w:cs="Arial"/>
          <w:i w:val="0"/>
          <w:sz w:val="32"/>
          <w:szCs w:val="32"/>
          <w:u w:val="single"/>
        </w:rPr>
        <w:t>SMLOUVA</w:t>
      </w:r>
      <w:r w:rsidR="00122597" w:rsidRPr="00C41A40">
        <w:rPr>
          <w:rFonts w:ascii="Arial" w:hAnsi="Arial" w:cs="Arial"/>
          <w:i w:val="0"/>
          <w:sz w:val="32"/>
          <w:szCs w:val="32"/>
          <w:u w:val="single"/>
        </w:rPr>
        <w:t xml:space="preserve"> O DÍLO</w:t>
      </w:r>
    </w:p>
    <w:p w14:paraId="689CD2ED" w14:textId="77777777" w:rsidR="00122597" w:rsidRPr="00C41A40" w:rsidRDefault="00122597" w:rsidP="00122597">
      <w:pPr>
        <w:rPr>
          <w:rFonts w:ascii="Arial" w:hAnsi="Arial" w:cs="Arial"/>
          <w:bCs/>
          <w:u w:val="single"/>
        </w:rPr>
      </w:pPr>
    </w:p>
    <w:p w14:paraId="6354B9D8" w14:textId="2B4E9CAD" w:rsidR="00122597" w:rsidRPr="001E6445" w:rsidRDefault="00122597" w:rsidP="00122597">
      <w:pPr>
        <w:pStyle w:val="Nzev"/>
        <w:spacing w:after="120"/>
        <w:jc w:val="left"/>
        <w:rPr>
          <w:rFonts w:ascii="Arial" w:hAnsi="Arial" w:cs="Arial"/>
          <w:b w:val="0"/>
          <w:bCs/>
          <w:i w:val="0"/>
          <w:sz w:val="22"/>
          <w:szCs w:val="22"/>
        </w:rPr>
      </w:pPr>
      <w:r w:rsidRPr="001E6445">
        <w:rPr>
          <w:rFonts w:ascii="Arial" w:hAnsi="Arial" w:cs="Arial"/>
          <w:b w:val="0"/>
          <w:bCs/>
          <w:i w:val="0"/>
          <w:sz w:val="22"/>
          <w:szCs w:val="22"/>
        </w:rPr>
        <w:t>Smluvní strany</w:t>
      </w:r>
      <w:r w:rsidR="00840D2B" w:rsidRPr="001E6445">
        <w:rPr>
          <w:rFonts w:ascii="Arial" w:hAnsi="Arial" w:cs="Arial"/>
          <w:b w:val="0"/>
          <w:bCs/>
          <w:i w:val="0"/>
          <w:sz w:val="22"/>
          <w:szCs w:val="22"/>
        </w:rPr>
        <w:t>, tj.:</w:t>
      </w:r>
    </w:p>
    <w:p w14:paraId="139F47A1" w14:textId="71401216" w:rsidR="00986930" w:rsidRDefault="00AE033A" w:rsidP="003F6863">
      <w:pPr>
        <w:rPr>
          <w:rFonts w:ascii="Arial" w:hAnsi="Arial" w:cs="Arial"/>
          <w:b/>
          <w:iCs/>
          <w:sz w:val="22"/>
          <w:szCs w:val="22"/>
          <w:u w:val="single"/>
        </w:rPr>
      </w:pPr>
      <w:r>
        <w:rPr>
          <w:rFonts w:ascii="Arial" w:hAnsi="Arial" w:cs="Arial"/>
          <w:b/>
          <w:iCs/>
          <w:sz w:val="22"/>
          <w:szCs w:val="22"/>
          <w:u w:val="single"/>
        </w:rPr>
        <w:t>Mateřská škola</w:t>
      </w:r>
      <w:r w:rsidR="00CB696E">
        <w:rPr>
          <w:rFonts w:ascii="Arial" w:hAnsi="Arial" w:cs="Arial"/>
          <w:b/>
          <w:iCs/>
          <w:sz w:val="22"/>
          <w:szCs w:val="22"/>
          <w:u w:val="single"/>
        </w:rPr>
        <w:t>, základní škola a střední škola pro sluchově postižené, Valašské Meziříčí, Vsetínská 454</w:t>
      </w:r>
    </w:p>
    <w:p w14:paraId="179C6F81" w14:textId="66F9434A" w:rsidR="003F6863" w:rsidRPr="001E6445" w:rsidRDefault="003F6863" w:rsidP="003F6863">
      <w:pPr>
        <w:rPr>
          <w:rFonts w:ascii="Arial" w:hAnsi="Arial" w:cs="Arial"/>
          <w:bCs/>
          <w:sz w:val="22"/>
          <w:szCs w:val="22"/>
        </w:rPr>
      </w:pPr>
      <w:r w:rsidRPr="001E6445">
        <w:rPr>
          <w:rFonts w:ascii="Arial" w:hAnsi="Arial" w:cs="Arial"/>
          <w:bCs/>
          <w:sz w:val="22"/>
          <w:szCs w:val="22"/>
        </w:rPr>
        <w:t xml:space="preserve">se </w:t>
      </w:r>
      <w:r w:rsidR="0037399D" w:rsidRPr="001E6445">
        <w:rPr>
          <w:rFonts w:ascii="Arial" w:hAnsi="Arial" w:cs="Arial"/>
          <w:bCs/>
          <w:sz w:val="22"/>
          <w:szCs w:val="22"/>
        </w:rPr>
        <w:t xml:space="preserve">sídlem:  </w:t>
      </w:r>
      <w:r w:rsidRPr="001E6445">
        <w:rPr>
          <w:rFonts w:ascii="Arial" w:hAnsi="Arial" w:cs="Arial"/>
          <w:bCs/>
          <w:sz w:val="22"/>
          <w:szCs w:val="22"/>
        </w:rPr>
        <w:t xml:space="preserve">    </w:t>
      </w:r>
      <w:r w:rsidR="00CB696E">
        <w:rPr>
          <w:rFonts w:ascii="Arial" w:hAnsi="Arial" w:cs="Arial"/>
          <w:bCs/>
          <w:sz w:val="22"/>
          <w:szCs w:val="22"/>
        </w:rPr>
        <w:t xml:space="preserve"> </w:t>
      </w:r>
      <w:r w:rsidR="00DA7AE8">
        <w:rPr>
          <w:rFonts w:ascii="Arial" w:hAnsi="Arial" w:cs="Arial"/>
          <w:bCs/>
          <w:sz w:val="22"/>
          <w:szCs w:val="22"/>
        </w:rPr>
        <w:t>Vsetínská 454, 757 01 Valašské Meziříčí</w:t>
      </w:r>
    </w:p>
    <w:p w14:paraId="676E545E" w14:textId="66449DDF" w:rsidR="003F6863" w:rsidRPr="001E6445" w:rsidRDefault="0037399D" w:rsidP="003F6863">
      <w:pPr>
        <w:rPr>
          <w:rFonts w:ascii="Arial" w:hAnsi="Arial" w:cs="Arial"/>
          <w:b/>
          <w:bCs/>
          <w:sz w:val="22"/>
          <w:szCs w:val="22"/>
        </w:rPr>
      </w:pPr>
      <w:r w:rsidRPr="001E6445">
        <w:rPr>
          <w:rFonts w:ascii="Arial" w:hAnsi="Arial" w:cs="Arial"/>
          <w:bCs/>
          <w:sz w:val="22"/>
          <w:szCs w:val="22"/>
        </w:rPr>
        <w:t xml:space="preserve">IČO: </w:t>
      </w:r>
      <w:r w:rsidRPr="001E6445">
        <w:rPr>
          <w:rFonts w:ascii="Arial" w:hAnsi="Arial" w:cs="Arial"/>
          <w:b/>
          <w:bCs/>
          <w:sz w:val="22"/>
          <w:szCs w:val="22"/>
        </w:rPr>
        <w:t xml:space="preserve"> </w:t>
      </w:r>
      <w:r w:rsidR="003F6863" w:rsidRPr="001E6445">
        <w:rPr>
          <w:rFonts w:ascii="Arial" w:hAnsi="Arial" w:cs="Arial"/>
          <w:b/>
          <w:bCs/>
          <w:sz w:val="22"/>
          <w:szCs w:val="22"/>
        </w:rPr>
        <w:t xml:space="preserve">             </w:t>
      </w:r>
      <w:r w:rsidR="00DA7AE8">
        <w:rPr>
          <w:rFonts w:ascii="Arial" w:hAnsi="Arial" w:cs="Arial"/>
          <w:b/>
          <w:bCs/>
          <w:sz w:val="22"/>
          <w:szCs w:val="22"/>
        </w:rPr>
        <w:t xml:space="preserve"> </w:t>
      </w:r>
      <w:r w:rsidR="0034325E">
        <w:rPr>
          <w:rFonts w:ascii="Arial" w:hAnsi="Arial" w:cs="Arial"/>
          <w:sz w:val="22"/>
          <w:szCs w:val="22"/>
        </w:rPr>
        <w:t>00843598</w:t>
      </w:r>
    </w:p>
    <w:p w14:paraId="0EA7964F" w14:textId="18235F4A" w:rsidR="003F6863" w:rsidRPr="001E6445" w:rsidRDefault="003F6863" w:rsidP="003F6863">
      <w:pPr>
        <w:rPr>
          <w:rFonts w:ascii="Arial" w:hAnsi="Arial" w:cs="Arial"/>
          <w:bCs/>
          <w:sz w:val="22"/>
          <w:szCs w:val="22"/>
        </w:rPr>
      </w:pPr>
      <w:r w:rsidRPr="001E6445">
        <w:rPr>
          <w:rFonts w:ascii="Arial" w:hAnsi="Arial" w:cs="Arial"/>
          <w:sz w:val="22"/>
          <w:szCs w:val="22"/>
        </w:rPr>
        <w:t>Datová schránka:</w:t>
      </w:r>
      <w:r w:rsidRPr="001E6445">
        <w:rPr>
          <w:rFonts w:ascii="Arial" w:hAnsi="Arial" w:cs="Arial"/>
          <w:bCs/>
          <w:sz w:val="22"/>
          <w:szCs w:val="22"/>
        </w:rPr>
        <w:t xml:space="preserve">  </w:t>
      </w:r>
      <w:r w:rsidR="00CA7D43">
        <w:rPr>
          <w:rFonts w:ascii="Arial" w:hAnsi="Arial" w:cs="Arial"/>
          <w:bCs/>
          <w:sz w:val="22"/>
          <w:szCs w:val="22"/>
        </w:rPr>
        <w:t>je7y4ti</w:t>
      </w:r>
    </w:p>
    <w:p w14:paraId="576CDAFA" w14:textId="5D73FC35" w:rsidR="003E25A6" w:rsidRPr="00987E0B" w:rsidRDefault="003F6863" w:rsidP="00840D2B">
      <w:pPr>
        <w:rPr>
          <w:rFonts w:ascii="Arial" w:hAnsi="Arial" w:cs="Arial"/>
          <w:bCs/>
          <w:sz w:val="22"/>
          <w:szCs w:val="22"/>
        </w:rPr>
      </w:pPr>
      <w:r w:rsidRPr="001E6445">
        <w:rPr>
          <w:rFonts w:ascii="Arial" w:hAnsi="Arial" w:cs="Arial"/>
          <w:bCs/>
          <w:sz w:val="22"/>
          <w:szCs w:val="22"/>
        </w:rPr>
        <w:t xml:space="preserve">Zastoupená:   </w:t>
      </w:r>
      <w:r w:rsidR="00CA7D43">
        <w:rPr>
          <w:rFonts w:ascii="Arial" w:hAnsi="Arial" w:cs="Arial"/>
          <w:b/>
          <w:bCs/>
          <w:color w:val="000000"/>
          <w:sz w:val="22"/>
          <w:szCs w:val="22"/>
        </w:rPr>
        <w:t>Mgr. Alexandra</w:t>
      </w:r>
      <w:r w:rsidR="005F0A2A">
        <w:rPr>
          <w:rFonts w:ascii="Arial" w:hAnsi="Arial" w:cs="Arial"/>
          <w:b/>
          <w:bCs/>
          <w:color w:val="000000"/>
          <w:sz w:val="22"/>
          <w:szCs w:val="22"/>
        </w:rPr>
        <w:t xml:space="preserve"> Bahnerová</w:t>
      </w:r>
      <w:r w:rsidR="0003654D" w:rsidRPr="003A5FB6">
        <w:rPr>
          <w:rFonts w:ascii="Arial" w:hAnsi="Arial" w:cs="Arial"/>
          <w:b/>
          <w:bCs/>
          <w:color w:val="000000"/>
          <w:sz w:val="22"/>
          <w:szCs w:val="22"/>
        </w:rPr>
        <w:t xml:space="preserve">, </w:t>
      </w:r>
      <w:r w:rsidR="0003654D" w:rsidRPr="003A5FB6">
        <w:rPr>
          <w:rFonts w:ascii="Arial" w:hAnsi="Arial" w:cs="Arial"/>
          <w:color w:val="000000"/>
          <w:sz w:val="22"/>
          <w:szCs w:val="22"/>
        </w:rPr>
        <w:t>ředitel</w:t>
      </w:r>
      <w:r w:rsidR="005F0A2A">
        <w:rPr>
          <w:rFonts w:ascii="Arial" w:hAnsi="Arial" w:cs="Arial"/>
          <w:color w:val="000000"/>
          <w:sz w:val="22"/>
          <w:szCs w:val="22"/>
        </w:rPr>
        <w:t>ka</w:t>
      </w:r>
    </w:p>
    <w:p w14:paraId="38D59684" w14:textId="1A9168C4" w:rsidR="00122597" w:rsidRPr="00C41A40" w:rsidRDefault="00840D2B" w:rsidP="00840D2B">
      <w:pPr>
        <w:rPr>
          <w:rFonts w:ascii="Arial" w:hAnsi="Arial" w:cs="Arial"/>
          <w:bCs/>
          <w:sz w:val="22"/>
          <w:szCs w:val="22"/>
        </w:rPr>
      </w:pPr>
      <w:r w:rsidRPr="00C41A40">
        <w:rPr>
          <w:rFonts w:ascii="Arial" w:hAnsi="Arial" w:cs="Arial"/>
          <w:bCs/>
          <w:sz w:val="22"/>
          <w:szCs w:val="22"/>
        </w:rPr>
        <w:t>(</w:t>
      </w:r>
      <w:r w:rsidR="00122597" w:rsidRPr="00C41A40">
        <w:rPr>
          <w:rFonts w:ascii="Arial" w:hAnsi="Arial" w:cs="Arial"/>
          <w:bCs/>
          <w:sz w:val="22"/>
          <w:szCs w:val="22"/>
        </w:rPr>
        <w:t>dále j</w:t>
      </w:r>
      <w:r w:rsidRPr="00C41A40">
        <w:rPr>
          <w:rFonts w:ascii="Arial" w:hAnsi="Arial" w:cs="Arial"/>
          <w:bCs/>
          <w:sz w:val="22"/>
          <w:szCs w:val="22"/>
        </w:rPr>
        <w:t>ako</w:t>
      </w:r>
      <w:r w:rsidR="00122597" w:rsidRPr="00C41A40">
        <w:rPr>
          <w:rFonts w:ascii="Arial" w:hAnsi="Arial" w:cs="Arial"/>
          <w:bCs/>
          <w:sz w:val="22"/>
          <w:szCs w:val="22"/>
        </w:rPr>
        <w:t xml:space="preserve"> </w:t>
      </w:r>
      <w:r w:rsidR="00122597" w:rsidRPr="00C41A40">
        <w:rPr>
          <w:rFonts w:ascii="Arial" w:hAnsi="Arial" w:cs="Arial"/>
          <w:b/>
          <w:sz w:val="22"/>
          <w:szCs w:val="22"/>
        </w:rPr>
        <w:t>„objednatel“</w:t>
      </w:r>
      <w:r w:rsidRPr="00C41A40">
        <w:rPr>
          <w:rFonts w:ascii="Arial" w:hAnsi="Arial" w:cs="Arial"/>
          <w:bCs/>
          <w:sz w:val="22"/>
          <w:szCs w:val="22"/>
        </w:rPr>
        <w:t>)</w:t>
      </w:r>
    </w:p>
    <w:p w14:paraId="74FC0710" w14:textId="77777777" w:rsidR="00122597" w:rsidRPr="00C41A40" w:rsidRDefault="00122597" w:rsidP="00122597">
      <w:pPr>
        <w:pStyle w:val="Zhlav"/>
        <w:jc w:val="both"/>
        <w:rPr>
          <w:rFonts w:ascii="Arial" w:hAnsi="Arial" w:cs="Arial"/>
          <w:bCs/>
          <w:sz w:val="22"/>
          <w:szCs w:val="22"/>
        </w:rPr>
      </w:pPr>
    </w:p>
    <w:p w14:paraId="03A7EB19" w14:textId="4AA7E5DB" w:rsidR="00122597" w:rsidRPr="00C41A40" w:rsidRDefault="00122597" w:rsidP="00122597">
      <w:pPr>
        <w:pStyle w:val="Zhlav"/>
        <w:jc w:val="both"/>
        <w:rPr>
          <w:rFonts w:ascii="Arial" w:hAnsi="Arial" w:cs="Arial"/>
          <w:bCs/>
          <w:sz w:val="22"/>
          <w:szCs w:val="22"/>
        </w:rPr>
      </w:pPr>
      <w:r w:rsidRPr="00C41A40">
        <w:rPr>
          <w:rFonts w:ascii="Arial" w:hAnsi="Arial" w:cs="Arial"/>
          <w:bCs/>
          <w:sz w:val="22"/>
          <w:szCs w:val="22"/>
        </w:rPr>
        <w:t xml:space="preserve">a </w:t>
      </w:r>
    </w:p>
    <w:p w14:paraId="2629E34B" w14:textId="77777777" w:rsidR="00840D2B" w:rsidRPr="00C41A40" w:rsidRDefault="00840D2B" w:rsidP="00122597">
      <w:pPr>
        <w:pStyle w:val="Zhlav"/>
        <w:jc w:val="both"/>
        <w:rPr>
          <w:rFonts w:ascii="Arial" w:hAnsi="Arial" w:cs="Arial"/>
          <w:bCs/>
          <w:sz w:val="22"/>
          <w:szCs w:val="22"/>
        </w:rPr>
      </w:pPr>
    </w:p>
    <w:p w14:paraId="0ED88E88" w14:textId="039FCDE5" w:rsidR="00840D2B" w:rsidRPr="00C41A40" w:rsidRDefault="00726C10" w:rsidP="00840D2B">
      <w:pPr>
        <w:rPr>
          <w:rFonts w:ascii="Arial" w:hAnsi="Arial" w:cs="Arial"/>
          <w:b/>
          <w:sz w:val="22"/>
          <w:szCs w:val="22"/>
          <w:u w:val="single"/>
        </w:rPr>
      </w:pPr>
      <w:r>
        <w:rPr>
          <w:rFonts w:ascii="Arial" w:hAnsi="Arial" w:cs="Arial"/>
          <w:b/>
          <w:sz w:val="22"/>
          <w:szCs w:val="22"/>
          <w:u w:val="single"/>
        </w:rPr>
        <w:t xml:space="preserve">COMMODUM, spol. s r.o. </w:t>
      </w:r>
    </w:p>
    <w:p w14:paraId="24E0A7A9" w14:textId="33949C56" w:rsidR="00840D2B" w:rsidRPr="00C41A40" w:rsidRDefault="00840D2B" w:rsidP="00840D2B">
      <w:pPr>
        <w:rPr>
          <w:rFonts w:ascii="Arial" w:hAnsi="Arial" w:cs="Arial"/>
          <w:bCs/>
          <w:sz w:val="22"/>
          <w:szCs w:val="22"/>
        </w:rPr>
      </w:pPr>
      <w:r w:rsidRPr="00C41A40">
        <w:rPr>
          <w:rFonts w:ascii="Arial" w:hAnsi="Arial" w:cs="Arial"/>
          <w:bCs/>
          <w:sz w:val="22"/>
          <w:szCs w:val="22"/>
        </w:rPr>
        <w:t xml:space="preserve">IČO </w:t>
      </w:r>
      <w:r w:rsidR="00726C10">
        <w:rPr>
          <w:rFonts w:ascii="Arial" w:hAnsi="Arial" w:cs="Arial"/>
          <w:bCs/>
          <w:sz w:val="22"/>
          <w:szCs w:val="22"/>
        </w:rPr>
        <w:t>46577238</w:t>
      </w:r>
      <w:r w:rsidRPr="00C41A40">
        <w:rPr>
          <w:rFonts w:ascii="Arial" w:hAnsi="Arial" w:cs="Arial"/>
          <w:bCs/>
          <w:sz w:val="22"/>
          <w:szCs w:val="22"/>
        </w:rPr>
        <w:tab/>
      </w:r>
      <w:r w:rsidRPr="00C41A40">
        <w:rPr>
          <w:rFonts w:ascii="Arial" w:hAnsi="Arial" w:cs="Arial"/>
          <w:bCs/>
          <w:sz w:val="22"/>
          <w:szCs w:val="22"/>
        </w:rPr>
        <w:tab/>
      </w:r>
    </w:p>
    <w:p w14:paraId="598CD755" w14:textId="19A47BAC" w:rsidR="00840D2B" w:rsidRPr="00C41A40" w:rsidRDefault="00840D2B" w:rsidP="00840D2B">
      <w:pPr>
        <w:rPr>
          <w:rFonts w:ascii="Arial" w:hAnsi="Arial" w:cs="Arial"/>
          <w:bCs/>
          <w:sz w:val="22"/>
          <w:szCs w:val="22"/>
        </w:rPr>
      </w:pPr>
      <w:r w:rsidRPr="00C41A40">
        <w:rPr>
          <w:rFonts w:ascii="Arial" w:hAnsi="Arial" w:cs="Arial"/>
          <w:bCs/>
          <w:sz w:val="22"/>
          <w:szCs w:val="22"/>
        </w:rPr>
        <w:t xml:space="preserve">DIČ: </w:t>
      </w:r>
      <w:r w:rsidR="00726C10">
        <w:rPr>
          <w:rFonts w:ascii="Arial" w:hAnsi="Arial" w:cs="Arial"/>
          <w:bCs/>
          <w:sz w:val="22"/>
          <w:szCs w:val="22"/>
        </w:rPr>
        <w:t>CZ46577238</w:t>
      </w:r>
      <w:r w:rsidRPr="00C41A40">
        <w:rPr>
          <w:rFonts w:ascii="Arial" w:hAnsi="Arial" w:cs="Arial"/>
          <w:bCs/>
          <w:sz w:val="22"/>
          <w:szCs w:val="22"/>
        </w:rPr>
        <w:tab/>
      </w:r>
      <w:r w:rsidRPr="00C41A40">
        <w:rPr>
          <w:rFonts w:ascii="Arial" w:hAnsi="Arial" w:cs="Arial"/>
          <w:bCs/>
          <w:sz w:val="22"/>
          <w:szCs w:val="22"/>
        </w:rPr>
        <w:tab/>
      </w:r>
    </w:p>
    <w:p w14:paraId="620AB0CD" w14:textId="42B0E214" w:rsidR="00813D15" w:rsidRDefault="00840D2B" w:rsidP="00840D2B">
      <w:pPr>
        <w:rPr>
          <w:rFonts w:ascii="Arial" w:hAnsi="Arial" w:cs="Arial"/>
          <w:bCs/>
          <w:sz w:val="22"/>
          <w:szCs w:val="22"/>
        </w:rPr>
      </w:pPr>
      <w:r w:rsidRPr="00C41A40">
        <w:rPr>
          <w:rFonts w:ascii="Arial" w:hAnsi="Arial" w:cs="Arial"/>
          <w:bCs/>
          <w:sz w:val="22"/>
          <w:szCs w:val="22"/>
        </w:rPr>
        <w:t xml:space="preserve">se sídlem: </w:t>
      </w:r>
      <w:r w:rsidR="00726C10">
        <w:rPr>
          <w:rFonts w:ascii="Arial" w:hAnsi="Arial" w:cs="Arial"/>
          <w:bCs/>
          <w:sz w:val="22"/>
          <w:szCs w:val="22"/>
        </w:rPr>
        <w:t>756 27 Valašská Bystřice 225</w:t>
      </w:r>
    </w:p>
    <w:p w14:paraId="6594141A" w14:textId="48B61BE3" w:rsidR="00813D15" w:rsidRDefault="00813D15" w:rsidP="00840D2B">
      <w:pPr>
        <w:rPr>
          <w:rFonts w:ascii="Arial" w:hAnsi="Arial" w:cs="Arial"/>
          <w:bCs/>
          <w:sz w:val="22"/>
          <w:szCs w:val="22"/>
        </w:rPr>
      </w:pPr>
      <w:r w:rsidRPr="00813D15">
        <w:rPr>
          <w:rFonts w:ascii="Arial" w:hAnsi="Arial" w:cs="Arial"/>
          <w:bCs/>
          <w:sz w:val="22"/>
          <w:szCs w:val="22"/>
        </w:rPr>
        <w:t xml:space="preserve">ID DS:  </w:t>
      </w:r>
      <w:proofErr w:type="spellStart"/>
      <w:r w:rsidR="00726C10">
        <w:rPr>
          <w:rFonts w:ascii="Arial" w:hAnsi="Arial" w:cs="Arial"/>
          <w:bCs/>
          <w:sz w:val="22"/>
          <w:szCs w:val="22"/>
        </w:rPr>
        <w:t>mtvuiup</w:t>
      </w:r>
      <w:proofErr w:type="spellEnd"/>
      <w:r w:rsidRPr="00813D15">
        <w:rPr>
          <w:rFonts w:ascii="Arial" w:hAnsi="Arial" w:cs="Arial"/>
          <w:bCs/>
          <w:sz w:val="22"/>
          <w:szCs w:val="22"/>
        </w:rPr>
        <w:t xml:space="preserve">    </w:t>
      </w:r>
    </w:p>
    <w:p w14:paraId="0B2DC906" w14:textId="0727D870" w:rsidR="00840D2B" w:rsidRPr="00C41A40" w:rsidRDefault="00813D15" w:rsidP="00840D2B">
      <w:pPr>
        <w:rPr>
          <w:rFonts w:ascii="Arial" w:hAnsi="Arial" w:cs="Arial"/>
          <w:bCs/>
          <w:sz w:val="22"/>
          <w:szCs w:val="22"/>
        </w:rPr>
      </w:pPr>
      <w:r w:rsidRPr="00813D15">
        <w:rPr>
          <w:rFonts w:ascii="Arial" w:hAnsi="Arial" w:cs="Arial"/>
          <w:bCs/>
          <w:sz w:val="22"/>
          <w:szCs w:val="22"/>
        </w:rPr>
        <w:t>telefon:</w:t>
      </w:r>
      <w:r>
        <w:rPr>
          <w:rFonts w:ascii="Arial" w:hAnsi="Arial" w:cs="Arial"/>
          <w:bCs/>
          <w:sz w:val="22"/>
          <w:szCs w:val="22"/>
        </w:rPr>
        <w:t xml:space="preserve"> </w:t>
      </w:r>
      <w:proofErr w:type="spellStart"/>
      <w:r w:rsidR="00AF148F">
        <w:rPr>
          <w:rFonts w:ascii="Arial" w:hAnsi="Arial" w:cs="Arial"/>
          <w:bCs/>
          <w:sz w:val="22"/>
          <w:szCs w:val="22"/>
        </w:rPr>
        <w:t>xxxxxxxxxxxxx</w:t>
      </w:r>
      <w:proofErr w:type="spellEnd"/>
      <w:r w:rsidRPr="00813D15">
        <w:rPr>
          <w:rFonts w:ascii="Arial" w:hAnsi="Arial" w:cs="Arial"/>
          <w:bCs/>
          <w:sz w:val="22"/>
          <w:szCs w:val="22"/>
        </w:rPr>
        <w:t xml:space="preserve">         </w:t>
      </w:r>
      <w:r w:rsidR="00840D2B" w:rsidRPr="00C41A40">
        <w:rPr>
          <w:rFonts w:ascii="Arial" w:hAnsi="Arial" w:cs="Arial"/>
          <w:bCs/>
          <w:sz w:val="22"/>
          <w:szCs w:val="22"/>
        </w:rPr>
        <w:tab/>
      </w:r>
    </w:p>
    <w:p w14:paraId="7685A94B" w14:textId="7BDF7939"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zapsaná v obchodním rejstříku vedeném </w:t>
      </w:r>
      <w:r w:rsidR="00726C10">
        <w:rPr>
          <w:rFonts w:ascii="Arial" w:hAnsi="Arial" w:cs="Arial"/>
          <w:bCs/>
          <w:sz w:val="22"/>
          <w:szCs w:val="22"/>
        </w:rPr>
        <w:t xml:space="preserve">u Krajského soudu v Ostravě </w:t>
      </w:r>
      <w:r w:rsidRPr="00C41A40">
        <w:rPr>
          <w:rFonts w:ascii="Arial" w:hAnsi="Arial" w:cs="Arial"/>
          <w:bCs/>
          <w:sz w:val="22"/>
          <w:szCs w:val="22"/>
        </w:rPr>
        <w:t xml:space="preserve"> pod </w:t>
      </w:r>
      <w:proofErr w:type="spellStart"/>
      <w:r w:rsidRPr="00C41A40">
        <w:rPr>
          <w:rFonts w:ascii="Arial" w:hAnsi="Arial" w:cs="Arial"/>
          <w:bCs/>
          <w:sz w:val="22"/>
          <w:szCs w:val="22"/>
        </w:rPr>
        <w:t>sp</w:t>
      </w:r>
      <w:proofErr w:type="spellEnd"/>
      <w:r w:rsidRPr="00C41A40">
        <w:rPr>
          <w:rFonts w:ascii="Arial" w:hAnsi="Arial" w:cs="Arial"/>
          <w:bCs/>
          <w:sz w:val="22"/>
          <w:szCs w:val="22"/>
        </w:rPr>
        <w:t xml:space="preserve">. zn. </w:t>
      </w:r>
      <w:r w:rsidR="00726C10">
        <w:rPr>
          <w:rFonts w:ascii="Arial" w:hAnsi="Arial" w:cs="Arial"/>
          <w:bCs/>
          <w:sz w:val="22"/>
          <w:szCs w:val="22"/>
        </w:rPr>
        <w:t>C 3318</w:t>
      </w:r>
    </w:p>
    <w:p w14:paraId="00BC9258" w14:textId="70F688F1" w:rsidR="00840D2B" w:rsidRPr="00C41A40" w:rsidRDefault="00840D2B" w:rsidP="00840D2B">
      <w:pPr>
        <w:rPr>
          <w:rFonts w:ascii="Arial" w:hAnsi="Arial" w:cs="Arial"/>
          <w:bCs/>
          <w:sz w:val="22"/>
          <w:szCs w:val="22"/>
        </w:rPr>
      </w:pPr>
      <w:r w:rsidRPr="00C41A40">
        <w:rPr>
          <w:rFonts w:ascii="Arial" w:hAnsi="Arial" w:cs="Arial"/>
          <w:bCs/>
          <w:sz w:val="22"/>
          <w:szCs w:val="22"/>
        </w:rPr>
        <w:t xml:space="preserve">č. účtu: </w:t>
      </w:r>
      <w:proofErr w:type="spellStart"/>
      <w:r w:rsidR="00AF148F">
        <w:rPr>
          <w:rFonts w:ascii="Arial" w:hAnsi="Arial" w:cs="Arial"/>
          <w:bCs/>
          <w:sz w:val="22"/>
          <w:szCs w:val="22"/>
        </w:rPr>
        <w:t>xxxxxxxxxxxxxxx</w:t>
      </w:r>
      <w:proofErr w:type="spellEnd"/>
    </w:p>
    <w:p w14:paraId="5D46E341" w14:textId="34A58E75"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zástupce ve věcech smluvních: </w:t>
      </w:r>
      <w:r w:rsidR="00726C10">
        <w:rPr>
          <w:rFonts w:ascii="Arial" w:hAnsi="Arial" w:cs="Arial"/>
          <w:bCs/>
          <w:sz w:val="22"/>
          <w:szCs w:val="22"/>
        </w:rPr>
        <w:t xml:space="preserve">Milan Zezulka, Ing. Tomáš Tichý – jednatelé </w:t>
      </w:r>
    </w:p>
    <w:p w14:paraId="038911AE" w14:textId="4DCB27A7"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zástupce ve věcech technických: </w:t>
      </w:r>
      <w:r w:rsidR="00141D27">
        <w:rPr>
          <w:rFonts w:ascii="Arial" w:hAnsi="Arial" w:cs="Arial"/>
          <w:bCs/>
          <w:sz w:val="22"/>
          <w:szCs w:val="22"/>
        </w:rPr>
        <w:t xml:space="preserve">Tomáš Tichý, Ing. Vlastimil </w:t>
      </w:r>
      <w:proofErr w:type="spellStart"/>
      <w:r w:rsidR="00141D27">
        <w:rPr>
          <w:rFonts w:ascii="Arial" w:hAnsi="Arial" w:cs="Arial"/>
          <w:bCs/>
          <w:sz w:val="22"/>
          <w:szCs w:val="22"/>
        </w:rPr>
        <w:t>Bechný</w:t>
      </w:r>
      <w:proofErr w:type="spellEnd"/>
      <w:r w:rsidR="00141D27">
        <w:rPr>
          <w:rFonts w:ascii="Arial" w:hAnsi="Arial" w:cs="Arial"/>
          <w:bCs/>
          <w:sz w:val="22"/>
          <w:szCs w:val="22"/>
        </w:rPr>
        <w:t xml:space="preserve"> </w:t>
      </w:r>
      <w:r w:rsidRPr="00C41A40">
        <w:rPr>
          <w:rFonts w:ascii="Arial" w:hAnsi="Arial" w:cs="Arial"/>
          <w:bCs/>
          <w:sz w:val="22"/>
          <w:szCs w:val="22"/>
        </w:rPr>
        <w:tab/>
      </w:r>
      <w:r w:rsidRPr="00C41A40">
        <w:rPr>
          <w:rFonts w:ascii="Arial" w:hAnsi="Arial" w:cs="Arial"/>
          <w:bCs/>
          <w:sz w:val="22"/>
          <w:szCs w:val="22"/>
        </w:rPr>
        <w:tab/>
      </w:r>
    </w:p>
    <w:p w14:paraId="3C77EFB7" w14:textId="77777777" w:rsidR="00840D2B" w:rsidRPr="00C41A40" w:rsidRDefault="00840D2B" w:rsidP="00840D2B">
      <w:pPr>
        <w:rPr>
          <w:rFonts w:ascii="Arial" w:hAnsi="Arial" w:cs="Arial"/>
          <w:bCs/>
          <w:sz w:val="22"/>
          <w:szCs w:val="22"/>
        </w:rPr>
      </w:pPr>
      <w:r w:rsidRPr="00C41A40">
        <w:rPr>
          <w:rFonts w:ascii="Arial" w:hAnsi="Arial" w:cs="Arial"/>
          <w:bCs/>
          <w:sz w:val="22"/>
          <w:szCs w:val="22"/>
        </w:rPr>
        <w:t xml:space="preserve">na straně druhé jako zhotovitel </w:t>
      </w:r>
    </w:p>
    <w:p w14:paraId="60341F76" w14:textId="30017AD4" w:rsidR="00840D2B" w:rsidRPr="00C41A40" w:rsidRDefault="00840D2B" w:rsidP="00840D2B">
      <w:pPr>
        <w:rPr>
          <w:rFonts w:ascii="Arial" w:hAnsi="Arial" w:cs="Arial"/>
          <w:bCs/>
          <w:sz w:val="22"/>
          <w:szCs w:val="22"/>
        </w:rPr>
      </w:pPr>
      <w:r w:rsidRPr="00C41A40">
        <w:rPr>
          <w:rFonts w:ascii="Arial" w:hAnsi="Arial" w:cs="Arial"/>
          <w:bCs/>
          <w:sz w:val="22"/>
          <w:szCs w:val="22"/>
        </w:rPr>
        <w:t xml:space="preserve">(dále jako </w:t>
      </w:r>
      <w:r w:rsidRPr="00C41A40">
        <w:rPr>
          <w:rFonts w:ascii="Arial" w:hAnsi="Arial" w:cs="Arial"/>
          <w:b/>
          <w:sz w:val="22"/>
          <w:szCs w:val="22"/>
        </w:rPr>
        <w:t>“zhotovitel“)</w:t>
      </w:r>
    </w:p>
    <w:p w14:paraId="43D1F4E7" w14:textId="77777777" w:rsidR="00840D2B" w:rsidRPr="00C41A40" w:rsidRDefault="00840D2B" w:rsidP="00840D2B">
      <w:pPr>
        <w:rPr>
          <w:rFonts w:ascii="Arial" w:hAnsi="Arial" w:cs="Arial"/>
          <w:bCs/>
          <w:sz w:val="22"/>
          <w:szCs w:val="22"/>
        </w:rPr>
      </w:pPr>
    </w:p>
    <w:p w14:paraId="783016F2" w14:textId="77777777" w:rsidR="00840D2B" w:rsidRPr="00C41A40" w:rsidRDefault="00840D2B" w:rsidP="00840D2B">
      <w:pPr>
        <w:pStyle w:val="Zhlav"/>
        <w:rPr>
          <w:rFonts w:ascii="Arial" w:hAnsi="Arial" w:cs="Arial"/>
          <w:bCs/>
          <w:sz w:val="22"/>
          <w:szCs w:val="22"/>
        </w:rPr>
      </w:pPr>
      <w:r w:rsidRPr="00C41A40">
        <w:rPr>
          <w:rFonts w:ascii="Arial" w:hAnsi="Arial" w:cs="Arial"/>
          <w:bCs/>
          <w:sz w:val="22"/>
          <w:szCs w:val="22"/>
        </w:rPr>
        <w:t>(společně též jako „smluvní strany“)</w:t>
      </w:r>
    </w:p>
    <w:p w14:paraId="67ED4B41" w14:textId="77777777" w:rsidR="00840D2B" w:rsidRPr="00C41A40" w:rsidRDefault="00840D2B" w:rsidP="00840D2B">
      <w:pPr>
        <w:pStyle w:val="Zhlav"/>
        <w:rPr>
          <w:rFonts w:ascii="Arial" w:hAnsi="Arial" w:cs="Arial"/>
          <w:bCs/>
          <w:sz w:val="22"/>
          <w:szCs w:val="22"/>
        </w:rPr>
      </w:pPr>
    </w:p>
    <w:p w14:paraId="5E86DC01" w14:textId="22353546" w:rsidR="00E73659" w:rsidRPr="00C41A40" w:rsidRDefault="00840D2B" w:rsidP="00840D2B">
      <w:pPr>
        <w:pStyle w:val="Zhlav"/>
        <w:jc w:val="both"/>
        <w:rPr>
          <w:rFonts w:ascii="Arial" w:hAnsi="Arial" w:cs="Arial"/>
          <w:bCs/>
          <w:sz w:val="22"/>
          <w:szCs w:val="22"/>
        </w:rPr>
      </w:pPr>
      <w:r w:rsidRPr="00C41A40">
        <w:rPr>
          <w:rFonts w:ascii="Arial" w:hAnsi="Arial" w:cs="Arial"/>
          <w:bCs/>
          <w:sz w:val="22"/>
          <w:szCs w:val="22"/>
        </w:rPr>
        <w:t xml:space="preserve">smluvní strany uzavřely níže uvedeného dne, měsíce a roku, v souladu s ustanoveními </w:t>
      </w:r>
      <w:r w:rsidRPr="00C41A40">
        <w:rPr>
          <w:rFonts w:ascii="Arial" w:hAnsi="Arial" w:cs="Arial"/>
          <w:bCs/>
          <w:sz w:val="22"/>
          <w:szCs w:val="22"/>
        </w:rPr>
        <w:br/>
        <w:t xml:space="preserve">§ 2586 a n. zákona č. 89/2012 Sb., občanského zákoníku v platném a účinném znění (dále jen „občanský zákoník“) tuto </w:t>
      </w:r>
      <w:r w:rsidRPr="00C41A40">
        <w:rPr>
          <w:rFonts w:ascii="Arial" w:hAnsi="Arial" w:cs="Arial"/>
          <w:b/>
          <w:sz w:val="22"/>
          <w:szCs w:val="22"/>
        </w:rPr>
        <w:t>smlouvu o dílo</w:t>
      </w:r>
      <w:r w:rsidRPr="00C41A40">
        <w:rPr>
          <w:rFonts w:ascii="Arial" w:hAnsi="Arial" w:cs="Arial"/>
          <w:bCs/>
          <w:sz w:val="22"/>
          <w:szCs w:val="22"/>
        </w:rPr>
        <w:t xml:space="preserve"> (dále jen „smlouva“):</w:t>
      </w:r>
    </w:p>
    <w:p w14:paraId="171FC520" w14:textId="77777777" w:rsidR="00840D2B" w:rsidRPr="00C41A40" w:rsidRDefault="00840D2B" w:rsidP="00840D2B">
      <w:pPr>
        <w:pStyle w:val="Zhlav"/>
        <w:rPr>
          <w:rFonts w:ascii="Arial" w:hAnsi="Arial" w:cs="Arial"/>
          <w:bCs/>
          <w:sz w:val="22"/>
          <w:szCs w:val="22"/>
        </w:rPr>
      </w:pPr>
    </w:p>
    <w:p w14:paraId="68E0CFF5" w14:textId="72A65D20" w:rsidR="00840D2B" w:rsidRPr="00C41A40" w:rsidRDefault="00840D2B" w:rsidP="00A47953">
      <w:pPr>
        <w:spacing w:after="120"/>
        <w:jc w:val="center"/>
        <w:rPr>
          <w:rFonts w:ascii="Arial" w:hAnsi="Arial" w:cs="Arial"/>
          <w:b/>
          <w:bCs/>
          <w:sz w:val="22"/>
          <w:szCs w:val="22"/>
        </w:rPr>
      </w:pPr>
      <w:r w:rsidRPr="00C41A40">
        <w:rPr>
          <w:rFonts w:ascii="Arial" w:hAnsi="Arial" w:cs="Arial"/>
          <w:b/>
          <w:bCs/>
          <w:sz w:val="22"/>
          <w:szCs w:val="22"/>
        </w:rPr>
        <w:t>Preambule</w:t>
      </w:r>
    </w:p>
    <w:p w14:paraId="06A39401" w14:textId="0BF812A7" w:rsidR="00840D2B" w:rsidRPr="00C41A40" w:rsidRDefault="00840D2B" w:rsidP="00CD3C66">
      <w:pPr>
        <w:pStyle w:val="Odstavecseseznamem"/>
        <w:numPr>
          <w:ilvl w:val="0"/>
          <w:numId w:val="5"/>
        </w:numPr>
        <w:spacing w:after="120"/>
        <w:jc w:val="both"/>
        <w:rPr>
          <w:rFonts w:ascii="Arial" w:hAnsi="Arial" w:cs="Arial"/>
          <w:sz w:val="22"/>
          <w:szCs w:val="22"/>
        </w:rPr>
      </w:pPr>
      <w:r w:rsidRPr="00C41A40">
        <w:rPr>
          <w:rFonts w:ascii="Arial" w:hAnsi="Arial" w:cs="Arial"/>
          <w:sz w:val="22"/>
          <w:szCs w:val="22"/>
        </w:rPr>
        <w:t xml:space="preserve">Tato smlouva vychází a je plně v souladu se zadávacími podmínkami, zadávací dokumentací a nabídkou </w:t>
      </w:r>
      <w:r w:rsidR="00D042D4">
        <w:rPr>
          <w:rFonts w:ascii="Arial" w:hAnsi="Arial" w:cs="Arial"/>
          <w:sz w:val="22"/>
          <w:szCs w:val="22"/>
        </w:rPr>
        <w:t>účastníka</w:t>
      </w:r>
      <w:r w:rsidRPr="00C41A40">
        <w:rPr>
          <w:rFonts w:ascii="Arial" w:hAnsi="Arial" w:cs="Arial"/>
          <w:sz w:val="22"/>
          <w:szCs w:val="22"/>
        </w:rPr>
        <w:t xml:space="preserve"> v zadávacím řízení k plnění předmětu zakázky, jež předcházelo uzavření této smlouvy. </w:t>
      </w:r>
      <w:r w:rsidR="00D042D4">
        <w:rPr>
          <w:rFonts w:ascii="Arial" w:hAnsi="Arial" w:cs="Arial"/>
          <w:sz w:val="22"/>
          <w:szCs w:val="22"/>
        </w:rPr>
        <w:t>Účastník</w:t>
      </w:r>
      <w:r w:rsidRPr="00C41A40">
        <w:rPr>
          <w:rFonts w:ascii="Arial" w:hAnsi="Arial" w:cs="Arial"/>
          <w:sz w:val="22"/>
          <w:szCs w:val="22"/>
        </w:rPr>
        <w:t xml:space="preserve">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4C71A362" w14:textId="77777777" w:rsidR="00840D2B" w:rsidRPr="00C41A40" w:rsidRDefault="00840D2B" w:rsidP="00840D2B">
      <w:pPr>
        <w:ind w:left="426" w:hanging="426"/>
        <w:jc w:val="both"/>
        <w:rPr>
          <w:rFonts w:ascii="Arial" w:hAnsi="Arial" w:cs="Arial"/>
          <w:sz w:val="22"/>
          <w:szCs w:val="22"/>
        </w:rPr>
      </w:pPr>
    </w:p>
    <w:p w14:paraId="3E95C935" w14:textId="3A63B845" w:rsidR="00840D2B" w:rsidRPr="00C41A40" w:rsidRDefault="00840D2B" w:rsidP="00CD3C66">
      <w:pPr>
        <w:pStyle w:val="Odstavecseseznamem"/>
        <w:numPr>
          <w:ilvl w:val="0"/>
          <w:numId w:val="5"/>
        </w:numPr>
        <w:jc w:val="both"/>
        <w:rPr>
          <w:rFonts w:ascii="Arial" w:hAnsi="Arial" w:cs="Arial"/>
          <w:sz w:val="22"/>
          <w:szCs w:val="22"/>
        </w:rPr>
      </w:pPr>
      <w:r w:rsidRPr="00C41A40">
        <w:rPr>
          <w:rFonts w:ascii="Arial" w:hAnsi="Arial" w:cs="Arial"/>
          <w:sz w:val="22"/>
          <w:szCs w:val="22"/>
        </w:rPr>
        <w:t xml:space="preserve">Kromě ustanovení obsažených v této smlouvě je zhotovitel při plnění předmětu díla vázán zadávacími podmínkami a nabídkou </w:t>
      </w:r>
      <w:r w:rsidR="00D042D4">
        <w:rPr>
          <w:rFonts w:ascii="Arial" w:hAnsi="Arial" w:cs="Arial"/>
          <w:sz w:val="22"/>
          <w:szCs w:val="22"/>
        </w:rPr>
        <w:t>účastníka</w:t>
      </w:r>
      <w:r w:rsidRPr="00C41A40">
        <w:rPr>
          <w:rFonts w:ascii="Arial" w:hAnsi="Arial" w:cs="Arial"/>
          <w:sz w:val="22"/>
          <w:szCs w:val="22"/>
        </w:rPr>
        <w:t xml:space="preserve"> ze zadávacího řízení, které předcházelo uzavření této smlouvy. </w:t>
      </w:r>
    </w:p>
    <w:p w14:paraId="1354D198" w14:textId="77777777" w:rsidR="00840D2B" w:rsidRPr="00C41A40" w:rsidRDefault="00840D2B" w:rsidP="00840D2B">
      <w:pPr>
        <w:ind w:left="426" w:hanging="426"/>
        <w:jc w:val="both"/>
        <w:rPr>
          <w:rFonts w:ascii="Arial" w:hAnsi="Arial" w:cs="Arial"/>
          <w:sz w:val="22"/>
          <w:szCs w:val="22"/>
        </w:rPr>
      </w:pPr>
    </w:p>
    <w:p w14:paraId="37F977CE" w14:textId="0AB912CE" w:rsidR="00840D2B" w:rsidRDefault="00840D2B" w:rsidP="00CD3C66">
      <w:pPr>
        <w:pStyle w:val="Odstavecseseznamem"/>
        <w:numPr>
          <w:ilvl w:val="0"/>
          <w:numId w:val="5"/>
        </w:numPr>
        <w:jc w:val="both"/>
        <w:rPr>
          <w:rFonts w:ascii="Arial" w:hAnsi="Arial" w:cs="Arial"/>
          <w:sz w:val="22"/>
          <w:szCs w:val="22"/>
        </w:rPr>
      </w:pPr>
      <w:r w:rsidRPr="00C41A40">
        <w:rPr>
          <w:rFonts w:ascii="Arial" w:hAnsi="Arial" w:cs="Arial"/>
          <w:sz w:val="22"/>
          <w:szCs w:val="22"/>
        </w:rPr>
        <w:t>Vzhledem k tomu, že:</w:t>
      </w:r>
    </w:p>
    <w:p w14:paraId="60433FAC" w14:textId="77777777" w:rsidR="00C561E8" w:rsidRPr="00C561E8" w:rsidRDefault="00C561E8" w:rsidP="00C561E8">
      <w:pPr>
        <w:pStyle w:val="Odstavecseseznamem"/>
        <w:rPr>
          <w:rFonts w:ascii="Arial" w:hAnsi="Arial" w:cs="Arial"/>
          <w:sz w:val="22"/>
          <w:szCs w:val="22"/>
        </w:rPr>
      </w:pPr>
    </w:p>
    <w:p w14:paraId="47B0AF56" w14:textId="77777777" w:rsidR="00C561E8" w:rsidRPr="00C41A40" w:rsidRDefault="00C561E8" w:rsidP="00C561E8">
      <w:pPr>
        <w:pStyle w:val="Odstavecseseznamem"/>
        <w:jc w:val="both"/>
        <w:rPr>
          <w:rFonts w:ascii="Arial" w:hAnsi="Arial" w:cs="Arial"/>
          <w:sz w:val="22"/>
          <w:szCs w:val="22"/>
        </w:rPr>
      </w:pPr>
    </w:p>
    <w:p w14:paraId="7875ED87" w14:textId="77777777" w:rsidR="00840D2B" w:rsidRPr="00C41A40" w:rsidRDefault="00840D2B" w:rsidP="00840D2B">
      <w:pPr>
        <w:ind w:left="709" w:hanging="425"/>
        <w:jc w:val="both"/>
        <w:rPr>
          <w:rFonts w:ascii="Arial" w:hAnsi="Arial" w:cs="Arial"/>
          <w:sz w:val="22"/>
          <w:szCs w:val="22"/>
        </w:rPr>
      </w:pPr>
      <w:r w:rsidRPr="00C41A40">
        <w:rPr>
          <w:rFonts w:ascii="Arial" w:hAnsi="Arial" w:cs="Arial"/>
          <w:sz w:val="22"/>
          <w:szCs w:val="22"/>
        </w:rPr>
        <w:t>(A)</w:t>
      </w:r>
      <w:r w:rsidRPr="00C41A40">
        <w:rPr>
          <w:rFonts w:ascii="Arial" w:hAnsi="Arial" w:cs="Arial"/>
          <w:sz w:val="22"/>
          <w:szCs w:val="22"/>
        </w:rPr>
        <w:tab/>
        <w:t>zhotovitele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F26501F" w14:textId="7802E703" w:rsidR="00840D2B" w:rsidRPr="00C41A40" w:rsidRDefault="00840D2B" w:rsidP="00CE0B6E">
      <w:pPr>
        <w:ind w:left="709" w:hanging="425"/>
        <w:jc w:val="both"/>
        <w:rPr>
          <w:rFonts w:ascii="Arial" w:hAnsi="Arial" w:cs="Arial"/>
          <w:b/>
          <w:bCs/>
          <w:sz w:val="22"/>
          <w:szCs w:val="22"/>
        </w:rPr>
      </w:pPr>
      <w:r w:rsidRPr="00C41A40">
        <w:rPr>
          <w:rFonts w:ascii="Arial" w:hAnsi="Arial" w:cs="Arial"/>
          <w:sz w:val="22"/>
          <w:szCs w:val="22"/>
        </w:rPr>
        <w:t>(B)</w:t>
      </w:r>
      <w:r w:rsidRPr="00C41A40">
        <w:rPr>
          <w:rFonts w:ascii="Arial" w:hAnsi="Arial" w:cs="Arial"/>
          <w:sz w:val="22"/>
          <w:szCs w:val="22"/>
        </w:rPr>
        <w:tab/>
        <w:t xml:space="preserve">nabídka zhotovitele podaná v rámci zadávacího řízení k veřejné zakázce s názvem </w:t>
      </w:r>
      <w:bookmarkStart w:id="0" w:name="_Hlk197898152"/>
      <w:r w:rsidR="00CE0B6E" w:rsidRPr="00CE0B6E">
        <w:rPr>
          <w:rFonts w:ascii="Arial" w:hAnsi="Arial" w:cs="Arial"/>
          <w:b/>
          <w:bCs/>
          <w:sz w:val="22"/>
          <w:szCs w:val="22"/>
        </w:rPr>
        <w:t>„Rekonstrukce polytechnických učeben a kabinetu MŠ, ZŠ a SŠ pro sluchově postižené“</w:t>
      </w:r>
      <w:r w:rsidR="007A3B90">
        <w:rPr>
          <w:rFonts w:ascii="Arial" w:hAnsi="Arial" w:cs="Arial"/>
          <w:b/>
          <w:bCs/>
          <w:sz w:val="22"/>
          <w:szCs w:val="22"/>
        </w:rPr>
        <w:t xml:space="preserve"> </w:t>
      </w:r>
      <w:bookmarkEnd w:id="0"/>
      <w:r w:rsidRPr="00C41A40">
        <w:rPr>
          <w:rFonts w:ascii="Arial" w:hAnsi="Arial" w:cs="Arial"/>
          <w:sz w:val="22"/>
          <w:szCs w:val="22"/>
        </w:rPr>
        <w:t xml:space="preserve">byla vybrána zadavatelem, jímž je objednatel, jakožto nabídka nejvhodnější, </w:t>
      </w:r>
    </w:p>
    <w:p w14:paraId="5BDCADAC" w14:textId="77777777" w:rsidR="00840D2B" w:rsidRPr="00C41A40" w:rsidRDefault="00840D2B" w:rsidP="00840D2B">
      <w:pPr>
        <w:ind w:left="709" w:hanging="425"/>
        <w:jc w:val="both"/>
        <w:rPr>
          <w:rFonts w:ascii="Arial" w:hAnsi="Arial" w:cs="Arial"/>
          <w:sz w:val="22"/>
          <w:szCs w:val="22"/>
        </w:rPr>
      </w:pPr>
      <w:r w:rsidRPr="00C41A40">
        <w:rPr>
          <w:rFonts w:ascii="Arial" w:hAnsi="Arial" w:cs="Arial"/>
          <w:sz w:val="22"/>
          <w:szCs w:val="22"/>
        </w:rPr>
        <w:lastRenderedPageBreak/>
        <w:t>(C)</w:t>
      </w:r>
      <w:r w:rsidRPr="00C41A40">
        <w:rPr>
          <w:rFonts w:ascii="Arial" w:hAnsi="Arial" w:cs="Arial"/>
          <w:sz w:val="22"/>
          <w:szCs w:val="22"/>
        </w:rPr>
        <w:tab/>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395313DB" w14:textId="77777777" w:rsidR="00840D2B" w:rsidRPr="00C41A40" w:rsidRDefault="00840D2B" w:rsidP="00840D2B">
      <w:pPr>
        <w:jc w:val="center"/>
        <w:rPr>
          <w:rFonts w:ascii="Arial" w:hAnsi="Arial" w:cs="Arial"/>
          <w:b/>
          <w:bCs/>
          <w:sz w:val="22"/>
          <w:szCs w:val="22"/>
        </w:rPr>
      </w:pPr>
    </w:p>
    <w:p w14:paraId="432D7C25" w14:textId="77777777" w:rsidR="00840D2B" w:rsidRPr="00C41A40" w:rsidRDefault="00840D2B" w:rsidP="00A47953">
      <w:pPr>
        <w:spacing w:after="120"/>
        <w:jc w:val="center"/>
        <w:rPr>
          <w:rFonts w:ascii="Arial" w:hAnsi="Arial" w:cs="Arial"/>
          <w:b/>
          <w:bCs/>
          <w:sz w:val="22"/>
          <w:szCs w:val="22"/>
        </w:rPr>
      </w:pPr>
      <w:r w:rsidRPr="00C41A40">
        <w:rPr>
          <w:rFonts w:ascii="Arial" w:hAnsi="Arial" w:cs="Arial"/>
          <w:b/>
          <w:bCs/>
          <w:sz w:val="22"/>
          <w:szCs w:val="22"/>
        </w:rPr>
        <w:t xml:space="preserve">I. </w:t>
      </w:r>
    </w:p>
    <w:p w14:paraId="68206880" w14:textId="021AF370" w:rsidR="00840D2B" w:rsidRPr="00C41A40" w:rsidRDefault="00840D2B" w:rsidP="00A47953">
      <w:pPr>
        <w:spacing w:after="120"/>
        <w:jc w:val="center"/>
        <w:rPr>
          <w:rFonts w:ascii="Arial" w:hAnsi="Arial" w:cs="Arial"/>
          <w:b/>
          <w:bCs/>
          <w:sz w:val="22"/>
          <w:szCs w:val="22"/>
        </w:rPr>
      </w:pPr>
      <w:r w:rsidRPr="00C41A40">
        <w:rPr>
          <w:rFonts w:ascii="Arial" w:hAnsi="Arial" w:cs="Arial"/>
          <w:b/>
          <w:bCs/>
          <w:sz w:val="22"/>
          <w:szCs w:val="22"/>
        </w:rPr>
        <w:t>Předmět smlouvy</w:t>
      </w:r>
    </w:p>
    <w:p w14:paraId="6719F61B" w14:textId="3714F354" w:rsidR="00122597" w:rsidRPr="00C41A40" w:rsidRDefault="00840D2B" w:rsidP="00CD3C66">
      <w:pPr>
        <w:pStyle w:val="Zhlav"/>
        <w:numPr>
          <w:ilvl w:val="0"/>
          <w:numId w:val="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14:paraId="54624C7B" w14:textId="4934A31E" w:rsidR="00840D2B" w:rsidRPr="00C41A40" w:rsidRDefault="00840D2B" w:rsidP="00CD3C66">
      <w:pPr>
        <w:pStyle w:val="Zhlav"/>
        <w:numPr>
          <w:ilvl w:val="0"/>
          <w:numId w:val="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splní závazek založený touto smlouvou tím, že řádně a včas provede předmět díla dle této smlouvy a splní ostatní povinnosti vyplývající z této smlouvy.</w:t>
      </w:r>
    </w:p>
    <w:p w14:paraId="6CAC527D" w14:textId="0754D4F0" w:rsidR="00122597" w:rsidRPr="00C41A40" w:rsidRDefault="00122597" w:rsidP="00CD3C66">
      <w:pPr>
        <w:pStyle w:val="Zhlav"/>
        <w:numPr>
          <w:ilvl w:val="0"/>
          <w:numId w:val="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p w14:paraId="08509C1A" w14:textId="77777777" w:rsidR="00321CE3" w:rsidRPr="00C41A40" w:rsidRDefault="00321CE3" w:rsidP="00A47953">
      <w:pPr>
        <w:pStyle w:val="Zhlav"/>
        <w:spacing w:after="120"/>
        <w:jc w:val="center"/>
        <w:rPr>
          <w:rFonts w:ascii="Arial" w:hAnsi="Arial" w:cs="Arial"/>
          <w:b/>
          <w:sz w:val="22"/>
          <w:szCs w:val="22"/>
        </w:rPr>
      </w:pPr>
      <w:r w:rsidRPr="00C41A40">
        <w:rPr>
          <w:rFonts w:ascii="Arial" w:hAnsi="Arial" w:cs="Arial"/>
          <w:b/>
          <w:sz w:val="22"/>
          <w:szCs w:val="22"/>
        </w:rPr>
        <w:t>II.</w:t>
      </w:r>
    </w:p>
    <w:p w14:paraId="3E4D5BB1" w14:textId="4319E863" w:rsidR="00321CE3" w:rsidRPr="00494DCB" w:rsidRDefault="00122597" w:rsidP="00A47953">
      <w:pPr>
        <w:pStyle w:val="Zhlav"/>
        <w:spacing w:after="120"/>
        <w:jc w:val="center"/>
      </w:pPr>
      <w:r w:rsidRPr="00C41A40">
        <w:rPr>
          <w:rFonts w:ascii="Arial" w:hAnsi="Arial" w:cs="Arial"/>
          <w:b/>
          <w:sz w:val="22"/>
          <w:szCs w:val="22"/>
        </w:rPr>
        <w:t>Předmět díla</w:t>
      </w:r>
    </w:p>
    <w:p w14:paraId="081CA5EB" w14:textId="603B74E3" w:rsidR="001529A9" w:rsidRPr="00EE41EB" w:rsidRDefault="001529A9" w:rsidP="003308B4">
      <w:pPr>
        <w:pStyle w:val="Odstavecseseznamem"/>
        <w:numPr>
          <w:ilvl w:val="0"/>
          <w:numId w:val="7"/>
        </w:numPr>
        <w:autoSpaceDE w:val="0"/>
        <w:autoSpaceDN w:val="0"/>
        <w:adjustRightInd w:val="0"/>
        <w:spacing w:after="120"/>
        <w:jc w:val="both"/>
        <w:rPr>
          <w:rFonts w:ascii="Arial" w:hAnsi="Arial" w:cs="Arial"/>
          <w:b/>
          <w:sz w:val="22"/>
          <w:szCs w:val="22"/>
        </w:rPr>
      </w:pPr>
      <w:r w:rsidRPr="00EE41EB">
        <w:rPr>
          <w:rFonts w:ascii="Arial" w:hAnsi="Arial" w:cs="Arial"/>
          <w:bCs/>
          <w:sz w:val="22"/>
          <w:szCs w:val="22"/>
        </w:rPr>
        <w:t>Předmětem díla je provedení veškerých činností, prací a souvisejících dodávek nutných k</w:t>
      </w:r>
      <w:r w:rsidR="0037399D" w:rsidRPr="00EE41EB">
        <w:rPr>
          <w:rFonts w:ascii="Arial" w:hAnsi="Arial" w:cs="Arial"/>
          <w:bCs/>
          <w:sz w:val="22"/>
          <w:szCs w:val="22"/>
        </w:rPr>
        <w:t> </w:t>
      </w:r>
      <w:r w:rsidRPr="00EE41EB">
        <w:rPr>
          <w:rFonts w:ascii="Arial" w:hAnsi="Arial" w:cs="Arial"/>
          <w:bCs/>
          <w:sz w:val="22"/>
          <w:szCs w:val="22"/>
        </w:rPr>
        <w:t>úplnému a řádnému provedení akce</w:t>
      </w:r>
      <w:r w:rsidR="00353925" w:rsidRPr="00EE41EB">
        <w:rPr>
          <w:rFonts w:ascii="Arial" w:hAnsi="Arial" w:cs="Arial"/>
          <w:bCs/>
          <w:sz w:val="22"/>
          <w:szCs w:val="22"/>
        </w:rPr>
        <w:t xml:space="preserve"> </w:t>
      </w:r>
      <w:r w:rsidR="00EE41EB" w:rsidRPr="00EE41EB">
        <w:rPr>
          <w:rFonts w:ascii="Arial" w:hAnsi="Arial" w:cs="Arial"/>
          <w:b/>
          <w:sz w:val="22"/>
          <w:szCs w:val="22"/>
        </w:rPr>
        <w:t>„Rekonstrukce polytechnických učeben a kabinetu MŠ, ZŠ a SŠ</w:t>
      </w:r>
      <w:r w:rsidR="00EE41EB">
        <w:rPr>
          <w:rFonts w:ascii="Arial" w:hAnsi="Arial" w:cs="Arial"/>
          <w:b/>
          <w:sz w:val="22"/>
          <w:szCs w:val="22"/>
        </w:rPr>
        <w:t xml:space="preserve"> </w:t>
      </w:r>
      <w:r w:rsidR="00EE41EB" w:rsidRPr="00EE41EB">
        <w:rPr>
          <w:rFonts w:ascii="Arial" w:hAnsi="Arial" w:cs="Arial"/>
          <w:b/>
          <w:sz w:val="22"/>
          <w:szCs w:val="22"/>
        </w:rPr>
        <w:t xml:space="preserve">pro sluchově postižené“ </w:t>
      </w:r>
      <w:r w:rsidRPr="00EE41EB">
        <w:rPr>
          <w:rFonts w:ascii="Arial" w:hAnsi="Arial" w:cs="Arial"/>
          <w:bCs/>
          <w:sz w:val="22"/>
          <w:szCs w:val="22"/>
        </w:rPr>
        <w:t xml:space="preserve">v rozsahu specifikovaném </w:t>
      </w:r>
      <w:r w:rsidR="00B70393" w:rsidRPr="00EE41EB">
        <w:rPr>
          <w:rFonts w:ascii="Arial" w:hAnsi="Arial" w:cs="Arial"/>
          <w:bCs/>
          <w:sz w:val="22"/>
          <w:szCs w:val="22"/>
        </w:rPr>
        <w:t>v technické zprávě</w:t>
      </w:r>
      <w:r w:rsidRPr="00EE41EB">
        <w:rPr>
          <w:rFonts w:ascii="Arial" w:hAnsi="Arial" w:cs="Arial"/>
          <w:bCs/>
          <w:sz w:val="22"/>
          <w:szCs w:val="22"/>
        </w:rPr>
        <w:t xml:space="preserve">, v rozsahu zadávací dokumentace a výzvy objednatele pro </w:t>
      </w:r>
      <w:r w:rsidR="00070A83" w:rsidRPr="00EE41EB">
        <w:rPr>
          <w:rFonts w:ascii="Arial" w:hAnsi="Arial" w:cs="Arial"/>
          <w:bCs/>
          <w:sz w:val="22"/>
          <w:szCs w:val="22"/>
        </w:rPr>
        <w:t>zadávací postup</w:t>
      </w:r>
      <w:r w:rsidRPr="00EE41EB">
        <w:rPr>
          <w:rFonts w:ascii="Arial" w:hAnsi="Arial" w:cs="Arial"/>
          <w:bCs/>
          <w:sz w:val="22"/>
          <w:szCs w:val="22"/>
        </w:rPr>
        <w:t xml:space="preserve">, nabídky zhotovitele (včetně položkového rozpočtu) předložené zhotovitelem v rámci </w:t>
      </w:r>
      <w:r w:rsidR="00070A83" w:rsidRPr="00EE41EB">
        <w:rPr>
          <w:rFonts w:ascii="Arial" w:hAnsi="Arial" w:cs="Arial"/>
          <w:bCs/>
          <w:sz w:val="22"/>
          <w:szCs w:val="22"/>
        </w:rPr>
        <w:t>zadávacího postupu</w:t>
      </w:r>
      <w:r w:rsidRPr="00EE41EB">
        <w:rPr>
          <w:rFonts w:ascii="Arial" w:hAnsi="Arial" w:cs="Arial"/>
          <w:bCs/>
          <w:sz w:val="22"/>
          <w:szCs w:val="22"/>
        </w:rPr>
        <w:t xml:space="preserve">. Zhotovitel je povinen dodržet kromě specifik uvedených v projektové dokumentaci, </w:t>
      </w:r>
      <w:r w:rsidR="00353925" w:rsidRPr="00EE41EB">
        <w:rPr>
          <w:rFonts w:ascii="Arial" w:hAnsi="Arial" w:cs="Arial"/>
          <w:bCs/>
          <w:sz w:val="22"/>
          <w:szCs w:val="22"/>
        </w:rPr>
        <w:t xml:space="preserve">v zadávací dokumentaci, </w:t>
      </w:r>
      <w:r w:rsidRPr="00EE41EB">
        <w:rPr>
          <w:rFonts w:ascii="Arial" w:hAnsi="Arial" w:cs="Arial"/>
          <w:bCs/>
          <w:sz w:val="22"/>
          <w:szCs w:val="22"/>
        </w:rPr>
        <w:t>obecných technických podmínek pro provádění díla, dodržet další podmínky stanovené příslušnými orgány veřejné správy a podmínky sjednané touto smlouvou (dále jen „dílo“).</w:t>
      </w:r>
    </w:p>
    <w:p w14:paraId="35AE9BE1" w14:textId="77777777" w:rsidR="001529A9" w:rsidRPr="00C41A40" w:rsidRDefault="001529A9" w:rsidP="001529A9">
      <w:pPr>
        <w:pStyle w:val="Odstavecseseznamem"/>
        <w:autoSpaceDE w:val="0"/>
        <w:autoSpaceDN w:val="0"/>
        <w:adjustRightInd w:val="0"/>
        <w:ind w:left="567"/>
        <w:jc w:val="both"/>
        <w:rPr>
          <w:rFonts w:ascii="Arial" w:hAnsi="Arial" w:cs="Arial"/>
          <w:bCs/>
          <w:sz w:val="22"/>
          <w:szCs w:val="22"/>
        </w:rPr>
      </w:pPr>
    </w:p>
    <w:p w14:paraId="13A8A16D" w14:textId="4E15CEE2" w:rsidR="00122597" w:rsidRPr="00C41A40" w:rsidRDefault="00122597" w:rsidP="00CD3C66">
      <w:pPr>
        <w:pStyle w:val="Odstavecseseznamem"/>
        <w:numPr>
          <w:ilvl w:val="0"/>
          <w:numId w:val="7"/>
        </w:numPr>
        <w:autoSpaceDE w:val="0"/>
        <w:autoSpaceDN w:val="0"/>
        <w:adjustRightInd w:val="0"/>
        <w:ind w:left="567" w:hanging="567"/>
        <w:jc w:val="both"/>
        <w:rPr>
          <w:rFonts w:ascii="Arial" w:hAnsi="Arial" w:cs="Arial"/>
          <w:b/>
          <w:sz w:val="22"/>
          <w:szCs w:val="22"/>
        </w:rPr>
      </w:pPr>
      <w:r w:rsidRPr="00C41A40">
        <w:rPr>
          <w:rFonts w:ascii="Arial" w:hAnsi="Arial" w:cs="Arial"/>
          <w:bCs/>
          <w:sz w:val="22"/>
          <w:szCs w:val="22"/>
        </w:rPr>
        <w:t>Specifikace</w:t>
      </w:r>
      <w:r w:rsidRPr="00C41A40">
        <w:rPr>
          <w:rFonts w:ascii="Arial" w:hAnsi="Arial" w:cs="Arial"/>
          <w:b/>
          <w:sz w:val="22"/>
          <w:szCs w:val="22"/>
        </w:rPr>
        <w:t xml:space="preserve"> </w:t>
      </w:r>
      <w:r w:rsidRPr="00C41A40">
        <w:rPr>
          <w:rFonts w:ascii="Arial" w:hAnsi="Arial" w:cs="Arial"/>
          <w:bCs/>
          <w:sz w:val="22"/>
          <w:szCs w:val="22"/>
        </w:rPr>
        <w:t>díla</w:t>
      </w:r>
      <w:r w:rsidRPr="00C41A40">
        <w:rPr>
          <w:rFonts w:ascii="Arial" w:hAnsi="Arial" w:cs="Arial"/>
          <w:b/>
          <w:sz w:val="22"/>
          <w:szCs w:val="22"/>
        </w:rPr>
        <w:t>:</w:t>
      </w:r>
    </w:p>
    <w:p w14:paraId="47459B81" w14:textId="47BE7162" w:rsidR="00122597" w:rsidRDefault="00122597" w:rsidP="00CD3C66">
      <w:pPr>
        <w:pStyle w:val="Zkladntext"/>
        <w:numPr>
          <w:ilvl w:val="0"/>
          <w:numId w:val="3"/>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přípravné práce</w:t>
      </w:r>
      <w:r w:rsidR="005C10A0" w:rsidRPr="00C41A40">
        <w:rPr>
          <w:rFonts w:ascii="Arial" w:eastAsia="TimesNewRomanPSMT" w:hAnsi="Arial" w:cs="Arial"/>
          <w:b w:val="0"/>
          <w:bCs/>
          <w:sz w:val="22"/>
          <w:szCs w:val="22"/>
        </w:rPr>
        <w:t xml:space="preserve"> staveniště</w:t>
      </w:r>
    </w:p>
    <w:p w14:paraId="546B7396" w14:textId="6B79E34A" w:rsidR="00807CA8" w:rsidRPr="003B3F2C" w:rsidRDefault="005C10A0" w:rsidP="003B3F2C">
      <w:pPr>
        <w:pStyle w:val="Zkladntext"/>
        <w:numPr>
          <w:ilvl w:val="0"/>
          <w:numId w:val="3"/>
        </w:numPr>
        <w:suppressAutoHyphens/>
        <w:ind w:left="993" w:hanging="284"/>
        <w:jc w:val="both"/>
        <w:rPr>
          <w:rFonts w:ascii="Arial" w:eastAsia="TimesNewRomanPSMT" w:hAnsi="Arial" w:cs="Arial"/>
          <w:b w:val="0"/>
          <w:bCs/>
          <w:sz w:val="22"/>
          <w:szCs w:val="22"/>
        </w:rPr>
      </w:pPr>
      <w:r w:rsidRPr="003B3F2C">
        <w:rPr>
          <w:rFonts w:ascii="Arial" w:eastAsia="TimesNewRomanPSMT" w:hAnsi="Arial" w:cs="Arial"/>
          <w:b w:val="0"/>
          <w:bCs/>
          <w:sz w:val="22"/>
          <w:szCs w:val="22"/>
        </w:rPr>
        <w:t xml:space="preserve">stavební práce </w:t>
      </w:r>
      <w:r w:rsidR="00D042D4" w:rsidRPr="003B3F2C">
        <w:rPr>
          <w:rFonts w:ascii="Arial" w:eastAsia="TimesNewRomanPSMT" w:hAnsi="Arial" w:cs="Arial"/>
          <w:b w:val="0"/>
          <w:bCs/>
          <w:sz w:val="22"/>
          <w:szCs w:val="22"/>
        </w:rPr>
        <w:t xml:space="preserve">a odborné </w:t>
      </w:r>
      <w:r w:rsidR="00EE12D6" w:rsidRPr="003B3F2C">
        <w:rPr>
          <w:rFonts w:ascii="Arial" w:eastAsia="TimesNewRomanPSMT" w:hAnsi="Arial" w:cs="Arial"/>
          <w:b w:val="0"/>
          <w:bCs/>
          <w:sz w:val="22"/>
          <w:szCs w:val="22"/>
        </w:rPr>
        <w:t xml:space="preserve">montážní </w:t>
      </w:r>
      <w:r w:rsidR="009B142B" w:rsidRPr="003B3F2C">
        <w:rPr>
          <w:rFonts w:ascii="Arial" w:eastAsia="TimesNewRomanPSMT" w:hAnsi="Arial" w:cs="Arial"/>
          <w:b w:val="0"/>
          <w:bCs/>
          <w:sz w:val="22"/>
          <w:szCs w:val="22"/>
        </w:rPr>
        <w:t xml:space="preserve">práce na základě </w:t>
      </w:r>
      <w:r w:rsidR="00235444" w:rsidRPr="003B3F2C">
        <w:rPr>
          <w:rFonts w:ascii="Arial" w:eastAsia="TimesNewRomanPSMT" w:hAnsi="Arial" w:cs="Arial"/>
          <w:b w:val="0"/>
          <w:bCs/>
          <w:sz w:val="22"/>
          <w:szCs w:val="22"/>
        </w:rPr>
        <w:t xml:space="preserve">PD - </w:t>
      </w:r>
      <w:r w:rsidR="009B142B" w:rsidRPr="003B3F2C">
        <w:rPr>
          <w:rFonts w:ascii="Arial" w:eastAsia="TimesNewRomanPSMT" w:hAnsi="Arial" w:cs="Arial"/>
          <w:b w:val="0"/>
          <w:bCs/>
          <w:sz w:val="22"/>
          <w:szCs w:val="22"/>
        </w:rPr>
        <w:t xml:space="preserve">technické zprávy, </w:t>
      </w:r>
      <w:r w:rsidR="00691A4A" w:rsidRPr="003B3F2C">
        <w:rPr>
          <w:rFonts w:ascii="Arial" w:eastAsia="TimesNewRomanPSMT" w:hAnsi="Arial" w:cs="Arial"/>
          <w:b w:val="0"/>
          <w:bCs/>
          <w:sz w:val="22"/>
          <w:szCs w:val="22"/>
        </w:rPr>
        <w:t>výkazu výměr a podmínek zadávací dokumentace</w:t>
      </w:r>
      <w:r w:rsidR="00DB01F4" w:rsidRPr="003B3F2C">
        <w:rPr>
          <w:rFonts w:ascii="Arial" w:eastAsia="TimesNewRomanPSMT" w:hAnsi="Arial" w:cs="Arial"/>
          <w:b w:val="0"/>
          <w:bCs/>
          <w:sz w:val="22"/>
          <w:szCs w:val="22"/>
        </w:rPr>
        <w:t xml:space="preserve"> (</w:t>
      </w:r>
      <w:r w:rsidR="00235444" w:rsidRPr="003B3F2C">
        <w:rPr>
          <w:rFonts w:ascii="Arial" w:eastAsia="TimesNewRomanPSMT" w:hAnsi="Arial" w:cs="Arial"/>
          <w:b w:val="0"/>
          <w:bCs/>
          <w:sz w:val="22"/>
          <w:szCs w:val="22"/>
        </w:rPr>
        <w:t>„Rekonstrukce polytechnických učeben a kabinetu MŠ, ZŠ a SŠ pro sluchově postižené“</w:t>
      </w:r>
      <w:r w:rsidR="00363264" w:rsidRPr="003B3F2C">
        <w:rPr>
          <w:rFonts w:ascii="Arial" w:eastAsia="TimesNewRomanPSMT" w:hAnsi="Arial" w:cs="Arial"/>
          <w:b w:val="0"/>
          <w:bCs/>
          <w:sz w:val="22"/>
          <w:szCs w:val="22"/>
        </w:rPr>
        <w:t>)</w:t>
      </w:r>
    </w:p>
    <w:p w14:paraId="6AF796B7" w14:textId="77777777" w:rsidR="00110B87" w:rsidRDefault="00032648" w:rsidP="00CD3C66">
      <w:pPr>
        <w:pStyle w:val="Zkladntext"/>
        <w:numPr>
          <w:ilvl w:val="0"/>
          <w:numId w:val="3"/>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likvidace vzniklých odpadů</w:t>
      </w:r>
    </w:p>
    <w:p w14:paraId="53EA996B" w14:textId="53E30712" w:rsidR="00965398" w:rsidRDefault="00965398" w:rsidP="00CD3C66">
      <w:pPr>
        <w:pStyle w:val="Zkladntext"/>
        <w:numPr>
          <w:ilvl w:val="0"/>
          <w:numId w:val="3"/>
        </w:numPr>
        <w:suppressAutoHyphens/>
        <w:ind w:left="993" w:hanging="284"/>
        <w:jc w:val="both"/>
        <w:rPr>
          <w:rFonts w:ascii="Arial" w:eastAsia="TimesNewRomanPSMT" w:hAnsi="Arial" w:cs="Arial"/>
          <w:b w:val="0"/>
          <w:bCs/>
          <w:sz w:val="22"/>
          <w:szCs w:val="22"/>
        </w:rPr>
      </w:pPr>
      <w:r>
        <w:rPr>
          <w:rFonts w:ascii="Arial" w:eastAsia="TimesNewRomanPSMT" w:hAnsi="Arial" w:cs="Arial"/>
          <w:b w:val="0"/>
          <w:bCs/>
          <w:sz w:val="22"/>
          <w:szCs w:val="22"/>
        </w:rPr>
        <w:t xml:space="preserve">provedení revizí </w:t>
      </w:r>
      <w:r w:rsidR="00363264">
        <w:rPr>
          <w:rFonts w:ascii="Arial" w:eastAsia="TimesNewRomanPSMT" w:hAnsi="Arial" w:cs="Arial"/>
          <w:b w:val="0"/>
          <w:bCs/>
          <w:sz w:val="22"/>
          <w:szCs w:val="22"/>
        </w:rPr>
        <w:t>a</w:t>
      </w:r>
      <w:r>
        <w:rPr>
          <w:rFonts w:ascii="Arial" w:eastAsia="TimesNewRomanPSMT" w:hAnsi="Arial" w:cs="Arial"/>
          <w:b w:val="0"/>
          <w:bCs/>
          <w:sz w:val="22"/>
          <w:szCs w:val="22"/>
        </w:rPr>
        <w:t xml:space="preserve"> zkoušek</w:t>
      </w:r>
    </w:p>
    <w:p w14:paraId="1E10CABD" w14:textId="620FD6AA" w:rsidR="00252190" w:rsidRPr="00C41A40" w:rsidRDefault="00110B87" w:rsidP="00CD3C66">
      <w:pPr>
        <w:pStyle w:val="Zkladntext"/>
        <w:numPr>
          <w:ilvl w:val="0"/>
          <w:numId w:val="3"/>
        </w:numPr>
        <w:suppressAutoHyphens/>
        <w:ind w:left="993" w:hanging="284"/>
        <w:jc w:val="both"/>
        <w:rPr>
          <w:rFonts w:ascii="Arial" w:eastAsia="TimesNewRomanPSMT" w:hAnsi="Arial" w:cs="Arial"/>
          <w:b w:val="0"/>
          <w:bCs/>
          <w:sz w:val="22"/>
          <w:szCs w:val="22"/>
        </w:rPr>
      </w:pPr>
      <w:r>
        <w:rPr>
          <w:rFonts w:ascii="Arial" w:eastAsia="TimesNewRomanPSMT" w:hAnsi="Arial" w:cs="Arial"/>
          <w:b w:val="0"/>
          <w:bCs/>
          <w:sz w:val="22"/>
          <w:szCs w:val="22"/>
        </w:rPr>
        <w:t>proškolení obsluhy</w:t>
      </w:r>
      <w:r w:rsidR="00032648" w:rsidRPr="00C41A40">
        <w:rPr>
          <w:rFonts w:ascii="Arial" w:eastAsia="TimesNewRomanPSMT" w:hAnsi="Arial" w:cs="Arial"/>
          <w:b w:val="0"/>
          <w:bCs/>
          <w:sz w:val="22"/>
          <w:szCs w:val="22"/>
        </w:rPr>
        <w:t xml:space="preserve"> </w:t>
      </w:r>
    </w:p>
    <w:p w14:paraId="4831190E" w14:textId="1868974D" w:rsidR="00032648" w:rsidRPr="00C41A40" w:rsidRDefault="00032648" w:rsidP="00CD3C66">
      <w:pPr>
        <w:pStyle w:val="Zkladntext"/>
        <w:numPr>
          <w:ilvl w:val="0"/>
          <w:numId w:val="3"/>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 xml:space="preserve">konečná úprava </w:t>
      </w:r>
      <w:r w:rsidR="005C10A0" w:rsidRPr="00C41A40">
        <w:rPr>
          <w:rFonts w:ascii="Arial" w:eastAsia="TimesNewRomanPSMT" w:hAnsi="Arial" w:cs="Arial"/>
          <w:b w:val="0"/>
          <w:bCs/>
          <w:sz w:val="22"/>
          <w:szCs w:val="22"/>
        </w:rPr>
        <w:t>místa realizace</w:t>
      </w:r>
      <w:r w:rsidRPr="00C41A40">
        <w:rPr>
          <w:rFonts w:ascii="Arial" w:eastAsia="TimesNewRomanPSMT" w:hAnsi="Arial" w:cs="Arial"/>
          <w:b w:val="0"/>
          <w:bCs/>
          <w:sz w:val="22"/>
          <w:szCs w:val="22"/>
        </w:rPr>
        <w:t xml:space="preserve"> a předání </w:t>
      </w:r>
      <w:r w:rsidR="005C10A0" w:rsidRPr="00C41A40">
        <w:rPr>
          <w:rFonts w:ascii="Arial" w:eastAsia="TimesNewRomanPSMT" w:hAnsi="Arial" w:cs="Arial"/>
          <w:b w:val="0"/>
          <w:bCs/>
          <w:sz w:val="22"/>
          <w:szCs w:val="22"/>
        </w:rPr>
        <w:t xml:space="preserve">hotového díla </w:t>
      </w:r>
      <w:r w:rsidRPr="00C41A40">
        <w:rPr>
          <w:rFonts w:ascii="Arial" w:eastAsia="TimesNewRomanPSMT" w:hAnsi="Arial" w:cs="Arial"/>
          <w:b w:val="0"/>
          <w:bCs/>
          <w:sz w:val="22"/>
          <w:szCs w:val="22"/>
        </w:rPr>
        <w:t>objednateli</w:t>
      </w:r>
      <w:r w:rsidR="00965398">
        <w:rPr>
          <w:rFonts w:ascii="Arial" w:eastAsia="TimesNewRomanPSMT" w:hAnsi="Arial" w:cs="Arial"/>
          <w:b w:val="0"/>
          <w:bCs/>
          <w:sz w:val="22"/>
          <w:szCs w:val="22"/>
        </w:rPr>
        <w:t xml:space="preserve"> včetně protokolárního předání dokumentace a revizních zpráv</w:t>
      </w:r>
      <w:r w:rsidR="00E069D6">
        <w:rPr>
          <w:rFonts w:ascii="Arial" w:eastAsia="TimesNewRomanPSMT" w:hAnsi="Arial" w:cs="Arial"/>
          <w:b w:val="0"/>
          <w:bCs/>
          <w:sz w:val="22"/>
          <w:szCs w:val="22"/>
        </w:rPr>
        <w:t xml:space="preserve"> dle příslušných vyhlášek a ČSN</w:t>
      </w:r>
      <w:r w:rsidR="00655798">
        <w:rPr>
          <w:rFonts w:ascii="Arial" w:eastAsia="TimesNewRomanPSMT" w:hAnsi="Arial" w:cs="Arial"/>
          <w:b w:val="0"/>
          <w:bCs/>
          <w:sz w:val="22"/>
          <w:szCs w:val="22"/>
        </w:rPr>
        <w:t xml:space="preserve"> norem.</w:t>
      </w:r>
    </w:p>
    <w:p w14:paraId="5A1671BB" w14:textId="77777777" w:rsidR="00886387" w:rsidRPr="00C41A40" w:rsidRDefault="00886387" w:rsidP="00886387">
      <w:pPr>
        <w:pStyle w:val="Zkladntext"/>
        <w:suppressAutoHyphens/>
        <w:jc w:val="both"/>
        <w:rPr>
          <w:rFonts w:ascii="Arial" w:eastAsia="TimesNewRomanPSMT" w:hAnsi="Arial" w:cs="Arial"/>
          <w:b w:val="0"/>
          <w:bCs/>
          <w:sz w:val="22"/>
          <w:szCs w:val="22"/>
        </w:rPr>
      </w:pPr>
    </w:p>
    <w:p w14:paraId="6B9A3C46" w14:textId="3937B1CC" w:rsidR="00122597" w:rsidRPr="00C41A40" w:rsidRDefault="00122597" w:rsidP="00CD3C66">
      <w:pPr>
        <w:pStyle w:val="Zkladntext"/>
        <w:numPr>
          <w:ilvl w:val="0"/>
          <w:numId w:val="7"/>
        </w:numPr>
        <w:suppressAutoHyphens/>
        <w:ind w:left="567" w:hanging="567"/>
        <w:jc w:val="both"/>
        <w:rPr>
          <w:rFonts w:ascii="Arial" w:eastAsia="TimesNewRomanPSMT" w:hAnsi="Arial" w:cs="Arial"/>
          <w:b w:val="0"/>
          <w:sz w:val="22"/>
          <w:szCs w:val="22"/>
        </w:rPr>
      </w:pPr>
      <w:r w:rsidRPr="00C41A40">
        <w:rPr>
          <w:rFonts w:ascii="Arial" w:hAnsi="Arial" w:cs="Arial"/>
          <w:b w:val="0"/>
          <w:sz w:val="22"/>
          <w:szCs w:val="22"/>
        </w:rPr>
        <w:t>Součástí díla je</w:t>
      </w:r>
      <w:r w:rsidR="00886387" w:rsidRPr="00C41A40">
        <w:rPr>
          <w:rFonts w:ascii="Arial" w:hAnsi="Arial" w:cs="Arial"/>
          <w:b w:val="0"/>
          <w:sz w:val="22"/>
          <w:szCs w:val="22"/>
        </w:rPr>
        <w:t>:</w:t>
      </w:r>
    </w:p>
    <w:p w14:paraId="1DCC7DC1"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úplné a bezvadné provedení všech činností a prací, včetně dodávek potřebných materiálů, jejichž provedení je pro řádnou realizaci díla nezbytné</w:t>
      </w:r>
    </w:p>
    <w:p w14:paraId="49010777"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zajištění veškerých nezbytných průzkumů nutných pro řádné provedení a dokončení díla</w:t>
      </w:r>
    </w:p>
    <w:p w14:paraId="47883C78" w14:textId="0AA48FE8"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zřízení, odstranění a zajištění zařízení staveniště</w:t>
      </w:r>
      <w:r w:rsidR="00AC4605" w:rsidRPr="00C41A40">
        <w:rPr>
          <w:rFonts w:ascii="Arial" w:hAnsi="Arial" w:cs="Arial"/>
          <w:bCs/>
          <w:sz w:val="22"/>
          <w:szCs w:val="22"/>
        </w:rPr>
        <w:t>,</w:t>
      </w:r>
    </w:p>
    <w:p w14:paraId="50849212"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 xml:space="preserve">zajištění a provedení všech opatření organizačního a technického charakteru </w:t>
      </w:r>
      <w:r w:rsidRPr="00C41A40">
        <w:rPr>
          <w:rFonts w:ascii="Arial" w:hAnsi="Arial" w:cs="Arial"/>
          <w:bCs/>
          <w:sz w:val="22"/>
          <w:szCs w:val="22"/>
        </w:rPr>
        <w:br/>
        <w:t>k řádnému provedení díla</w:t>
      </w:r>
    </w:p>
    <w:p w14:paraId="08E4AB83"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účast na pravidelných kontrolních dnech provádění díla</w:t>
      </w:r>
    </w:p>
    <w:p w14:paraId="47947471"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veškeré práce a dodávky související s bezpečnostními opatřeními na ochranu osob, majetku a životního prostředí</w:t>
      </w:r>
    </w:p>
    <w:p w14:paraId="2543E134" w14:textId="7B246A99"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lastRenderedPageBreak/>
        <w:t>likvidace, odvoz</w:t>
      </w:r>
      <w:r w:rsidR="001529A9" w:rsidRPr="00C41A40">
        <w:rPr>
          <w:rFonts w:ascii="Arial" w:hAnsi="Arial" w:cs="Arial"/>
          <w:bCs/>
          <w:sz w:val="22"/>
          <w:szCs w:val="22"/>
        </w:rPr>
        <w:t xml:space="preserve">, </w:t>
      </w:r>
      <w:r w:rsidRPr="00C41A40">
        <w:rPr>
          <w:rFonts w:ascii="Arial" w:hAnsi="Arial" w:cs="Arial"/>
          <w:bCs/>
          <w:sz w:val="22"/>
          <w:szCs w:val="22"/>
        </w:rPr>
        <w:t xml:space="preserve">uložení odpadů </w:t>
      </w:r>
      <w:r w:rsidR="001529A9" w:rsidRPr="00C41A40">
        <w:rPr>
          <w:rFonts w:ascii="Arial" w:hAnsi="Arial" w:cs="Arial"/>
          <w:bCs/>
          <w:sz w:val="22"/>
          <w:szCs w:val="22"/>
        </w:rPr>
        <w:t xml:space="preserve">a nebezpečných odpadů </w:t>
      </w:r>
      <w:r w:rsidRPr="00C41A40">
        <w:rPr>
          <w:rFonts w:ascii="Arial" w:hAnsi="Arial" w:cs="Arial"/>
          <w:bCs/>
          <w:sz w:val="22"/>
          <w:szCs w:val="22"/>
        </w:rPr>
        <w:t xml:space="preserve">na skládku včetně poplatku za uskladnění v souladu s ustanoveními zákona </w:t>
      </w:r>
      <w:r w:rsidR="00E962BD" w:rsidRPr="00C41A40">
        <w:rPr>
          <w:rFonts w:ascii="Arial" w:hAnsi="Arial" w:cs="Arial"/>
          <w:bCs/>
          <w:sz w:val="22"/>
          <w:szCs w:val="22"/>
        </w:rPr>
        <w:t>č.</w:t>
      </w:r>
      <w:r w:rsidR="009E2C4C" w:rsidRPr="00C41A40">
        <w:rPr>
          <w:rFonts w:ascii="Arial" w:hAnsi="Arial" w:cs="Arial"/>
          <w:bCs/>
          <w:sz w:val="22"/>
          <w:szCs w:val="22"/>
        </w:rPr>
        <w:t xml:space="preserve"> 541</w:t>
      </w:r>
      <w:r w:rsidR="00E962BD" w:rsidRPr="00C41A40">
        <w:rPr>
          <w:rFonts w:ascii="Arial" w:hAnsi="Arial" w:cs="Arial"/>
          <w:bCs/>
          <w:sz w:val="22"/>
          <w:szCs w:val="22"/>
        </w:rPr>
        <w:t>/20</w:t>
      </w:r>
      <w:r w:rsidR="009E2C4C" w:rsidRPr="00C41A40">
        <w:rPr>
          <w:rFonts w:ascii="Arial" w:hAnsi="Arial" w:cs="Arial"/>
          <w:bCs/>
          <w:sz w:val="22"/>
          <w:szCs w:val="22"/>
        </w:rPr>
        <w:t>20 Sb.</w:t>
      </w:r>
      <w:r w:rsidR="00E962BD" w:rsidRPr="00C41A40">
        <w:rPr>
          <w:rFonts w:ascii="Arial" w:hAnsi="Arial" w:cs="Arial"/>
          <w:bCs/>
          <w:sz w:val="22"/>
          <w:szCs w:val="22"/>
        </w:rPr>
        <w:t xml:space="preserve"> </w:t>
      </w:r>
      <w:r w:rsidR="009E2C4C" w:rsidRPr="00C41A40">
        <w:rPr>
          <w:rFonts w:ascii="Arial" w:hAnsi="Arial" w:cs="Arial"/>
          <w:bCs/>
          <w:sz w:val="22"/>
          <w:szCs w:val="22"/>
        </w:rPr>
        <w:t xml:space="preserve">o </w:t>
      </w:r>
      <w:r w:rsidRPr="00C41A40">
        <w:rPr>
          <w:rFonts w:ascii="Arial" w:hAnsi="Arial" w:cs="Arial"/>
          <w:bCs/>
          <w:sz w:val="22"/>
          <w:szCs w:val="22"/>
        </w:rPr>
        <w:t>odpadech a o změně některých dalších zákonů, v platném a účinném znění</w:t>
      </w:r>
    </w:p>
    <w:p w14:paraId="38234CAD"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projednání a zajištění případného zvláštního užívání komunikací a veřejných ploch či zábor veřejného prostranství včetně úhrady poplatků a nájemného s tím spojených</w:t>
      </w:r>
    </w:p>
    <w:p w14:paraId="3D4158F2"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provedení a předání díla</w:t>
      </w:r>
    </w:p>
    <w:p w14:paraId="0EFE1C6D"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14:paraId="45953346" w14:textId="4786665E" w:rsidR="0034724F" w:rsidRPr="00C41A40" w:rsidRDefault="00E82B89"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 xml:space="preserve">dodání veškeré potřebné dokumentace vztahující se k likvidaci vzniklých odpadů dle PD, </w:t>
      </w:r>
      <w:r w:rsidR="00314562" w:rsidRPr="00C41A40">
        <w:rPr>
          <w:rFonts w:ascii="Arial" w:hAnsi="Arial" w:cs="Arial"/>
          <w:bCs/>
          <w:sz w:val="22"/>
          <w:szCs w:val="22"/>
        </w:rPr>
        <w:t xml:space="preserve">soupisu prací a služeb, </w:t>
      </w:r>
      <w:r w:rsidR="00E25FD4" w:rsidRPr="00C41A40">
        <w:rPr>
          <w:rFonts w:ascii="Arial" w:hAnsi="Arial" w:cs="Arial"/>
          <w:bCs/>
          <w:sz w:val="22"/>
          <w:szCs w:val="22"/>
        </w:rPr>
        <w:t>stavební deník, předávací protokol</w:t>
      </w:r>
      <w:r w:rsidRPr="00C41A40">
        <w:rPr>
          <w:rFonts w:ascii="Arial" w:hAnsi="Arial" w:cs="Arial"/>
          <w:bCs/>
          <w:sz w:val="22"/>
          <w:szCs w:val="22"/>
        </w:rPr>
        <w:t xml:space="preserve">, popřípadě další dokumentace vztahující se k procesu demolice pro případné kontroly ze strany </w:t>
      </w:r>
      <w:r w:rsidR="00314562" w:rsidRPr="00C41A40">
        <w:rPr>
          <w:rFonts w:ascii="Arial" w:hAnsi="Arial" w:cs="Arial"/>
          <w:bCs/>
          <w:sz w:val="22"/>
          <w:szCs w:val="22"/>
        </w:rPr>
        <w:t>příslušných orgánů</w:t>
      </w:r>
    </w:p>
    <w:p w14:paraId="07DCEEAF" w14:textId="77777777" w:rsidR="0034724F" w:rsidRPr="00C41A40" w:rsidRDefault="0034724F" w:rsidP="00CD3C66">
      <w:pPr>
        <w:pStyle w:val="Cislovani3"/>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zpracování seznamu doporučených ošetřovacích prostředků a předepsaných ochranných a bezpečnostních pomůcek ve 2 vyhotoveních</w:t>
      </w:r>
    </w:p>
    <w:p w14:paraId="30BEC518" w14:textId="74BA238E" w:rsidR="00122597" w:rsidRPr="00C41A40" w:rsidRDefault="00122597" w:rsidP="00363264">
      <w:pPr>
        <w:pStyle w:val="Zhlav"/>
        <w:numPr>
          <w:ilvl w:val="0"/>
          <w:numId w:val="7"/>
        </w:numPr>
        <w:spacing w:after="120"/>
        <w:ind w:left="567" w:hanging="567"/>
        <w:jc w:val="both"/>
        <w:rPr>
          <w:rFonts w:ascii="Arial" w:hAnsi="Arial" w:cs="Arial"/>
          <w:bCs/>
          <w:sz w:val="22"/>
          <w:szCs w:val="22"/>
        </w:rPr>
      </w:pPr>
      <w:r w:rsidRPr="00C41A40">
        <w:rPr>
          <w:rFonts w:ascii="Arial" w:hAnsi="Arial" w:cs="Arial"/>
          <w:bCs/>
          <w:sz w:val="22"/>
          <w:szCs w:val="22"/>
        </w:rPr>
        <w:t>Zhotovitel se zavazuje provést dílo tvořící předmět této smlouvy v odpovídající kvalitě, řádně a včas. Zhotovitel odpovídá za to, že všechny technologie použité při provádění díla a na díle splňují technické parametry požadované objednatelem.</w:t>
      </w:r>
    </w:p>
    <w:p w14:paraId="3F951EFF" w14:textId="111F5198" w:rsidR="00AE4969" w:rsidRPr="00C41A40" w:rsidRDefault="00122597" w:rsidP="00CD3C66">
      <w:pPr>
        <w:pStyle w:val="Zhlav"/>
        <w:numPr>
          <w:ilvl w:val="0"/>
          <w:numId w:val="7"/>
        </w:numPr>
        <w:spacing w:after="120"/>
        <w:ind w:left="567" w:hanging="567"/>
        <w:jc w:val="both"/>
        <w:rPr>
          <w:rFonts w:ascii="Arial" w:hAnsi="Arial" w:cs="Arial"/>
          <w:bCs/>
          <w:sz w:val="22"/>
          <w:szCs w:val="22"/>
        </w:rPr>
      </w:pPr>
      <w:r w:rsidRPr="00C41A40">
        <w:rPr>
          <w:rFonts w:ascii="Arial" w:hAnsi="Arial" w:cs="Arial"/>
          <w:bCs/>
          <w:sz w:val="22"/>
          <w:szCs w:val="22"/>
        </w:rPr>
        <w:t>Bez předchozího písemného souhlasu objednatele nesmí být použity náhradní technologie oproti nabídce předložené zhotovitelem v rámci výběrového řízení.</w:t>
      </w:r>
    </w:p>
    <w:p w14:paraId="2EB9B58B" w14:textId="43DAE522" w:rsidR="0034724F" w:rsidRPr="00C41A40" w:rsidRDefault="00122597" w:rsidP="00CD3C66">
      <w:pPr>
        <w:pStyle w:val="Zhlav"/>
        <w:numPr>
          <w:ilvl w:val="0"/>
          <w:numId w:val="7"/>
        </w:numPr>
        <w:spacing w:after="120"/>
        <w:ind w:left="567" w:hanging="567"/>
        <w:jc w:val="both"/>
        <w:rPr>
          <w:rFonts w:ascii="Arial" w:hAnsi="Arial" w:cs="Arial"/>
          <w:bCs/>
          <w:sz w:val="22"/>
          <w:szCs w:val="22"/>
        </w:rPr>
      </w:pPr>
      <w:r w:rsidRPr="00C41A40">
        <w:rPr>
          <w:rFonts w:ascii="Arial" w:hAnsi="Arial" w:cs="Arial"/>
          <w:bCs/>
          <w:sz w:val="22"/>
          <w:szCs w:val="22"/>
        </w:rPr>
        <w:t>Veškerá potřebná povolení a rozhodnutí pro provádění díla (např. zábory pro zařízení staveniště, dopravně inženýrská opatření) si zajistí zhotovitel sám a na vlastní náklady.</w:t>
      </w:r>
      <w:r w:rsidR="0034724F" w:rsidRPr="00C41A40">
        <w:rPr>
          <w:rFonts w:ascii="Arial" w:hAnsi="Arial" w:cs="Arial"/>
          <w:sz w:val="22"/>
          <w:szCs w:val="22"/>
        </w:rPr>
        <w:t xml:space="preserve"> </w:t>
      </w:r>
    </w:p>
    <w:p w14:paraId="4BB106E1" w14:textId="4B6A46F3" w:rsidR="0034724F" w:rsidRPr="00C41A40" w:rsidRDefault="0034724F" w:rsidP="00A47953">
      <w:pPr>
        <w:pStyle w:val="Zhlav"/>
        <w:spacing w:after="120"/>
        <w:jc w:val="center"/>
        <w:rPr>
          <w:rFonts w:ascii="Arial" w:hAnsi="Arial" w:cs="Arial"/>
          <w:b/>
          <w:bCs/>
          <w:sz w:val="22"/>
          <w:szCs w:val="22"/>
        </w:rPr>
      </w:pPr>
      <w:r w:rsidRPr="00C41A40">
        <w:rPr>
          <w:rFonts w:ascii="Arial" w:hAnsi="Arial" w:cs="Arial"/>
          <w:b/>
          <w:bCs/>
          <w:sz w:val="22"/>
          <w:szCs w:val="22"/>
        </w:rPr>
        <w:t>III.</w:t>
      </w:r>
    </w:p>
    <w:p w14:paraId="79EAEEFD" w14:textId="25766FF0" w:rsidR="00122597" w:rsidRPr="00C41A40" w:rsidRDefault="0034724F" w:rsidP="00A47953">
      <w:pPr>
        <w:pStyle w:val="Zhlav"/>
        <w:spacing w:after="120"/>
        <w:jc w:val="center"/>
        <w:rPr>
          <w:rFonts w:ascii="Arial" w:hAnsi="Arial" w:cs="Arial"/>
          <w:b/>
          <w:bCs/>
          <w:sz w:val="22"/>
          <w:szCs w:val="22"/>
        </w:rPr>
      </w:pPr>
      <w:r w:rsidRPr="00C41A40">
        <w:rPr>
          <w:rFonts w:ascii="Arial" w:hAnsi="Arial" w:cs="Arial"/>
          <w:b/>
          <w:bCs/>
          <w:sz w:val="22"/>
          <w:szCs w:val="22"/>
        </w:rPr>
        <w:t>Doba a místo provedení díla</w:t>
      </w:r>
    </w:p>
    <w:p w14:paraId="53B4DCE9" w14:textId="1B9A2EFF" w:rsidR="00A90BE1" w:rsidRPr="00DD76AD" w:rsidRDefault="0034724F" w:rsidP="00CD3C66">
      <w:pPr>
        <w:pStyle w:val="Odstavecseseznamem"/>
        <w:numPr>
          <w:ilvl w:val="0"/>
          <w:numId w:val="9"/>
        </w:numPr>
        <w:spacing w:after="120"/>
        <w:ind w:left="567" w:hanging="567"/>
        <w:jc w:val="both"/>
        <w:rPr>
          <w:rFonts w:ascii="Arial" w:hAnsi="Arial" w:cs="Arial"/>
          <w:sz w:val="22"/>
          <w:szCs w:val="22"/>
        </w:rPr>
      </w:pPr>
      <w:r w:rsidRPr="00DD76AD">
        <w:rPr>
          <w:rFonts w:ascii="Arial" w:hAnsi="Arial" w:cs="Arial"/>
          <w:sz w:val="22"/>
          <w:szCs w:val="22"/>
        </w:rPr>
        <w:t xml:space="preserve">Termíny realizačních prací: </w:t>
      </w:r>
    </w:p>
    <w:p w14:paraId="398DB340" w14:textId="75E7E19F" w:rsidR="004D5CDA" w:rsidRPr="00DD76AD" w:rsidRDefault="00354EC6" w:rsidP="00CD3C66">
      <w:pPr>
        <w:pStyle w:val="Zkladntextodsazen"/>
        <w:numPr>
          <w:ilvl w:val="0"/>
          <w:numId w:val="26"/>
        </w:numPr>
        <w:rPr>
          <w:rFonts w:ascii="Arial" w:hAnsi="Arial" w:cs="Arial"/>
          <w:sz w:val="22"/>
          <w:szCs w:val="22"/>
        </w:rPr>
      </w:pPr>
      <w:r w:rsidRPr="00DD76AD">
        <w:rPr>
          <w:rFonts w:ascii="Arial" w:hAnsi="Arial" w:cs="Arial"/>
          <w:sz w:val="22"/>
          <w:szCs w:val="22"/>
        </w:rPr>
        <w:t>t</w:t>
      </w:r>
      <w:r w:rsidR="004D5CDA" w:rsidRPr="00DD76AD">
        <w:rPr>
          <w:rFonts w:ascii="Arial" w:hAnsi="Arial" w:cs="Arial"/>
          <w:sz w:val="22"/>
          <w:szCs w:val="22"/>
        </w:rPr>
        <w:t>ermín zahájen</w:t>
      </w:r>
      <w:r w:rsidR="00514FC8" w:rsidRPr="00DD76AD">
        <w:rPr>
          <w:rFonts w:ascii="Arial" w:hAnsi="Arial" w:cs="Arial"/>
          <w:sz w:val="22"/>
          <w:szCs w:val="22"/>
        </w:rPr>
        <w:t xml:space="preserve">í </w:t>
      </w:r>
      <w:r w:rsidRPr="00DD76AD">
        <w:rPr>
          <w:rFonts w:ascii="Arial" w:hAnsi="Arial" w:cs="Arial"/>
          <w:sz w:val="22"/>
          <w:szCs w:val="22"/>
        </w:rPr>
        <w:t xml:space="preserve">prací </w:t>
      </w:r>
      <w:r w:rsidR="00514FC8" w:rsidRPr="00DD76AD">
        <w:rPr>
          <w:rFonts w:ascii="Arial" w:hAnsi="Arial" w:cs="Arial"/>
          <w:sz w:val="22"/>
          <w:szCs w:val="22"/>
        </w:rPr>
        <w:t>do 5 dnů ode dne předání staveniště</w:t>
      </w:r>
      <w:r w:rsidRPr="00DD76AD">
        <w:rPr>
          <w:rFonts w:ascii="Arial" w:hAnsi="Arial" w:cs="Arial"/>
          <w:sz w:val="22"/>
          <w:szCs w:val="22"/>
        </w:rPr>
        <w:t>.</w:t>
      </w:r>
    </w:p>
    <w:p w14:paraId="6E7BD445" w14:textId="0FD64E86" w:rsidR="00354EC6" w:rsidRPr="00DD76AD" w:rsidRDefault="00354EC6" w:rsidP="00CD3C66">
      <w:pPr>
        <w:pStyle w:val="Zkladntextodsazen"/>
        <w:numPr>
          <w:ilvl w:val="0"/>
          <w:numId w:val="26"/>
        </w:numPr>
        <w:rPr>
          <w:rFonts w:ascii="Arial" w:hAnsi="Arial" w:cs="Arial"/>
          <w:sz w:val="22"/>
          <w:szCs w:val="22"/>
        </w:rPr>
      </w:pPr>
      <w:r w:rsidRPr="00DD76AD">
        <w:rPr>
          <w:rFonts w:ascii="Arial" w:hAnsi="Arial" w:cs="Arial"/>
          <w:sz w:val="22"/>
          <w:szCs w:val="22"/>
        </w:rPr>
        <w:t>předpokládané převzetí staveniště je do 5</w:t>
      </w:r>
      <w:r w:rsidR="00DD76AD">
        <w:rPr>
          <w:rFonts w:ascii="Arial" w:hAnsi="Arial" w:cs="Arial"/>
          <w:sz w:val="22"/>
          <w:szCs w:val="22"/>
        </w:rPr>
        <w:t xml:space="preserve"> </w:t>
      </w:r>
      <w:r w:rsidRPr="00DD76AD">
        <w:rPr>
          <w:rFonts w:ascii="Arial" w:hAnsi="Arial" w:cs="Arial"/>
          <w:sz w:val="22"/>
          <w:szCs w:val="22"/>
        </w:rPr>
        <w:t>ti dnů od podpisu této smlouvy.</w:t>
      </w:r>
    </w:p>
    <w:p w14:paraId="0C2269A2" w14:textId="42C9637F" w:rsidR="004D5CDA" w:rsidRPr="00DD76AD" w:rsidRDefault="00354EC6" w:rsidP="00CD3C66">
      <w:pPr>
        <w:pStyle w:val="Zkladntextodsazen"/>
        <w:numPr>
          <w:ilvl w:val="0"/>
          <w:numId w:val="26"/>
        </w:numPr>
        <w:rPr>
          <w:rFonts w:ascii="Arial" w:hAnsi="Arial" w:cs="Arial"/>
          <w:sz w:val="22"/>
          <w:szCs w:val="22"/>
        </w:rPr>
      </w:pPr>
      <w:r w:rsidRPr="00DD76AD">
        <w:rPr>
          <w:rFonts w:ascii="Arial" w:hAnsi="Arial" w:cs="Arial"/>
          <w:sz w:val="22"/>
          <w:szCs w:val="22"/>
        </w:rPr>
        <w:t>m</w:t>
      </w:r>
      <w:r w:rsidR="004D5CDA" w:rsidRPr="00DD76AD">
        <w:rPr>
          <w:rFonts w:ascii="Arial" w:hAnsi="Arial" w:cs="Arial"/>
          <w:sz w:val="22"/>
          <w:szCs w:val="22"/>
        </w:rPr>
        <w:t>ax</w:t>
      </w:r>
      <w:r w:rsidR="00494DCB" w:rsidRPr="00DD76AD">
        <w:rPr>
          <w:rFonts w:ascii="Arial" w:hAnsi="Arial" w:cs="Arial"/>
          <w:sz w:val="22"/>
          <w:szCs w:val="22"/>
        </w:rPr>
        <w:t>imální</w:t>
      </w:r>
      <w:r w:rsidR="004D5CDA" w:rsidRPr="00DD76AD">
        <w:rPr>
          <w:rFonts w:ascii="Arial" w:hAnsi="Arial" w:cs="Arial"/>
          <w:sz w:val="22"/>
          <w:szCs w:val="22"/>
        </w:rPr>
        <w:t xml:space="preserve"> termín dokončení</w:t>
      </w:r>
      <w:r w:rsidR="00494DCB" w:rsidRPr="00DD76AD">
        <w:rPr>
          <w:rFonts w:ascii="Arial" w:hAnsi="Arial" w:cs="Arial"/>
          <w:sz w:val="22"/>
          <w:szCs w:val="22"/>
        </w:rPr>
        <w:t xml:space="preserve"> a předání díla</w:t>
      </w:r>
      <w:r w:rsidR="00813D15">
        <w:rPr>
          <w:rFonts w:ascii="Arial" w:hAnsi="Arial" w:cs="Arial"/>
          <w:sz w:val="22"/>
          <w:szCs w:val="22"/>
        </w:rPr>
        <w:t xml:space="preserve"> </w:t>
      </w:r>
      <w:r w:rsidR="004D5CDA" w:rsidRPr="00DD76AD">
        <w:rPr>
          <w:rFonts w:ascii="Arial" w:hAnsi="Arial" w:cs="Arial"/>
          <w:sz w:val="22"/>
          <w:szCs w:val="22"/>
        </w:rPr>
        <w:t xml:space="preserve">do </w:t>
      </w:r>
      <w:r w:rsidRPr="00DD76AD">
        <w:rPr>
          <w:rFonts w:ascii="Arial" w:hAnsi="Arial" w:cs="Arial"/>
          <w:sz w:val="22"/>
          <w:szCs w:val="22"/>
        </w:rPr>
        <w:t xml:space="preserve">dne </w:t>
      </w:r>
      <w:r w:rsidR="00DF7145">
        <w:rPr>
          <w:rFonts w:ascii="Arial" w:hAnsi="Arial" w:cs="Arial"/>
          <w:b/>
          <w:bCs/>
          <w:sz w:val="22"/>
          <w:szCs w:val="22"/>
          <w:highlight w:val="yellow"/>
        </w:rPr>
        <w:t>25</w:t>
      </w:r>
      <w:r w:rsidR="004D5CDA" w:rsidRPr="00A47953">
        <w:rPr>
          <w:rFonts w:ascii="Arial" w:hAnsi="Arial" w:cs="Arial"/>
          <w:b/>
          <w:bCs/>
          <w:sz w:val="22"/>
          <w:szCs w:val="22"/>
          <w:highlight w:val="yellow"/>
        </w:rPr>
        <w:t>.</w:t>
      </w:r>
      <w:r w:rsidR="00DF7145">
        <w:rPr>
          <w:rFonts w:ascii="Arial" w:hAnsi="Arial" w:cs="Arial"/>
          <w:b/>
          <w:bCs/>
          <w:sz w:val="22"/>
          <w:szCs w:val="22"/>
          <w:highlight w:val="yellow"/>
        </w:rPr>
        <w:t>08</w:t>
      </w:r>
      <w:r w:rsidR="004D5CDA" w:rsidRPr="00A47953">
        <w:rPr>
          <w:rFonts w:ascii="Arial" w:hAnsi="Arial" w:cs="Arial"/>
          <w:b/>
          <w:bCs/>
          <w:sz w:val="22"/>
          <w:szCs w:val="22"/>
          <w:highlight w:val="yellow"/>
        </w:rPr>
        <w:t>.20</w:t>
      </w:r>
      <w:r w:rsidR="002F4408" w:rsidRPr="00A47953">
        <w:rPr>
          <w:rFonts w:ascii="Arial" w:hAnsi="Arial" w:cs="Arial"/>
          <w:b/>
          <w:bCs/>
          <w:sz w:val="22"/>
          <w:szCs w:val="22"/>
          <w:highlight w:val="yellow"/>
        </w:rPr>
        <w:t>2</w:t>
      </w:r>
      <w:r w:rsidR="00E260FB" w:rsidRPr="00A47953">
        <w:rPr>
          <w:rFonts w:ascii="Arial" w:hAnsi="Arial" w:cs="Arial"/>
          <w:b/>
          <w:bCs/>
          <w:sz w:val="22"/>
          <w:szCs w:val="22"/>
          <w:highlight w:val="yellow"/>
        </w:rPr>
        <w:t>5</w:t>
      </w:r>
      <w:r w:rsidR="00494DCB" w:rsidRPr="00D30F47">
        <w:rPr>
          <w:rFonts w:ascii="Arial" w:hAnsi="Arial" w:cs="Arial"/>
          <w:sz w:val="22"/>
          <w:szCs w:val="22"/>
          <w:highlight w:val="yellow"/>
        </w:rPr>
        <w:t>.</w:t>
      </w:r>
    </w:p>
    <w:p w14:paraId="78F8D9A8" w14:textId="77777777" w:rsidR="008375B9" w:rsidRPr="00C41A40" w:rsidRDefault="008375B9" w:rsidP="008375B9">
      <w:pPr>
        <w:pStyle w:val="Odstavecseseznamem"/>
        <w:ind w:left="567"/>
        <w:jc w:val="both"/>
        <w:rPr>
          <w:rFonts w:ascii="Arial" w:hAnsi="Arial" w:cs="Arial"/>
          <w:b/>
          <w:bCs/>
          <w:sz w:val="22"/>
          <w:szCs w:val="22"/>
        </w:rPr>
      </w:pPr>
    </w:p>
    <w:p w14:paraId="1240B886" w14:textId="641F2805"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Objednatel se zavazuje, že při podpisu této smlouvy předá místo plnění (staveniště) díla zhotoviteli. Zhotovitel se zavazuje místo plnění díla převzít a ihned zahájit dílo od data předání místa plnění díla objednatelem.</w:t>
      </w:r>
    </w:p>
    <w:p w14:paraId="57F3A865" w14:textId="77777777"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Smluvní strany se dohodly, že dílo bude provedeno jako celek v souladu s touto smlouvou a projektovou dokumentací. Objednatel si vyhrazuje právo odsouhlasit veškeré postupy prací a terénní úpravy.</w:t>
      </w:r>
    </w:p>
    <w:p w14:paraId="399021FA" w14:textId="77777777"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w:t>
      </w:r>
    </w:p>
    <w:p w14:paraId="69745440" w14:textId="2740EE7C"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r w:rsidR="00973706" w:rsidRPr="00C41A40">
        <w:rPr>
          <w:rFonts w:ascii="Arial" w:hAnsi="Arial" w:cs="Arial"/>
          <w:sz w:val="22"/>
          <w:szCs w:val="22"/>
        </w:rPr>
        <w:t>.</w:t>
      </w:r>
    </w:p>
    <w:p w14:paraId="0109C27F" w14:textId="77777777" w:rsidR="00973706" w:rsidRPr="00C41A40" w:rsidRDefault="00973706" w:rsidP="00973706">
      <w:pPr>
        <w:pStyle w:val="Odstavecseseznamem"/>
        <w:ind w:left="567"/>
        <w:jc w:val="both"/>
        <w:rPr>
          <w:rFonts w:ascii="Arial" w:hAnsi="Arial" w:cs="Arial"/>
          <w:sz w:val="22"/>
          <w:szCs w:val="22"/>
        </w:rPr>
      </w:pPr>
    </w:p>
    <w:p w14:paraId="7CCAEB2E" w14:textId="77777777"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 xml:space="preserve">Místem plnění se rozumí: </w:t>
      </w:r>
    </w:p>
    <w:p w14:paraId="012372D1" w14:textId="77777777" w:rsidR="00EC4758" w:rsidRPr="002C49CD" w:rsidRDefault="00EC4758" w:rsidP="00EC4758">
      <w:pPr>
        <w:pStyle w:val="Odstavecseseznamem"/>
        <w:ind w:left="567"/>
        <w:jc w:val="both"/>
        <w:rPr>
          <w:rFonts w:ascii="Arial" w:hAnsi="Arial" w:cs="Arial"/>
          <w:sz w:val="22"/>
          <w:szCs w:val="22"/>
        </w:rPr>
      </w:pPr>
      <w:r w:rsidRPr="00EC4758">
        <w:rPr>
          <w:rFonts w:ascii="Arial" w:hAnsi="Arial" w:cs="Arial"/>
          <w:b/>
          <w:bCs/>
          <w:sz w:val="22"/>
          <w:szCs w:val="22"/>
        </w:rPr>
        <w:t xml:space="preserve">Mateřská škola, základní škola a střední škola pro sluchově postižené, Valašské Meziříčí, Vsetínská 454, </w:t>
      </w:r>
      <w:r w:rsidRPr="002C49CD">
        <w:rPr>
          <w:rFonts w:ascii="Arial" w:hAnsi="Arial" w:cs="Arial"/>
          <w:sz w:val="22"/>
          <w:szCs w:val="22"/>
        </w:rPr>
        <w:t xml:space="preserve">se sídlem Vsetínská 454, 757 01 Valašské Meziříčí. Pozemek č. 1319 v </w:t>
      </w:r>
      <w:proofErr w:type="spellStart"/>
      <w:r w:rsidRPr="002C49CD">
        <w:rPr>
          <w:rFonts w:ascii="Arial" w:hAnsi="Arial" w:cs="Arial"/>
          <w:sz w:val="22"/>
          <w:szCs w:val="22"/>
        </w:rPr>
        <w:t>k.ú</w:t>
      </w:r>
      <w:proofErr w:type="spellEnd"/>
      <w:r w:rsidRPr="002C49CD">
        <w:rPr>
          <w:rFonts w:ascii="Arial" w:hAnsi="Arial" w:cs="Arial"/>
          <w:sz w:val="22"/>
          <w:szCs w:val="22"/>
        </w:rPr>
        <w:t>. Valašské Meziříčí.</w:t>
      </w:r>
    </w:p>
    <w:p w14:paraId="2C6839AE" w14:textId="69A39E49" w:rsidR="002C49CD" w:rsidRDefault="002C49CD" w:rsidP="00CD3C66">
      <w:pPr>
        <w:pStyle w:val="Odstavecseseznamem"/>
        <w:numPr>
          <w:ilvl w:val="0"/>
          <w:numId w:val="9"/>
        </w:numPr>
        <w:ind w:left="567" w:hanging="567"/>
        <w:jc w:val="both"/>
        <w:rPr>
          <w:rFonts w:ascii="Arial" w:hAnsi="Arial" w:cs="Arial"/>
          <w:sz w:val="22"/>
          <w:szCs w:val="22"/>
        </w:rPr>
      </w:pPr>
      <w:r w:rsidRPr="002C49CD">
        <w:rPr>
          <w:rFonts w:ascii="Arial" w:hAnsi="Arial" w:cs="Arial"/>
          <w:sz w:val="22"/>
          <w:szCs w:val="22"/>
        </w:rPr>
        <w:lastRenderedPageBreak/>
        <w:t>Zhotovitel ani objednatel nejsou v prodlení s plněním svých závazků podle této smlouvy, jestliže je způsobeno vyšší mocí. Za vyšší moc jsou považovány živelní pohromy a válečné situace v místě plnění, tedy okolnosti, které nemohly být zhotovitelem nijak ovlivněny. Po skončení vlivu a následků vyšší moci bude zhotovitel pokračovat v provádění díla a s tím souvisejících nezbytných změnách této smlouvy o dílo.</w:t>
      </w:r>
    </w:p>
    <w:p w14:paraId="13C3BC4F" w14:textId="79181846" w:rsidR="00AE7C32" w:rsidRPr="00C41A40" w:rsidRDefault="00AE7C32"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Neplnění Harmonogramu prací zhotovitelem je důvodem k odstoupení objednatele od Smlouvy.</w:t>
      </w:r>
    </w:p>
    <w:p w14:paraId="2B0B3816" w14:textId="1B9E9367" w:rsidR="0038186E" w:rsidRPr="00C41A40" w:rsidRDefault="0038186E" w:rsidP="00CD3C66">
      <w:pPr>
        <w:pStyle w:val="Odstavecseseznamem"/>
        <w:numPr>
          <w:ilvl w:val="0"/>
          <w:numId w:val="9"/>
        </w:numPr>
        <w:ind w:left="567" w:hanging="567"/>
        <w:jc w:val="both"/>
        <w:rPr>
          <w:rFonts w:ascii="Arial" w:hAnsi="Arial" w:cs="Arial"/>
          <w:sz w:val="22"/>
          <w:szCs w:val="22"/>
        </w:rPr>
      </w:pPr>
      <w:r w:rsidRPr="00C41A40">
        <w:rPr>
          <w:rFonts w:ascii="Arial" w:hAnsi="Arial" w:cs="Arial"/>
          <w:bCs/>
          <w:sz w:val="22"/>
          <w:szCs w:val="22"/>
        </w:rPr>
        <w:t xml:space="preserve">Počátek záruční doby začíná běžet ode dne úplného převzetí díla po odstranění vad a nedodělků </w:t>
      </w:r>
      <w:r w:rsidR="0063657D" w:rsidRPr="00C41A40">
        <w:rPr>
          <w:rFonts w:ascii="Arial" w:hAnsi="Arial" w:cs="Arial"/>
          <w:bCs/>
          <w:sz w:val="22"/>
          <w:szCs w:val="22"/>
        </w:rPr>
        <w:t>podle</w:t>
      </w:r>
      <w:r w:rsidRPr="00C41A40">
        <w:rPr>
          <w:rFonts w:ascii="Arial" w:hAnsi="Arial" w:cs="Arial"/>
          <w:bCs/>
          <w:sz w:val="22"/>
          <w:szCs w:val="22"/>
        </w:rPr>
        <w:t xml:space="preserve"> této smlouvy.</w:t>
      </w:r>
    </w:p>
    <w:p w14:paraId="71891069" w14:textId="79B15771" w:rsidR="009E71D0" w:rsidRPr="00C41A40" w:rsidRDefault="009E71D0"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Předání a převzetí díla si smluvní strany písemně potvrdí.</w:t>
      </w:r>
    </w:p>
    <w:p w14:paraId="68735FEF" w14:textId="77777777" w:rsidR="00122597" w:rsidRPr="00C41A40" w:rsidRDefault="00122597" w:rsidP="00A47953">
      <w:pPr>
        <w:pStyle w:val="Zhlav"/>
        <w:spacing w:after="120"/>
        <w:jc w:val="both"/>
        <w:rPr>
          <w:rFonts w:ascii="Arial" w:hAnsi="Arial" w:cs="Arial"/>
          <w:bCs/>
          <w:sz w:val="22"/>
          <w:szCs w:val="22"/>
        </w:rPr>
      </w:pPr>
    </w:p>
    <w:p w14:paraId="549BB24F" w14:textId="05CAB314" w:rsidR="009E71D0" w:rsidRPr="00C41A40" w:rsidRDefault="009E71D0" w:rsidP="00A47953">
      <w:pPr>
        <w:spacing w:after="120"/>
        <w:jc w:val="center"/>
        <w:rPr>
          <w:rFonts w:ascii="Arial" w:hAnsi="Arial" w:cs="Arial"/>
          <w:b/>
          <w:sz w:val="22"/>
          <w:szCs w:val="22"/>
        </w:rPr>
      </w:pPr>
      <w:r w:rsidRPr="00C41A40">
        <w:rPr>
          <w:rFonts w:ascii="Arial" w:hAnsi="Arial" w:cs="Arial"/>
          <w:b/>
          <w:sz w:val="22"/>
          <w:szCs w:val="22"/>
        </w:rPr>
        <w:t xml:space="preserve">IV. </w:t>
      </w:r>
    </w:p>
    <w:p w14:paraId="7414676C" w14:textId="71B2AB4F" w:rsidR="009E71D0" w:rsidRPr="00C41A40" w:rsidRDefault="009E71D0" w:rsidP="00A47953">
      <w:pPr>
        <w:spacing w:after="120"/>
        <w:jc w:val="center"/>
        <w:rPr>
          <w:rFonts w:ascii="Arial" w:hAnsi="Arial" w:cs="Arial"/>
          <w:b/>
          <w:sz w:val="22"/>
          <w:szCs w:val="22"/>
        </w:rPr>
      </w:pPr>
      <w:r w:rsidRPr="00C41A40">
        <w:rPr>
          <w:rFonts w:ascii="Arial" w:hAnsi="Arial" w:cs="Arial"/>
          <w:b/>
          <w:sz w:val="22"/>
          <w:szCs w:val="22"/>
        </w:rPr>
        <w:t>Cena a plnění</w:t>
      </w:r>
    </w:p>
    <w:p w14:paraId="503D57E6" w14:textId="77777777" w:rsidR="009E71D0" w:rsidRPr="00C41A40" w:rsidRDefault="009E71D0" w:rsidP="00CD3C66">
      <w:pPr>
        <w:pStyle w:val="Odstavecseseznamem"/>
        <w:numPr>
          <w:ilvl w:val="0"/>
          <w:numId w:val="10"/>
        </w:numPr>
        <w:ind w:left="567" w:hanging="567"/>
        <w:jc w:val="both"/>
        <w:rPr>
          <w:rFonts w:ascii="Arial" w:hAnsi="Arial" w:cs="Arial"/>
          <w:sz w:val="22"/>
          <w:szCs w:val="22"/>
        </w:rPr>
      </w:pPr>
      <w:r w:rsidRPr="00C41A40">
        <w:rPr>
          <w:rFonts w:ascii="Arial" w:hAnsi="Arial" w:cs="Arial"/>
          <w:sz w:val="22"/>
          <w:szCs w:val="22"/>
        </w:rPr>
        <w:t>Smluvní strany se dohodly na této celkové výši ceny za dílo:</w:t>
      </w:r>
    </w:p>
    <w:p w14:paraId="3FD3444A" w14:textId="77777777" w:rsidR="00314562" w:rsidRPr="00C41A40" w:rsidRDefault="00314562" w:rsidP="00AE4969">
      <w:pPr>
        <w:ind w:left="1134" w:hanging="567"/>
        <w:jc w:val="both"/>
        <w:rPr>
          <w:rFonts w:ascii="Arial" w:hAnsi="Arial" w:cs="Arial"/>
          <w:b/>
          <w:bCs/>
          <w:sz w:val="22"/>
          <w:szCs w:val="22"/>
        </w:rPr>
      </w:pPr>
    </w:p>
    <w:p w14:paraId="5C61FC21" w14:textId="34812F31" w:rsidR="009E71D0" w:rsidRPr="00C41A40" w:rsidRDefault="009E71D0" w:rsidP="00314562">
      <w:pPr>
        <w:ind w:left="1134" w:hanging="567"/>
        <w:jc w:val="both"/>
        <w:rPr>
          <w:rFonts w:ascii="Arial" w:hAnsi="Arial" w:cs="Arial"/>
          <w:b/>
          <w:bCs/>
          <w:sz w:val="22"/>
          <w:szCs w:val="22"/>
        </w:rPr>
      </w:pPr>
      <w:r w:rsidRPr="00C41A40">
        <w:rPr>
          <w:rFonts w:ascii="Arial" w:hAnsi="Arial" w:cs="Arial"/>
          <w:b/>
          <w:bCs/>
          <w:sz w:val="22"/>
          <w:szCs w:val="22"/>
        </w:rPr>
        <w:t xml:space="preserve">Cena bez DPH </w:t>
      </w:r>
      <w:r w:rsidR="00C0154F">
        <w:rPr>
          <w:rFonts w:ascii="Arial" w:hAnsi="Arial" w:cs="Arial"/>
          <w:b/>
          <w:bCs/>
          <w:sz w:val="22"/>
          <w:szCs w:val="22"/>
        </w:rPr>
        <w:t xml:space="preserve">3 393 043,53 </w:t>
      </w:r>
      <w:r w:rsidR="00314562" w:rsidRPr="00C41A40">
        <w:rPr>
          <w:rFonts w:ascii="Arial" w:hAnsi="Arial" w:cs="Arial"/>
          <w:b/>
          <w:bCs/>
          <w:sz w:val="22"/>
          <w:szCs w:val="22"/>
        </w:rPr>
        <w:t xml:space="preserve"> </w:t>
      </w:r>
      <w:r w:rsidRPr="00C41A40">
        <w:rPr>
          <w:rFonts w:ascii="Arial" w:hAnsi="Arial" w:cs="Arial"/>
          <w:b/>
          <w:bCs/>
          <w:sz w:val="22"/>
          <w:szCs w:val="22"/>
        </w:rPr>
        <w:t xml:space="preserve">Kč (slovy: </w:t>
      </w:r>
      <w:r w:rsidR="00C0154F" w:rsidRPr="00C0154F">
        <w:rPr>
          <w:rFonts w:ascii="Arial" w:hAnsi="Arial" w:cs="Arial"/>
          <w:b/>
          <w:bCs/>
          <w:sz w:val="22"/>
          <w:szCs w:val="22"/>
        </w:rPr>
        <w:t>tři miliony tři sta devadesát tři tisíc čtyřicet tři korun českých padesát tři haléřů</w:t>
      </w:r>
      <w:r w:rsidRPr="00C41A40">
        <w:rPr>
          <w:rFonts w:ascii="Arial" w:hAnsi="Arial" w:cs="Arial"/>
          <w:b/>
          <w:bCs/>
          <w:sz w:val="22"/>
          <w:szCs w:val="22"/>
        </w:rPr>
        <w:t>)</w:t>
      </w:r>
      <w:r w:rsidR="00314562" w:rsidRPr="00C41A40">
        <w:rPr>
          <w:rFonts w:ascii="Arial" w:hAnsi="Arial" w:cs="Arial"/>
          <w:b/>
          <w:bCs/>
          <w:sz w:val="22"/>
          <w:szCs w:val="22"/>
        </w:rPr>
        <w:t>;</w:t>
      </w:r>
    </w:p>
    <w:p w14:paraId="36125535" w14:textId="1B5BF49E" w:rsidR="009E71D0" w:rsidRPr="00C41A40" w:rsidRDefault="009E71D0" w:rsidP="00314562">
      <w:pPr>
        <w:ind w:left="1134" w:hanging="567"/>
        <w:jc w:val="both"/>
        <w:rPr>
          <w:rFonts w:ascii="Arial" w:hAnsi="Arial" w:cs="Arial"/>
          <w:b/>
          <w:bCs/>
          <w:sz w:val="22"/>
          <w:szCs w:val="22"/>
        </w:rPr>
      </w:pPr>
      <w:r w:rsidRPr="00C41A40">
        <w:rPr>
          <w:rFonts w:ascii="Arial" w:hAnsi="Arial" w:cs="Arial"/>
          <w:b/>
          <w:bCs/>
          <w:sz w:val="22"/>
          <w:szCs w:val="22"/>
          <w:highlight w:val="yellow"/>
        </w:rPr>
        <w:t>DPH</w:t>
      </w:r>
      <w:r w:rsidR="00314562" w:rsidRPr="00C41A40">
        <w:rPr>
          <w:rFonts w:ascii="Arial" w:hAnsi="Arial" w:cs="Arial"/>
          <w:b/>
          <w:bCs/>
          <w:sz w:val="22"/>
          <w:szCs w:val="22"/>
          <w:highlight w:val="yellow"/>
        </w:rPr>
        <w:t xml:space="preserve"> </w:t>
      </w:r>
      <w:r w:rsidR="00597A94" w:rsidRPr="00C41A40">
        <w:rPr>
          <w:rFonts w:ascii="Arial" w:hAnsi="Arial" w:cs="Arial"/>
          <w:b/>
          <w:bCs/>
          <w:sz w:val="22"/>
          <w:szCs w:val="22"/>
          <w:highlight w:val="yellow"/>
        </w:rPr>
        <w:t>1</w:t>
      </w:r>
      <w:r w:rsidR="00D5081C">
        <w:rPr>
          <w:rFonts w:ascii="Arial" w:hAnsi="Arial" w:cs="Arial"/>
          <w:b/>
          <w:bCs/>
          <w:sz w:val="22"/>
          <w:szCs w:val="22"/>
          <w:highlight w:val="yellow"/>
        </w:rPr>
        <w:t>2</w:t>
      </w:r>
      <w:r w:rsidRPr="00C41A40">
        <w:rPr>
          <w:rFonts w:ascii="Arial" w:hAnsi="Arial" w:cs="Arial"/>
          <w:b/>
          <w:bCs/>
          <w:sz w:val="22"/>
          <w:szCs w:val="22"/>
          <w:highlight w:val="yellow"/>
        </w:rPr>
        <w:t xml:space="preserve"> % v</w:t>
      </w:r>
      <w:r w:rsidRPr="00C41A40">
        <w:rPr>
          <w:rFonts w:ascii="Arial" w:hAnsi="Arial" w:cs="Arial"/>
          <w:b/>
          <w:bCs/>
          <w:sz w:val="22"/>
          <w:szCs w:val="22"/>
        </w:rPr>
        <w:t xml:space="preserve">e výši </w:t>
      </w:r>
      <w:r w:rsidR="00C0154F">
        <w:rPr>
          <w:rFonts w:ascii="Arial" w:hAnsi="Arial" w:cs="Arial"/>
          <w:b/>
          <w:bCs/>
          <w:sz w:val="22"/>
          <w:szCs w:val="22"/>
        </w:rPr>
        <w:t>407 165,22</w:t>
      </w:r>
      <w:r w:rsidR="00314562" w:rsidRPr="00C41A40">
        <w:rPr>
          <w:rFonts w:ascii="Arial" w:hAnsi="Arial" w:cs="Arial"/>
          <w:b/>
          <w:bCs/>
          <w:sz w:val="22"/>
          <w:szCs w:val="22"/>
        </w:rPr>
        <w:t xml:space="preserve"> </w:t>
      </w:r>
      <w:r w:rsidRPr="00C41A40">
        <w:rPr>
          <w:rFonts w:ascii="Arial" w:hAnsi="Arial" w:cs="Arial"/>
          <w:b/>
          <w:bCs/>
          <w:sz w:val="22"/>
          <w:szCs w:val="22"/>
        </w:rPr>
        <w:t xml:space="preserve">Kč (slovy: </w:t>
      </w:r>
      <w:r w:rsidR="00C0154F" w:rsidRPr="00C0154F">
        <w:rPr>
          <w:rFonts w:ascii="Arial" w:hAnsi="Arial" w:cs="Arial"/>
          <w:b/>
          <w:bCs/>
          <w:sz w:val="22"/>
          <w:szCs w:val="22"/>
        </w:rPr>
        <w:t>čtyři sta sedm tisíc jedno sto šedesát pět korun českých dvacet dva haléřů</w:t>
      </w:r>
      <w:r w:rsidRPr="00C41A40">
        <w:rPr>
          <w:rFonts w:ascii="Arial" w:hAnsi="Arial" w:cs="Arial"/>
          <w:b/>
          <w:bCs/>
          <w:sz w:val="22"/>
          <w:szCs w:val="22"/>
        </w:rPr>
        <w:t>)</w:t>
      </w:r>
      <w:r w:rsidR="00314562" w:rsidRPr="00C41A40">
        <w:rPr>
          <w:rFonts w:ascii="Arial" w:hAnsi="Arial" w:cs="Arial"/>
          <w:b/>
          <w:bCs/>
          <w:sz w:val="22"/>
          <w:szCs w:val="22"/>
        </w:rPr>
        <w:t>;</w:t>
      </w:r>
    </w:p>
    <w:p w14:paraId="1D3A7A13" w14:textId="5406E9AC" w:rsidR="00B74D32" w:rsidRPr="00C41A40" w:rsidRDefault="009E71D0" w:rsidP="00314562">
      <w:pPr>
        <w:ind w:left="1134" w:hanging="567"/>
        <w:jc w:val="both"/>
        <w:rPr>
          <w:rFonts w:ascii="Arial" w:hAnsi="Arial" w:cs="Arial"/>
          <w:b/>
          <w:bCs/>
          <w:sz w:val="22"/>
          <w:szCs w:val="22"/>
        </w:rPr>
      </w:pPr>
      <w:r w:rsidRPr="00C41A40">
        <w:rPr>
          <w:rFonts w:ascii="Arial" w:hAnsi="Arial" w:cs="Arial"/>
          <w:b/>
          <w:bCs/>
          <w:sz w:val="22"/>
          <w:szCs w:val="22"/>
        </w:rPr>
        <w:t xml:space="preserve">Cena včetně DPH ve výši </w:t>
      </w:r>
      <w:r w:rsidR="00C0154F">
        <w:rPr>
          <w:rFonts w:ascii="Arial" w:hAnsi="Arial" w:cs="Arial"/>
          <w:b/>
          <w:bCs/>
          <w:sz w:val="22"/>
          <w:szCs w:val="22"/>
        </w:rPr>
        <w:t>3 800 208,75</w:t>
      </w:r>
      <w:r w:rsidRPr="00C41A40">
        <w:rPr>
          <w:rFonts w:ascii="Arial" w:hAnsi="Arial" w:cs="Arial"/>
          <w:b/>
          <w:bCs/>
          <w:sz w:val="22"/>
          <w:szCs w:val="22"/>
        </w:rPr>
        <w:t xml:space="preserve"> Kč (slovy: </w:t>
      </w:r>
      <w:r w:rsidR="00C0154F" w:rsidRPr="00C0154F">
        <w:rPr>
          <w:rFonts w:ascii="Arial" w:hAnsi="Arial" w:cs="Arial"/>
          <w:b/>
          <w:bCs/>
          <w:sz w:val="22"/>
          <w:szCs w:val="22"/>
        </w:rPr>
        <w:t>tři miliony osm set tisíc dvě stě osm korun českých sedmdesát pět haléřů</w:t>
      </w:r>
      <w:r w:rsidRPr="00C41A40">
        <w:rPr>
          <w:rFonts w:ascii="Arial" w:hAnsi="Arial" w:cs="Arial"/>
          <w:b/>
          <w:bCs/>
          <w:sz w:val="22"/>
          <w:szCs w:val="22"/>
        </w:rPr>
        <w:t>)</w:t>
      </w:r>
      <w:r w:rsidR="00314562" w:rsidRPr="00C41A40">
        <w:rPr>
          <w:rFonts w:ascii="Arial" w:hAnsi="Arial" w:cs="Arial"/>
          <w:b/>
          <w:bCs/>
          <w:sz w:val="22"/>
          <w:szCs w:val="22"/>
        </w:rPr>
        <w:t xml:space="preserve"> </w:t>
      </w:r>
    </w:p>
    <w:p w14:paraId="6C9E8C27" w14:textId="689F75C6" w:rsidR="009E71D0" w:rsidRPr="00C41A40" w:rsidRDefault="009E71D0" w:rsidP="00314562">
      <w:pPr>
        <w:ind w:left="1134" w:hanging="567"/>
        <w:jc w:val="both"/>
        <w:rPr>
          <w:rFonts w:ascii="Arial" w:hAnsi="Arial" w:cs="Arial"/>
          <w:b/>
          <w:bCs/>
          <w:sz w:val="22"/>
          <w:szCs w:val="22"/>
        </w:rPr>
      </w:pPr>
      <w:r w:rsidRPr="00C41A40">
        <w:rPr>
          <w:rFonts w:ascii="Arial" w:hAnsi="Arial" w:cs="Arial"/>
          <w:b/>
          <w:bCs/>
          <w:sz w:val="22"/>
          <w:szCs w:val="22"/>
        </w:rPr>
        <w:t>(dále též „Cena za provedení díla“)</w:t>
      </w:r>
      <w:r w:rsidR="00744022">
        <w:rPr>
          <w:rFonts w:ascii="Arial" w:hAnsi="Arial" w:cs="Arial"/>
          <w:b/>
          <w:bCs/>
          <w:sz w:val="22"/>
          <w:szCs w:val="22"/>
        </w:rPr>
        <w:t>.</w:t>
      </w:r>
    </w:p>
    <w:p w14:paraId="60F13CF9" w14:textId="77777777" w:rsidR="00314562" w:rsidRPr="00C41A40" w:rsidRDefault="00314562" w:rsidP="00314562">
      <w:pPr>
        <w:ind w:left="1134" w:hanging="567"/>
        <w:jc w:val="both"/>
        <w:rPr>
          <w:rFonts w:ascii="Arial" w:hAnsi="Arial" w:cs="Arial"/>
          <w:b/>
          <w:bCs/>
          <w:sz w:val="22"/>
          <w:szCs w:val="22"/>
        </w:rPr>
      </w:pPr>
    </w:p>
    <w:p w14:paraId="56EFB888" w14:textId="458728AD" w:rsidR="009E71D0" w:rsidRPr="00A47953" w:rsidRDefault="009E71D0" w:rsidP="00CD3C66">
      <w:pPr>
        <w:pStyle w:val="Odstavecseseznamem"/>
        <w:widowControl w:val="0"/>
        <w:numPr>
          <w:ilvl w:val="0"/>
          <w:numId w:val="10"/>
        </w:numPr>
        <w:spacing w:after="120"/>
        <w:ind w:left="567" w:hanging="567"/>
        <w:jc w:val="both"/>
        <w:rPr>
          <w:rFonts w:ascii="Arial" w:hAnsi="Arial" w:cs="Arial"/>
          <w:bCs/>
          <w:sz w:val="22"/>
          <w:szCs w:val="22"/>
        </w:rPr>
      </w:pPr>
      <w:r w:rsidRPr="00A47953">
        <w:rPr>
          <w:rFonts w:ascii="Arial" w:hAnsi="Arial" w:cs="Arial"/>
          <w:bCs/>
          <w:sz w:val="22"/>
          <w:szCs w:val="22"/>
        </w:rPr>
        <w:t xml:space="preserve">Cena díla je sjednána dohodou smluvních stran </w:t>
      </w:r>
      <w:r w:rsidRPr="00A47953">
        <w:rPr>
          <w:rFonts w:ascii="Arial" w:hAnsi="Arial" w:cs="Arial"/>
          <w:b/>
          <w:bCs/>
          <w:sz w:val="22"/>
          <w:szCs w:val="22"/>
        </w:rPr>
        <w:t xml:space="preserve">jako cena maximální, konečná a nejvýše přípustná </w:t>
      </w:r>
      <w:r w:rsidRPr="00A47953">
        <w:rPr>
          <w:rFonts w:ascii="Arial" w:eastAsia="Calibri" w:hAnsi="Arial" w:cs="Arial"/>
          <w:b/>
          <w:bCs/>
          <w:sz w:val="22"/>
          <w:szCs w:val="22"/>
        </w:rPr>
        <w:t>po celou dobu plnění díla</w:t>
      </w:r>
      <w:r w:rsidRPr="00A47953">
        <w:rPr>
          <w:rFonts w:ascii="Arial" w:eastAsia="Calibri" w:hAnsi="Arial" w:cs="Arial"/>
          <w:bCs/>
          <w:sz w:val="22"/>
          <w:szCs w:val="22"/>
        </w:rPr>
        <w:t xml:space="preserve"> (tj. po celou dobu účinnosti této smlouvy).</w:t>
      </w:r>
    </w:p>
    <w:p w14:paraId="47948FBD" w14:textId="0AAA0F48" w:rsidR="00122597" w:rsidRPr="00A47953" w:rsidRDefault="00122597" w:rsidP="00CD3C66">
      <w:pPr>
        <w:pStyle w:val="Odstavecseseznamem"/>
        <w:widowControl w:val="0"/>
        <w:numPr>
          <w:ilvl w:val="0"/>
          <w:numId w:val="10"/>
        </w:numPr>
        <w:spacing w:after="120"/>
        <w:ind w:left="567" w:hanging="567"/>
        <w:jc w:val="both"/>
        <w:rPr>
          <w:rFonts w:ascii="Arial" w:hAnsi="Arial" w:cs="Arial"/>
          <w:bCs/>
          <w:sz w:val="22"/>
          <w:szCs w:val="22"/>
        </w:rPr>
      </w:pPr>
      <w:r w:rsidRPr="00A47953">
        <w:rPr>
          <w:rFonts w:ascii="Arial" w:hAnsi="Arial" w:cs="Arial"/>
          <w:bCs/>
          <w:sz w:val="22"/>
          <w:szCs w:val="22"/>
        </w:rPr>
        <w:t xml:space="preserve">Cena díla vychází z cenové nabídky zhotovitele předložené v rámci výběrového řízení a je rozpracována </w:t>
      </w:r>
      <w:r w:rsidR="009E71D0" w:rsidRPr="00A47953">
        <w:rPr>
          <w:rFonts w:ascii="Arial" w:hAnsi="Arial" w:cs="Arial"/>
          <w:bCs/>
          <w:sz w:val="22"/>
          <w:szCs w:val="22"/>
        </w:rPr>
        <w:t>ve výkazu výměr</w:t>
      </w:r>
      <w:r w:rsidRPr="00A47953">
        <w:rPr>
          <w:rFonts w:ascii="Arial" w:hAnsi="Arial" w:cs="Arial"/>
          <w:bCs/>
          <w:sz w:val="22"/>
          <w:szCs w:val="22"/>
        </w:rPr>
        <w:t xml:space="preserve">, který je přílohou č. </w:t>
      </w:r>
      <w:r w:rsidR="000B1C53" w:rsidRPr="00A47953">
        <w:rPr>
          <w:rFonts w:ascii="Arial" w:hAnsi="Arial" w:cs="Arial"/>
          <w:bCs/>
          <w:sz w:val="22"/>
          <w:szCs w:val="22"/>
        </w:rPr>
        <w:t>2</w:t>
      </w:r>
      <w:r w:rsidRPr="00A47953">
        <w:rPr>
          <w:rFonts w:ascii="Arial" w:hAnsi="Arial" w:cs="Arial"/>
          <w:bCs/>
          <w:sz w:val="22"/>
          <w:szCs w:val="22"/>
        </w:rPr>
        <w:t xml:space="preserve"> této smlouvy. Jednotkové ceny uvedené v položkovém rozpočtu jsou neměnné do data dokončení díla. Těmito cenami budou oceněny veškeré případné vícepráce realizované zhotovitelem za podmínek stanovených touto smlouvou do data dokončení díla.</w:t>
      </w:r>
    </w:p>
    <w:p w14:paraId="4EB306E2" w14:textId="4AB650BA" w:rsidR="009E71D0" w:rsidRPr="00F11AED" w:rsidRDefault="009E71D0" w:rsidP="00CD3C66">
      <w:pPr>
        <w:pStyle w:val="Zkladntext"/>
        <w:numPr>
          <w:ilvl w:val="0"/>
          <w:numId w:val="10"/>
        </w:numPr>
        <w:ind w:left="567" w:hanging="567"/>
        <w:jc w:val="both"/>
        <w:rPr>
          <w:rFonts w:ascii="Arial" w:hAnsi="Arial" w:cs="Arial"/>
          <w:b w:val="0"/>
          <w:sz w:val="22"/>
          <w:szCs w:val="22"/>
        </w:rPr>
      </w:pPr>
      <w:r w:rsidRPr="00A47953">
        <w:rPr>
          <w:rFonts w:ascii="Arial" w:hAnsi="Arial" w:cs="Arial"/>
          <w:b w:val="0"/>
          <w:sz w:val="22"/>
          <w:szCs w:val="22"/>
        </w:rPr>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w:t>
      </w:r>
      <w:r w:rsidR="00494DCB" w:rsidRPr="00A47953">
        <w:rPr>
          <w:rFonts w:ascii="Arial" w:hAnsi="Arial" w:cs="Arial"/>
          <w:b w:val="0"/>
          <w:sz w:val="22"/>
          <w:szCs w:val="22"/>
        </w:rPr>
        <w:t>bude cena za nepoužité položky díla odečtena od celkové ceny za</w:t>
      </w:r>
      <w:r w:rsidRPr="00A47953">
        <w:rPr>
          <w:rFonts w:ascii="Arial" w:hAnsi="Arial" w:cs="Arial"/>
          <w:b w:val="0"/>
          <w:sz w:val="22"/>
          <w:szCs w:val="22"/>
        </w:rPr>
        <w:t xml:space="preserve"> díl</w:t>
      </w:r>
      <w:r w:rsidR="00494DCB" w:rsidRPr="00A47953">
        <w:rPr>
          <w:rFonts w:ascii="Arial" w:hAnsi="Arial" w:cs="Arial"/>
          <w:b w:val="0"/>
          <w:sz w:val="22"/>
          <w:szCs w:val="22"/>
        </w:rPr>
        <w:t>o, resp. dojde k úpravě výkazu výměr odečtením nepoužitých položek</w:t>
      </w:r>
      <w:r w:rsidRPr="00A47953">
        <w:rPr>
          <w:rFonts w:ascii="Arial" w:hAnsi="Arial" w:cs="Arial"/>
          <w:b w:val="0"/>
          <w:sz w:val="22"/>
          <w:szCs w:val="22"/>
        </w:rPr>
        <w:t>. Pokud však bude pro řádné provedení díla nezbytné použít větší množství určité položky</w:t>
      </w:r>
      <w:r w:rsidRPr="00F11AED">
        <w:rPr>
          <w:rFonts w:ascii="Arial" w:hAnsi="Arial" w:cs="Arial"/>
          <w:b w:val="0"/>
          <w:sz w:val="22"/>
          <w:szCs w:val="22"/>
        </w:rPr>
        <w:t>,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jehož základě je uzavřena tato smlouva.</w:t>
      </w:r>
    </w:p>
    <w:p w14:paraId="451BDFCC" w14:textId="77777777" w:rsidR="009E71D0"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Cena díla obsahuje předpokládaný vývoj cen vstupních nákladů a předpokládané zvýšení ceny v závislosti na čase plnění, a to až do termínu dokončení díla sjednaného v této smlouvě.</w:t>
      </w:r>
    </w:p>
    <w:p w14:paraId="56CCB4AB" w14:textId="0021EB72" w:rsidR="00E1664C"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Změna ceny díla je možná pouze z důvodu víceprací či méněprací, v takovém případě je nutné, aby zhotovitel vypracoval změnový list a před provedením takových prací či jejich omezení změnový list projednal s objednatelem, který jej musí písemně schválit.</w:t>
      </w:r>
      <w:r w:rsidRPr="00C41A40">
        <w:rPr>
          <w:rFonts w:ascii="Arial" w:hAnsi="Arial" w:cs="Arial"/>
          <w:sz w:val="22"/>
          <w:szCs w:val="22"/>
        </w:rPr>
        <w:t xml:space="preserve"> </w:t>
      </w:r>
      <w:r w:rsidRPr="00C41A40">
        <w:rPr>
          <w:rFonts w:ascii="Arial" w:hAnsi="Arial" w:cs="Arial"/>
          <w:b w:val="0"/>
          <w:bCs/>
          <w:sz w:val="22"/>
          <w:szCs w:val="22"/>
        </w:rPr>
        <w:t>Dále je změna ceny možná, pokud se při realizaci předmětu díla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prací a služeb včetně výkazu výměr, oceněného podle jednotkových cen z položkového rozpočtu díla, který písemně odsouhlasí zástupce objednatele. O těchto změnách smluvní strany uzavřou dodatek k této smlouvě.</w:t>
      </w:r>
    </w:p>
    <w:p w14:paraId="22C01910" w14:textId="6EFC150F" w:rsidR="009E71D0" w:rsidRPr="00C41A40" w:rsidRDefault="009E71D0" w:rsidP="00CD3C66">
      <w:pPr>
        <w:pStyle w:val="Odstavecseseznamem"/>
        <w:numPr>
          <w:ilvl w:val="0"/>
          <w:numId w:val="10"/>
        </w:numPr>
        <w:ind w:left="567" w:hanging="567"/>
        <w:jc w:val="both"/>
        <w:rPr>
          <w:rFonts w:ascii="Arial" w:hAnsi="Arial" w:cs="Arial"/>
          <w:bCs/>
          <w:sz w:val="22"/>
          <w:szCs w:val="22"/>
        </w:rPr>
      </w:pPr>
      <w:r w:rsidRPr="00C41A40">
        <w:rPr>
          <w:rFonts w:ascii="Arial" w:hAnsi="Arial" w:cs="Arial"/>
          <w:bCs/>
          <w:sz w:val="22"/>
          <w:szCs w:val="22"/>
        </w:rPr>
        <w:lastRenderedPageBreak/>
        <w:t xml:space="preserve">Pokud zhotovitel provede práce a dodávky nad rámec předmětu díla dle této smlouvy bez </w:t>
      </w:r>
      <w:r w:rsidR="008C4DBF">
        <w:rPr>
          <w:rFonts w:ascii="Arial" w:hAnsi="Arial" w:cs="Arial"/>
          <w:bCs/>
          <w:sz w:val="22"/>
          <w:szCs w:val="22"/>
        </w:rPr>
        <w:t xml:space="preserve">písemného souhlasu a bez </w:t>
      </w:r>
      <w:r w:rsidRPr="00C41A40">
        <w:rPr>
          <w:rFonts w:ascii="Arial" w:hAnsi="Arial" w:cs="Arial"/>
          <w:bCs/>
          <w:sz w:val="22"/>
          <w:szCs w:val="22"/>
        </w:rPr>
        <w:t xml:space="preserve">předchozího uzavření písemného dodatku k této smlouvě, nebudou zhotoviteli uhrazeny. Zhotovitel se zavazuje na výzvu zástupce objednatele takové vícepráce odstranit s výjimkou případů, kdy objednatel provedení takových víceprací dodatečně schválí. </w:t>
      </w:r>
    </w:p>
    <w:p w14:paraId="3E8E50AE" w14:textId="77777777" w:rsidR="009E71D0"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 xml:space="preserve">Veškeré možné změny ceny v návaznosti na možné změny a doplňky rozsahu předmětu díla musí být odsouhlaseny zástupcem objednatele oprávněným jednat ve věcech převzetí prací. </w:t>
      </w:r>
    </w:p>
    <w:p w14:paraId="74BA0331" w14:textId="77777777" w:rsidR="009E71D0"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Zhotovitel nemá právo domáhat se navýšení ceny díla z důvodů chyb nebo nedostatků v položkovém rozpočtu, pokud jsou tyto chyby důsledkem nepřesného nebo neúplného ocenění soupisu prací a služeb včetně výkazu výměr zhotovitelem.</w:t>
      </w:r>
    </w:p>
    <w:p w14:paraId="177DE88B" w14:textId="5BA01719" w:rsidR="00122597" w:rsidRPr="00C41A40" w:rsidRDefault="00122597" w:rsidP="00CD3C66">
      <w:pPr>
        <w:pStyle w:val="Odstavecseseznamem"/>
        <w:widowControl w:val="0"/>
        <w:numPr>
          <w:ilvl w:val="0"/>
          <w:numId w:val="10"/>
        </w:numPr>
        <w:spacing w:after="120"/>
        <w:ind w:left="567" w:hanging="567"/>
        <w:jc w:val="both"/>
        <w:rPr>
          <w:rFonts w:ascii="Arial" w:hAnsi="Arial" w:cs="Arial"/>
          <w:bCs/>
          <w:sz w:val="22"/>
          <w:szCs w:val="22"/>
        </w:rPr>
      </w:pPr>
      <w:r w:rsidRPr="00C41A40">
        <w:rPr>
          <w:rFonts w:ascii="Arial" w:hAnsi="Arial" w:cs="Arial"/>
          <w:bCs/>
          <w:sz w:val="22"/>
          <w:szCs w:val="22"/>
        </w:rPr>
        <w:t>Náklady na vybudování, provoz, údržbu a vyklizení zaří</w:t>
      </w:r>
      <w:r w:rsidR="000D60E4" w:rsidRPr="00C41A40">
        <w:rPr>
          <w:rFonts w:ascii="Arial" w:hAnsi="Arial" w:cs="Arial"/>
          <w:bCs/>
          <w:sz w:val="22"/>
          <w:szCs w:val="22"/>
        </w:rPr>
        <w:t xml:space="preserve">zení staveniště a zařízení pro </w:t>
      </w:r>
      <w:r w:rsidRPr="00C41A40">
        <w:rPr>
          <w:rFonts w:ascii="Arial" w:hAnsi="Arial" w:cs="Arial"/>
          <w:bCs/>
          <w:sz w:val="22"/>
          <w:szCs w:val="22"/>
        </w:rPr>
        <w:t>služby (spotřebovaná energie, voda apod.) si hradí zhotovitel sám</w:t>
      </w:r>
      <w:r w:rsidR="003235DB" w:rsidRPr="00C41A40">
        <w:rPr>
          <w:rFonts w:ascii="Arial" w:hAnsi="Arial" w:cs="Arial"/>
          <w:bCs/>
          <w:sz w:val="22"/>
          <w:szCs w:val="22"/>
        </w:rPr>
        <w:t xml:space="preserve"> a jsou zahrnuty v ceně díla</w:t>
      </w:r>
      <w:r w:rsidRPr="00C41A40">
        <w:rPr>
          <w:rFonts w:ascii="Arial" w:hAnsi="Arial" w:cs="Arial"/>
          <w:bCs/>
          <w:sz w:val="22"/>
          <w:szCs w:val="22"/>
        </w:rPr>
        <w:t>.</w:t>
      </w:r>
      <w:r w:rsidR="00CE041B" w:rsidRPr="00C41A40">
        <w:rPr>
          <w:rFonts w:ascii="Arial" w:hAnsi="Arial" w:cs="Arial"/>
          <w:bCs/>
          <w:sz w:val="22"/>
          <w:szCs w:val="22"/>
        </w:rPr>
        <w:t xml:space="preserve"> Zařízení staveniště zabezpečuje zhotovitel v souladu se svými potřebami, dokumentací předanou objednatelem a s požadavky objednatele</w:t>
      </w:r>
    </w:p>
    <w:p w14:paraId="27A2F306" w14:textId="77777777" w:rsidR="00AE4969" w:rsidRPr="00C41A40" w:rsidRDefault="00AE4969" w:rsidP="00A47953">
      <w:pPr>
        <w:pStyle w:val="Odstavecseseznamem"/>
        <w:widowControl w:val="0"/>
        <w:spacing w:after="120"/>
        <w:ind w:left="567"/>
        <w:jc w:val="both"/>
        <w:rPr>
          <w:rFonts w:ascii="Arial" w:hAnsi="Arial" w:cs="Arial"/>
          <w:bCs/>
          <w:sz w:val="22"/>
          <w:szCs w:val="22"/>
        </w:rPr>
      </w:pPr>
    </w:p>
    <w:p w14:paraId="544ED7B0" w14:textId="215CAF11" w:rsidR="00122597" w:rsidRPr="00C41A40" w:rsidRDefault="00AE4969" w:rsidP="00A47953">
      <w:pPr>
        <w:pStyle w:val="Zhlav"/>
        <w:spacing w:after="120"/>
        <w:jc w:val="center"/>
        <w:rPr>
          <w:rFonts w:ascii="Arial" w:hAnsi="Arial" w:cs="Arial"/>
          <w:b/>
          <w:sz w:val="22"/>
          <w:szCs w:val="22"/>
        </w:rPr>
      </w:pPr>
      <w:r w:rsidRPr="00C41A40">
        <w:rPr>
          <w:rFonts w:ascii="Arial" w:hAnsi="Arial" w:cs="Arial"/>
          <w:b/>
          <w:sz w:val="22"/>
          <w:szCs w:val="22"/>
        </w:rPr>
        <w:t>V.</w:t>
      </w:r>
    </w:p>
    <w:p w14:paraId="6FB567CE" w14:textId="7BB4E648" w:rsidR="00122597" w:rsidRPr="00C41A40" w:rsidRDefault="00122597" w:rsidP="00A47953">
      <w:pPr>
        <w:pStyle w:val="Zhlav"/>
        <w:spacing w:after="120"/>
        <w:jc w:val="center"/>
        <w:rPr>
          <w:rFonts w:ascii="Arial" w:hAnsi="Arial" w:cs="Arial"/>
          <w:b/>
          <w:sz w:val="22"/>
          <w:szCs w:val="22"/>
        </w:rPr>
      </w:pPr>
      <w:r w:rsidRPr="00C41A40">
        <w:rPr>
          <w:rFonts w:ascii="Arial" w:hAnsi="Arial" w:cs="Arial"/>
          <w:b/>
          <w:sz w:val="22"/>
          <w:szCs w:val="22"/>
        </w:rPr>
        <w:t>Platební podmínky</w:t>
      </w:r>
    </w:p>
    <w:p w14:paraId="1D5C471E" w14:textId="3151F7F6" w:rsidR="00122597" w:rsidRPr="00C41A40" w:rsidRDefault="00122597" w:rsidP="00CD3C66">
      <w:pPr>
        <w:pStyle w:val="Zhlav"/>
        <w:numPr>
          <w:ilvl w:val="0"/>
          <w:numId w:val="11"/>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Veškeré platby dle této smlouvy budou prováděny výhradně v Kč a rovněž veškeré cenové údaje budou uvedeny v této měně.</w:t>
      </w:r>
    </w:p>
    <w:p w14:paraId="48321375" w14:textId="77777777" w:rsidR="00AE4969" w:rsidRPr="00C41A40" w:rsidRDefault="00AE4969" w:rsidP="00CD3C66">
      <w:pPr>
        <w:pStyle w:val="Formtovanv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bCs/>
          <w:sz w:val="22"/>
          <w:szCs w:val="22"/>
        </w:rPr>
      </w:pPr>
      <w:r w:rsidRPr="00C41A40">
        <w:rPr>
          <w:rFonts w:ascii="Arial" w:hAnsi="Arial" w:cs="Arial"/>
          <w:bCs/>
          <w:sz w:val="22"/>
          <w:szCs w:val="22"/>
        </w:rPr>
        <w:t>Podkladem pro proplacení budou přílohy:</w:t>
      </w:r>
    </w:p>
    <w:p w14:paraId="1A54802A" w14:textId="43FF4DC5"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a.</w:t>
      </w:r>
      <w:r w:rsidRPr="00C41A40">
        <w:rPr>
          <w:rFonts w:ascii="Arial" w:hAnsi="Arial" w:cs="Arial"/>
          <w:bCs/>
          <w:sz w:val="22"/>
          <w:szCs w:val="22"/>
        </w:rPr>
        <w:tab/>
      </w:r>
      <w:r w:rsidR="001E2D5A" w:rsidRPr="00C41A40">
        <w:rPr>
          <w:rFonts w:ascii="Arial" w:hAnsi="Arial" w:cs="Arial"/>
          <w:bCs/>
          <w:sz w:val="22"/>
          <w:szCs w:val="22"/>
        </w:rPr>
        <w:t xml:space="preserve">předání veškeré dokumentace (o likvidaci odpadů dle PD, </w:t>
      </w:r>
      <w:r w:rsidRPr="00C41A40">
        <w:rPr>
          <w:rFonts w:ascii="Arial" w:hAnsi="Arial" w:cs="Arial"/>
          <w:bCs/>
          <w:sz w:val="22"/>
          <w:szCs w:val="22"/>
        </w:rPr>
        <w:t>soupis provedených prací a služeb</w:t>
      </w:r>
      <w:r w:rsidR="004B2F7A" w:rsidRPr="00C41A40">
        <w:rPr>
          <w:rFonts w:ascii="Arial" w:hAnsi="Arial" w:cs="Arial"/>
          <w:bCs/>
          <w:sz w:val="22"/>
          <w:szCs w:val="22"/>
        </w:rPr>
        <w:t>, stavební deník</w:t>
      </w:r>
      <w:r w:rsidR="001E2D5A" w:rsidRPr="00C41A40">
        <w:rPr>
          <w:rFonts w:ascii="Arial" w:hAnsi="Arial" w:cs="Arial"/>
          <w:bCs/>
          <w:sz w:val="22"/>
          <w:szCs w:val="22"/>
        </w:rPr>
        <w:t>);</w:t>
      </w:r>
    </w:p>
    <w:p w14:paraId="36C59C08" w14:textId="61610814"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b.</w:t>
      </w:r>
      <w:r w:rsidRPr="00C41A40">
        <w:rPr>
          <w:rFonts w:ascii="Arial" w:hAnsi="Arial" w:cs="Arial"/>
          <w:bCs/>
          <w:sz w:val="22"/>
          <w:szCs w:val="22"/>
        </w:rPr>
        <w:tab/>
      </w:r>
      <w:r w:rsidR="009903C8" w:rsidRPr="00C41A40">
        <w:rPr>
          <w:rFonts w:ascii="Arial" w:hAnsi="Arial" w:cs="Arial"/>
          <w:bCs/>
          <w:sz w:val="22"/>
          <w:szCs w:val="22"/>
        </w:rPr>
        <w:t>předávací protokol podepsaný po řádném fyzickém předání staveniště;</w:t>
      </w:r>
    </w:p>
    <w:p w14:paraId="2E2D2592" w14:textId="65DC0B22"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c.</w:t>
      </w:r>
      <w:r w:rsidRPr="00C41A40">
        <w:rPr>
          <w:rFonts w:ascii="Arial" w:hAnsi="Arial" w:cs="Arial"/>
          <w:bCs/>
          <w:sz w:val="22"/>
          <w:szCs w:val="22"/>
        </w:rPr>
        <w:tab/>
        <w:t>faktura</w:t>
      </w:r>
      <w:r w:rsidR="009903C8" w:rsidRPr="00C41A40">
        <w:rPr>
          <w:rFonts w:ascii="Arial" w:hAnsi="Arial" w:cs="Arial"/>
          <w:bCs/>
          <w:sz w:val="22"/>
          <w:szCs w:val="22"/>
        </w:rPr>
        <w:t>.</w:t>
      </w:r>
    </w:p>
    <w:p w14:paraId="67A7820F" w14:textId="264F9DD8" w:rsidR="009903C8" w:rsidRPr="00C41A40" w:rsidRDefault="00122597" w:rsidP="00CD3C66">
      <w:pPr>
        <w:pStyle w:val="Formtovanv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bCs/>
          <w:sz w:val="22"/>
          <w:szCs w:val="22"/>
        </w:rPr>
      </w:pPr>
      <w:r w:rsidRPr="00C41A40">
        <w:rPr>
          <w:rFonts w:ascii="Arial" w:hAnsi="Arial" w:cs="Arial"/>
          <w:bCs/>
          <w:sz w:val="22"/>
          <w:szCs w:val="22"/>
        </w:rPr>
        <w:t>Cena díla bude o</w:t>
      </w:r>
      <w:r w:rsidR="009903C8" w:rsidRPr="00C41A40">
        <w:rPr>
          <w:rFonts w:ascii="Arial" w:hAnsi="Arial" w:cs="Arial"/>
          <w:bCs/>
          <w:sz w:val="22"/>
          <w:szCs w:val="22"/>
        </w:rPr>
        <w:t>bjednatelem hrazena zhotoviteli:</w:t>
      </w:r>
    </w:p>
    <w:p w14:paraId="78441646" w14:textId="65A8104B" w:rsidR="009903C8" w:rsidRDefault="00461C5E" w:rsidP="00CD3C66">
      <w:pPr>
        <w:numPr>
          <w:ilvl w:val="0"/>
          <w:numId w:val="4"/>
        </w:numPr>
        <w:suppressAutoHyphens/>
        <w:ind w:left="851" w:hanging="284"/>
        <w:jc w:val="both"/>
        <w:rPr>
          <w:rFonts w:ascii="Arial" w:hAnsi="Arial" w:cs="Arial"/>
          <w:bCs/>
          <w:sz w:val="22"/>
          <w:szCs w:val="22"/>
        </w:rPr>
      </w:pPr>
      <w:r>
        <w:rPr>
          <w:rFonts w:ascii="Arial" w:hAnsi="Arial" w:cs="Arial"/>
          <w:bCs/>
          <w:sz w:val="22"/>
          <w:szCs w:val="22"/>
        </w:rPr>
        <w:t>Fakturace bude na základě provedených prací dle finančního harmonogramu. Závěrečná faktura bude uhrazena</w:t>
      </w:r>
      <w:r w:rsidR="009903C8" w:rsidRPr="00C41A40">
        <w:rPr>
          <w:rFonts w:ascii="Arial" w:hAnsi="Arial" w:cs="Arial"/>
          <w:bCs/>
          <w:sz w:val="22"/>
          <w:szCs w:val="22"/>
        </w:rPr>
        <w:t xml:space="preserve"> po dokončení díla a předání veškeré dokumentace</w:t>
      </w:r>
      <w:r w:rsidR="00B74D32" w:rsidRPr="00C41A40">
        <w:rPr>
          <w:rFonts w:ascii="Arial" w:hAnsi="Arial" w:cs="Arial"/>
          <w:bCs/>
          <w:sz w:val="22"/>
          <w:szCs w:val="22"/>
        </w:rPr>
        <w:t xml:space="preserve"> na základě vystaveného daňového dokladu (dále také jako „faktura“)</w:t>
      </w:r>
      <w:r w:rsidR="009903C8" w:rsidRPr="00C41A40">
        <w:rPr>
          <w:rFonts w:ascii="Arial" w:hAnsi="Arial" w:cs="Arial"/>
          <w:bCs/>
          <w:sz w:val="22"/>
          <w:szCs w:val="22"/>
        </w:rPr>
        <w:t>.</w:t>
      </w:r>
    </w:p>
    <w:p w14:paraId="2E2D207F" w14:textId="1DE809C4" w:rsidR="00C658AD" w:rsidRPr="00C41A40" w:rsidRDefault="00A95BE9" w:rsidP="00CD3C66">
      <w:pPr>
        <w:numPr>
          <w:ilvl w:val="0"/>
          <w:numId w:val="4"/>
        </w:numPr>
        <w:suppressAutoHyphens/>
        <w:ind w:left="851" w:hanging="284"/>
        <w:jc w:val="both"/>
        <w:rPr>
          <w:rFonts w:ascii="Arial" w:hAnsi="Arial" w:cs="Arial"/>
          <w:bCs/>
          <w:sz w:val="22"/>
          <w:szCs w:val="22"/>
        </w:rPr>
      </w:pPr>
      <w:r>
        <w:rPr>
          <w:rFonts w:ascii="Arial" w:hAnsi="Arial" w:cs="Arial"/>
          <w:bCs/>
          <w:sz w:val="22"/>
          <w:szCs w:val="22"/>
        </w:rPr>
        <w:t>Zálohy na stavební a montážní práce se neposkytují.</w:t>
      </w:r>
    </w:p>
    <w:p w14:paraId="1CA81682" w14:textId="3C53E377" w:rsidR="009F1E37" w:rsidRPr="00C658AD" w:rsidRDefault="00122597" w:rsidP="00CD3C66">
      <w:pPr>
        <w:numPr>
          <w:ilvl w:val="0"/>
          <w:numId w:val="4"/>
        </w:numPr>
        <w:suppressAutoHyphens/>
        <w:ind w:left="851" w:hanging="284"/>
        <w:jc w:val="both"/>
        <w:rPr>
          <w:rFonts w:ascii="Arial" w:hAnsi="Arial" w:cs="Arial"/>
          <w:bCs/>
          <w:sz w:val="22"/>
          <w:szCs w:val="22"/>
        </w:rPr>
      </w:pPr>
      <w:r w:rsidRPr="00C41A40">
        <w:rPr>
          <w:rFonts w:ascii="Arial" w:hAnsi="Arial" w:cs="Arial"/>
          <w:bCs/>
          <w:sz w:val="22"/>
          <w:szCs w:val="22"/>
        </w:rPr>
        <w:t xml:space="preserve">Fakturovány budou pouze práce a dodávky, které jsou předmětem této smlouvy a jsou kvalitně a řádně provedeny. Práce, které nebyly provedeny, a materiál, který nebyl zabudován, </w:t>
      </w:r>
      <w:r w:rsidR="00354EC6">
        <w:rPr>
          <w:rFonts w:ascii="Arial" w:hAnsi="Arial" w:cs="Arial"/>
          <w:bCs/>
          <w:sz w:val="22"/>
          <w:szCs w:val="22"/>
        </w:rPr>
        <w:t xml:space="preserve">či použit </w:t>
      </w:r>
      <w:r w:rsidRPr="00C41A40">
        <w:rPr>
          <w:rFonts w:ascii="Arial" w:hAnsi="Arial" w:cs="Arial"/>
          <w:bCs/>
          <w:sz w:val="22"/>
          <w:szCs w:val="22"/>
        </w:rPr>
        <w:t>nebudou fakturovány.</w:t>
      </w:r>
    </w:p>
    <w:p w14:paraId="1F3EE898" w14:textId="77777777" w:rsidR="00BA241D" w:rsidRDefault="00122597" w:rsidP="00CD3C66">
      <w:pPr>
        <w:numPr>
          <w:ilvl w:val="0"/>
          <w:numId w:val="4"/>
        </w:numPr>
        <w:suppressAutoHyphens/>
        <w:ind w:left="851" w:hanging="284"/>
        <w:jc w:val="both"/>
        <w:rPr>
          <w:rFonts w:ascii="Arial" w:hAnsi="Arial" w:cs="Arial"/>
          <w:bCs/>
          <w:sz w:val="22"/>
          <w:szCs w:val="22"/>
        </w:rPr>
      </w:pPr>
      <w:r w:rsidRPr="00C41A40">
        <w:rPr>
          <w:rFonts w:ascii="Arial" w:hAnsi="Arial" w:cs="Arial"/>
          <w:bCs/>
          <w:sz w:val="22"/>
          <w:szCs w:val="22"/>
        </w:rPr>
        <w:t>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w:t>
      </w:r>
      <w:r w:rsidR="00B74D32" w:rsidRPr="00C41A40">
        <w:rPr>
          <w:rFonts w:ascii="Arial" w:hAnsi="Arial" w:cs="Arial"/>
          <w:bCs/>
          <w:sz w:val="22"/>
          <w:szCs w:val="22"/>
        </w:rPr>
        <w:t> </w:t>
      </w:r>
      <w:r w:rsidRPr="00C41A40">
        <w:rPr>
          <w:rFonts w:ascii="Arial" w:hAnsi="Arial" w:cs="Arial"/>
          <w:bCs/>
          <w:sz w:val="22"/>
          <w:szCs w:val="22"/>
        </w:rPr>
        <w:t xml:space="preserve">objednatelem odsouhlasený soupis provedených prací a dodávek.  </w:t>
      </w:r>
    </w:p>
    <w:p w14:paraId="052EE24A" w14:textId="22F259E9" w:rsidR="00ED6E48" w:rsidRPr="00ED6E48" w:rsidRDefault="00122597" w:rsidP="00CD3C66">
      <w:pPr>
        <w:numPr>
          <w:ilvl w:val="0"/>
          <w:numId w:val="4"/>
        </w:numPr>
        <w:suppressAutoHyphens/>
        <w:ind w:left="851" w:hanging="284"/>
        <w:jc w:val="both"/>
        <w:rPr>
          <w:rFonts w:ascii="Arial" w:hAnsi="Arial" w:cs="Arial"/>
          <w:bCs/>
          <w:sz w:val="22"/>
          <w:szCs w:val="22"/>
        </w:rPr>
      </w:pPr>
      <w:r w:rsidRPr="00BA241D">
        <w:rPr>
          <w:rFonts w:ascii="Arial" w:hAnsi="Arial" w:cs="Arial"/>
          <w:bCs/>
          <w:sz w:val="22"/>
          <w:szCs w:val="22"/>
        </w:rPr>
        <w:t>Splatnost veškerých faktur, není-li v této smlouvě stanoveno jinak, se sjednává na 30</w:t>
      </w:r>
      <w:r w:rsidR="00AE4969" w:rsidRPr="00BA241D">
        <w:rPr>
          <w:rFonts w:ascii="Arial" w:hAnsi="Arial" w:cs="Arial"/>
          <w:bCs/>
          <w:sz w:val="22"/>
          <w:szCs w:val="22"/>
        </w:rPr>
        <w:t xml:space="preserve"> </w:t>
      </w:r>
      <w:r w:rsidR="00C751D8" w:rsidRPr="00BA241D">
        <w:rPr>
          <w:rFonts w:ascii="Arial" w:hAnsi="Arial" w:cs="Arial"/>
          <w:bCs/>
          <w:sz w:val="22"/>
          <w:szCs w:val="22"/>
        </w:rPr>
        <w:t xml:space="preserve">  </w:t>
      </w:r>
      <w:r w:rsidRPr="00BA241D">
        <w:rPr>
          <w:rFonts w:ascii="Arial" w:hAnsi="Arial" w:cs="Arial"/>
          <w:bCs/>
          <w:sz w:val="22"/>
          <w:szCs w:val="22"/>
        </w:rPr>
        <w:t>dnů ode dne jejich doručení objednateli, a to za předpokladu, že budou vystaveny</w:t>
      </w:r>
      <w:r w:rsidR="00BA241D">
        <w:rPr>
          <w:rFonts w:ascii="Arial" w:hAnsi="Arial" w:cs="Arial"/>
          <w:bCs/>
          <w:sz w:val="22"/>
          <w:szCs w:val="22"/>
        </w:rPr>
        <w:t xml:space="preserve"> </w:t>
      </w:r>
      <w:r w:rsidRPr="00BA241D">
        <w:rPr>
          <w:rFonts w:ascii="Arial" w:hAnsi="Arial" w:cs="Arial"/>
          <w:bCs/>
          <w:sz w:val="22"/>
          <w:szCs w:val="22"/>
        </w:rPr>
        <w:t xml:space="preserve">v souladu s platnými právními předpisy a touto smlouvou. </w:t>
      </w:r>
      <w:r w:rsidR="009903C8" w:rsidRPr="00BA241D">
        <w:rPr>
          <w:rFonts w:ascii="Arial" w:hAnsi="Arial" w:cs="Arial"/>
          <w:bCs/>
          <w:sz w:val="22"/>
          <w:szCs w:val="22"/>
        </w:rPr>
        <w:t>F</w:t>
      </w:r>
      <w:r w:rsidRPr="00BA241D">
        <w:rPr>
          <w:rFonts w:ascii="Arial" w:hAnsi="Arial" w:cs="Arial"/>
          <w:bCs/>
          <w:sz w:val="22"/>
          <w:szCs w:val="22"/>
        </w:rPr>
        <w:t>aktura musí být označena</w:t>
      </w:r>
      <w:r w:rsidR="00C751D8" w:rsidRPr="00BA241D">
        <w:rPr>
          <w:rFonts w:ascii="Arial" w:hAnsi="Arial" w:cs="Arial"/>
          <w:bCs/>
          <w:sz w:val="22"/>
          <w:szCs w:val="22"/>
        </w:rPr>
        <w:t xml:space="preserve"> </w:t>
      </w:r>
      <w:r w:rsidRPr="00BA241D">
        <w:rPr>
          <w:rFonts w:ascii="Arial" w:hAnsi="Arial" w:cs="Arial"/>
          <w:bCs/>
          <w:sz w:val="22"/>
          <w:szCs w:val="22"/>
        </w:rPr>
        <w:t>názvem díla, tj</w:t>
      </w:r>
      <w:r w:rsidR="00B741BE" w:rsidRPr="00BA241D">
        <w:rPr>
          <w:rFonts w:ascii="Arial" w:hAnsi="Arial" w:cs="Arial"/>
          <w:bCs/>
          <w:sz w:val="22"/>
          <w:szCs w:val="22"/>
        </w:rPr>
        <w:t xml:space="preserve"> </w:t>
      </w:r>
      <w:r w:rsidR="002C49CD" w:rsidRPr="002C49CD">
        <w:rPr>
          <w:rFonts w:ascii="Arial" w:hAnsi="Arial" w:cs="Arial"/>
          <w:b/>
          <w:sz w:val="22"/>
          <w:szCs w:val="22"/>
        </w:rPr>
        <w:t>„Rekonstrukce polytechnických učeben a kabinetu MŠ, ZŠ a SŠ pro sluchově postižené“</w:t>
      </w:r>
    </w:p>
    <w:p w14:paraId="564F6576" w14:textId="1F47164A" w:rsidR="00122597" w:rsidRPr="00BA241D" w:rsidRDefault="00122597" w:rsidP="00CD3C66">
      <w:pPr>
        <w:numPr>
          <w:ilvl w:val="0"/>
          <w:numId w:val="4"/>
        </w:numPr>
        <w:suppressAutoHyphens/>
        <w:ind w:left="851" w:hanging="284"/>
        <w:jc w:val="both"/>
        <w:rPr>
          <w:rFonts w:ascii="Arial" w:hAnsi="Arial" w:cs="Arial"/>
          <w:bCs/>
          <w:sz w:val="22"/>
          <w:szCs w:val="22"/>
        </w:rPr>
      </w:pPr>
      <w:r w:rsidRPr="00BA241D">
        <w:rPr>
          <w:rFonts w:ascii="Arial" w:hAnsi="Arial" w:cs="Arial"/>
          <w:bCs/>
          <w:sz w:val="22"/>
          <w:szCs w:val="22"/>
        </w:rPr>
        <w:t>Objednatel si vyhrazuje právo vrátit faktur</w:t>
      </w:r>
      <w:r w:rsidR="009903C8" w:rsidRPr="00BA241D">
        <w:rPr>
          <w:rFonts w:ascii="Arial" w:hAnsi="Arial" w:cs="Arial"/>
          <w:bCs/>
          <w:sz w:val="22"/>
          <w:szCs w:val="22"/>
        </w:rPr>
        <w:t>u</w:t>
      </w:r>
      <w:r w:rsidRPr="00BA241D">
        <w:rPr>
          <w:rFonts w:ascii="Arial" w:hAnsi="Arial" w:cs="Arial"/>
          <w:bCs/>
          <w:sz w:val="22"/>
          <w:szCs w:val="22"/>
        </w:rPr>
        <w:t xml:space="preserve"> zhotoviteli bez úhrady k opravě či doplnění, jestliže nebud</w:t>
      </w:r>
      <w:r w:rsidR="009903C8" w:rsidRPr="00BA241D">
        <w:rPr>
          <w:rFonts w:ascii="Arial" w:hAnsi="Arial" w:cs="Arial"/>
          <w:bCs/>
          <w:sz w:val="22"/>
          <w:szCs w:val="22"/>
        </w:rPr>
        <w:t>e</w:t>
      </w:r>
      <w:r w:rsidRPr="00BA241D">
        <w:rPr>
          <w:rFonts w:ascii="Arial" w:hAnsi="Arial" w:cs="Arial"/>
          <w:bCs/>
          <w:sz w:val="22"/>
          <w:szCs w:val="22"/>
        </w:rPr>
        <w:t xml:space="preserve"> splňovat veškeré stanovené náležitosti nebo bud</w:t>
      </w:r>
      <w:r w:rsidR="009903C8" w:rsidRPr="00BA241D">
        <w:rPr>
          <w:rFonts w:ascii="Arial" w:hAnsi="Arial" w:cs="Arial"/>
          <w:bCs/>
          <w:sz w:val="22"/>
          <w:szCs w:val="22"/>
        </w:rPr>
        <w:t>e</w:t>
      </w:r>
      <w:r w:rsidRPr="00BA241D">
        <w:rPr>
          <w:rFonts w:ascii="Arial" w:hAnsi="Arial" w:cs="Arial"/>
          <w:bCs/>
          <w:sz w:val="22"/>
          <w:szCs w:val="22"/>
        </w:rPr>
        <w:t xml:space="preserve"> mít vady, pro které je objednatel nemůže zkontrolovat nebo prověřit, aniž se tak objednatel dostane do prodlení se splatností. V tomto případě bude lhůta</w:t>
      </w:r>
      <w:r w:rsidR="000D60E4" w:rsidRPr="00BA241D">
        <w:rPr>
          <w:rFonts w:ascii="Arial" w:hAnsi="Arial" w:cs="Arial"/>
          <w:bCs/>
          <w:sz w:val="22"/>
          <w:szCs w:val="22"/>
        </w:rPr>
        <w:t xml:space="preserve"> splatnosti přerušena a nová </w:t>
      </w:r>
      <w:r w:rsidR="00AE4969" w:rsidRPr="00BA241D">
        <w:rPr>
          <w:rFonts w:ascii="Arial" w:hAnsi="Arial" w:cs="Arial"/>
          <w:bCs/>
          <w:sz w:val="22"/>
          <w:szCs w:val="22"/>
        </w:rPr>
        <w:t>lhůta 30 (třicet) kalendářních dnů</w:t>
      </w:r>
      <w:r w:rsidRPr="00BA241D">
        <w:rPr>
          <w:rFonts w:ascii="Arial" w:hAnsi="Arial" w:cs="Arial"/>
          <w:bCs/>
          <w:sz w:val="22"/>
          <w:szCs w:val="22"/>
        </w:rPr>
        <w:t xml:space="preserve"> splatnosti bude započata po obdržení náležitě opravené faktury.</w:t>
      </w:r>
    </w:p>
    <w:p w14:paraId="3EF454D5" w14:textId="199A8179" w:rsidR="00122597" w:rsidRPr="00C41A40" w:rsidRDefault="009903C8" w:rsidP="00CD3C66">
      <w:pPr>
        <w:numPr>
          <w:ilvl w:val="0"/>
          <w:numId w:val="4"/>
        </w:numPr>
        <w:suppressAutoHyphens/>
        <w:ind w:left="851" w:hanging="284"/>
        <w:jc w:val="both"/>
        <w:rPr>
          <w:rFonts w:ascii="Arial" w:hAnsi="Arial" w:cs="Arial"/>
          <w:bCs/>
          <w:sz w:val="22"/>
          <w:szCs w:val="22"/>
        </w:rPr>
      </w:pPr>
      <w:r w:rsidRPr="00C41A40">
        <w:rPr>
          <w:rFonts w:ascii="Arial" w:hAnsi="Arial" w:cs="Arial"/>
          <w:bCs/>
          <w:sz w:val="22"/>
          <w:szCs w:val="22"/>
        </w:rPr>
        <w:t>P</w:t>
      </w:r>
      <w:r w:rsidR="00122597" w:rsidRPr="00C41A40">
        <w:rPr>
          <w:rFonts w:ascii="Arial" w:hAnsi="Arial" w:cs="Arial"/>
          <w:bCs/>
          <w:sz w:val="22"/>
          <w:szCs w:val="22"/>
        </w:rPr>
        <w:t>latb</w:t>
      </w:r>
      <w:r w:rsidRPr="00C41A40">
        <w:rPr>
          <w:rFonts w:ascii="Arial" w:hAnsi="Arial" w:cs="Arial"/>
          <w:bCs/>
          <w:sz w:val="22"/>
          <w:szCs w:val="22"/>
        </w:rPr>
        <w:t>a</w:t>
      </w:r>
      <w:r w:rsidR="00122597" w:rsidRPr="00C41A40">
        <w:rPr>
          <w:rFonts w:ascii="Arial" w:hAnsi="Arial" w:cs="Arial"/>
          <w:bCs/>
          <w:sz w:val="22"/>
          <w:szCs w:val="22"/>
        </w:rPr>
        <w:t xml:space="preserve"> za vykonanou práci v rámci plnění díla bud</w:t>
      </w:r>
      <w:r w:rsidRPr="00C41A40">
        <w:rPr>
          <w:rFonts w:ascii="Arial" w:hAnsi="Arial" w:cs="Arial"/>
          <w:bCs/>
          <w:sz w:val="22"/>
          <w:szCs w:val="22"/>
        </w:rPr>
        <w:t>e</w:t>
      </w:r>
      <w:r w:rsidR="00122597" w:rsidRPr="00C41A40">
        <w:rPr>
          <w:rFonts w:ascii="Arial" w:hAnsi="Arial" w:cs="Arial"/>
          <w:bCs/>
          <w:sz w:val="22"/>
          <w:szCs w:val="22"/>
        </w:rPr>
        <w:t xml:space="preserve"> probíhat pouze bezhotovostně</w:t>
      </w:r>
      <w:r w:rsidR="00AE4969" w:rsidRPr="00C41A40">
        <w:rPr>
          <w:rFonts w:ascii="Arial" w:hAnsi="Arial" w:cs="Arial"/>
          <w:bCs/>
          <w:sz w:val="22"/>
          <w:szCs w:val="22"/>
        </w:rPr>
        <w:t xml:space="preserve">, tj. </w:t>
      </w:r>
      <w:r w:rsidR="00122597" w:rsidRPr="00C41A40">
        <w:rPr>
          <w:rFonts w:ascii="Arial" w:hAnsi="Arial" w:cs="Arial"/>
          <w:bCs/>
          <w:sz w:val="22"/>
          <w:szCs w:val="22"/>
        </w:rPr>
        <w:t>platbou na bankovní účet zhotovitele uvedený v úvodu této smlouvy.</w:t>
      </w:r>
      <w:r w:rsidR="00AE4969" w:rsidRPr="00C41A40">
        <w:rPr>
          <w:rFonts w:ascii="Arial" w:hAnsi="Arial" w:cs="Arial"/>
          <w:bCs/>
          <w:sz w:val="22"/>
          <w:szCs w:val="22"/>
        </w:rPr>
        <w:t xml:space="preserve"> Platební podmínky se řídí dle § 2610 a n. zákona č. 89/2012 Sb., občanského zákoníku.</w:t>
      </w:r>
    </w:p>
    <w:p w14:paraId="3E67379C" w14:textId="16F280B1" w:rsidR="00122597" w:rsidRPr="00C41A40" w:rsidRDefault="00122597" w:rsidP="00CD3C66">
      <w:pPr>
        <w:numPr>
          <w:ilvl w:val="0"/>
          <w:numId w:val="4"/>
        </w:numPr>
        <w:suppressAutoHyphens/>
        <w:spacing w:after="120"/>
        <w:ind w:left="851" w:hanging="284"/>
        <w:jc w:val="both"/>
        <w:rPr>
          <w:rFonts w:ascii="Arial" w:hAnsi="Arial" w:cs="Arial"/>
          <w:bCs/>
          <w:sz w:val="22"/>
          <w:szCs w:val="22"/>
        </w:rPr>
      </w:pPr>
      <w:r w:rsidRPr="00C41A40">
        <w:rPr>
          <w:rFonts w:ascii="Arial" w:hAnsi="Arial" w:cs="Arial"/>
          <w:bCs/>
          <w:sz w:val="22"/>
          <w:szCs w:val="22"/>
        </w:rPr>
        <w:t>Pro účel dodržení termínu splatnosti faktur</w:t>
      </w:r>
      <w:r w:rsidR="009903C8" w:rsidRPr="00C41A40">
        <w:rPr>
          <w:rFonts w:ascii="Arial" w:hAnsi="Arial" w:cs="Arial"/>
          <w:bCs/>
          <w:sz w:val="22"/>
          <w:szCs w:val="22"/>
        </w:rPr>
        <w:t>y</w:t>
      </w:r>
      <w:r w:rsidRPr="00C41A40">
        <w:rPr>
          <w:rFonts w:ascii="Arial" w:hAnsi="Arial" w:cs="Arial"/>
          <w:bCs/>
          <w:sz w:val="22"/>
          <w:szCs w:val="22"/>
        </w:rPr>
        <w:t xml:space="preserve"> je platba považována za uhrazenou v den, kdy byla odepsána z účtu objednatele a poukázána ve prospěch účtu zhotovitele.</w:t>
      </w:r>
    </w:p>
    <w:p w14:paraId="18CD3969" w14:textId="023B1249" w:rsidR="00122597" w:rsidRPr="00C41A40" w:rsidRDefault="00122597" w:rsidP="00CD3C66">
      <w:pPr>
        <w:pStyle w:val="Zkladntext"/>
        <w:widowControl w:val="0"/>
        <w:numPr>
          <w:ilvl w:val="0"/>
          <w:numId w:val="11"/>
        </w:numPr>
        <w:spacing w:after="120"/>
        <w:ind w:left="567" w:hanging="567"/>
        <w:jc w:val="both"/>
        <w:rPr>
          <w:rFonts w:ascii="Arial" w:hAnsi="Arial" w:cs="Arial"/>
          <w:b w:val="0"/>
          <w:bCs/>
          <w:sz w:val="22"/>
          <w:szCs w:val="22"/>
        </w:rPr>
      </w:pPr>
      <w:r w:rsidRPr="00C41A40">
        <w:rPr>
          <w:rFonts w:ascii="Arial" w:hAnsi="Arial" w:cs="Arial"/>
          <w:b w:val="0"/>
          <w:bCs/>
          <w:sz w:val="22"/>
          <w:szCs w:val="22"/>
        </w:rPr>
        <w:t>Pokud se na díle vyskytnou vícepráce (např. v případě nesouladu projektové dokumentace</w:t>
      </w:r>
      <w:r w:rsidR="00230577" w:rsidRPr="00C41A40">
        <w:rPr>
          <w:rFonts w:ascii="Arial" w:hAnsi="Arial" w:cs="Arial"/>
          <w:b w:val="0"/>
          <w:bCs/>
          <w:sz w:val="22"/>
          <w:szCs w:val="22"/>
        </w:rPr>
        <w:t xml:space="preserve"> pro provádění stavby</w:t>
      </w:r>
      <w:r w:rsidRPr="00C41A40">
        <w:rPr>
          <w:rFonts w:ascii="Arial" w:hAnsi="Arial" w:cs="Arial"/>
          <w:b w:val="0"/>
          <w:bCs/>
          <w:sz w:val="22"/>
          <w:szCs w:val="22"/>
        </w:rPr>
        <w:t>, resp. výkazu výměr, se skutečnou potřebou prací a</w:t>
      </w:r>
      <w:r w:rsidR="000D60E4" w:rsidRPr="00C41A40">
        <w:rPr>
          <w:rFonts w:ascii="Arial" w:hAnsi="Arial" w:cs="Arial"/>
          <w:b w:val="0"/>
          <w:bCs/>
          <w:sz w:val="22"/>
          <w:szCs w:val="22"/>
        </w:rPr>
        <w:t> </w:t>
      </w:r>
      <w:r w:rsidRPr="00C41A40">
        <w:rPr>
          <w:rFonts w:ascii="Arial" w:hAnsi="Arial" w:cs="Arial"/>
          <w:b w:val="0"/>
          <w:bCs/>
          <w:sz w:val="22"/>
          <w:szCs w:val="22"/>
        </w:rPr>
        <w:t xml:space="preserve">dodávek k </w:t>
      </w:r>
      <w:r w:rsidRPr="00C41A40">
        <w:rPr>
          <w:rFonts w:ascii="Arial" w:hAnsi="Arial" w:cs="Arial"/>
          <w:b w:val="0"/>
          <w:bCs/>
          <w:sz w:val="22"/>
          <w:szCs w:val="22"/>
        </w:rPr>
        <w:lastRenderedPageBreak/>
        <w:t xml:space="preserve">realizaci díla), </w:t>
      </w:r>
      <w:r w:rsidR="00230577" w:rsidRPr="00C41A40">
        <w:rPr>
          <w:rFonts w:ascii="Arial" w:hAnsi="Arial" w:cs="Arial"/>
          <w:b w:val="0"/>
          <w:bCs/>
          <w:sz w:val="22"/>
          <w:szCs w:val="22"/>
        </w:rPr>
        <w:t xml:space="preserve">které zhotovitel nezavinil a které nebyly v době podpisu smlouvy známy a </w:t>
      </w:r>
      <w:r w:rsidRPr="00C41A40">
        <w:rPr>
          <w:rFonts w:ascii="Arial" w:hAnsi="Arial" w:cs="Arial"/>
          <w:b w:val="0"/>
          <w:bCs/>
          <w:sz w:val="22"/>
          <w:szCs w:val="22"/>
        </w:rPr>
        <w:t>s jejichž provedením objednatel bude souhlasit, musí být jejich cena fakturována samostatně. Faktura za vícepráce musí kromě jiných náležitostí faktury obsahovat i odkaz na dokument, kterým byly vícepráce písemně sjednány a odsouhlaseny. V případě víceprací musí být zachovány jednotkové ceny uvedené v položkovém rozpočtu. Pokud vznikne potřeba provést vícepráce, které nejsou uvedeny</w:t>
      </w:r>
      <w:r w:rsidR="000D60E4" w:rsidRPr="00C41A40">
        <w:rPr>
          <w:rFonts w:ascii="Arial" w:hAnsi="Arial" w:cs="Arial"/>
          <w:b w:val="0"/>
          <w:bCs/>
          <w:sz w:val="22"/>
          <w:szCs w:val="22"/>
        </w:rPr>
        <w:t xml:space="preserve"> v položkovém rozpočtu, nebude </w:t>
      </w:r>
      <w:r w:rsidRPr="00C41A40">
        <w:rPr>
          <w:rFonts w:ascii="Arial" w:hAnsi="Arial" w:cs="Arial"/>
          <w:b w:val="0"/>
          <w:bCs/>
          <w:sz w:val="22"/>
          <w:szCs w:val="22"/>
        </w:rPr>
        <w:t>cena těchto prací a do</w:t>
      </w:r>
      <w:r w:rsidR="000D60E4" w:rsidRPr="00C41A40">
        <w:rPr>
          <w:rFonts w:ascii="Arial" w:hAnsi="Arial" w:cs="Arial"/>
          <w:b w:val="0"/>
          <w:bCs/>
          <w:sz w:val="22"/>
          <w:szCs w:val="22"/>
        </w:rPr>
        <w:t>dávek vyšší než</w:t>
      </w:r>
      <w:r w:rsidRPr="00C41A40">
        <w:rPr>
          <w:rFonts w:ascii="Arial" w:hAnsi="Arial" w:cs="Arial"/>
          <w:b w:val="0"/>
          <w:bCs/>
          <w:sz w:val="22"/>
          <w:szCs w:val="22"/>
        </w:rPr>
        <w:t xml:space="preserve"> ceny uvedené v ceníku stavebních prací ÚRS, pokud druh vícepráce není součástí ceníku UR</w:t>
      </w:r>
      <w:r w:rsidR="000D60E4" w:rsidRPr="00C41A40">
        <w:rPr>
          <w:rFonts w:ascii="Arial" w:hAnsi="Arial" w:cs="Arial"/>
          <w:b w:val="0"/>
          <w:bCs/>
          <w:sz w:val="22"/>
          <w:szCs w:val="22"/>
        </w:rPr>
        <w:t xml:space="preserve">S, pak ceny písemně dohodnuté. </w:t>
      </w:r>
    </w:p>
    <w:p w14:paraId="14202D8A" w14:textId="74AB6E16" w:rsidR="00122597" w:rsidRPr="00C41A40" w:rsidRDefault="00122597" w:rsidP="00CD3C66">
      <w:pPr>
        <w:pStyle w:val="Zhlav"/>
        <w:numPr>
          <w:ilvl w:val="0"/>
          <w:numId w:val="11"/>
        </w:numPr>
        <w:ind w:left="567" w:hanging="567"/>
        <w:jc w:val="both"/>
        <w:rPr>
          <w:rFonts w:ascii="Arial" w:hAnsi="Arial" w:cs="Arial"/>
          <w:bCs/>
          <w:sz w:val="22"/>
          <w:szCs w:val="22"/>
        </w:rPr>
      </w:pPr>
      <w:r w:rsidRPr="00C41A40">
        <w:rPr>
          <w:rFonts w:ascii="Arial" w:hAnsi="Arial" w:cs="Arial"/>
          <w:bCs/>
          <w:sz w:val="22"/>
          <w:szCs w:val="22"/>
        </w:rPr>
        <w:t>Objednatel je oprávněn pozastavit úhradu platby, jestliže zhotovitel:</w:t>
      </w:r>
    </w:p>
    <w:p w14:paraId="43294B31" w14:textId="16008BFA" w:rsidR="00571380" w:rsidRDefault="00122597" w:rsidP="00CD3C66">
      <w:pPr>
        <w:pStyle w:val="Zkladntext"/>
        <w:numPr>
          <w:ilvl w:val="0"/>
          <w:numId w:val="2"/>
        </w:numPr>
        <w:spacing w:after="120"/>
        <w:ind w:left="851" w:hanging="284"/>
        <w:jc w:val="both"/>
        <w:rPr>
          <w:rFonts w:ascii="Arial" w:hAnsi="Arial" w:cs="Arial"/>
          <w:b w:val="0"/>
          <w:bCs/>
          <w:sz w:val="22"/>
          <w:szCs w:val="22"/>
        </w:rPr>
      </w:pPr>
      <w:r w:rsidRPr="00C41A40">
        <w:rPr>
          <w:rFonts w:ascii="Arial" w:hAnsi="Arial" w:cs="Arial"/>
          <w:b w:val="0"/>
          <w:bCs/>
          <w:sz w:val="22"/>
          <w:szCs w:val="22"/>
        </w:rPr>
        <w:t>neodstranil zjištěné vady a nedodělky dosavadního plnění díla</w:t>
      </w:r>
      <w:r w:rsidR="00571380" w:rsidRPr="00C41A40">
        <w:rPr>
          <w:rFonts w:ascii="Arial" w:hAnsi="Arial" w:cs="Arial"/>
          <w:b w:val="0"/>
          <w:bCs/>
          <w:sz w:val="22"/>
          <w:szCs w:val="22"/>
        </w:rPr>
        <w:t xml:space="preserve">. </w:t>
      </w:r>
    </w:p>
    <w:p w14:paraId="6A913A9D" w14:textId="5DACA133" w:rsidR="00870709" w:rsidRPr="00C41A40" w:rsidRDefault="00D77963" w:rsidP="00D77963">
      <w:pPr>
        <w:pStyle w:val="Zkladntext"/>
        <w:spacing w:after="120"/>
        <w:jc w:val="both"/>
        <w:rPr>
          <w:rFonts w:ascii="Arial" w:hAnsi="Arial" w:cs="Arial"/>
          <w:b w:val="0"/>
          <w:bCs/>
          <w:sz w:val="22"/>
          <w:szCs w:val="22"/>
        </w:rPr>
      </w:pPr>
      <w:r>
        <w:rPr>
          <w:rFonts w:ascii="Arial" w:hAnsi="Arial" w:cs="Arial"/>
          <w:b w:val="0"/>
          <w:bCs/>
          <w:sz w:val="22"/>
          <w:szCs w:val="22"/>
        </w:rPr>
        <w:t xml:space="preserve">5.6.   Objednatel neposkytuje </w:t>
      </w:r>
      <w:r w:rsidR="000130F9">
        <w:rPr>
          <w:rFonts w:ascii="Arial" w:hAnsi="Arial" w:cs="Arial"/>
          <w:b w:val="0"/>
          <w:bCs/>
          <w:sz w:val="22"/>
          <w:szCs w:val="22"/>
        </w:rPr>
        <w:t xml:space="preserve">finanční prostředky jako </w:t>
      </w:r>
      <w:r>
        <w:rPr>
          <w:rFonts w:ascii="Arial" w:hAnsi="Arial" w:cs="Arial"/>
          <w:b w:val="0"/>
          <w:bCs/>
          <w:sz w:val="22"/>
          <w:szCs w:val="22"/>
        </w:rPr>
        <w:t>zálohy</w:t>
      </w:r>
      <w:r w:rsidR="000130F9">
        <w:rPr>
          <w:rFonts w:ascii="Arial" w:hAnsi="Arial" w:cs="Arial"/>
          <w:b w:val="0"/>
          <w:bCs/>
          <w:sz w:val="22"/>
          <w:szCs w:val="22"/>
        </w:rPr>
        <w:t>.</w:t>
      </w:r>
    </w:p>
    <w:p w14:paraId="78027CA5" w14:textId="77777777" w:rsidR="00B74D32" w:rsidRPr="00C41A40" w:rsidRDefault="00B74D32" w:rsidP="003002B0">
      <w:pPr>
        <w:pStyle w:val="Zhlav"/>
        <w:jc w:val="center"/>
        <w:rPr>
          <w:rFonts w:ascii="Arial" w:hAnsi="Arial" w:cs="Arial"/>
          <w:b/>
          <w:sz w:val="22"/>
          <w:szCs w:val="22"/>
        </w:rPr>
      </w:pPr>
    </w:p>
    <w:p w14:paraId="1A7DC76D" w14:textId="706F46F8" w:rsidR="003002B0" w:rsidRPr="00C41A40" w:rsidRDefault="003002B0" w:rsidP="00074229">
      <w:pPr>
        <w:pStyle w:val="Zhlav"/>
        <w:spacing w:after="120"/>
        <w:jc w:val="center"/>
        <w:rPr>
          <w:rFonts w:ascii="Arial" w:hAnsi="Arial" w:cs="Arial"/>
          <w:b/>
          <w:sz w:val="22"/>
          <w:szCs w:val="22"/>
        </w:rPr>
      </w:pPr>
      <w:r w:rsidRPr="00C41A40">
        <w:rPr>
          <w:rFonts w:ascii="Arial" w:hAnsi="Arial" w:cs="Arial"/>
          <w:b/>
          <w:sz w:val="22"/>
          <w:szCs w:val="22"/>
        </w:rPr>
        <w:t>VI.</w:t>
      </w:r>
    </w:p>
    <w:p w14:paraId="049DBA14" w14:textId="293817E2"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Staveniště</w:t>
      </w:r>
    </w:p>
    <w:p w14:paraId="31F83528" w14:textId="04E1870D" w:rsidR="00122597" w:rsidRPr="00C41A40" w:rsidRDefault="003002B0" w:rsidP="00CD3C66">
      <w:pPr>
        <w:pStyle w:val="Odstavecseseznamem"/>
        <w:numPr>
          <w:ilvl w:val="0"/>
          <w:numId w:val="12"/>
        </w:numPr>
        <w:shd w:val="clear" w:color="auto" w:fill="FFFFFF" w:themeFill="background1"/>
        <w:ind w:left="567" w:hanging="567"/>
        <w:jc w:val="both"/>
        <w:rPr>
          <w:rFonts w:ascii="Arial" w:hAnsi="Arial" w:cs="Arial"/>
          <w:bCs/>
          <w:sz w:val="22"/>
          <w:szCs w:val="22"/>
        </w:rPr>
      </w:pPr>
      <w:r w:rsidRPr="00C41A40">
        <w:rPr>
          <w:rFonts w:ascii="Arial" w:hAnsi="Arial" w:cs="Arial"/>
          <w:bCs/>
          <w:sz w:val="22"/>
          <w:szCs w:val="22"/>
        </w:rPr>
        <w:t>O</w:t>
      </w:r>
      <w:r w:rsidR="00122597" w:rsidRPr="00C41A40">
        <w:rPr>
          <w:rFonts w:ascii="Arial" w:hAnsi="Arial" w:cs="Arial"/>
          <w:bCs/>
          <w:sz w:val="22"/>
          <w:szCs w:val="22"/>
        </w:rPr>
        <w:t>bjednatel</w:t>
      </w:r>
      <w:r w:rsidR="0057555E" w:rsidRPr="00C41A40">
        <w:rPr>
          <w:rFonts w:ascii="Arial" w:hAnsi="Arial" w:cs="Arial"/>
          <w:bCs/>
          <w:sz w:val="22"/>
          <w:szCs w:val="22"/>
        </w:rPr>
        <w:t xml:space="preserve"> předá</w:t>
      </w:r>
      <w:r w:rsidR="000D60E4" w:rsidRPr="00C41A40">
        <w:rPr>
          <w:rFonts w:ascii="Arial" w:hAnsi="Arial" w:cs="Arial"/>
          <w:bCs/>
          <w:sz w:val="22"/>
          <w:szCs w:val="22"/>
        </w:rPr>
        <w:t xml:space="preserve"> zhotoviteli</w:t>
      </w:r>
      <w:r w:rsidR="00122597" w:rsidRPr="00C41A40">
        <w:rPr>
          <w:rFonts w:ascii="Arial" w:hAnsi="Arial" w:cs="Arial"/>
          <w:bCs/>
          <w:sz w:val="22"/>
          <w:szCs w:val="22"/>
        </w:rPr>
        <w:t xml:space="preserve"> staveniště na základě písemného předávacího protokolu podepsaného oprávněnými zástupci objednatele a zhotovitele </w:t>
      </w:r>
      <w:r w:rsidRPr="00C41A40">
        <w:rPr>
          <w:rFonts w:ascii="Arial" w:hAnsi="Arial" w:cs="Arial"/>
          <w:bCs/>
          <w:sz w:val="22"/>
          <w:szCs w:val="22"/>
        </w:rPr>
        <w:t xml:space="preserve">ke dni podpisu této smlouvy, </w:t>
      </w:r>
      <w:r w:rsidR="00122597" w:rsidRPr="00C41A40">
        <w:rPr>
          <w:rFonts w:ascii="Arial" w:hAnsi="Arial" w:cs="Arial"/>
          <w:bCs/>
          <w:sz w:val="22"/>
          <w:szCs w:val="22"/>
        </w:rPr>
        <w:t>nejpozději ke dni zahájení plnění díla podle této smlouvy.</w:t>
      </w:r>
    </w:p>
    <w:p w14:paraId="1A1C1999" w14:textId="7021A1DC" w:rsidR="00122597" w:rsidRPr="00C41A40" w:rsidRDefault="00122597" w:rsidP="00CD3C66">
      <w:pPr>
        <w:pStyle w:val="Odstavecseseznamem"/>
        <w:widowControl w:val="0"/>
        <w:numPr>
          <w:ilvl w:val="0"/>
          <w:numId w:val="12"/>
        </w:numPr>
        <w:shd w:val="clear" w:color="auto" w:fill="FFFFFF" w:themeFill="background1"/>
        <w:ind w:left="567" w:hanging="567"/>
        <w:jc w:val="both"/>
        <w:rPr>
          <w:rFonts w:ascii="Arial" w:hAnsi="Arial" w:cs="Arial"/>
          <w:bCs/>
          <w:sz w:val="22"/>
          <w:szCs w:val="22"/>
        </w:rPr>
      </w:pPr>
      <w:r w:rsidRPr="00C41A40">
        <w:rPr>
          <w:rFonts w:ascii="Arial" w:hAnsi="Arial" w:cs="Arial"/>
          <w:bCs/>
          <w:sz w:val="22"/>
          <w:szCs w:val="22"/>
        </w:rPr>
        <w:t xml:space="preserve">V případě, že zhotovitel nepřevezme </w:t>
      </w:r>
      <w:r w:rsidR="00354EC6">
        <w:rPr>
          <w:rFonts w:ascii="Arial" w:hAnsi="Arial" w:cs="Arial"/>
          <w:bCs/>
          <w:sz w:val="22"/>
          <w:szCs w:val="22"/>
        </w:rPr>
        <w:t xml:space="preserve">staveniště dle </w:t>
      </w:r>
      <w:proofErr w:type="spellStart"/>
      <w:r w:rsidR="00354EC6">
        <w:rPr>
          <w:rFonts w:ascii="Arial" w:hAnsi="Arial" w:cs="Arial"/>
          <w:bCs/>
          <w:sz w:val="22"/>
          <w:szCs w:val="22"/>
        </w:rPr>
        <w:t>ust</w:t>
      </w:r>
      <w:proofErr w:type="spellEnd"/>
      <w:r w:rsidR="00354EC6">
        <w:rPr>
          <w:rFonts w:ascii="Arial" w:hAnsi="Arial" w:cs="Arial"/>
          <w:bCs/>
          <w:sz w:val="22"/>
          <w:szCs w:val="22"/>
        </w:rPr>
        <w:t xml:space="preserve">. </w:t>
      </w:r>
      <w:r w:rsidR="00E02589">
        <w:rPr>
          <w:rFonts w:ascii="Arial" w:hAnsi="Arial" w:cs="Arial"/>
          <w:bCs/>
          <w:sz w:val="22"/>
          <w:szCs w:val="22"/>
        </w:rPr>
        <w:t xml:space="preserve">čl. III odst. 3.1. písm. b) této smlouvy, a to ani </w:t>
      </w:r>
      <w:r w:rsidRPr="00C41A40">
        <w:rPr>
          <w:rFonts w:ascii="Arial" w:hAnsi="Arial" w:cs="Arial"/>
          <w:bCs/>
          <w:sz w:val="22"/>
          <w:szCs w:val="22"/>
        </w:rPr>
        <w:t>na výzvu objednatele</w:t>
      </w:r>
      <w:r w:rsidR="00E02589">
        <w:rPr>
          <w:rFonts w:ascii="Arial" w:hAnsi="Arial" w:cs="Arial"/>
          <w:bCs/>
          <w:sz w:val="22"/>
          <w:szCs w:val="22"/>
        </w:rPr>
        <w:t xml:space="preserve">, </w:t>
      </w:r>
      <w:r w:rsidRPr="00C41A40">
        <w:rPr>
          <w:rFonts w:ascii="Arial" w:hAnsi="Arial" w:cs="Arial"/>
          <w:bCs/>
          <w:sz w:val="22"/>
          <w:szCs w:val="22"/>
        </w:rPr>
        <w:t>považuje se tato skutečnost za podstatné porušení této smlouvy a je důvodem pro odstoupení objednatele od</w:t>
      </w:r>
      <w:r w:rsidR="00B74D32" w:rsidRPr="00C41A40">
        <w:rPr>
          <w:rFonts w:ascii="Arial" w:hAnsi="Arial" w:cs="Arial"/>
          <w:bCs/>
          <w:sz w:val="22"/>
          <w:szCs w:val="22"/>
        </w:rPr>
        <w:t> </w:t>
      </w:r>
      <w:r w:rsidRPr="00C41A40">
        <w:rPr>
          <w:rFonts w:ascii="Arial" w:hAnsi="Arial" w:cs="Arial"/>
          <w:bCs/>
          <w:sz w:val="22"/>
          <w:szCs w:val="22"/>
        </w:rPr>
        <w:t>této smlouvy</w:t>
      </w:r>
      <w:r w:rsidR="00766B92">
        <w:rPr>
          <w:rFonts w:ascii="Arial" w:hAnsi="Arial" w:cs="Arial"/>
          <w:bCs/>
          <w:sz w:val="22"/>
          <w:szCs w:val="22"/>
        </w:rPr>
        <w:t xml:space="preserve"> (k tomu viz čl. XIII a násl. této smlouvy)</w:t>
      </w:r>
      <w:r w:rsidRPr="00C41A40">
        <w:rPr>
          <w:rFonts w:ascii="Arial" w:hAnsi="Arial" w:cs="Arial"/>
          <w:bCs/>
          <w:sz w:val="22"/>
          <w:szCs w:val="22"/>
        </w:rPr>
        <w:t>.</w:t>
      </w:r>
    </w:p>
    <w:p w14:paraId="430EC2CC" w14:textId="5CE49CE7" w:rsidR="00122597" w:rsidRPr="00C41A40" w:rsidRDefault="000D60E4" w:rsidP="00CD3C66">
      <w:pPr>
        <w:pStyle w:val="Odstavecseseznamem"/>
        <w:widowControl w:val="0"/>
        <w:numPr>
          <w:ilvl w:val="0"/>
          <w:numId w:val="12"/>
        </w:numPr>
        <w:ind w:left="567" w:hanging="567"/>
        <w:jc w:val="both"/>
        <w:rPr>
          <w:rFonts w:ascii="Arial" w:hAnsi="Arial" w:cs="Arial"/>
          <w:bCs/>
          <w:sz w:val="22"/>
          <w:szCs w:val="22"/>
        </w:rPr>
      </w:pPr>
      <w:r w:rsidRPr="00C41A40">
        <w:rPr>
          <w:rFonts w:ascii="Arial" w:hAnsi="Arial" w:cs="Arial"/>
          <w:bCs/>
          <w:sz w:val="22"/>
          <w:szCs w:val="22"/>
        </w:rPr>
        <w:t>V případě nepředání staveniště</w:t>
      </w:r>
      <w:r w:rsidR="00122597" w:rsidRPr="00C41A40">
        <w:rPr>
          <w:rFonts w:ascii="Arial" w:hAnsi="Arial" w:cs="Arial"/>
          <w:bCs/>
          <w:sz w:val="22"/>
          <w:szCs w:val="22"/>
        </w:rPr>
        <w:t xml:space="preserve"> k zahájení prací ze strany objednatele do termínu zahájení plnění díla dle čl. </w:t>
      </w:r>
      <w:r w:rsidR="003002B0" w:rsidRPr="00C41A40">
        <w:rPr>
          <w:rFonts w:ascii="Arial" w:hAnsi="Arial" w:cs="Arial"/>
          <w:bCs/>
          <w:sz w:val="22"/>
          <w:szCs w:val="22"/>
        </w:rPr>
        <w:t>III.</w:t>
      </w:r>
      <w:r w:rsidR="00122597" w:rsidRPr="00C41A40">
        <w:rPr>
          <w:rFonts w:ascii="Arial" w:hAnsi="Arial" w:cs="Arial"/>
          <w:bCs/>
          <w:sz w:val="22"/>
          <w:szCs w:val="22"/>
        </w:rPr>
        <w:t xml:space="preserve"> odst. </w:t>
      </w:r>
      <w:r w:rsidR="003002B0" w:rsidRPr="00C41A40">
        <w:rPr>
          <w:rFonts w:ascii="Arial" w:hAnsi="Arial" w:cs="Arial"/>
          <w:bCs/>
          <w:sz w:val="22"/>
          <w:szCs w:val="22"/>
        </w:rPr>
        <w:t>3.</w:t>
      </w:r>
      <w:r w:rsidR="00122597" w:rsidRPr="00C41A40">
        <w:rPr>
          <w:rFonts w:ascii="Arial" w:hAnsi="Arial" w:cs="Arial"/>
          <w:bCs/>
          <w:sz w:val="22"/>
          <w:szCs w:val="22"/>
        </w:rPr>
        <w:t>1. této smlouvy se termín dokončení díla posouvá minimálně o dobu prodlení objednatele s předáním staveniště, nedohodnou-li se smluvní strany jinak.</w:t>
      </w:r>
    </w:p>
    <w:p w14:paraId="2853D923" w14:textId="0CB3D534"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Při předání staveniště budou upřesněny podmínky pro provádění díla (pracovní doba, podmínky pro pohyb osob</w:t>
      </w:r>
      <w:r w:rsidR="00A22136" w:rsidRPr="00C41A40">
        <w:rPr>
          <w:rFonts w:ascii="Arial" w:hAnsi="Arial" w:cs="Arial"/>
          <w:bCs/>
          <w:sz w:val="22"/>
          <w:szCs w:val="22"/>
        </w:rPr>
        <w:t xml:space="preserve"> ve školském zařízení</w:t>
      </w:r>
      <w:r w:rsidRPr="00C41A40">
        <w:rPr>
          <w:rFonts w:ascii="Arial" w:hAnsi="Arial" w:cs="Arial"/>
          <w:bCs/>
          <w:sz w:val="22"/>
          <w:szCs w:val="22"/>
        </w:rPr>
        <w:t>, respektování provozu na veřejných prostranstvích, stanovení doby pro příp. přerušení provozu na veřejných prostranstvích, s</w:t>
      </w:r>
      <w:r w:rsidR="000D60E4" w:rsidRPr="00C41A40">
        <w:rPr>
          <w:rFonts w:ascii="Arial" w:hAnsi="Arial" w:cs="Arial"/>
          <w:bCs/>
          <w:sz w:val="22"/>
          <w:szCs w:val="22"/>
        </w:rPr>
        <w:t>kladování materiálu</w:t>
      </w:r>
      <w:r w:rsidRPr="00C41A40">
        <w:rPr>
          <w:rFonts w:ascii="Arial" w:hAnsi="Arial" w:cs="Arial"/>
          <w:bCs/>
          <w:sz w:val="22"/>
          <w:szCs w:val="22"/>
        </w:rPr>
        <w:t xml:space="preserve"> apod.).</w:t>
      </w:r>
    </w:p>
    <w:p w14:paraId="33BDE311" w14:textId="31370F59"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 xml:space="preserve">Zjistí-li zhotovitel při provádění díla skryté překážky a tyto překážky znemožní provedení díla dohodnutým způsobem, je zhotovitel povinen to oznámit bez zbytečného odkladu (nejpozději do 5 </w:t>
      </w:r>
      <w:r w:rsidR="003002B0" w:rsidRPr="00C41A40">
        <w:rPr>
          <w:rFonts w:ascii="Arial" w:hAnsi="Arial" w:cs="Arial"/>
          <w:bCs/>
          <w:sz w:val="22"/>
          <w:szCs w:val="22"/>
        </w:rPr>
        <w:t xml:space="preserve">(pěti) kalendářních </w:t>
      </w:r>
      <w:r w:rsidRPr="00C41A40">
        <w:rPr>
          <w:rFonts w:ascii="Arial" w:hAnsi="Arial" w:cs="Arial"/>
          <w:bCs/>
          <w:sz w:val="22"/>
          <w:szCs w:val="22"/>
        </w:rPr>
        <w:t>dnů) objednateli.</w:t>
      </w:r>
    </w:p>
    <w:p w14:paraId="16BCC45E" w14:textId="061AD1E8"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 xml:space="preserve">Zhotovitel je povinen udržovat na převzatém staveništi a okolí čistotu, a je povinen neprodleně </w:t>
      </w:r>
      <w:r w:rsidR="003002B0" w:rsidRPr="00C41A40">
        <w:rPr>
          <w:rFonts w:ascii="Arial" w:hAnsi="Arial" w:cs="Arial"/>
          <w:bCs/>
          <w:sz w:val="22"/>
          <w:szCs w:val="22"/>
        </w:rPr>
        <w:t xml:space="preserve">(nejpozději </w:t>
      </w:r>
      <w:r w:rsidR="000D60E4" w:rsidRPr="00C41A40">
        <w:rPr>
          <w:rFonts w:ascii="Arial" w:hAnsi="Arial" w:cs="Arial"/>
          <w:bCs/>
          <w:sz w:val="22"/>
          <w:szCs w:val="22"/>
        </w:rPr>
        <w:t>do 10</w:t>
      </w:r>
      <w:r w:rsidR="003002B0" w:rsidRPr="00C41A40">
        <w:rPr>
          <w:rFonts w:ascii="Arial" w:hAnsi="Arial" w:cs="Arial"/>
          <w:bCs/>
          <w:sz w:val="22"/>
          <w:szCs w:val="22"/>
        </w:rPr>
        <w:t xml:space="preserve"> (deseti)</w:t>
      </w:r>
      <w:r w:rsidR="000D60E4" w:rsidRPr="00C41A40">
        <w:rPr>
          <w:rFonts w:ascii="Arial" w:hAnsi="Arial" w:cs="Arial"/>
          <w:bCs/>
          <w:sz w:val="22"/>
          <w:szCs w:val="22"/>
        </w:rPr>
        <w:t xml:space="preserve"> </w:t>
      </w:r>
      <w:r w:rsidR="003002B0" w:rsidRPr="00C41A40">
        <w:rPr>
          <w:rFonts w:ascii="Arial" w:hAnsi="Arial" w:cs="Arial"/>
          <w:bCs/>
          <w:sz w:val="22"/>
          <w:szCs w:val="22"/>
        </w:rPr>
        <w:t xml:space="preserve">kalendářních </w:t>
      </w:r>
      <w:r w:rsidR="000D60E4" w:rsidRPr="00C41A40">
        <w:rPr>
          <w:rFonts w:ascii="Arial" w:hAnsi="Arial" w:cs="Arial"/>
          <w:bCs/>
          <w:sz w:val="22"/>
          <w:szCs w:val="22"/>
        </w:rPr>
        <w:t>dnů</w:t>
      </w:r>
      <w:r w:rsidR="00933B8A" w:rsidRPr="00C41A40">
        <w:rPr>
          <w:rFonts w:ascii="Arial" w:hAnsi="Arial" w:cs="Arial"/>
          <w:bCs/>
          <w:sz w:val="22"/>
          <w:szCs w:val="22"/>
        </w:rPr>
        <w:t>)</w:t>
      </w:r>
      <w:r w:rsidR="0044244B" w:rsidRPr="00C41A40">
        <w:rPr>
          <w:rFonts w:ascii="Arial" w:hAnsi="Arial" w:cs="Arial"/>
          <w:bCs/>
          <w:sz w:val="22"/>
          <w:szCs w:val="22"/>
        </w:rPr>
        <w:t xml:space="preserve"> </w:t>
      </w:r>
      <w:r w:rsidRPr="00C41A40">
        <w:rPr>
          <w:rFonts w:ascii="Arial" w:hAnsi="Arial" w:cs="Arial"/>
          <w:bCs/>
          <w:sz w:val="22"/>
          <w:szCs w:val="22"/>
        </w:rPr>
        <w:t xml:space="preserve">odstraňovat odpady a nečistoty vzniklé jeho činností. Objednatel nezajišťuje skládky vytěžených, vybouraných a odpadních hmot a materiálů ani je samostatně nehradí. </w:t>
      </w:r>
    </w:p>
    <w:p w14:paraId="62C5FEAC" w14:textId="0E415FCD"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Zhotovitel si zajistí na vlastní náklady odběrná místa energií a vody včetně měření odběrů.</w:t>
      </w:r>
    </w:p>
    <w:p w14:paraId="31E58AD3" w14:textId="020AD823" w:rsidR="00B74D32" w:rsidRPr="00813D15"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Plochy, které zhotovitel použije pro zařízení staveniště je povinen do dokončení díla uvést do původního stavu.</w:t>
      </w:r>
    </w:p>
    <w:p w14:paraId="501636E6" w14:textId="154CE896" w:rsidR="003002B0"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VII.</w:t>
      </w:r>
    </w:p>
    <w:p w14:paraId="2B3C9291" w14:textId="05401B02"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Provádění díla</w:t>
      </w:r>
    </w:p>
    <w:p w14:paraId="4DCF85A3" w14:textId="5FC2C29C" w:rsidR="00122597" w:rsidRPr="00C41A40" w:rsidRDefault="00122597" w:rsidP="00CD3C66">
      <w:pPr>
        <w:pStyle w:val="Zhlav"/>
        <w:numPr>
          <w:ilvl w:val="0"/>
          <w:numId w:val="13"/>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je povinen provést funkční dílo na své nebezpečí, ve sjednané době, za smluvní cenu. Objednatel je povinen provedené dílo převzít v provozuschopném stavu a</w:t>
      </w:r>
      <w:r w:rsidR="00B74D32" w:rsidRPr="00C41A40">
        <w:rPr>
          <w:rFonts w:ascii="Arial" w:hAnsi="Arial" w:cs="Arial"/>
          <w:bCs/>
          <w:sz w:val="22"/>
          <w:szCs w:val="22"/>
        </w:rPr>
        <w:t> </w:t>
      </w:r>
      <w:r w:rsidRPr="00C41A40">
        <w:rPr>
          <w:rFonts w:ascii="Arial" w:hAnsi="Arial" w:cs="Arial"/>
          <w:bCs/>
          <w:sz w:val="22"/>
          <w:szCs w:val="22"/>
        </w:rPr>
        <w:t>za</w:t>
      </w:r>
      <w:r w:rsidR="00B74D32" w:rsidRPr="00C41A40">
        <w:rPr>
          <w:rFonts w:ascii="Arial" w:hAnsi="Arial" w:cs="Arial"/>
          <w:bCs/>
          <w:sz w:val="22"/>
          <w:szCs w:val="22"/>
        </w:rPr>
        <w:t> </w:t>
      </w:r>
      <w:r w:rsidRPr="00C41A40">
        <w:rPr>
          <w:rFonts w:ascii="Arial" w:hAnsi="Arial" w:cs="Arial"/>
          <w:bCs/>
          <w:sz w:val="22"/>
          <w:szCs w:val="22"/>
        </w:rPr>
        <w:t>podmínek uvedených v této smlouvě.</w:t>
      </w:r>
    </w:p>
    <w:p w14:paraId="2D46AA90" w14:textId="4F6CA562" w:rsidR="00122597" w:rsidRPr="00C41A40" w:rsidRDefault="00122597" w:rsidP="00CD3C66">
      <w:pPr>
        <w:pStyle w:val="Zhlav"/>
        <w:numPr>
          <w:ilvl w:val="0"/>
          <w:numId w:val="13"/>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Při provádění díla bude zhotovitel postupovat samostatně a s odbornou péčí, v souladu s touto smlouvou, obecně závaznými právními předpisy a českými technickými normami. Zhotovitel se bude řídit výchozími podklady objednatele, pokyny objednatele, zápisy a</w:t>
      </w:r>
      <w:r w:rsidR="00B74D32" w:rsidRPr="00C41A40">
        <w:rPr>
          <w:rFonts w:ascii="Arial" w:hAnsi="Arial" w:cs="Arial"/>
          <w:bCs/>
          <w:sz w:val="22"/>
          <w:szCs w:val="22"/>
        </w:rPr>
        <w:t> </w:t>
      </w:r>
      <w:r w:rsidRPr="00C41A40">
        <w:rPr>
          <w:rFonts w:ascii="Arial" w:hAnsi="Arial" w:cs="Arial"/>
          <w:bCs/>
          <w:sz w:val="22"/>
          <w:szCs w:val="22"/>
        </w:rPr>
        <w:t>dohodami oprávněných pracovníků smluvních stran a rozhodnutími a vyjádřeními kompetentních orgánů státní správy. Zhotovitel garantuje, že při realizaci díla bude použito materiálů, výrobků a technologií, jejichž použití je v ČR schváleno, mají osvědčení o jakosti materiálu či výrobku a jsou zařazeny do 1. jakostní třídy. Nedodržení kvalitativních podmínek při realizaci díla může být důvodem pro objednatele k jednostrannému odstoupení od této smlouvy bez nároku zhotovitele na náhradu škody, která by mu odstoupením vznikla.</w:t>
      </w:r>
    </w:p>
    <w:p w14:paraId="0B0A22D1" w14:textId="7AA51AAC" w:rsidR="00122597" w:rsidRPr="00C41A40" w:rsidRDefault="00122597" w:rsidP="00CD3C66">
      <w:pPr>
        <w:pStyle w:val="Zhlav"/>
        <w:numPr>
          <w:ilvl w:val="0"/>
          <w:numId w:val="13"/>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lastRenderedPageBreak/>
        <w:t>Zhotovitel není oprávněn pověřit provedením díla jinou osobu. Zhotovitel může provádět dílo prostřednictvím svých zaměstnanců nebo osob jednajících jeho jménem nebo může pověřit provedením části díla jinou osobu (subdodavatele), pokud byl uveden v seznamu subdodavatelů, který byl součástí nabídky zhotovitele předložené zhotovitelem v rámci výběrového řízení, a objednatel (zadavatel) jej neodmítl, nebo jde o subdodavatele, s jehož účastí při realizaci díla objednatel vyslovil souhlas. Při provádění díla prostřednictvím zaměstnanců zhotovitele nebo při provádění části díla jinou osobou (subdodavatelem) má zhotovitel odpovědnost, jako by dílo prováděl sám.</w:t>
      </w:r>
      <w:r w:rsidR="003235DB" w:rsidRPr="00C41A40">
        <w:rPr>
          <w:rFonts w:ascii="Arial" w:hAnsi="Arial" w:cs="Arial"/>
          <w:bCs/>
          <w:sz w:val="22"/>
          <w:szCs w:val="22"/>
        </w:rPr>
        <w:t xml:space="preserve"> Změnit subdodavatele, pomocí kterého zhotovitel prokazoval v zadávacím řízení splnění kvalifikace, je možné jen ve výjimečných případech se souhlasem objednatele. Nový subdodavatel musí splňovat kvalifikaci minimálně v rozsahu, v jakém byla prokázána v zadávacím řízení.</w:t>
      </w:r>
    </w:p>
    <w:p w14:paraId="1EE670DD" w14:textId="2AFD329E" w:rsidR="00122597" w:rsidRPr="00C41A40" w:rsidRDefault="00122597" w:rsidP="00CD3C66">
      <w:pPr>
        <w:pStyle w:val="Zhlav"/>
        <w:numPr>
          <w:ilvl w:val="0"/>
          <w:numId w:val="13"/>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Zhotovitel je povinen dodržovat následující podmínky mající vliv na plnění díla:</w:t>
      </w:r>
    </w:p>
    <w:p w14:paraId="098485F6" w14:textId="4E8BB43C"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práce, které znemožňují nebo omezují užívání veřejných prostranství a pozemních komunikací (chodníků, silnic apod.), je nutné provádět pouze po koordinaci a dohodě s objednavatelem a správcem pozemní komunikace</w:t>
      </w:r>
      <w:r w:rsidR="00231522" w:rsidRPr="00C41A40">
        <w:rPr>
          <w:rFonts w:ascii="Arial" w:hAnsi="Arial" w:cs="Arial"/>
          <w:bCs/>
          <w:sz w:val="22"/>
          <w:szCs w:val="22"/>
        </w:rPr>
        <w:t>,</w:t>
      </w:r>
    </w:p>
    <w:p w14:paraId="3C13E045"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v průběhu realizace díla je nutno provádět úklidové práce, příp. čištění komunikací, případné zakrývání stavby a dalších zařízení</w:t>
      </w:r>
    </w:p>
    <w:p w14:paraId="618F8FDB"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14:paraId="5B8EA7C3"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je nutno učinit veškerá opatření a práce provádět tak, aby okolní bytová zástavba nebyla obtěžována hlukem, zápachem, světlem, prachem apod.</w:t>
      </w:r>
    </w:p>
    <w:p w14:paraId="0AC6D090"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je nutno dodržet a nepřekračovat povolené hranice hluku o sobotách, nedělích a svátcích po celý den a ve všedních dech od 19:00 hodin do 7:00 hodin.</w:t>
      </w:r>
    </w:p>
    <w:p w14:paraId="083BED4C" w14:textId="0F7FBFDC"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Objednatel nebo jím pověřený zástupce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zhotovitel tak neučiní ani v přiměřené lhůtě mu k tomu poskytnuté a postup zhotovitele by vedl nepochybně k porušení této smlouvy, je objednatel oprávněn od této smlouvy odstoupit.</w:t>
      </w:r>
    </w:p>
    <w:p w14:paraId="7E0B2CEF" w14:textId="32F0160B"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0DC7D319" w14:textId="583ED9E4" w:rsidR="00122597" w:rsidRPr="00C41A40" w:rsidRDefault="00122597" w:rsidP="00CD3C66">
      <w:pPr>
        <w:pStyle w:val="Odstavecseseznamem"/>
        <w:numPr>
          <w:ilvl w:val="0"/>
          <w:numId w:val="13"/>
        </w:numPr>
        <w:autoSpaceDE w:val="0"/>
        <w:autoSpaceDN w:val="0"/>
        <w:adjustRightInd w:val="0"/>
        <w:ind w:left="567" w:hanging="567"/>
        <w:jc w:val="both"/>
        <w:rPr>
          <w:rFonts w:ascii="Arial" w:hAnsi="Arial" w:cs="Arial"/>
          <w:bCs/>
          <w:sz w:val="22"/>
          <w:szCs w:val="22"/>
        </w:rPr>
      </w:pPr>
      <w:r w:rsidRPr="00C41A40">
        <w:rPr>
          <w:rFonts w:ascii="Arial" w:hAnsi="Arial" w:cs="Arial"/>
          <w:bCs/>
          <w:sz w:val="22"/>
          <w:szCs w:val="22"/>
        </w:rPr>
        <w:t>Zhotovitel v plné míře zodpovídá za veškeré své dodávky, pořádek v místě plnění díla a šetření životního prostředí, za školení zaměstnanců a subdodavatelů, organizaci BOZP, a to zejména v souvislosti s činnostmi ve výšce, zajištění požární bezpečnosti a ochrany, bezpečnost a ochranu zdraví všech osob v prostoru staveniště a zabezpečí jejich vybavení ochrannými pracovními pomůckami. Dále se zhotovitel zavazuje dodržovat bezpečnostní, hygienické či případné další předpisy související s realizací díla. Zhotovitel nese odpovědnost za případné škody na pozemních komunikacích a na majetku objednatele a třetích osob způsobené jím či jím pověřenými osobami při realizaci díla.</w:t>
      </w:r>
      <w:r w:rsidR="003235DB" w:rsidRPr="00C41A40">
        <w:rPr>
          <w:rFonts w:ascii="Arial" w:hAnsi="Arial" w:cs="Arial"/>
          <w:bCs/>
          <w:sz w:val="22"/>
          <w:szCs w:val="22"/>
        </w:rPr>
        <w:t xml:space="preserve"> Objednatel je povinen, pokud to vyplývá ze zvláštních právních předpisů, jmenovat koordinátora bezpečnosti práce na staveništi.</w:t>
      </w:r>
    </w:p>
    <w:p w14:paraId="45FA2CBD" w14:textId="7E39DFF5"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Zhotovitel zabezpečí na vlastní náklady a ke své tíži dopravu nářadí, zařízení, materiálu, hmot a výrobků a jejich skladování v místě realizace díla.</w:t>
      </w:r>
    </w:p>
    <w:p w14:paraId="29933384" w14:textId="0D51BBEF"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orgánů veřejné správy, která nemá objednatel k dispozici, potřebná pro provádění díla</w:t>
      </w:r>
      <w:bookmarkStart w:id="1" w:name="cl95"/>
      <w:bookmarkStart w:id="2" w:name="cl96"/>
      <w:bookmarkEnd w:id="1"/>
      <w:bookmarkEnd w:id="2"/>
      <w:r w:rsidRPr="00C41A40">
        <w:rPr>
          <w:rFonts w:ascii="Arial" w:hAnsi="Arial" w:cs="Arial"/>
          <w:bCs/>
          <w:sz w:val="22"/>
          <w:szCs w:val="22"/>
        </w:rPr>
        <w:t xml:space="preserve">. Zhotovitel je povinen vést </w:t>
      </w:r>
      <w:r w:rsidRPr="00C41A40">
        <w:rPr>
          <w:rFonts w:ascii="Arial" w:hAnsi="Arial" w:cs="Arial"/>
          <w:bCs/>
          <w:sz w:val="22"/>
          <w:szCs w:val="22"/>
        </w:rPr>
        <w:lastRenderedPageBreak/>
        <w:t>evidenci o všech druzích odpadů vzniklých z jeho činnosti při plnění díla, včetně dokladů o jejich li</w:t>
      </w:r>
      <w:r w:rsidR="00AA2750" w:rsidRPr="00C41A40">
        <w:rPr>
          <w:rFonts w:ascii="Arial" w:hAnsi="Arial" w:cs="Arial"/>
          <w:bCs/>
          <w:sz w:val="22"/>
          <w:szCs w:val="22"/>
        </w:rPr>
        <w:t>k</w:t>
      </w:r>
      <w:r w:rsidRPr="00C41A40">
        <w:rPr>
          <w:rFonts w:ascii="Arial" w:hAnsi="Arial" w:cs="Arial"/>
          <w:bCs/>
          <w:sz w:val="22"/>
          <w:szCs w:val="22"/>
        </w:rPr>
        <w:t>vidaci.</w:t>
      </w:r>
    </w:p>
    <w:p w14:paraId="0F2C152A" w14:textId="13A3721B"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 xml:space="preserve">Zhotovitel bude informovat objednatele o stavu rozpracovanosti díla a konzultovat s ním průběh prováděných prací na pravidelných kontrolních dnech, které bude zhotovitel organizovat vždy dle požadavků objednatele, minimálně však </w:t>
      </w:r>
      <w:r w:rsidR="0057555E" w:rsidRPr="00C41A40">
        <w:rPr>
          <w:rFonts w:ascii="Arial" w:hAnsi="Arial" w:cs="Arial"/>
          <w:bCs/>
          <w:sz w:val="22"/>
          <w:szCs w:val="22"/>
        </w:rPr>
        <w:t>1</w:t>
      </w:r>
      <w:r w:rsidRPr="00C41A40">
        <w:rPr>
          <w:rFonts w:ascii="Arial" w:hAnsi="Arial" w:cs="Arial"/>
          <w:bCs/>
          <w:sz w:val="22"/>
          <w:szCs w:val="22"/>
        </w:rPr>
        <w:t xml:space="preserve">x za kalendářní </w:t>
      </w:r>
      <w:r w:rsidR="0057555E" w:rsidRPr="00C41A40">
        <w:rPr>
          <w:rFonts w:ascii="Arial" w:hAnsi="Arial" w:cs="Arial"/>
          <w:bCs/>
          <w:sz w:val="22"/>
          <w:szCs w:val="22"/>
        </w:rPr>
        <w:t>týden</w:t>
      </w:r>
      <w:r w:rsidRPr="00C41A40">
        <w:rPr>
          <w:rFonts w:ascii="Arial" w:hAnsi="Arial" w:cs="Arial"/>
          <w:bCs/>
          <w:sz w:val="22"/>
          <w:szCs w:val="22"/>
        </w:rPr>
        <w:t xml:space="preserve"> v místě plnění díla. V případě, že je kontrolní den stanoven objednatelem, je takovéhoto kontrolního dne povinen se zúčastnit odpovědný zástupce zhotovitele.</w:t>
      </w:r>
    </w:p>
    <w:p w14:paraId="2934A74E" w14:textId="277E92F2"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Zhotovitel je povinen umožnit přístup a výkon technického dozoru investora (objednatele)</w:t>
      </w:r>
      <w:r w:rsidR="003235DB" w:rsidRPr="00C41A40">
        <w:rPr>
          <w:rFonts w:ascii="Arial" w:hAnsi="Arial" w:cs="Arial"/>
          <w:bCs/>
          <w:sz w:val="22"/>
          <w:szCs w:val="22"/>
        </w:rPr>
        <w:t>, případně bezpečnostního koordinátora stavby</w:t>
      </w:r>
      <w:r w:rsidRPr="00C41A40">
        <w:rPr>
          <w:rFonts w:ascii="Arial" w:hAnsi="Arial" w:cs="Arial"/>
          <w:bCs/>
          <w:sz w:val="22"/>
          <w:szCs w:val="22"/>
        </w:rPr>
        <w:t>, pokud jej objednatel určí, v místě plnění díla</w:t>
      </w:r>
      <w:r w:rsidR="00CE041B" w:rsidRPr="00C41A40">
        <w:rPr>
          <w:rFonts w:ascii="Arial" w:hAnsi="Arial" w:cs="Arial"/>
          <w:bCs/>
          <w:sz w:val="22"/>
          <w:szCs w:val="22"/>
        </w:rPr>
        <w:t xml:space="preserve"> a zajistit v přiměřeném rozsahu podmínky pro jejich výkon jejich činností</w:t>
      </w:r>
      <w:r w:rsidRPr="00C41A40">
        <w:rPr>
          <w:rFonts w:ascii="Arial" w:hAnsi="Arial" w:cs="Arial"/>
          <w:bCs/>
          <w:sz w:val="22"/>
          <w:szCs w:val="22"/>
        </w:rPr>
        <w:t>.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jednostranně odstoupit od této smlouvy.</w:t>
      </w:r>
    </w:p>
    <w:p w14:paraId="640313E8" w14:textId="3DD802D0" w:rsidR="0038186E" w:rsidRPr="00C41A40" w:rsidRDefault="0038186E"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Objednatel je odpovědný za správnost a úplnost předané dokumentace pro provádění stavby. </w:t>
      </w:r>
    </w:p>
    <w:p w14:paraId="651F8A70" w14:textId="77777777"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Zhotovitel je povinen písemně upozornit objednatele bez zbytečného odkladu na nevhodnost nebo nedostatky, neúplnost a chyby projektové dokumentace pro provádění díla, rozpor </w:t>
      </w:r>
      <w:r w:rsidR="005531AF" w:rsidRPr="00C41A40">
        <w:rPr>
          <w:rFonts w:ascii="Arial" w:hAnsi="Arial" w:cs="Arial"/>
          <w:bCs/>
          <w:sz w:val="22"/>
          <w:szCs w:val="22"/>
        </w:rPr>
        <w:t>po</w:t>
      </w:r>
      <w:r w:rsidRPr="00C41A40">
        <w:rPr>
          <w:rFonts w:ascii="Arial" w:hAnsi="Arial" w:cs="Arial"/>
          <w:bCs/>
          <w:sz w:val="22"/>
          <w:szCs w:val="22"/>
        </w:rPr>
        <w:t>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14:paraId="03845374" w14:textId="0A4A5451"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Zjistí-li zhotovitel při provádění díla skryté překážky týkající se </w:t>
      </w:r>
      <w:r w:rsidR="005531AF" w:rsidRPr="00C41A40">
        <w:rPr>
          <w:rFonts w:ascii="Arial" w:hAnsi="Arial" w:cs="Arial"/>
          <w:bCs/>
          <w:sz w:val="22"/>
          <w:szCs w:val="22"/>
        </w:rPr>
        <w:t>mí</w:t>
      </w:r>
      <w:r w:rsidR="0044244B" w:rsidRPr="00C41A40">
        <w:rPr>
          <w:rFonts w:ascii="Arial" w:hAnsi="Arial" w:cs="Arial"/>
          <w:bCs/>
          <w:sz w:val="22"/>
          <w:szCs w:val="22"/>
        </w:rPr>
        <w:t xml:space="preserve">sta, kde má být dílo provedeno, </w:t>
      </w:r>
      <w:r w:rsidRPr="00C41A40">
        <w:rPr>
          <w:rFonts w:ascii="Arial" w:hAnsi="Arial" w:cs="Arial"/>
          <w:bCs/>
          <w:sz w:val="22"/>
          <w:szCs w:val="22"/>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w:t>
      </w:r>
      <w:r w:rsidR="00230577" w:rsidRPr="00C41A40">
        <w:rPr>
          <w:rFonts w:ascii="Arial" w:hAnsi="Arial" w:cs="Arial"/>
          <w:bCs/>
          <w:sz w:val="22"/>
          <w:szCs w:val="22"/>
        </w:rPr>
        <w:t xml:space="preserve"> (formou dodatku ke smlouvě)</w:t>
      </w:r>
      <w:r w:rsidRPr="00C41A40">
        <w:rPr>
          <w:rFonts w:ascii="Arial" w:hAnsi="Arial" w:cs="Arial"/>
          <w:bCs/>
          <w:sz w:val="22"/>
          <w:szCs w:val="22"/>
        </w:rPr>
        <w:t>, může kterákoliv ze smluvních stran od této smlouvy odstoupit.</w:t>
      </w:r>
      <w:r w:rsidR="00230577" w:rsidRPr="00C41A40">
        <w:rPr>
          <w:rFonts w:ascii="Arial" w:hAnsi="Arial" w:cs="Arial"/>
          <w:bCs/>
          <w:sz w:val="22"/>
          <w:szCs w:val="22"/>
        </w:rPr>
        <w:t xml:space="preserve"> Takto dohodnuté změny nesmí být v rozporu s příslušnými ustanoveními Zákona o zadávání veřejných zakázek 134/2016 Sb. ke stanovení ceny dodatečných stavebních prací.  </w:t>
      </w:r>
    </w:p>
    <w:p w14:paraId="06824B9B" w14:textId="5D3FFC25"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Jestliže zhot</w:t>
      </w:r>
      <w:r w:rsidR="00D14C3D" w:rsidRPr="00C41A40">
        <w:rPr>
          <w:rFonts w:ascii="Arial" w:hAnsi="Arial" w:cs="Arial"/>
          <w:bCs/>
          <w:sz w:val="22"/>
          <w:szCs w:val="22"/>
        </w:rPr>
        <w:t>ovitel neporušil své povinnosti</w:t>
      </w:r>
      <w:r w:rsidRPr="00C41A40">
        <w:rPr>
          <w:rFonts w:ascii="Arial" w:hAnsi="Arial" w:cs="Arial"/>
          <w:bCs/>
          <w:sz w:val="22"/>
          <w:szCs w:val="22"/>
        </w:rPr>
        <w:t xml:space="preserve"> uvedené v odst. VII.14., nemá žádná ze stran nárok na náhradu škody; zhotovitel má nárok na cenu za část díla, jež bylo provedeno do doby, než překážky mohl odhalit při vynaložení odborné péče.</w:t>
      </w:r>
    </w:p>
    <w:p w14:paraId="4F9B3134" w14:textId="7AB91278"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14:paraId="0FBB8510" w14:textId="29068F8A"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 xml:space="preserve">Zhotovitel je povinen být po celou dobu plnění díla dle této smlouvy pojištěn proti škodám způsobeným jeho činností. Stejné podmínky je zhotovitel povinen zajistit u svých subdodavatelů. </w:t>
      </w:r>
      <w:r w:rsidR="00A75AD3" w:rsidRPr="00C41A40">
        <w:rPr>
          <w:rFonts w:ascii="Arial" w:hAnsi="Arial" w:cs="Arial"/>
          <w:bCs/>
          <w:sz w:val="22"/>
          <w:szCs w:val="22"/>
        </w:rPr>
        <w:t>Výše pojistky musí odpovídat možným rizikům a charakteru stavby. Pojistnou smlouvu je zhotovitel povinen předložit objednateli v návaznosti na uzavření této smlouvy o dílo.</w:t>
      </w:r>
    </w:p>
    <w:p w14:paraId="3182747C" w14:textId="1074B3E6" w:rsidR="00C41A40" w:rsidRPr="00813D15"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 xml:space="preserve">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w:t>
      </w:r>
      <w:r w:rsidRPr="00C41A40">
        <w:rPr>
          <w:rFonts w:ascii="Arial" w:hAnsi="Arial" w:cs="Arial"/>
          <w:bCs/>
          <w:sz w:val="22"/>
          <w:szCs w:val="22"/>
        </w:rPr>
        <w:lastRenderedPageBreak/>
        <w:t xml:space="preserve">povinen bez zbytečného odkladu tuto škodu odstranit a ne-ní </w:t>
      </w:r>
      <w:proofErr w:type="spellStart"/>
      <w:r w:rsidRPr="00C41A40">
        <w:rPr>
          <w:rFonts w:ascii="Arial" w:hAnsi="Arial" w:cs="Arial"/>
          <w:bCs/>
          <w:sz w:val="22"/>
          <w:szCs w:val="22"/>
        </w:rPr>
        <w:t>li</w:t>
      </w:r>
      <w:proofErr w:type="spellEnd"/>
      <w:r w:rsidRPr="00C41A40">
        <w:rPr>
          <w:rFonts w:ascii="Arial" w:hAnsi="Arial" w:cs="Arial"/>
          <w:bCs/>
          <w:sz w:val="22"/>
          <w:szCs w:val="22"/>
        </w:rPr>
        <w:t xml:space="preserve"> to možné, tak uhradit. Veškeré náklady s tím spojené nese zhotovitel.</w:t>
      </w:r>
    </w:p>
    <w:p w14:paraId="348C252A" w14:textId="7D2BFBBE" w:rsidR="00584873" w:rsidRPr="00C41A40" w:rsidRDefault="00584873" w:rsidP="00074229">
      <w:pPr>
        <w:pStyle w:val="Zhlav"/>
        <w:spacing w:after="120"/>
        <w:jc w:val="center"/>
        <w:rPr>
          <w:rFonts w:ascii="Arial" w:hAnsi="Arial" w:cs="Arial"/>
          <w:b/>
          <w:sz w:val="22"/>
          <w:szCs w:val="22"/>
        </w:rPr>
      </w:pPr>
      <w:r w:rsidRPr="00C41A40">
        <w:rPr>
          <w:rFonts w:ascii="Arial" w:hAnsi="Arial" w:cs="Arial"/>
          <w:b/>
          <w:sz w:val="22"/>
          <w:szCs w:val="22"/>
        </w:rPr>
        <w:t>VIII</w:t>
      </w:r>
      <w:r w:rsidR="00122597" w:rsidRPr="00C41A40">
        <w:rPr>
          <w:rFonts w:ascii="Arial" w:hAnsi="Arial" w:cs="Arial"/>
          <w:b/>
          <w:sz w:val="22"/>
          <w:szCs w:val="22"/>
        </w:rPr>
        <w:t>.</w:t>
      </w:r>
    </w:p>
    <w:p w14:paraId="69BA6090" w14:textId="23ABD71C"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Stavební deník</w:t>
      </w:r>
    </w:p>
    <w:p w14:paraId="2E177291" w14:textId="1B659FB0"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stavebního deníku, bude-li to objednatel považovat za nezbytné.</w:t>
      </w:r>
    </w:p>
    <w:p w14:paraId="549300FD" w14:textId="24ABD990"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Zhotovitel zajistí zápisem v stavebním deníku jmenování osoby odpovědné za průběh plnění díla, která bude v pracovní době přítomna v místě plnění díla.</w:t>
      </w:r>
    </w:p>
    <w:p w14:paraId="2699BB5C" w14:textId="6FC62CBF" w:rsidR="00122597" w:rsidRPr="00C41A40" w:rsidRDefault="00122597" w:rsidP="00CD3C66">
      <w:pPr>
        <w:pStyle w:val="Zhlav"/>
        <w:numPr>
          <w:ilvl w:val="0"/>
          <w:numId w:val="14"/>
        </w:numPr>
        <w:tabs>
          <w:tab w:val="clear" w:pos="4536"/>
          <w:tab w:val="clear" w:pos="9072"/>
          <w:tab w:val="center" w:pos="0"/>
        </w:tabs>
        <w:ind w:left="567" w:hanging="567"/>
        <w:jc w:val="both"/>
        <w:rPr>
          <w:rFonts w:ascii="Arial" w:hAnsi="Arial" w:cs="Arial"/>
          <w:bCs/>
          <w:sz w:val="22"/>
          <w:szCs w:val="22"/>
        </w:rPr>
      </w:pPr>
      <w:r w:rsidRPr="00C41A40">
        <w:rPr>
          <w:rFonts w:ascii="Arial" w:hAnsi="Arial" w:cs="Arial"/>
          <w:bCs/>
          <w:sz w:val="22"/>
          <w:szCs w:val="22"/>
        </w:rPr>
        <w:t xml:space="preserve">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14:paraId="72B57CE7" w14:textId="20AF8783"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Do stavebního deníku se budou po vzájemné dohodě zapisovat případné méněpráce a</w:t>
      </w:r>
      <w:r w:rsidR="00343862" w:rsidRPr="00C41A40">
        <w:rPr>
          <w:rFonts w:ascii="Arial" w:hAnsi="Arial" w:cs="Arial"/>
          <w:bCs/>
          <w:sz w:val="22"/>
          <w:szCs w:val="22"/>
        </w:rPr>
        <w:t> </w:t>
      </w:r>
      <w:r w:rsidRPr="00C41A40">
        <w:rPr>
          <w:rFonts w:ascii="Arial" w:hAnsi="Arial" w:cs="Arial"/>
          <w:bCs/>
          <w:sz w:val="22"/>
          <w:szCs w:val="22"/>
        </w:rPr>
        <w:t>vícepráce, jejich popis, rozsah, důvod a vliv na dohodnutou cenu či na termín provedení díla. Zápisy v stavebním deníku se nepovažují za změnu této smlouvy. Žádný zápis v stavebním deníku není způsobilý zvýšit cenu za dílo dle této smlouvy.</w:t>
      </w:r>
    </w:p>
    <w:p w14:paraId="3785AADF" w14:textId="08EE6444"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14:paraId="07252471" w14:textId="36FDE61E" w:rsidR="00584873" w:rsidRPr="00C41A40" w:rsidRDefault="00584873" w:rsidP="00584873">
      <w:pPr>
        <w:pStyle w:val="Zhlav"/>
        <w:rPr>
          <w:rFonts w:ascii="Arial" w:hAnsi="Arial" w:cs="Arial"/>
          <w:bCs/>
          <w:sz w:val="22"/>
          <w:szCs w:val="22"/>
          <w:shd w:val="clear" w:color="auto" w:fill="C0C0C0"/>
        </w:rPr>
      </w:pPr>
    </w:p>
    <w:p w14:paraId="63C35534" w14:textId="77777777" w:rsidR="00584873" w:rsidRPr="00C41A40" w:rsidRDefault="00584873" w:rsidP="00074229">
      <w:pPr>
        <w:pStyle w:val="Zhlav"/>
        <w:spacing w:after="120"/>
        <w:jc w:val="center"/>
        <w:rPr>
          <w:rFonts w:ascii="Arial" w:hAnsi="Arial" w:cs="Arial"/>
          <w:b/>
          <w:sz w:val="22"/>
          <w:szCs w:val="22"/>
        </w:rPr>
      </w:pPr>
      <w:r w:rsidRPr="00C41A40">
        <w:rPr>
          <w:rFonts w:ascii="Arial" w:hAnsi="Arial" w:cs="Arial"/>
          <w:b/>
          <w:sz w:val="22"/>
          <w:szCs w:val="22"/>
        </w:rPr>
        <w:t>IX.</w:t>
      </w:r>
    </w:p>
    <w:p w14:paraId="734404FD" w14:textId="57A8A9B2"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Vlastnické právo k dílu a nebezpečí škody na díle</w:t>
      </w:r>
    </w:p>
    <w:p w14:paraId="13805221" w14:textId="77754A80" w:rsidR="00122597" w:rsidRPr="00C41A40" w:rsidRDefault="00122597" w:rsidP="00CD3C66">
      <w:pPr>
        <w:pStyle w:val="Zkladntextodsazen"/>
        <w:numPr>
          <w:ilvl w:val="0"/>
          <w:numId w:val="15"/>
        </w:numPr>
        <w:spacing w:after="0"/>
        <w:ind w:left="567" w:hanging="567"/>
        <w:jc w:val="both"/>
        <w:rPr>
          <w:rFonts w:ascii="Arial" w:hAnsi="Arial" w:cs="Arial"/>
          <w:bCs/>
          <w:sz w:val="22"/>
          <w:szCs w:val="22"/>
        </w:rPr>
      </w:pPr>
      <w:r w:rsidRPr="00C41A40">
        <w:rPr>
          <w:rFonts w:ascii="Arial" w:hAnsi="Arial" w:cs="Arial"/>
          <w:bCs/>
          <w:sz w:val="22"/>
          <w:szCs w:val="22"/>
        </w:rPr>
        <w:t>Objednatel je vlastníkem pozemků,</w:t>
      </w:r>
      <w:r w:rsidR="00973706" w:rsidRPr="00C41A40">
        <w:rPr>
          <w:rFonts w:ascii="Arial" w:hAnsi="Arial" w:cs="Arial"/>
          <w:bCs/>
          <w:sz w:val="22"/>
          <w:szCs w:val="22"/>
        </w:rPr>
        <w:t xml:space="preserve"> </w:t>
      </w:r>
      <w:r w:rsidR="00AE7C32" w:rsidRPr="00C41A40">
        <w:rPr>
          <w:rFonts w:ascii="Arial" w:hAnsi="Arial" w:cs="Arial"/>
          <w:bCs/>
          <w:sz w:val="22"/>
          <w:szCs w:val="22"/>
        </w:rPr>
        <w:t>stavby,</w:t>
      </w:r>
      <w:r w:rsidRPr="00C41A40">
        <w:rPr>
          <w:rFonts w:ascii="Arial" w:hAnsi="Arial" w:cs="Arial"/>
          <w:bCs/>
          <w:sz w:val="22"/>
          <w:szCs w:val="22"/>
        </w:rPr>
        <w:t xml:space="preserve"> na nichž je realizováno dílo. Zhotovitel je vlastníkem věcí a materiálu, které opatří k provedení díla, a to až do doby řádného předání a převzetí díla mezi zhotovitelem a objednatelem.</w:t>
      </w:r>
    </w:p>
    <w:p w14:paraId="3CDB64F9" w14:textId="612951A7" w:rsidR="00122597" w:rsidRPr="00C41A40" w:rsidRDefault="00122597" w:rsidP="00CD3C66">
      <w:pPr>
        <w:pStyle w:val="Zkladntextodsazen"/>
        <w:numPr>
          <w:ilvl w:val="0"/>
          <w:numId w:val="15"/>
        </w:numPr>
        <w:spacing w:after="0"/>
        <w:ind w:left="567" w:hanging="567"/>
        <w:jc w:val="both"/>
        <w:rPr>
          <w:rFonts w:ascii="Arial" w:hAnsi="Arial" w:cs="Arial"/>
          <w:bCs/>
          <w:sz w:val="22"/>
          <w:szCs w:val="22"/>
        </w:rPr>
      </w:pPr>
      <w:r w:rsidRPr="00C41A40">
        <w:rPr>
          <w:rFonts w:ascii="Arial" w:hAnsi="Arial" w:cs="Arial"/>
          <w:bCs/>
          <w:sz w:val="22"/>
          <w:szCs w:val="22"/>
        </w:rPr>
        <w:t>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14:paraId="47BD8C02" w14:textId="092E6A5C" w:rsidR="00122597" w:rsidRPr="00C41A40" w:rsidRDefault="00122597" w:rsidP="00CD3C66">
      <w:pPr>
        <w:pStyle w:val="Zkladntextodsazen"/>
        <w:numPr>
          <w:ilvl w:val="0"/>
          <w:numId w:val="15"/>
        </w:numPr>
        <w:spacing w:after="0"/>
        <w:ind w:left="567" w:hanging="567"/>
        <w:jc w:val="both"/>
        <w:rPr>
          <w:rFonts w:ascii="Arial" w:hAnsi="Arial" w:cs="Arial"/>
          <w:bCs/>
          <w:sz w:val="22"/>
          <w:szCs w:val="22"/>
        </w:rPr>
      </w:pPr>
      <w:r w:rsidRPr="00C41A40">
        <w:rPr>
          <w:rFonts w:ascii="Arial" w:hAnsi="Arial" w:cs="Arial"/>
          <w:bCs/>
          <w:sz w:val="22"/>
          <w:szCs w:val="22"/>
        </w:rPr>
        <w:t>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14:paraId="4DB1039D" w14:textId="09E7438E" w:rsidR="00122597" w:rsidRPr="00C41A40" w:rsidRDefault="00122597" w:rsidP="003002B0">
      <w:pPr>
        <w:pStyle w:val="Zkladntextodsazen"/>
        <w:spacing w:after="0"/>
        <w:ind w:left="0"/>
        <w:jc w:val="both"/>
        <w:rPr>
          <w:rFonts w:ascii="Arial" w:hAnsi="Arial" w:cs="Arial"/>
          <w:bCs/>
          <w:sz w:val="22"/>
          <w:szCs w:val="22"/>
        </w:rPr>
      </w:pPr>
    </w:p>
    <w:p w14:paraId="08174BD9" w14:textId="08305517" w:rsidR="00584873" w:rsidRPr="00C41A40" w:rsidRDefault="00584873" w:rsidP="00074229">
      <w:pPr>
        <w:pStyle w:val="Zkladntextodsazen"/>
        <w:ind w:left="0"/>
        <w:jc w:val="center"/>
        <w:rPr>
          <w:rFonts w:ascii="Arial" w:hAnsi="Arial" w:cs="Arial"/>
          <w:b/>
          <w:sz w:val="22"/>
          <w:szCs w:val="22"/>
        </w:rPr>
      </w:pPr>
      <w:r w:rsidRPr="00C41A40">
        <w:rPr>
          <w:rFonts w:ascii="Arial" w:hAnsi="Arial" w:cs="Arial"/>
          <w:b/>
          <w:sz w:val="22"/>
          <w:szCs w:val="22"/>
        </w:rPr>
        <w:t>X.</w:t>
      </w:r>
    </w:p>
    <w:p w14:paraId="413CF5A3" w14:textId="58A1C5D3" w:rsidR="00584873" w:rsidRPr="00C41A40" w:rsidRDefault="00584873" w:rsidP="00074229">
      <w:pPr>
        <w:pStyle w:val="Zkladntextodsazen"/>
        <w:ind w:left="0"/>
        <w:jc w:val="center"/>
        <w:rPr>
          <w:rFonts w:ascii="Arial" w:hAnsi="Arial" w:cs="Arial"/>
          <w:b/>
          <w:sz w:val="22"/>
          <w:szCs w:val="22"/>
        </w:rPr>
      </w:pPr>
      <w:r w:rsidRPr="00C41A40">
        <w:rPr>
          <w:rFonts w:ascii="Arial" w:hAnsi="Arial" w:cs="Arial"/>
          <w:b/>
          <w:sz w:val="22"/>
          <w:szCs w:val="22"/>
        </w:rPr>
        <w:t>Předání a převzetí díla</w:t>
      </w:r>
    </w:p>
    <w:p w14:paraId="4BBD6831" w14:textId="7396D74B" w:rsidR="00122597" w:rsidRPr="00C41A40" w:rsidRDefault="00122597" w:rsidP="00CD3C66">
      <w:pPr>
        <w:pStyle w:val="Zkladntext"/>
        <w:widowControl w:val="0"/>
        <w:numPr>
          <w:ilvl w:val="0"/>
          <w:numId w:val="16"/>
        </w:numPr>
        <w:ind w:hanging="720"/>
        <w:jc w:val="both"/>
        <w:rPr>
          <w:rFonts w:ascii="Arial" w:hAnsi="Arial" w:cs="Arial"/>
          <w:b w:val="0"/>
          <w:bCs/>
          <w:sz w:val="22"/>
          <w:szCs w:val="22"/>
        </w:rPr>
      </w:pPr>
      <w:r w:rsidRPr="00C41A40">
        <w:rPr>
          <w:rFonts w:ascii="Arial" w:hAnsi="Arial" w:cs="Arial"/>
          <w:b w:val="0"/>
          <w:bCs/>
          <w:sz w:val="22"/>
          <w:szCs w:val="22"/>
        </w:rPr>
        <w:t xml:space="preserve">Zhotovitel splní svou povinnost provést dílo tak, že řádně, včas a kvalitně zhotoví 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w:t>
      </w:r>
      <w:r w:rsidRPr="00C41A40">
        <w:rPr>
          <w:rFonts w:ascii="Arial" w:hAnsi="Arial" w:cs="Arial"/>
          <w:b w:val="0"/>
          <w:bCs/>
          <w:sz w:val="22"/>
          <w:szCs w:val="22"/>
        </w:rPr>
        <w:lastRenderedPageBreak/>
        <w:t>dokladů), a vrácení dalších předmětů, které od objednatele k plnění díla převzal.</w:t>
      </w:r>
    </w:p>
    <w:p w14:paraId="3C52F345" w14:textId="7CCE4723" w:rsidR="00122597" w:rsidRPr="00C41A40" w:rsidRDefault="00122597" w:rsidP="00CD3C66">
      <w:pPr>
        <w:pStyle w:val="Zkladntext"/>
        <w:widowControl w:val="0"/>
        <w:numPr>
          <w:ilvl w:val="0"/>
          <w:numId w:val="16"/>
        </w:numPr>
        <w:ind w:hanging="720"/>
        <w:jc w:val="both"/>
        <w:rPr>
          <w:rFonts w:ascii="Arial" w:hAnsi="Arial" w:cs="Arial"/>
          <w:b w:val="0"/>
          <w:bCs/>
          <w:sz w:val="22"/>
          <w:szCs w:val="22"/>
        </w:rPr>
      </w:pPr>
      <w:r w:rsidRPr="00C41A40">
        <w:rPr>
          <w:rFonts w:ascii="Arial" w:hAnsi="Arial" w:cs="Arial"/>
          <w:b w:val="0"/>
          <w:bCs/>
          <w:sz w:val="22"/>
          <w:szCs w:val="22"/>
        </w:rPr>
        <w:t>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14:paraId="554B853E" w14:textId="108C0354"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 xml:space="preserve">Objednatel je povinen k předání </w:t>
      </w:r>
      <w:r w:rsidRPr="00C41A40">
        <w:rPr>
          <w:rFonts w:ascii="Arial" w:hAnsi="Arial" w:cs="Arial"/>
          <w:bCs/>
          <w:kern w:val="22"/>
          <w:sz w:val="22"/>
          <w:szCs w:val="22"/>
        </w:rPr>
        <w:t>a převzetí</w:t>
      </w:r>
      <w:r w:rsidRPr="00C41A40">
        <w:rPr>
          <w:rFonts w:ascii="Arial" w:hAnsi="Arial" w:cs="Arial"/>
          <w:bCs/>
          <w:sz w:val="22"/>
          <w:szCs w:val="22"/>
        </w:rPr>
        <w:t xml:space="preserve"> díla přizvat osoby vykonávající funkci technického a autorského dozoru (pokud jsou určeny). Objednatel je oprávněn přizvat k předání </w:t>
      </w:r>
      <w:r w:rsidRPr="00C41A40">
        <w:rPr>
          <w:rFonts w:ascii="Arial" w:hAnsi="Arial" w:cs="Arial"/>
          <w:bCs/>
          <w:kern w:val="22"/>
          <w:sz w:val="22"/>
          <w:szCs w:val="22"/>
        </w:rPr>
        <w:t>a převzetí</w:t>
      </w:r>
      <w:r w:rsidRPr="00C41A40">
        <w:rPr>
          <w:rFonts w:ascii="Arial" w:hAnsi="Arial" w:cs="Arial"/>
          <w:bCs/>
          <w:sz w:val="22"/>
          <w:szCs w:val="22"/>
        </w:rPr>
        <w:t xml:space="preserve"> díla i jiné osoby, jejichž účast pokládá za nezbytnou.</w:t>
      </w:r>
    </w:p>
    <w:p w14:paraId="4D4379EF" w14:textId="6668597F"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Zápis musí obsahovat minimálně tyto náležitosti:</w:t>
      </w:r>
    </w:p>
    <w:p w14:paraId="30A99A92"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údaje o zhotoviteli a objednateli,</w:t>
      </w:r>
    </w:p>
    <w:p w14:paraId="759B9739"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údaje o případných subdodavatelích,</w:t>
      </w:r>
    </w:p>
    <w:p w14:paraId="6D054AC8"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popis díla, které je předmětem předání a převzetí,</w:t>
      </w:r>
    </w:p>
    <w:p w14:paraId="7F12DC34"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dohodu o způsobu a termínu vyklizení staveniště,</w:t>
      </w:r>
    </w:p>
    <w:p w14:paraId="1196B958"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termín převzetí díla,</w:t>
      </w:r>
    </w:p>
    <w:p w14:paraId="5E512196"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termín, od kterého počíná běžet záruční lhůta,</w:t>
      </w:r>
    </w:p>
    <w:p w14:paraId="69824F4E"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prohlášení objednatele, zda dílo přebírá nebo nepřebírá,</w:t>
      </w:r>
    </w:p>
    <w:p w14:paraId="47295F0B"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podpisy osob oprávněných jednat za objednatele a zhotovitele.</w:t>
      </w:r>
    </w:p>
    <w:p w14:paraId="192FFE91" w14:textId="77777777" w:rsidR="00122597" w:rsidRPr="00C41A40" w:rsidRDefault="00122597" w:rsidP="00CD3C66">
      <w:pPr>
        <w:pStyle w:val="Zkladntext"/>
        <w:numPr>
          <w:ilvl w:val="0"/>
          <w:numId w:val="16"/>
        </w:numPr>
        <w:ind w:hanging="720"/>
        <w:jc w:val="both"/>
        <w:rPr>
          <w:rFonts w:ascii="Arial" w:hAnsi="Arial" w:cs="Arial"/>
          <w:b w:val="0"/>
          <w:bCs/>
          <w:sz w:val="22"/>
          <w:szCs w:val="22"/>
        </w:rPr>
      </w:pPr>
      <w:r w:rsidRPr="00C41A40">
        <w:rPr>
          <w:rFonts w:ascii="Arial" w:hAnsi="Arial" w:cs="Arial"/>
          <w:b w:val="0"/>
          <w:bCs/>
          <w:sz w:val="22"/>
          <w:szCs w:val="22"/>
        </w:rPr>
        <w:t>Má-li dílo, které je předmětem předání a převzetí, vady nebo nedodělky, musí zápis obsahovat i tyto náležitosti:</w:t>
      </w:r>
    </w:p>
    <w:p w14:paraId="6145C4C9" w14:textId="77777777" w:rsidR="00122597" w:rsidRPr="00C41A40" w:rsidRDefault="00122597" w:rsidP="00CD3C66">
      <w:pPr>
        <w:pStyle w:val="Zkladntextodsazen"/>
        <w:widowControl w:val="0"/>
        <w:numPr>
          <w:ilvl w:val="0"/>
          <w:numId w:val="18"/>
        </w:numPr>
        <w:suppressAutoHyphens/>
        <w:spacing w:after="0"/>
        <w:ind w:left="1418" w:hanging="284"/>
        <w:jc w:val="both"/>
        <w:rPr>
          <w:rFonts w:ascii="Arial" w:hAnsi="Arial" w:cs="Arial"/>
          <w:bCs/>
          <w:sz w:val="22"/>
          <w:szCs w:val="22"/>
        </w:rPr>
      </w:pPr>
      <w:r w:rsidRPr="00C41A40">
        <w:rPr>
          <w:rFonts w:ascii="Arial" w:hAnsi="Arial" w:cs="Arial"/>
          <w:bCs/>
          <w:sz w:val="22"/>
          <w:szCs w:val="22"/>
        </w:rPr>
        <w:t>soupis zjištěných vad a nedodělků,</w:t>
      </w:r>
    </w:p>
    <w:p w14:paraId="4C9B3121" w14:textId="77777777" w:rsidR="00122597" w:rsidRPr="00C41A40" w:rsidRDefault="00122597" w:rsidP="00CD3C66">
      <w:pPr>
        <w:pStyle w:val="Zkladntextodsazen"/>
        <w:widowControl w:val="0"/>
        <w:numPr>
          <w:ilvl w:val="0"/>
          <w:numId w:val="18"/>
        </w:numPr>
        <w:suppressAutoHyphens/>
        <w:spacing w:after="0"/>
        <w:ind w:left="1418" w:hanging="284"/>
        <w:jc w:val="both"/>
        <w:rPr>
          <w:rFonts w:ascii="Arial" w:hAnsi="Arial" w:cs="Arial"/>
          <w:bCs/>
          <w:sz w:val="22"/>
          <w:szCs w:val="22"/>
        </w:rPr>
      </w:pPr>
      <w:r w:rsidRPr="00C41A40">
        <w:rPr>
          <w:rFonts w:ascii="Arial" w:hAnsi="Arial" w:cs="Arial"/>
          <w:bCs/>
          <w:sz w:val="22"/>
          <w:szCs w:val="22"/>
        </w:rPr>
        <w:t>dohodu o způsobu a termínech jejich odstranění, popřípadě o jiném způsobu narovnání,</w:t>
      </w:r>
    </w:p>
    <w:p w14:paraId="78B89E38" w14:textId="77777777" w:rsidR="00122597" w:rsidRPr="00C41A40" w:rsidRDefault="00122597" w:rsidP="00CD3C66">
      <w:pPr>
        <w:pStyle w:val="Zkladntextodsazen"/>
        <w:widowControl w:val="0"/>
        <w:numPr>
          <w:ilvl w:val="0"/>
          <w:numId w:val="18"/>
        </w:numPr>
        <w:suppressAutoHyphens/>
        <w:spacing w:after="0"/>
        <w:ind w:left="1418" w:hanging="284"/>
        <w:jc w:val="both"/>
        <w:rPr>
          <w:rFonts w:ascii="Arial" w:hAnsi="Arial" w:cs="Arial"/>
          <w:bCs/>
          <w:sz w:val="22"/>
          <w:szCs w:val="22"/>
        </w:rPr>
      </w:pPr>
      <w:r w:rsidRPr="00C41A40">
        <w:rPr>
          <w:rFonts w:ascii="Arial" w:hAnsi="Arial" w:cs="Arial"/>
          <w:bCs/>
          <w:sz w:val="22"/>
          <w:szCs w:val="22"/>
        </w:rPr>
        <w:t>dohodu o zpřístupnění díla nebo jeho částí zhotoviteli za účelem odstranění vad nebo nedodělků.</w:t>
      </w:r>
    </w:p>
    <w:p w14:paraId="5D9AC560" w14:textId="4C3E4EE1" w:rsidR="00122597" w:rsidRPr="00C41A40" w:rsidRDefault="00122597" w:rsidP="00CD3C66">
      <w:pPr>
        <w:pStyle w:val="Zkladntext"/>
        <w:numPr>
          <w:ilvl w:val="0"/>
          <w:numId w:val="16"/>
        </w:numPr>
        <w:ind w:hanging="720"/>
        <w:jc w:val="both"/>
        <w:rPr>
          <w:rFonts w:ascii="Arial" w:hAnsi="Arial" w:cs="Arial"/>
          <w:b w:val="0"/>
          <w:bCs/>
          <w:sz w:val="22"/>
          <w:szCs w:val="22"/>
        </w:rPr>
      </w:pPr>
      <w:r w:rsidRPr="00C41A40">
        <w:rPr>
          <w:rFonts w:ascii="Arial" w:hAnsi="Arial" w:cs="Arial"/>
          <w:b w:val="0"/>
          <w:bCs/>
          <w:sz w:val="22"/>
          <w:szCs w:val="22"/>
        </w:rPr>
        <w:t>Objednatel je povinen řádně, včas a kvalitně provedené dílo převzít. V případě, že objednatel odmítá dílo převzít, uvede v zápise o předání a převzetí díla i důvody, pro které odmítá dílo převzít.</w:t>
      </w:r>
    </w:p>
    <w:p w14:paraId="1592D79C" w14:textId="5E7A8025"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Objednatel není povinen převzít dílo, které není řádně a kvalitně dokončeno nebo vykazuje vady nebo nedodělky nebo zhotovitel nepředá všechny písemné doklady související s řádným provedením díla. Pokud objednatel převezme d</w:t>
      </w:r>
      <w:r w:rsidR="0090424E" w:rsidRPr="00C41A40">
        <w:rPr>
          <w:rFonts w:ascii="Arial" w:hAnsi="Arial" w:cs="Arial"/>
          <w:bCs/>
          <w:sz w:val="22"/>
          <w:szCs w:val="22"/>
        </w:rPr>
        <w:t>ílo s vadami a nedodělky, které</w:t>
      </w:r>
      <w:r w:rsidRPr="00C41A40">
        <w:rPr>
          <w:rFonts w:ascii="Arial" w:hAnsi="Arial" w:cs="Arial"/>
          <w:bCs/>
          <w:sz w:val="22"/>
          <w:szCs w:val="22"/>
        </w:rPr>
        <w:t xml:space="preserve"> nebrání řádn</w:t>
      </w:r>
      <w:r w:rsidR="0090424E" w:rsidRPr="00C41A40">
        <w:rPr>
          <w:rFonts w:ascii="Arial" w:hAnsi="Arial" w:cs="Arial"/>
          <w:bCs/>
          <w:sz w:val="22"/>
          <w:szCs w:val="22"/>
        </w:rPr>
        <w:t>ému užívaní díla, budou</w:t>
      </w:r>
      <w:r w:rsidRPr="00C41A40">
        <w:rPr>
          <w:rFonts w:ascii="Arial" w:hAnsi="Arial" w:cs="Arial"/>
          <w:bCs/>
          <w:sz w:val="22"/>
          <w:szCs w:val="22"/>
        </w:rPr>
        <w:t xml:space="preserve"> tyto vady a nedodělky uvedeny v zápise o předání a převzetí díla včetně termínů odstranění a ostatních podmínek pro provádění. Nedojde-li mezi smluvními stranami k dohodě o termínu odstranění těchto vad a nedodělků, pak platí, že vady a nedodělky musí být odstraněny nejpozději do 30 </w:t>
      </w:r>
      <w:r w:rsidR="00584873" w:rsidRPr="00C41A40">
        <w:rPr>
          <w:rFonts w:ascii="Arial" w:hAnsi="Arial" w:cs="Arial"/>
          <w:bCs/>
          <w:sz w:val="22"/>
          <w:szCs w:val="22"/>
        </w:rPr>
        <w:t xml:space="preserve">(třiceti) kalendářních </w:t>
      </w:r>
      <w:r w:rsidRPr="00C41A40">
        <w:rPr>
          <w:rFonts w:ascii="Arial" w:hAnsi="Arial" w:cs="Arial"/>
          <w:bCs/>
          <w:sz w:val="22"/>
          <w:szCs w:val="22"/>
        </w:rPr>
        <w:t>dnů ode dne předání a převzetí díla.</w:t>
      </w:r>
    </w:p>
    <w:p w14:paraId="3D662615" w14:textId="71883C48"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12CFC621" w14:textId="127D8F2B"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Nenastoupí-li zhotovitel k odstranění vad a nedodělků uvedených v zápise o předání a</w:t>
      </w:r>
      <w:r w:rsidR="00D14C3D" w:rsidRPr="00C41A40">
        <w:rPr>
          <w:rFonts w:ascii="Arial" w:hAnsi="Arial" w:cs="Arial"/>
          <w:bCs/>
          <w:sz w:val="22"/>
          <w:szCs w:val="22"/>
        </w:rPr>
        <w:t> </w:t>
      </w:r>
      <w:r w:rsidRPr="00C41A40">
        <w:rPr>
          <w:rFonts w:ascii="Arial" w:hAnsi="Arial" w:cs="Arial"/>
          <w:bCs/>
          <w:sz w:val="22"/>
          <w:szCs w:val="22"/>
        </w:rPr>
        <w:t>převzetí díla ve sjednaném termínu, má zhotovitel právo zajistit jejich odstranění jinou osobou a o nevyplacenou částku snížit celkovou cenu díla. Takto je oprávněn postupovat objednatel i</w:t>
      </w:r>
      <w:r w:rsidR="00D14C3D" w:rsidRPr="00C41A40">
        <w:rPr>
          <w:rFonts w:ascii="Arial" w:hAnsi="Arial" w:cs="Arial"/>
          <w:bCs/>
          <w:sz w:val="22"/>
          <w:szCs w:val="22"/>
        </w:rPr>
        <w:t> </w:t>
      </w:r>
      <w:r w:rsidRPr="00C41A40">
        <w:rPr>
          <w:rFonts w:ascii="Arial" w:hAnsi="Arial" w:cs="Arial"/>
          <w:bCs/>
          <w:sz w:val="22"/>
          <w:szCs w:val="22"/>
        </w:rPr>
        <w:t xml:space="preserve">tehdy, jestliže vady a nedodělky nebrání užívání díla. </w:t>
      </w:r>
    </w:p>
    <w:p w14:paraId="47F092F0" w14:textId="75EA2595"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 xml:space="preserve">Dílo dle této smlouvy je dokončeno až v okamžiku odstranění vad a nedodělků uvedených v zápise o předání a převzetí díla a vyklizení staveniště. </w:t>
      </w:r>
    </w:p>
    <w:p w14:paraId="7341EECE" w14:textId="77777777" w:rsidR="00122597" w:rsidRPr="00C41A40" w:rsidRDefault="00122597" w:rsidP="003002B0">
      <w:pPr>
        <w:pStyle w:val="Zhlav"/>
        <w:jc w:val="both"/>
        <w:rPr>
          <w:rFonts w:ascii="Arial" w:hAnsi="Arial" w:cs="Arial"/>
          <w:bCs/>
          <w:sz w:val="22"/>
          <w:szCs w:val="22"/>
        </w:rPr>
      </w:pPr>
    </w:p>
    <w:p w14:paraId="0685190C" w14:textId="23005CAF" w:rsidR="00584873"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XI.</w:t>
      </w:r>
    </w:p>
    <w:p w14:paraId="43734B13" w14:textId="2774A145"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Záruk</w:t>
      </w:r>
      <w:r w:rsidR="00584873" w:rsidRPr="00C41A40">
        <w:rPr>
          <w:rFonts w:ascii="Arial" w:hAnsi="Arial" w:cs="Arial"/>
          <w:b/>
          <w:sz w:val="22"/>
          <w:szCs w:val="22"/>
        </w:rPr>
        <w:t>a za jakost</w:t>
      </w:r>
    </w:p>
    <w:p w14:paraId="3913E3A8" w14:textId="148818DC" w:rsidR="00122597" w:rsidRPr="00C41A40" w:rsidRDefault="00122597" w:rsidP="00CD3C66">
      <w:pPr>
        <w:pStyle w:val="Zhlav"/>
        <w:numPr>
          <w:ilvl w:val="0"/>
          <w:numId w:val="19"/>
        </w:numPr>
        <w:tabs>
          <w:tab w:val="clear" w:pos="4536"/>
          <w:tab w:val="clear" w:pos="9072"/>
        </w:tabs>
        <w:ind w:hanging="720"/>
        <w:jc w:val="both"/>
        <w:rPr>
          <w:rFonts w:ascii="Arial" w:hAnsi="Arial" w:cs="Arial"/>
          <w:bCs/>
          <w:sz w:val="22"/>
          <w:szCs w:val="22"/>
        </w:rPr>
      </w:pPr>
      <w:r w:rsidRPr="00C41A40">
        <w:rPr>
          <w:rFonts w:ascii="Arial" w:hAnsi="Arial" w:cs="Arial"/>
          <w:bCs/>
          <w:sz w:val="22"/>
          <w:szCs w:val="22"/>
        </w:rPr>
        <w:t>Zhotovitel odpovídá za to, že dílo dle této smlouvy je zhotoveno podle podmínek smlouvy, včetně projektové dokumentace, a minimálně po záruční dobu bude mít vlastnosti v této smlouvě dohodnuté a zhotovitelem garantované a vlastnosti uvedené v právních předpisech a technických normách, které se na provedení díla vztahují.</w:t>
      </w:r>
    </w:p>
    <w:p w14:paraId="4B117002" w14:textId="442E5B75"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Zhotovitel odpovídá za vady, jež má dílo v době jeho předání, a za vady díla zjištěné v záruční době.</w:t>
      </w:r>
    </w:p>
    <w:p w14:paraId="10BF3F6F" w14:textId="315F6662" w:rsidR="00A045BA" w:rsidRPr="00C41A40" w:rsidRDefault="00A045BA" w:rsidP="00CD3C66">
      <w:pPr>
        <w:pStyle w:val="Odstavecseseznamem"/>
        <w:numPr>
          <w:ilvl w:val="0"/>
          <w:numId w:val="19"/>
        </w:numPr>
        <w:ind w:hanging="720"/>
        <w:rPr>
          <w:rFonts w:ascii="Arial" w:hAnsi="Arial" w:cs="Arial"/>
          <w:bCs/>
          <w:sz w:val="22"/>
          <w:szCs w:val="22"/>
        </w:rPr>
      </w:pPr>
      <w:r w:rsidRPr="00C41A40">
        <w:rPr>
          <w:rFonts w:ascii="Arial" w:hAnsi="Arial" w:cs="Arial"/>
          <w:bCs/>
          <w:sz w:val="22"/>
          <w:szCs w:val="22"/>
        </w:rPr>
        <w:lastRenderedPageBreak/>
        <w:t>Požadovaná záru</w:t>
      </w:r>
      <w:r w:rsidR="00E02589">
        <w:rPr>
          <w:rFonts w:ascii="Arial" w:hAnsi="Arial" w:cs="Arial"/>
          <w:bCs/>
          <w:sz w:val="22"/>
          <w:szCs w:val="22"/>
        </w:rPr>
        <w:t xml:space="preserve">ční doba </w:t>
      </w:r>
      <w:r w:rsidRPr="00C41A40">
        <w:rPr>
          <w:rFonts w:ascii="Arial" w:hAnsi="Arial" w:cs="Arial"/>
          <w:bCs/>
          <w:sz w:val="22"/>
          <w:szCs w:val="22"/>
        </w:rPr>
        <w:t xml:space="preserve">na provedené celé dílo je </w:t>
      </w:r>
      <w:r w:rsidRPr="00695031">
        <w:rPr>
          <w:rFonts w:ascii="Arial" w:hAnsi="Arial" w:cs="Arial"/>
          <w:b/>
          <w:sz w:val="22"/>
          <w:szCs w:val="22"/>
          <w:highlight w:val="yellow"/>
        </w:rPr>
        <w:t>minimálně</w:t>
      </w:r>
      <w:r w:rsidR="00897B3F" w:rsidRPr="001E5E10">
        <w:rPr>
          <w:rFonts w:ascii="Arial" w:hAnsi="Arial" w:cs="Arial"/>
          <w:bCs/>
          <w:sz w:val="22"/>
          <w:szCs w:val="22"/>
          <w:highlight w:val="yellow"/>
        </w:rPr>
        <w:t xml:space="preserve"> </w:t>
      </w:r>
      <w:r w:rsidR="00DC6751">
        <w:rPr>
          <w:rFonts w:ascii="Arial" w:hAnsi="Arial" w:cs="Arial"/>
          <w:b/>
          <w:sz w:val="22"/>
          <w:szCs w:val="22"/>
          <w:highlight w:val="yellow"/>
        </w:rPr>
        <w:t>36</w:t>
      </w:r>
      <w:r w:rsidR="00E02589" w:rsidRPr="001E5E10">
        <w:rPr>
          <w:rFonts w:ascii="Arial" w:hAnsi="Arial" w:cs="Arial"/>
          <w:b/>
          <w:sz w:val="22"/>
          <w:szCs w:val="22"/>
          <w:highlight w:val="yellow"/>
        </w:rPr>
        <w:t xml:space="preserve"> </w:t>
      </w:r>
      <w:r w:rsidRPr="001E5E10">
        <w:rPr>
          <w:rFonts w:ascii="Arial" w:hAnsi="Arial" w:cs="Arial"/>
          <w:b/>
          <w:sz w:val="22"/>
          <w:szCs w:val="22"/>
          <w:highlight w:val="yellow"/>
        </w:rPr>
        <w:t>měsíců</w:t>
      </w:r>
      <w:r w:rsidRPr="00C41A40">
        <w:rPr>
          <w:rFonts w:ascii="Arial" w:hAnsi="Arial" w:cs="Arial"/>
          <w:bCs/>
          <w:sz w:val="22"/>
          <w:szCs w:val="22"/>
        </w:rPr>
        <w:t>, tím se rozumí skutečnost, že předmět díla bude zhotovitel udržovat na své náklady ve stavu, v jakém bylo dílo bezprostředně po jeho dokončení a převzetí (bez vad a nedodělků)</w:t>
      </w:r>
      <w:r w:rsidR="00A63402" w:rsidRPr="00C41A40">
        <w:rPr>
          <w:rFonts w:ascii="Arial" w:hAnsi="Arial" w:cs="Arial"/>
          <w:bCs/>
          <w:sz w:val="22"/>
          <w:szCs w:val="22"/>
        </w:rPr>
        <w:t xml:space="preserve">, </w:t>
      </w:r>
      <w:r w:rsidRPr="00C41A40">
        <w:rPr>
          <w:rFonts w:ascii="Arial" w:hAnsi="Arial" w:cs="Arial"/>
          <w:bCs/>
          <w:sz w:val="22"/>
          <w:szCs w:val="22"/>
        </w:rPr>
        <w:t>a</w:t>
      </w:r>
      <w:r w:rsidR="00A63402" w:rsidRPr="00C41A40">
        <w:rPr>
          <w:rFonts w:ascii="Arial" w:hAnsi="Arial" w:cs="Arial"/>
          <w:bCs/>
          <w:sz w:val="22"/>
          <w:szCs w:val="22"/>
        </w:rPr>
        <w:t xml:space="preserve"> </w:t>
      </w:r>
      <w:r w:rsidRPr="00C41A40">
        <w:rPr>
          <w:rFonts w:ascii="Arial" w:hAnsi="Arial" w:cs="Arial"/>
          <w:bCs/>
          <w:sz w:val="22"/>
          <w:szCs w:val="22"/>
        </w:rPr>
        <w:t>jak vyžaduje PD; vyjma travnatých ploch, které budou udržovány objednatelem.</w:t>
      </w:r>
    </w:p>
    <w:p w14:paraId="43FC7E31" w14:textId="1B950D8D" w:rsidR="00122597" w:rsidRPr="00C41A40" w:rsidRDefault="00122597" w:rsidP="00CD3C66">
      <w:pPr>
        <w:pStyle w:val="Odstavecseseznamem"/>
        <w:widowControl w:val="0"/>
        <w:numPr>
          <w:ilvl w:val="0"/>
          <w:numId w:val="19"/>
        </w:numPr>
        <w:ind w:hanging="720"/>
        <w:jc w:val="both"/>
        <w:rPr>
          <w:rFonts w:ascii="Arial" w:hAnsi="Arial" w:cs="Arial"/>
          <w:bCs/>
          <w:sz w:val="22"/>
          <w:szCs w:val="22"/>
        </w:rPr>
      </w:pPr>
      <w:r w:rsidRPr="00C41A40">
        <w:rPr>
          <w:rFonts w:ascii="Arial" w:hAnsi="Arial" w:cs="Arial"/>
          <w:bCs/>
          <w:sz w:val="22"/>
          <w:szCs w:val="22"/>
        </w:rPr>
        <w:t>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14:paraId="4881F372" w14:textId="4035A719"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Jestliže se ukáže, že jde o vady věci (materiálu, výrobků) neodstranitelné, nebo že s jejich odstraněním by byly spojeny nepřiměřené náklady, může objednatel požadovat dodání náhradní věci nebo přiměřenou slevu ze sjednané ceny díla.</w:t>
      </w:r>
    </w:p>
    <w:p w14:paraId="3C65277E" w14:textId="655851DB"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FA8E6C4" w14:textId="08492E5B"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14:paraId="5DA9A672" w14:textId="7A840CD5"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 xml:space="preserve">Záruční doba neběží po dobu, po kterou objednatel nemohl dílo užívat pro vady díla, za které zhotovitel odpovídá. </w:t>
      </w:r>
      <w:r w:rsidRPr="00C41A40">
        <w:rPr>
          <w:rFonts w:ascii="Arial" w:hAnsi="Arial" w:cs="Arial"/>
          <w:bCs/>
          <w:sz w:val="22"/>
          <w:szCs w:val="22"/>
        </w:rPr>
        <w:tab/>
      </w:r>
    </w:p>
    <w:p w14:paraId="50635AED" w14:textId="1F6850A3" w:rsidR="00122597" w:rsidRPr="00C41A40" w:rsidRDefault="0063657D"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O o</w:t>
      </w:r>
      <w:r w:rsidR="00122597" w:rsidRPr="00C41A40">
        <w:rPr>
          <w:rFonts w:ascii="Arial" w:hAnsi="Arial" w:cs="Arial"/>
          <w:bCs/>
          <w:sz w:val="22"/>
          <w:szCs w:val="22"/>
        </w:rPr>
        <w:t xml:space="preserve">dstranění reklamované vady </w:t>
      </w:r>
      <w:r w:rsidR="00F345DA" w:rsidRPr="00C41A40">
        <w:rPr>
          <w:rFonts w:ascii="Arial" w:hAnsi="Arial" w:cs="Arial"/>
          <w:bCs/>
          <w:sz w:val="22"/>
          <w:szCs w:val="22"/>
        </w:rPr>
        <w:t>sepíšou</w:t>
      </w:r>
      <w:r w:rsidR="00122597" w:rsidRPr="00C41A40">
        <w:rPr>
          <w:rFonts w:ascii="Arial" w:hAnsi="Arial" w:cs="Arial"/>
          <w:bCs/>
          <w:sz w:val="22"/>
          <w:szCs w:val="22"/>
        </w:rPr>
        <w:t xml:space="preserve"> smluvní strany zápis, ve kterém objednatel potvrdí odstranění vady nebo uvede důvody, pro které odmítá uznat vadu za odstraněnou.</w:t>
      </w:r>
    </w:p>
    <w:p w14:paraId="0EA40513" w14:textId="7C665D81" w:rsidR="00122597"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 xml:space="preserve">Nároky z odpovědnosti za jakost díla </w:t>
      </w:r>
      <w:r w:rsidR="00584873" w:rsidRPr="00C41A40">
        <w:rPr>
          <w:rFonts w:ascii="Arial" w:hAnsi="Arial" w:cs="Arial"/>
          <w:bCs/>
          <w:sz w:val="22"/>
          <w:szCs w:val="22"/>
        </w:rPr>
        <w:t>nemají vliv na uplatnění</w:t>
      </w:r>
      <w:r w:rsidRPr="00C41A40">
        <w:rPr>
          <w:rFonts w:ascii="Arial" w:hAnsi="Arial" w:cs="Arial"/>
          <w:bCs/>
          <w:sz w:val="22"/>
          <w:szCs w:val="22"/>
        </w:rPr>
        <w:t xml:space="preserve"> nároků na náhradu škody nebo na smluvní pokutu.</w:t>
      </w:r>
    </w:p>
    <w:p w14:paraId="45636E9D" w14:textId="55202EF1" w:rsidR="00122597" w:rsidRPr="00DE3647" w:rsidRDefault="00DE3647" w:rsidP="00CD3C66">
      <w:pPr>
        <w:pStyle w:val="Odstavecseseznamem"/>
        <w:numPr>
          <w:ilvl w:val="0"/>
          <w:numId w:val="19"/>
        </w:numPr>
        <w:ind w:hanging="720"/>
        <w:jc w:val="both"/>
        <w:rPr>
          <w:rFonts w:ascii="Arial" w:hAnsi="Arial" w:cs="Arial"/>
          <w:bCs/>
          <w:sz w:val="22"/>
          <w:szCs w:val="22"/>
        </w:rPr>
      </w:pPr>
      <w:r w:rsidRPr="00DE3647">
        <w:rPr>
          <w:rFonts w:ascii="Arial" w:hAnsi="Arial" w:cs="Arial"/>
          <w:bCs/>
          <w:sz w:val="22"/>
          <w:szCs w:val="22"/>
        </w:rPr>
        <w:t>Na dodávky strojů, zařízení technologie nebo předmětů postupné spotřeby bude poskytnuta záruka v délce shodné se zárukou poskytovanou výrobcem, nejméně však              24 měsíců</w:t>
      </w:r>
    </w:p>
    <w:p w14:paraId="3B6957F0" w14:textId="057C41F9" w:rsidR="00584873"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XII.</w:t>
      </w:r>
    </w:p>
    <w:p w14:paraId="1297462B" w14:textId="5F0BF962" w:rsidR="00122597" w:rsidRDefault="00122597" w:rsidP="00074229">
      <w:pPr>
        <w:pStyle w:val="Zhlav"/>
        <w:spacing w:after="120"/>
        <w:jc w:val="center"/>
        <w:rPr>
          <w:rFonts w:ascii="Arial" w:hAnsi="Arial" w:cs="Arial"/>
          <w:b/>
          <w:sz w:val="22"/>
          <w:szCs w:val="22"/>
        </w:rPr>
      </w:pPr>
      <w:r w:rsidRPr="00C41A40">
        <w:rPr>
          <w:rFonts w:ascii="Arial" w:hAnsi="Arial" w:cs="Arial"/>
          <w:b/>
          <w:sz w:val="22"/>
          <w:szCs w:val="22"/>
        </w:rPr>
        <w:t>Smluvní pokuty a úrok z</w:t>
      </w:r>
      <w:r w:rsidR="00E02589">
        <w:rPr>
          <w:rFonts w:ascii="Arial" w:hAnsi="Arial" w:cs="Arial"/>
          <w:b/>
          <w:sz w:val="22"/>
          <w:szCs w:val="22"/>
        </w:rPr>
        <w:t> </w:t>
      </w:r>
      <w:r w:rsidRPr="00C41A40">
        <w:rPr>
          <w:rFonts w:ascii="Arial" w:hAnsi="Arial" w:cs="Arial"/>
          <w:b/>
          <w:sz w:val="22"/>
          <w:szCs w:val="22"/>
        </w:rPr>
        <w:t>prodlení</w:t>
      </w:r>
    </w:p>
    <w:p w14:paraId="506B9DE3" w14:textId="0AFB927A" w:rsidR="00122597" w:rsidRPr="00C41A40" w:rsidRDefault="00122597" w:rsidP="00CD3C66">
      <w:pPr>
        <w:pStyle w:val="Zhlav"/>
        <w:numPr>
          <w:ilvl w:val="0"/>
          <w:numId w:val="20"/>
        </w:numPr>
        <w:tabs>
          <w:tab w:val="clear" w:pos="4536"/>
          <w:tab w:val="clear" w:pos="9072"/>
        </w:tabs>
        <w:ind w:hanging="720"/>
        <w:jc w:val="both"/>
        <w:rPr>
          <w:rFonts w:ascii="Arial" w:hAnsi="Arial" w:cs="Arial"/>
          <w:bCs/>
          <w:sz w:val="22"/>
          <w:szCs w:val="22"/>
        </w:rPr>
      </w:pPr>
      <w:r w:rsidRPr="00C41A40">
        <w:rPr>
          <w:rFonts w:ascii="Arial" w:hAnsi="Arial" w:cs="Arial"/>
          <w:bCs/>
          <w:sz w:val="22"/>
          <w:szCs w:val="22"/>
        </w:rPr>
        <w:t>Smluvní strany se dohodly na následujících smluvních pokutách:</w:t>
      </w:r>
    </w:p>
    <w:p w14:paraId="4B94E521" w14:textId="75CABCF4"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 xml:space="preserve">V případě prodlení zhotovitele s plněním díla dle Harmonogramu prací je zhotovitel povinen zaplatit objednateli smluvní pokutu ve výši </w:t>
      </w:r>
      <w:r w:rsidR="008375B9" w:rsidRPr="00C41A40">
        <w:rPr>
          <w:rFonts w:ascii="Arial" w:hAnsi="Arial" w:cs="Arial"/>
          <w:bCs/>
          <w:sz w:val="22"/>
          <w:szCs w:val="22"/>
        </w:rPr>
        <w:t>5</w:t>
      </w:r>
      <w:r w:rsidRPr="00C41A40">
        <w:rPr>
          <w:rFonts w:ascii="Arial" w:hAnsi="Arial" w:cs="Arial"/>
          <w:bCs/>
          <w:sz w:val="22"/>
          <w:szCs w:val="22"/>
        </w:rPr>
        <w:t>00,</w:t>
      </w:r>
      <w:r w:rsidR="00584873" w:rsidRPr="00C41A40">
        <w:rPr>
          <w:rFonts w:ascii="Arial" w:hAnsi="Arial" w:cs="Arial"/>
          <w:bCs/>
          <w:sz w:val="22"/>
          <w:szCs w:val="22"/>
        </w:rPr>
        <w:t xml:space="preserve">00 </w:t>
      </w:r>
      <w:r w:rsidRPr="00C41A40">
        <w:rPr>
          <w:rFonts w:ascii="Arial" w:hAnsi="Arial" w:cs="Arial"/>
          <w:bCs/>
          <w:sz w:val="22"/>
          <w:szCs w:val="22"/>
        </w:rPr>
        <w:t>Kč (</w:t>
      </w:r>
      <w:r w:rsidR="00584873" w:rsidRPr="00C41A40">
        <w:rPr>
          <w:rFonts w:ascii="Arial" w:hAnsi="Arial" w:cs="Arial"/>
          <w:bCs/>
          <w:sz w:val="22"/>
          <w:szCs w:val="22"/>
        </w:rPr>
        <w:t>slovy:</w:t>
      </w:r>
      <w:r w:rsidR="00AE7C32" w:rsidRPr="00C41A40">
        <w:rPr>
          <w:rFonts w:ascii="Arial" w:hAnsi="Arial" w:cs="Arial"/>
          <w:bCs/>
          <w:sz w:val="22"/>
          <w:szCs w:val="22"/>
        </w:rPr>
        <w:t xml:space="preserve"> pět-set-</w:t>
      </w:r>
      <w:r w:rsidRPr="00C41A40">
        <w:rPr>
          <w:rFonts w:ascii="Arial" w:hAnsi="Arial" w:cs="Arial"/>
          <w:bCs/>
          <w:sz w:val="22"/>
          <w:szCs w:val="22"/>
        </w:rPr>
        <w:t>korun českých) za každý započatý den prodlení v každém jednotlivém případě.</w:t>
      </w:r>
    </w:p>
    <w:p w14:paraId="2A2710C3" w14:textId="3E73B923"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 xml:space="preserve">V případě prodlení zhotovitele s dokončením a předáním díla je zhotovitel povinen zaplatit objednateli smluvní pokutu ve výši </w:t>
      </w:r>
      <w:r w:rsidR="004225BC" w:rsidRPr="00C41A40">
        <w:rPr>
          <w:rFonts w:ascii="Arial" w:hAnsi="Arial" w:cs="Arial"/>
          <w:bCs/>
          <w:sz w:val="22"/>
          <w:szCs w:val="22"/>
        </w:rPr>
        <w:t>0,2</w:t>
      </w:r>
      <w:r w:rsidR="0090424E" w:rsidRPr="00C41A40">
        <w:rPr>
          <w:rFonts w:ascii="Arial" w:hAnsi="Arial" w:cs="Arial"/>
          <w:bCs/>
          <w:sz w:val="22"/>
          <w:szCs w:val="22"/>
        </w:rPr>
        <w:t xml:space="preserve"> </w:t>
      </w:r>
      <w:r w:rsidR="004225BC" w:rsidRPr="00C41A40">
        <w:rPr>
          <w:rFonts w:ascii="Arial" w:hAnsi="Arial" w:cs="Arial"/>
          <w:bCs/>
          <w:sz w:val="22"/>
          <w:szCs w:val="22"/>
        </w:rPr>
        <w:t>% celkové ceny díla</w:t>
      </w:r>
      <w:r w:rsidRPr="00C41A40">
        <w:rPr>
          <w:rFonts w:ascii="Arial" w:hAnsi="Arial" w:cs="Arial"/>
          <w:bCs/>
          <w:sz w:val="22"/>
          <w:szCs w:val="22"/>
        </w:rPr>
        <w:t xml:space="preserve"> </w:t>
      </w:r>
      <w:r w:rsidR="00B668F0" w:rsidRPr="00C41A40">
        <w:rPr>
          <w:rFonts w:ascii="Arial" w:hAnsi="Arial" w:cs="Arial"/>
          <w:bCs/>
          <w:sz w:val="22"/>
          <w:szCs w:val="22"/>
        </w:rPr>
        <w:t xml:space="preserve">vč. DPH </w:t>
      </w:r>
      <w:r w:rsidRPr="00C41A40">
        <w:rPr>
          <w:rFonts w:ascii="Arial" w:hAnsi="Arial" w:cs="Arial"/>
          <w:bCs/>
          <w:sz w:val="22"/>
          <w:szCs w:val="22"/>
        </w:rPr>
        <w:t>za každý započatý den prodlení.</w:t>
      </w:r>
    </w:p>
    <w:p w14:paraId="37BAC04A" w14:textId="6DB2F5AB"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V případě prodlení zhotovitele s odstraněním vad a nedodělků uvedených v zápise o předání a převzetí díla je zhotovitel povinen zaplatit objednateli smluvní pokutu ve výši 500,-Kč (</w:t>
      </w:r>
      <w:r w:rsidR="00584873" w:rsidRPr="00C41A40">
        <w:rPr>
          <w:rFonts w:ascii="Arial" w:hAnsi="Arial" w:cs="Arial"/>
          <w:bCs/>
          <w:sz w:val="22"/>
          <w:szCs w:val="22"/>
        </w:rPr>
        <w:t xml:space="preserve">slovy: </w:t>
      </w:r>
      <w:r w:rsidRPr="00C41A40">
        <w:rPr>
          <w:rFonts w:ascii="Arial" w:hAnsi="Arial" w:cs="Arial"/>
          <w:bCs/>
          <w:sz w:val="22"/>
          <w:szCs w:val="22"/>
        </w:rPr>
        <w:t>pět</w:t>
      </w:r>
      <w:r w:rsidR="00584873" w:rsidRPr="00C41A40">
        <w:rPr>
          <w:rFonts w:ascii="Arial" w:hAnsi="Arial" w:cs="Arial"/>
          <w:bCs/>
          <w:sz w:val="22"/>
          <w:szCs w:val="22"/>
        </w:rPr>
        <w:t>-</w:t>
      </w:r>
      <w:r w:rsidRPr="00C41A40">
        <w:rPr>
          <w:rFonts w:ascii="Arial" w:hAnsi="Arial" w:cs="Arial"/>
          <w:bCs/>
          <w:sz w:val="22"/>
          <w:szCs w:val="22"/>
        </w:rPr>
        <w:t>set korun českých) za každou vadu nebo nedodělek a den prodlení.</w:t>
      </w:r>
    </w:p>
    <w:p w14:paraId="126F9A3F" w14:textId="3DDAA130"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V případě prodlení zhotovitele s odstraněním vad díla v záruční době, které objednatel u zhotovitele reklamoval, je zhotovitel povinen zaplatit obje</w:t>
      </w:r>
      <w:r w:rsidR="00EA600F" w:rsidRPr="00C41A40">
        <w:rPr>
          <w:rFonts w:ascii="Arial" w:hAnsi="Arial" w:cs="Arial"/>
          <w:bCs/>
          <w:sz w:val="22"/>
          <w:szCs w:val="22"/>
        </w:rPr>
        <w:t xml:space="preserve">dnateli smluvní pokutu ve výši </w:t>
      </w:r>
      <w:r w:rsidR="008375B9" w:rsidRPr="00C41A40">
        <w:rPr>
          <w:rFonts w:ascii="Arial" w:hAnsi="Arial" w:cs="Arial"/>
          <w:bCs/>
          <w:sz w:val="22"/>
          <w:szCs w:val="22"/>
        </w:rPr>
        <w:t>10</w:t>
      </w:r>
      <w:r w:rsidR="00EA600F" w:rsidRPr="00C41A40">
        <w:rPr>
          <w:rFonts w:ascii="Arial" w:hAnsi="Arial" w:cs="Arial"/>
          <w:bCs/>
          <w:sz w:val="22"/>
          <w:szCs w:val="22"/>
        </w:rPr>
        <w:t>00,-Kč (tisíc</w:t>
      </w:r>
      <w:r w:rsidRPr="00C41A40">
        <w:rPr>
          <w:rFonts w:ascii="Arial" w:hAnsi="Arial" w:cs="Arial"/>
          <w:bCs/>
          <w:sz w:val="22"/>
          <w:szCs w:val="22"/>
        </w:rPr>
        <w:t xml:space="preserve"> korun českých) za každý den prodlení se zahájením odstraňování každé</w:t>
      </w:r>
      <w:r w:rsidR="00EA600F" w:rsidRPr="00C41A40">
        <w:rPr>
          <w:rFonts w:ascii="Arial" w:hAnsi="Arial" w:cs="Arial"/>
          <w:bCs/>
          <w:sz w:val="22"/>
          <w:szCs w:val="22"/>
        </w:rPr>
        <w:t xml:space="preserve"> </w:t>
      </w:r>
      <w:r w:rsidR="00EA600F" w:rsidRPr="00C41A40">
        <w:rPr>
          <w:rFonts w:ascii="Arial" w:hAnsi="Arial" w:cs="Arial"/>
          <w:bCs/>
          <w:sz w:val="22"/>
          <w:szCs w:val="22"/>
        </w:rPr>
        <w:lastRenderedPageBreak/>
        <w:t>jednotlivé reklamované vady a 1000,</w:t>
      </w:r>
      <w:r w:rsidR="00A045BA" w:rsidRPr="00C41A40">
        <w:rPr>
          <w:rFonts w:ascii="Arial" w:hAnsi="Arial" w:cs="Arial"/>
          <w:bCs/>
          <w:sz w:val="22"/>
          <w:szCs w:val="22"/>
        </w:rPr>
        <w:t xml:space="preserve">00 </w:t>
      </w:r>
      <w:r w:rsidR="00EA600F" w:rsidRPr="00C41A40">
        <w:rPr>
          <w:rFonts w:ascii="Arial" w:hAnsi="Arial" w:cs="Arial"/>
          <w:bCs/>
          <w:sz w:val="22"/>
          <w:szCs w:val="22"/>
        </w:rPr>
        <w:t>Kč (</w:t>
      </w:r>
      <w:r w:rsidR="00A045BA" w:rsidRPr="00C41A40">
        <w:rPr>
          <w:rFonts w:ascii="Arial" w:hAnsi="Arial" w:cs="Arial"/>
          <w:bCs/>
          <w:sz w:val="22"/>
          <w:szCs w:val="22"/>
        </w:rPr>
        <w:t>slovy: jeden-</w:t>
      </w:r>
      <w:r w:rsidR="00EA600F" w:rsidRPr="00C41A40">
        <w:rPr>
          <w:rFonts w:ascii="Arial" w:hAnsi="Arial" w:cs="Arial"/>
          <w:bCs/>
          <w:sz w:val="22"/>
          <w:szCs w:val="22"/>
        </w:rPr>
        <w:t>tisíc</w:t>
      </w:r>
      <w:r w:rsidRPr="00C41A40">
        <w:rPr>
          <w:rFonts w:ascii="Arial" w:hAnsi="Arial" w:cs="Arial"/>
          <w:bCs/>
          <w:sz w:val="22"/>
          <w:szCs w:val="22"/>
        </w:rPr>
        <w:t xml:space="preserve"> korun českých) za každý den prodlení s odstraněním každé jednotlivé reklamované vady.</w:t>
      </w:r>
    </w:p>
    <w:p w14:paraId="5E7D21AD" w14:textId="77777777"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V případě prodlení objednatele s úhradou řádně vystavených faktur je objednatel povinen uhradit zhotoviteli úrok z prodlení ve výši 0,0</w:t>
      </w:r>
      <w:r w:rsidR="00B273D0" w:rsidRPr="00C41A40">
        <w:rPr>
          <w:rFonts w:ascii="Arial" w:hAnsi="Arial" w:cs="Arial"/>
          <w:bCs/>
          <w:sz w:val="22"/>
          <w:szCs w:val="22"/>
        </w:rPr>
        <w:t>15</w:t>
      </w:r>
      <w:r w:rsidRPr="00C41A40">
        <w:rPr>
          <w:rFonts w:ascii="Arial" w:hAnsi="Arial" w:cs="Arial"/>
          <w:bCs/>
          <w:sz w:val="22"/>
          <w:szCs w:val="22"/>
        </w:rPr>
        <w:t xml:space="preserve"> % z dlužné (fakturované) částky za každý den prodlení.</w:t>
      </w:r>
    </w:p>
    <w:p w14:paraId="06D912A5" w14:textId="77777777" w:rsidR="00A045BA" w:rsidRPr="00C41A40" w:rsidRDefault="00A045BA" w:rsidP="00CD3C66">
      <w:pPr>
        <w:pStyle w:val="Odstavecseseznamem"/>
        <w:numPr>
          <w:ilvl w:val="0"/>
          <w:numId w:val="20"/>
        </w:numPr>
        <w:spacing w:line="264" w:lineRule="auto"/>
        <w:ind w:hanging="720"/>
        <w:jc w:val="both"/>
        <w:rPr>
          <w:rFonts w:ascii="Arial" w:hAnsi="Arial" w:cs="Arial"/>
          <w:sz w:val="22"/>
          <w:szCs w:val="22"/>
        </w:rPr>
      </w:pPr>
      <w:r w:rsidRPr="00C41A40">
        <w:rPr>
          <w:rFonts w:ascii="Arial" w:hAnsi="Arial" w:cs="Arial"/>
          <w:sz w:val="22"/>
          <w:szCs w:val="22"/>
        </w:rPr>
        <w:t xml:space="preserve">Smluvní pokuty dle této smlouvy jsou splatné do třiceti (30) dní od data, kdy byla povinné straně doručena písemná výzva k jejímu zaplacení. </w:t>
      </w:r>
    </w:p>
    <w:p w14:paraId="50AD0102" w14:textId="21A6E53A" w:rsidR="00A045BA" w:rsidRPr="00C41A40" w:rsidRDefault="00A045BA" w:rsidP="00CD3C66">
      <w:pPr>
        <w:pStyle w:val="Odstavecseseznamem"/>
        <w:numPr>
          <w:ilvl w:val="0"/>
          <w:numId w:val="20"/>
        </w:numPr>
        <w:spacing w:line="264" w:lineRule="auto"/>
        <w:ind w:hanging="720"/>
        <w:jc w:val="both"/>
        <w:rPr>
          <w:rFonts w:ascii="Arial" w:hAnsi="Arial" w:cs="Arial"/>
          <w:sz w:val="22"/>
          <w:szCs w:val="22"/>
        </w:rPr>
      </w:pPr>
      <w:r w:rsidRPr="00C41A40">
        <w:rPr>
          <w:rFonts w:ascii="Arial" w:hAnsi="Arial" w:cs="Arial"/>
          <w:sz w:val="22"/>
          <w:szCs w:val="22"/>
        </w:rPr>
        <w:t>Uplatněním smluvních pokut dle této smlouvy nejsou nikterak dotčeny nároky na náhradu škody vzniklé z porušení smluvní povinnosti, a to v plné výši. Odstoupením od této smlouvy nezaniká vzniklý nárok na úhradu smluvní pokuty.</w:t>
      </w:r>
    </w:p>
    <w:p w14:paraId="080B6828" w14:textId="77777777" w:rsidR="00C751D8" w:rsidRPr="00C41A40" w:rsidRDefault="00C751D8" w:rsidP="00C751D8">
      <w:pPr>
        <w:spacing w:line="264" w:lineRule="auto"/>
        <w:jc w:val="both"/>
        <w:rPr>
          <w:rFonts w:ascii="Arial" w:hAnsi="Arial" w:cs="Arial"/>
          <w:sz w:val="22"/>
          <w:szCs w:val="22"/>
        </w:rPr>
      </w:pPr>
    </w:p>
    <w:p w14:paraId="729676D0" w14:textId="1158FA8F" w:rsidR="00A045BA"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XI</w:t>
      </w:r>
      <w:r w:rsidR="00A045BA" w:rsidRPr="00C41A40">
        <w:rPr>
          <w:rFonts w:ascii="Arial" w:hAnsi="Arial" w:cs="Arial"/>
          <w:b/>
          <w:sz w:val="22"/>
          <w:szCs w:val="22"/>
        </w:rPr>
        <w:t>II</w:t>
      </w:r>
      <w:r w:rsidRPr="00C41A40">
        <w:rPr>
          <w:rFonts w:ascii="Arial" w:hAnsi="Arial" w:cs="Arial"/>
          <w:b/>
          <w:sz w:val="22"/>
          <w:szCs w:val="22"/>
        </w:rPr>
        <w:t>.</w:t>
      </w:r>
    </w:p>
    <w:p w14:paraId="33720FF5" w14:textId="1DF224CA"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Odstoupení od smlouvy</w:t>
      </w:r>
    </w:p>
    <w:p w14:paraId="09C41084" w14:textId="60E19D8C"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Smluvní strany se dohodly, že mohou od této smlouvy odstoupit v případech, kdy to stanoví zákon nebo tato smlouva.</w:t>
      </w:r>
      <w:r w:rsidR="00E02589">
        <w:rPr>
          <w:rFonts w:ascii="Arial" w:hAnsi="Arial" w:cs="Arial"/>
          <w:sz w:val="22"/>
          <w:szCs w:val="22"/>
        </w:rPr>
        <w:t>, zejména při podstatném porušení smlouvy viz čl. XIII odst. 13.2. této smlouvy.</w:t>
      </w:r>
      <w:r w:rsidRPr="00C41A40">
        <w:rPr>
          <w:rFonts w:ascii="Arial" w:hAnsi="Arial" w:cs="Arial"/>
          <w:sz w:val="22"/>
          <w:szCs w:val="22"/>
        </w:rPr>
        <w:t xml:space="preserve">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41BA4968"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Smluvní strany této smlouvy se dohodly, že podstatným porušením smlouvy se rozumí zejména toto:</w:t>
      </w:r>
    </w:p>
    <w:p w14:paraId="229EF020" w14:textId="345F95AB"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zhotovitel se dostane do prodlení s prováděním díla</w:t>
      </w:r>
      <w:r w:rsidRPr="00C41A40">
        <w:rPr>
          <w:rFonts w:ascii="Arial" w:hAnsi="Arial" w:cs="Arial"/>
          <w:i/>
          <w:sz w:val="22"/>
          <w:szCs w:val="22"/>
        </w:rPr>
        <w:t xml:space="preserve">, </w:t>
      </w:r>
      <w:r w:rsidRPr="00C41A40">
        <w:rPr>
          <w:rFonts w:ascii="Arial" w:hAnsi="Arial" w:cs="Arial"/>
          <w:sz w:val="22"/>
          <w:szCs w:val="22"/>
        </w:rPr>
        <w:t xml:space="preserve">ať již jako celku či jeho jednotlivých částí, ve vztahu k termínům provádění díla dle čl. III odst. 3.1. této smlouvy, které bude delší než třicet kalendářních dnů; </w:t>
      </w:r>
    </w:p>
    <w:p w14:paraId="466ED131" w14:textId="77777777"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zhotovitel po dobu delší, než čtrnáct kalendářních dní přerušil práce na provedení díla a nejedná se o případ přerušení provádění díla v důsledku důvodů výlučně na straně objednatele;</w:t>
      </w:r>
    </w:p>
    <w:p w14:paraId="245C2F47" w14:textId="77777777"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 xml:space="preserve">zhotovitel vstoupil do likvidace; </w:t>
      </w:r>
    </w:p>
    <w:p w14:paraId="7F8E6E89" w14:textId="77777777"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 xml:space="preserve">zhotovitel uzavřel smlouvu o prodeji či nájmu podniku či jeho části, na jejímž základě převedl, resp. pronajal, svůj podnik či tu jeho část, jejíž součástí jsou i práva a závazky z právního vztahu dle této smlouvy na třetí osobu;  </w:t>
      </w:r>
    </w:p>
    <w:p w14:paraId="1633835F"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 xml:space="preserve">V případě odstoupení od této smlouvy kteroukoliv ze smluvních stran provedou smluvní strany nejpozději do 14 dnů ode dne účinnosti odstoupení od smlouvy vypořádání vzájemných závazků a pohledávek. </w:t>
      </w:r>
    </w:p>
    <w:p w14:paraId="514381E4"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V případě odstoupení objednatelem z důvodu na straně zhotovitele uhradí zhotovitel objednateli škody způsobené mu odstoupením od smlouvy.</w:t>
      </w:r>
    </w:p>
    <w:p w14:paraId="25DAF261"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V případě odstoupení kterékoliv smluvní strany od této smlouvy je zhotovitel povinen vyklidit místo plnění nejpozději do 14 dnů od účinnosti odstoupení od této smlouvy. Pokud zhotovitel v uvedené lhůtě místo plnění nevyklidí, je objednatel oprávněn provést nebo zajistit jeho vyklizení na náklady zhotovitele.</w:t>
      </w:r>
    </w:p>
    <w:p w14:paraId="6C3638C0"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 xml:space="preserve">V případě předčasného ukončení této smlouvy je zhotovitel povinen poskytnout objednateli veškerou nezbytnou součinnost k tomu, aby objednateli nevznikla škoda v důsledku ukončení prací zhotovitelem.  </w:t>
      </w:r>
    </w:p>
    <w:p w14:paraId="03C89660" w14:textId="77777777" w:rsidR="00122597" w:rsidRPr="00C41A40" w:rsidRDefault="00122597" w:rsidP="003002B0">
      <w:pPr>
        <w:pStyle w:val="Zhlav"/>
        <w:jc w:val="both"/>
        <w:rPr>
          <w:rFonts w:ascii="Arial" w:hAnsi="Arial" w:cs="Arial"/>
          <w:bCs/>
          <w:sz w:val="22"/>
          <w:szCs w:val="22"/>
        </w:rPr>
      </w:pPr>
    </w:p>
    <w:p w14:paraId="43C763D8" w14:textId="77E74D79" w:rsidR="00A045BA" w:rsidRPr="00C41A40" w:rsidRDefault="00122597" w:rsidP="00074229">
      <w:pPr>
        <w:pStyle w:val="Zkladntextodsazen"/>
        <w:ind w:left="0"/>
        <w:jc w:val="center"/>
        <w:rPr>
          <w:rFonts w:ascii="Arial" w:hAnsi="Arial" w:cs="Arial"/>
          <w:b/>
          <w:sz w:val="22"/>
          <w:szCs w:val="22"/>
        </w:rPr>
      </w:pPr>
      <w:r w:rsidRPr="00C41A40">
        <w:rPr>
          <w:rFonts w:ascii="Arial" w:hAnsi="Arial" w:cs="Arial"/>
          <w:b/>
          <w:sz w:val="22"/>
          <w:szCs w:val="22"/>
        </w:rPr>
        <w:t>X</w:t>
      </w:r>
      <w:r w:rsidR="00A045BA" w:rsidRPr="00C41A40">
        <w:rPr>
          <w:rFonts w:ascii="Arial" w:hAnsi="Arial" w:cs="Arial"/>
          <w:b/>
          <w:sz w:val="22"/>
          <w:szCs w:val="22"/>
        </w:rPr>
        <w:t>I</w:t>
      </w:r>
      <w:r w:rsidRPr="00C41A40">
        <w:rPr>
          <w:rFonts w:ascii="Arial" w:hAnsi="Arial" w:cs="Arial"/>
          <w:b/>
          <w:sz w:val="22"/>
          <w:szCs w:val="22"/>
        </w:rPr>
        <w:t>V.</w:t>
      </w:r>
    </w:p>
    <w:p w14:paraId="413D95D9" w14:textId="5F75C304" w:rsidR="00122597" w:rsidRDefault="00122597" w:rsidP="00074229">
      <w:pPr>
        <w:pStyle w:val="Zkladntextodsazen"/>
        <w:ind w:left="0"/>
        <w:jc w:val="center"/>
        <w:rPr>
          <w:rFonts w:ascii="Arial" w:hAnsi="Arial" w:cs="Arial"/>
          <w:b/>
          <w:sz w:val="22"/>
          <w:szCs w:val="22"/>
        </w:rPr>
      </w:pPr>
      <w:r w:rsidRPr="00C41A40">
        <w:rPr>
          <w:rFonts w:ascii="Arial" w:hAnsi="Arial" w:cs="Arial"/>
          <w:b/>
          <w:sz w:val="22"/>
          <w:szCs w:val="22"/>
        </w:rPr>
        <w:t>Autorská práva</w:t>
      </w:r>
    </w:p>
    <w:p w14:paraId="65577EDB" w14:textId="63A28E7B" w:rsidR="0063657D" w:rsidRPr="00C41A40" w:rsidRDefault="00122597" w:rsidP="00CD3C66">
      <w:pPr>
        <w:pStyle w:val="Zkladntextodsazen"/>
        <w:numPr>
          <w:ilvl w:val="0"/>
          <w:numId w:val="22"/>
        </w:numPr>
        <w:spacing w:after="0"/>
        <w:ind w:hanging="720"/>
        <w:jc w:val="both"/>
        <w:rPr>
          <w:rFonts w:ascii="Arial" w:hAnsi="Arial" w:cs="Arial"/>
          <w:bCs/>
          <w:sz w:val="22"/>
          <w:szCs w:val="22"/>
        </w:rPr>
      </w:pPr>
      <w:r w:rsidRPr="00C41A40">
        <w:rPr>
          <w:rFonts w:ascii="Arial" w:hAnsi="Arial" w:cs="Arial"/>
          <w:bCs/>
          <w:sz w:val="22"/>
          <w:szCs w:val="22"/>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poskytuje zhotovitel </w:t>
      </w:r>
      <w:r w:rsidRPr="00C41A40">
        <w:rPr>
          <w:rFonts w:ascii="Arial" w:hAnsi="Arial" w:cs="Arial"/>
          <w:bCs/>
          <w:sz w:val="22"/>
          <w:szCs w:val="22"/>
        </w:rPr>
        <w:lastRenderedPageBreak/>
        <w:t xml:space="preserve">objednateli </w:t>
      </w:r>
      <w:r w:rsidR="009E2C4C" w:rsidRPr="00C41A40">
        <w:rPr>
          <w:rFonts w:ascii="Arial" w:hAnsi="Arial" w:cs="Arial"/>
          <w:bCs/>
          <w:sz w:val="22"/>
          <w:szCs w:val="22"/>
        </w:rPr>
        <w:t>po</w:t>
      </w:r>
      <w:r w:rsidRPr="00C41A40">
        <w:rPr>
          <w:rFonts w:ascii="Arial" w:hAnsi="Arial" w:cs="Arial"/>
          <w:bCs/>
          <w:sz w:val="22"/>
          <w:szCs w:val="22"/>
        </w:rPr>
        <w:t xml:space="preserve"> dobu trvání </w:t>
      </w:r>
      <w:r w:rsidR="009E2C4C" w:rsidRPr="00C41A40">
        <w:rPr>
          <w:rFonts w:ascii="Arial" w:hAnsi="Arial" w:cs="Arial"/>
          <w:bCs/>
          <w:sz w:val="22"/>
          <w:szCs w:val="22"/>
        </w:rPr>
        <w:t xml:space="preserve">výkonu autorských </w:t>
      </w:r>
      <w:r w:rsidRPr="00C41A40">
        <w:rPr>
          <w:rFonts w:ascii="Arial" w:hAnsi="Arial" w:cs="Arial"/>
          <w:bCs/>
          <w:sz w:val="22"/>
          <w:szCs w:val="22"/>
        </w:rPr>
        <w:t xml:space="preserve">majetkových práv autora díla výhradní, teritoriálně neomezenou a převoditelnou licenci k užívání tohoto díla všemi způsoby uvedenými v ustanovení § 12 odst. 4) autorského zákona. </w:t>
      </w:r>
    </w:p>
    <w:p w14:paraId="72AA8FC7" w14:textId="38A76FBE" w:rsidR="00122597" w:rsidRPr="00C41A40" w:rsidRDefault="00122597" w:rsidP="00CD3C66">
      <w:pPr>
        <w:pStyle w:val="Zkladntextodsazen"/>
        <w:numPr>
          <w:ilvl w:val="0"/>
          <w:numId w:val="22"/>
        </w:numPr>
        <w:spacing w:after="0"/>
        <w:ind w:hanging="720"/>
        <w:jc w:val="both"/>
        <w:rPr>
          <w:rFonts w:ascii="Arial" w:hAnsi="Arial" w:cs="Arial"/>
          <w:bCs/>
          <w:sz w:val="22"/>
          <w:szCs w:val="22"/>
        </w:rPr>
      </w:pPr>
      <w:r w:rsidRPr="00C41A40">
        <w:rPr>
          <w:rFonts w:ascii="Arial" w:hAnsi="Arial" w:cs="Arial"/>
          <w:bCs/>
          <w:sz w:val="22"/>
          <w:szCs w:val="22"/>
        </w:rPr>
        <w:t xml:space="preserve">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14:paraId="145ABF5B" w14:textId="77777777" w:rsidR="00122597" w:rsidRPr="00C41A40" w:rsidRDefault="00122597" w:rsidP="003002B0">
      <w:pPr>
        <w:pStyle w:val="Cislovani3"/>
        <w:numPr>
          <w:ilvl w:val="0"/>
          <w:numId w:val="0"/>
        </w:numPr>
        <w:tabs>
          <w:tab w:val="clear" w:pos="851"/>
          <w:tab w:val="left" w:pos="0"/>
          <w:tab w:val="left" w:pos="540"/>
        </w:tabs>
        <w:spacing w:before="0" w:line="240" w:lineRule="auto"/>
        <w:rPr>
          <w:rFonts w:ascii="Arial" w:hAnsi="Arial" w:cs="Arial"/>
          <w:bCs/>
          <w:sz w:val="22"/>
          <w:szCs w:val="22"/>
        </w:rPr>
      </w:pPr>
    </w:p>
    <w:p w14:paraId="2A0C6082" w14:textId="045D9464" w:rsidR="00A045BA"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XV.</w:t>
      </w:r>
    </w:p>
    <w:p w14:paraId="786BB57C" w14:textId="5A2073EE" w:rsidR="00122597" w:rsidRDefault="00122597" w:rsidP="00074229">
      <w:pPr>
        <w:pStyle w:val="Zhlav"/>
        <w:spacing w:after="120"/>
        <w:jc w:val="center"/>
        <w:rPr>
          <w:rFonts w:ascii="Arial" w:hAnsi="Arial" w:cs="Arial"/>
          <w:b/>
          <w:sz w:val="22"/>
          <w:szCs w:val="22"/>
        </w:rPr>
      </w:pPr>
      <w:r w:rsidRPr="00C41A40">
        <w:rPr>
          <w:rFonts w:ascii="Arial" w:hAnsi="Arial" w:cs="Arial"/>
          <w:b/>
          <w:sz w:val="22"/>
          <w:szCs w:val="22"/>
        </w:rPr>
        <w:t>Závěrečná ustanovení</w:t>
      </w:r>
    </w:p>
    <w:p w14:paraId="571E556D" w14:textId="1512857D" w:rsidR="00122597" w:rsidRPr="00C41A40" w:rsidRDefault="00122597" w:rsidP="00CD3C66">
      <w:pPr>
        <w:pStyle w:val="FormtovanvHTML"/>
        <w:numPr>
          <w:ilvl w:val="0"/>
          <w:numId w:val="23"/>
        </w:numPr>
        <w:ind w:hanging="720"/>
        <w:jc w:val="both"/>
        <w:rPr>
          <w:rFonts w:ascii="Arial" w:hAnsi="Arial" w:cs="Arial"/>
          <w:bCs/>
          <w:sz w:val="22"/>
          <w:szCs w:val="22"/>
        </w:rPr>
      </w:pPr>
      <w:r w:rsidRPr="00C41A40">
        <w:rPr>
          <w:rFonts w:ascii="Arial" w:hAnsi="Arial" w:cs="Arial"/>
          <w:bCs/>
          <w:sz w:val="22"/>
          <w:szCs w:val="22"/>
        </w:rPr>
        <w:t>Veškerá textová dokumentace, kterou v rámci plnění této smlouvy předává či předkládá zhotovitel objednateli, musí být předána či předložena v českém jazyce.</w:t>
      </w:r>
    </w:p>
    <w:p w14:paraId="7F0CF853" w14:textId="696B06AE" w:rsidR="00122597"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datovou schránkou nebo předána osobně na adresu uvedenou v záhlaví této smlouvy. Změny doručovacích údajů musí být druhé smluvní straně doručeny písemně </w:t>
      </w:r>
      <w:r w:rsidR="00766B92">
        <w:rPr>
          <w:rFonts w:ascii="Arial" w:hAnsi="Arial" w:cs="Arial"/>
          <w:bCs/>
          <w:sz w:val="22"/>
          <w:szCs w:val="22"/>
        </w:rPr>
        <w:t>bezodkladně</w:t>
      </w:r>
      <w:r w:rsidRPr="00C41A40">
        <w:rPr>
          <w:rFonts w:ascii="Arial" w:hAnsi="Arial" w:cs="Arial"/>
          <w:bCs/>
          <w:sz w:val="22"/>
          <w:szCs w:val="22"/>
        </w:rPr>
        <w:t xml:space="preserve">. Písemnost se považuje za doručenou uplynutím 3 pracovních dnů od jejího prokazatelného předání poskytovateli poštovních služeb k přepravě doporučenou poštou. </w:t>
      </w:r>
      <w:r w:rsidR="00122597" w:rsidRPr="00C41A40">
        <w:rPr>
          <w:rFonts w:ascii="Arial" w:hAnsi="Arial" w:cs="Arial"/>
          <w:bCs/>
          <w:sz w:val="22"/>
          <w:szCs w:val="22"/>
        </w:rPr>
        <w:t>Zhotovitel není oprávněn bez předchozího písemného souhlasu objednatele postoupit svá práva a povinnosti plynoucí z této smlouvy na jinou osobu.</w:t>
      </w:r>
    </w:p>
    <w:p w14:paraId="2F9F789F" w14:textId="4F265E7A" w:rsidR="00122597" w:rsidRPr="00C41A40" w:rsidRDefault="00122597"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14:paraId="13E337F8" w14:textId="0E035DF8" w:rsidR="00122597" w:rsidRPr="00C41A40" w:rsidRDefault="00122597"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 xml:space="preserve">Smluvní strany na sebe přebírají nebezpečí změny okolností v souvislosti s právy a povinnostmi smluvních stran vzniklými na základě této smlouvy. Smluvní strany vylučují uplatnění </w:t>
      </w:r>
      <w:proofErr w:type="spellStart"/>
      <w:r w:rsidRPr="00C41A40">
        <w:rPr>
          <w:rFonts w:ascii="Arial" w:hAnsi="Arial" w:cs="Arial"/>
          <w:bCs/>
          <w:sz w:val="22"/>
          <w:szCs w:val="22"/>
        </w:rPr>
        <w:t>ust</w:t>
      </w:r>
      <w:proofErr w:type="spellEnd"/>
      <w:r w:rsidRPr="00C41A40">
        <w:rPr>
          <w:rFonts w:ascii="Arial" w:hAnsi="Arial" w:cs="Arial"/>
          <w:bCs/>
          <w:sz w:val="22"/>
          <w:szCs w:val="22"/>
        </w:rPr>
        <w:t>. § 1765 odst. 1) a § 1766 a § 2620 občanského zákoníku na svůj smluvní poměr založený touto smlouvou.</w:t>
      </w:r>
    </w:p>
    <w:p w14:paraId="4B72485F" w14:textId="77777777" w:rsidR="00A16C7E" w:rsidRPr="00C41A40" w:rsidRDefault="00A16C7E"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477F9CB0" w14:textId="628CB7C1" w:rsidR="00122597" w:rsidRPr="00C41A40" w:rsidRDefault="00122597"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5AAE2B5" w14:textId="5227D768" w:rsidR="00122597" w:rsidRPr="00C41A40" w:rsidRDefault="00122597" w:rsidP="00CD3C66">
      <w:pPr>
        <w:pStyle w:val="Zkladntextodsazen"/>
        <w:widowControl w:val="0"/>
        <w:numPr>
          <w:ilvl w:val="0"/>
          <w:numId w:val="23"/>
        </w:numPr>
        <w:spacing w:after="0"/>
        <w:ind w:hanging="720"/>
        <w:jc w:val="both"/>
        <w:rPr>
          <w:rFonts w:ascii="Arial" w:hAnsi="Arial" w:cs="Arial"/>
          <w:bCs/>
          <w:sz w:val="22"/>
          <w:szCs w:val="22"/>
        </w:rPr>
      </w:pPr>
      <w:r w:rsidRPr="00C41A40">
        <w:rPr>
          <w:rFonts w:ascii="Arial" w:hAnsi="Arial" w:cs="Arial"/>
          <w:bCs/>
          <w:sz w:val="22"/>
          <w:szCs w:val="22"/>
        </w:rPr>
        <w:t xml:space="preserve">Zhotovitel je dle </w:t>
      </w:r>
      <w:proofErr w:type="spellStart"/>
      <w:r w:rsidRPr="00C41A40">
        <w:rPr>
          <w:rFonts w:ascii="Arial" w:hAnsi="Arial" w:cs="Arial"/>
          <w:bCs/>
          <w:sz w:val="22"/>
          <w:szCs w:val="22"/>
        </w:rPr>
        <w:t>ust</w:t>
      </w:r>
      <w:proofErr w:type="spellEnd"/>
      <w:r w:rsidRPr="00C41A40">
        <w:rPr>
          <w:rFonts w:ascii="Arial" w:hAnsi="Arial" w:cs="Arial"/>
          <w:bCs/>
          <w:sz w:val="22"/>
          <w:szCs w:val="22"/>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07C7FA45" w14:textId="5D7F878C" w:rsidR="00122597" w:rsidRPr="00C41A40" w:rsidRDefault="00122597" w:rsidP="00CD3C66">
      <w:pPr>
        <w:pStyle w:val="Zkladntextodsazen"/>
        <w:widowControl w:val="0"/>
        <w:numPr>
          <w:ilvl w:val="0"/>
          <w:numId w:val="23"/>
        </w:numPr>
        <w:spacing w:after="0"/>
        <w:ind w:hanging="720"/>
        <w:jc w:val="both"/>
        <w:rPr>
          <w:rFonts w:ascii="Arial" w:hAnsi="Arial" w:cs="Arial"/>
          <w:bCs/>
          <w:sz w:val="22"/>
          <w:szCs w:val="22"/>
        </w:rPr>
      </w:pPr>
      <w:r w:rsidRPr="00C41A40">
        <w:rPr>
          <w:rFonts w:ascii="Arial" w:hAnsi="Arial" w:cs="Arial"/>
          <w:bCs/>
          <w:sz w:val="22"/>
          <w:szCs w:val="22"/>
        </w:rPr>
        <w:t xml:space="preserve">Zhotovitel má povinnost po dobu 10 let od skončení plnění díla dle této smlouvy uchovávat doklady související s plněním díla a umožnit osobám oprávněným k výkonu kontroly projektu, z něhož je cena za dílo hrazena, provést kontrolu těchto dokladů. Lhůta </w:t>
      </w:r>
      <w:r w:rsidRPr="00C41A40">
        <w:rPr>
          <w:rFonts w:ascii="Arial" w:hAnsi="Arial" w:cs="Arial"/>
          <w:bCs/>
          <w:sz w:val="22"/>
          <w:szCs w:val="22"/>
        </w:rPr>
        <w:lastRenderedPageBreak/>
        <w:t>počne běžet od 1. ledna následujícího kalendářního roku, ve kterém byla uhrazena zhotoviteli závěrečná platba za dílo.</w:t>
      </w:r>
    </w:p>
    <w:p w14:paraId="25D3582D" w14:textId="4E83EC56" w:rsidR="00122597" w:rsidRPr="00C41A40" w:rsidRDefault="00122597" w:rsidP="00CD3C66">
      <w:pPr>
        <w:pStyle w:val="Zhlav"/>
        <w:numPr>
          <w:ilvl w:val="0"/>
          <w:numId w:val="23"/>
        </w:numPr>
        <w:ind w:hanging="720"/>
        <w:jc w:val="both"/>
        <w:rPr>
          <w:rFonts w:ascii="Arial" w:hAnsi="Arial" w:cs="Arial"/>
          <w:bCs/>
          <w:sz w:val="22"/>
          <w:szCs w:val="22"/>
        </w:rPr>
      </w:pPr>
      <w:r w:rsidRPr="00C41A40">
        <w:rPr>
          <w:rFonts w:ascii="Arial" w:hAnsi="Arial" w:cs="Arial"/>
          <w:bCs/>
          <w:sz w:val="22"/>
          <w:szCs w:val="22"/>
        </w:rPr>
        <w:t>Tuto smlouvu lze měnit pouze písemnými dodatky podepsanými oběma smluvními stranami. Jakákoliv ústní ujednání při provádění díla, která nejsou písemně potvrzena oběma smluvními stranami, jsou právně neúčinná.</w:t>
      </w:r>
    </w:p>
    <w:p w14:paraId="4B00326B" w14:textId="77777777" w:rsidR="00A16C7E" w:rsidRPr="00C41A40" w:rsidRDefault="00A16C7E"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Smluvní strany si ujednávají, že tato smlouva a veškeré vztahy z této smlouvy vyplývající se řídí právním řádem České republiky, a to zejména ustanoveními občanského zákoníku.</w:t>
      </w:r>
    </w:p>
    <w:p w14:paraId="186526C7" w14:textId="51692D6B" w:rsidR="00A16C7E" w:rsidRPr="00C41A40" w:rsidRDefault="00A16C7E"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52456258" w14:textId="0F86DB65" w:rsidR="00122597" w:rsidRPr="00C41A40" w:rsidRDefault="00122597"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14:paraId="439B6C6F" w14:textId="77777777" w:rsidR="00761D04" w:rsidRPr="00C41A40" w:rsidRDefault="00761D04" w:rsidP="00761D04">
      <w:pPr>
        <w:pStyle w:val="Zkladntextodsazen"/>
        <w:spacing w:after="0"/>
        <w:ind w:left="720"/>
        <w:jc w:val="both"/>
        <w:rPr>
          <w:rFonts w:ascii="Arial" w:hAnsi="Arial" w:cs="Arial"/>
          <w:bCs/>
          <w:sz w:val="22"/>
          <w:szCs w:val="22"/>
        </w:rPr>
      </w:pPr>
    </w:p>
    <w:p w14:paraId="4ADABDE2" w14:textId="620FB68A" w:rsidR="00122597" w:rsidRPr="00C41A40" w:rsidRDefault="00122597" w:rsidP="00CD3C66">
      <w:pPr>
        <w:pStyle w:val="Zkladntextodsazen"/>
        <w:widowControl w:val="0"/>
        <w:numPr>
          <w:ilvl w:val="0"/>
          <w:numId w:val="23"/>
        </w:numPr>
        <w:spacing w:after="0"/>
        <w:ind w:hanging="720"/>
        <w:jc w:val="both"/>
        <w:rPr>
          <w:rFonts w:ascii="Arial" w:hAnsi="Arial" w:cs="Arial"/>
          <w:bCs/>
          <w:sz w:val="22"/>
          <w:szCs w:val="22"/>
        </w:rPr>
      </w:pPr>
      <w:r w:rsidRPr="00C41A40">
        <w:rPr>
          <w:rFonts w:ascii="Arial" w:hAnsi="Arial" w:cs="Arial"/>
          <w:bCs/>
          <w:sz w:val="22"/>
          <w:szCs w:val="22"/>
        </w:rPr>
        <w:t>Nedílnou součástí této smlouvy je:</w:t>
      </w:r>
    </w:p>
    <w:p w14:paraId="44B360DE" w14:textId="18AD17CC" w:rsidR="00122597" w:rsidRPr="00C60F54" w:rsidRDefault="00122597" w:rsidP="00CD3C66">
      <w:pPr>
        <w:widowControl w:val="0"/>
        <w:numPr>
          <w:ilvl w:val="0"/>
          <w:numId w:val="24"/>
        </w:numPr>
        <w:ind w:left="1134" w:hanging="283"/>
        <w:jc w:val="both"/>
        <w:rPr>
          <w:rFonts w:ascii="Arial" w:hAnsi="Arial" w:cs="Arial"/>
          <w:bCs/>
          <w:sz w:val="22"/>
          <w:szCs w:val="22"/>
        </w:rPr>
      </w:pPr>
      <w:r w:rsidRPr="00C41A40">
        <w:rPr>
          <w:rFonts w:ascii="Arial" w:hAnsi="Arial" w:cs="Arial"/>
          <w:bCs/>
          <w:sz w:val="22"/>
          <w:szCs w:val="22"/>
        </w:rPr>
        <w:t xml:space="preserve">Příloha č. 1 </w:t>
      </w:r>
      <w:r w:rsidR="006C5AD5" w:rsidRPr="00C41A40">
        <w:rPr>
          <w:rFonts w:ascii="Arial" w:hAnsi="Arial" w:cs="Arial"/>
          <w:bCs/>
          <w:sz w:val="22"/>
          <w:szCs w:val="22"/>
        </w:rPr>
        <w:t>– Harmonogram</w:t>
      </w:r>
      <w:r w:rsidRPr="00C41A40">
        <w:rPr>
          <w:rFonts w:ascii="Arial" w:hAnsi="Arial" w:cs="Arial"/>
          <w:bCs/>
          <w:sz w:val="22"/>
          <w:szCs w:val="22"/>
        </w:rPr>
        <w:t xml:space="preserve"> prací</w:t>
      </w:r>
      <w:bookmarkStart w:id="3" w:name="_Hlk109544411"/>
    </w:p>
    <w:bookmarkEnd w:id="3"/>
    <w:p w14:paraId="3097EF5A" w14:textId="75EB5E1B" w:rsidR="00122597" w:rsidRPr="00C41A40" w:rsidRDefault="00122597" w:rsidP="00CD3C66">
      <w:pPr>
        <w:widowControl w:val="0"/>
        <w:numPr>
          <w:ilvl w:val="0"/>
          <w:numId w:val="24"/>
        </w:numPr>
        <w:ind w:left="1134" w:hanging="283"/>
        <w:jc w:val="both"/>
        <w:rPr>
          <w:rFonts w:ascii="Arial" w:hAnsi="Arial" w:cs="Arial"/>
          <w:bCs/>
          <w:sz w:val="22"/>
          <w:szCs w:val="22"/>
        </w:rPr>
      </w:pPr>
      <w:r w:rsidRPr="00C41A40">
        <w:rPr>
          <w:rFonts w:ascii="Arial" w:hAnsi="Arial" w:cs="Arial"/>
          <w:bCs/>
          <w:sz w:val="22"/>
          <w:szCs w:val="22"/>
        </w:rPr>
        <w:t xml:space="preserve">Příloha č. </w:t>
      </w:r>
      <w:r w:rsidR="006E719B">
        <w:rPr>
          <w:rFonts w:ascii="Arial" w:hAnsi="Arial" w:cs="Arial"/>
          <w:bCs/>
          <w:sz w:val="22"/>
          <w:szCs w:val="22"/>
        </w:rPr>
        <w:t>2</w:t>
      </w:r>
      <w:r w:rsidRPr="00C41A40">
        <w:rPr>
          <w:rFonts w:ascii="Arial" w:hAnsi="Arial" w:cs="Arial"/>
          <w:bCs/>
          <w:sz w:val="22"/>
          <w:szCs w:val="22"/>
        </w:rPr>
        <w:t xml:space="preserve"> </w:t>
      </w:r>
      <w:r w:rsidR="00A16C7E" w:rsidRPr="00C41A40">
        <w:rPr>
          <w:rFonts w:ascii="Arial" w:hAnsi="Arial" w:cs="Arial"/>
          <w:bCs/>
          <w:sz w:val="22"/>
          <w:szCs w:val="22"/>
        </w:rPr>
        <w:t>–</w:t>
      </w:r>
      <w:r w:rsidRPr="00C41A40">
        <w:rPr>
          <w:rFonts w:ascii="Arial" w:hAnsi="Arial" w:cs="Arial"/>
          <w:bCs/>
          <w:sz w:val="22"/>
          <w:szCs w:val="22"/>
        </w:rPr>
        <w:t xml:space="preserve"> </w:t>
      </w:r>
      <w:r w:rsidR="008C4DBF">
        <w:rPr>
          <w:rFonts w:ascii="Arial" w:hAnsi="Arial" w:cs="Arial"/>
          <w:bCs/>
          <w:sz w:val="22"/>
          <w:szCs w:val="22"/>
        </w:rPr>
        <w:t>V</w:t>
      </w:r>
      <w:r w:rsidR="00A16C7E" w:rsidRPr="00C41A40">
        <w:rPr>
          <w:rFonts w:ascii="Arial" w:hAnsi="Arial" w:cs="Arial"/>
          <w:bCs/>
          <w:sz w:val="22"/>
          <w:szCs w:val="22"/>
        </w:rPr>
        <w:t>ýkaz výměr</w:t>
      </w:r>
      <w:r w:rsidRPr="00C41A40">
        <w:rPr>
          <w:rFonts w:ascii="Arial" w:hAnsi="Arial" w:cs="Arial"/>
          <w:bCs/>
          <w:sz w:val="22"/>
          <w:szCs w:val="22"/>
        </w:rPr>
        <w:t xml:space="preserve"> </w:t>
      </w:r>
    </w:p>
    <w:p w14:paraId="1DB7CE99" w14:textId="77777777" w:rsidR="00761D04" w:rsidRPr="00C41A40" w:rsidRDefault="00761D04" w:rsidP="00761D04">
      <w:pPr>
        <w:widowControl w:val="0"/>
        <w:ind w:left="1134"/>
        <w:jc w:val="both"/>
        <w:rPr>
          <w:rFonts w:ascii="Arial" w:hAnsi="Arial" w:cs="Arial"/>
          <w:bCs/>
          <w:sz w:val="22"/>
          <w:szCs w:val="22"/>
        </w:rPr>
      </w:pPr>
    </w:p>
    <w:p w14:paraId="4FC62D35" w14:textId="627B2BA2" w:rsidR="00122597" w:rsidRPr="00C41A40" w:rsidRDefault="00122597" w:rsidP="00CD3C66">
      <w:pPr>
        <w:pStyle w:val="Zhlav"/>
        <w:numPr>
          <w:ilvl w:val="0"/>
          <w:numId w:val="23"/>
        </w:numPr>
        <w:ind w:hanging="720"/>
        <w:jc w:val="both"/>
        <w:rPr>
          <w:rFonts w:ascii="Arial" w:hAnsi="Arial" w:cs="Arial"/>
          <w:bCs/>
          <w:sz w:val="22"/>
          <w:szCs w:val="22"/>
        </w:rPr>
      </w:pPr>
      <w:r w:rsidRPr="00C41A40">
        <w:rPr>
          <w:rFonts w:ascii="Arial" w:hAnsi="Arial" w:cs="Arial"/>
          <w:bCs/>
          <w:sz w:val="22"/>
          <w:szCs w:val="22"/>
        </w:rPr>
        <w:t>Tato smlouva je vyhotovena ve</w:t>
      </w:r>
      <w:r w:rsidR="00A16C7E" w:rsidRPr="00C41A40">
        <w:rPr>
          <w:rFonts w:ascii="Arial" w:hAnsi="Arial" w:cs="Arial"/>
          <w:bCs/>
          <w:sz w:val="22"/>
          <w:szCs w:val="22"/>
        </w:rPr>
        <w:t xml:space="preserve"> </w:t>
      </w:r>
      <w:r w:rsidR="00761D04" w:rsidRPr="00C41A40">
        <w:rPr>
          <w:rFonts w:ascii="Arial" w:hAnsi="Arial" w:cs="Arial"/>
          <w:bCs/>
          <w:sz w:val="22"/>
          <w:szCs w:val="22"/>
        </w:rPr>
        <w:t>2</w:t>
      </w:r>
      <w:r w:rsidRPr="00C41A40">
        <w:rPr>
          <w:rFonts w:ascii="Arial" w:hAnsi="Arial" w:cs="Arial"/>
          <w:bCs/>
          <w:sz w:val="22"/>
          <w:szCs w:val="22"/>
        </w:rPr>
        <w:t xml:space="preserve"> </w:t>
      </w:r>
      <w:r w:rsidR="00A16C7E" w:rsidRPr="00C41A40">
        <w:rPr>
          <w:rFonts w:ascii="Arial" w:hAnsi="Arial" w:cs="Arial"/>
          <w:bCs/>
          <w:sz w:val="22"/>
          <w:szCs w:val="22"/>
        </w:rPr>
        <w:t>(</w:t>
      </w:r>
      <w:r w:rsidR="00761D04" w:rsidRPr="00C41A40">
        <w:rPr>
          <w:rFonts w:ascii="Arial" w:hAnsi="Arial" w:cs="Arial"/>
          <w:bCs/>
          <w:sz w:val="22"/>
          <w:szCs w:val="22"/>
        </w:rPr>
        <w:t>dvou</w:t>
      </w:r>
      <w:r w:rsidR="00A16C7E" w:rsidRPr="00C41A40">
        <w:rPr>
          <w:rFonts w:ascii="Arial" w:hAnsi="Arial" w:cs="Arial"/>
          <w:bCs/>
          <w:sz w:val="22"/>
          <w:szCs w:val="22"/>
        </w:rPr>
        <w:t>)</w:t>
      </w:r>
      <w:r w:rsidRPr="00C41A40">
        <w:rPr>
          <w:rFonts w:ascii="Arial" w:hAnsi="Arial" w:cs="Arial"/>
          <w:bCs/>
          <w:sz w:val="22"/>
          <w:szCs w:val="22"/>
        </w:rPr>
        <w:t xml:space="preserve"> stejnopisech s platností originálu, z nichž zhotovitel obdrží jeden</w:t>
      </w:r>
      <w:r w:rsidR="00A16C7E" w:rsidRPr="00C41A40">
        <w:rPr>
          <w:rFonts w:ascii="Arial" w:hAnsi="Arial" w:cs="Arial"/>
          <w:bCs/>
          <w:sz w:val="22"/>
          <w:szCs w:val="22"/>
        </w:rPr>
        <w:t xml:space="preserve"> </w:t>
      </w:r>
      <w:r w:rsidRPr="00C41A40">
        <w:rPr>
          <w:rFonts w:ascii="Arial" w:hAnsi="Arial" w:cs="Arial"/>
          <w:bCs/>
          <w:sz w:val="22"/>
          <w:szCs w:val="22"/>
        </w:rPr>
        <w:t>stejnopis a objednatel obdrží</w:t>
      </w:r>
      <w:r w:rsidR="00761D04" w:rsidRPr="00C41A40">
        <w:rPr>
          <w:rFonts w:ascii="Arial" w:hAnsi="Arial" w:cs="Arial"/>
          <w:bCs/>
          <w:sz w:val="22"/>
          <w:szCs w:val="22"/>
        </w:rPr>
        <w:t xml:space="preserve"> jeden</w:t>
      </w:r>
      <w:r w:rsidRPr="00C41A40">
        <w:rPr>
          <w:rFonts w:ascii="Arial" w:hAnsi="Arial" w:cs="Arial"/>
          <w:bCs/>
          <w:sz w:val="22"/>
          <w:szCs w:val="22"/>
        </w:rPr>
        <w:t xml:space="preserve"> stejnopis. </w:t>
      </w:r>
    </w:p>
    <w:p w14:paraId="61B65E54" w14:textId="77777777" w:rsidR="00A16C7E"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7E3F29CA" w14:textId="77777777" w:rsidR="00A16C7E"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 xml:space="preserve">Smlouva nabývá platnosti dnem podpisu oběma smluvními stranami a účinnosti dnem uveřejnění v registru smluv v souladu s § 6 odst. 1 zákona č. 340/2015 Sb., o registru smluv. </w:t>
      </w:r>
    </w:p>
    <w:p w14:paraId="24A5FE0B" w14:textId="53245BC7" w:rsidR="00C84EB2"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Smluvní strany s uveřejněním této smlouvy v registru smluv souhlasí a sjednávají, že uveřejnění těchto dokumentů v registru smluv zajistí objednatel.</w:t>
      </w:r>
    </w:p>
    <w:p w14:paraId="7271BF58" w14:textId="4A060AEA" w:rsidR="004F143D" w:rsidRPr="00C41A40" w:rsidRDefault="004F143D" w:rsidP="004F143D">
      <w:pPr>
        <w:pStyle w:val="Odstavecseseznamem"/>
        <w:spacing w:line="264" w:lineRule="auto"/>
        <w:jc w:val="both"/>
        <w:rPr>
          <w:rFonts w:ascii="Arial" w:hAnsi="Arial" w:cs="Arial"/>
          <w:b/>
          <w:sz w:val="22"/>
          <w:szCs w:val="22"/>
        </w:rPr>
      </w:pPr>
    </w:p>
    <w:p w14:paraId="16027873" w14:textId="77777777" w:rsidR="000B1C53" w:rsidRPr="00C41A40" w:rsidRDefault="000B1C53" w:rsidP="003002B0">
      <w:pPr>
        <w:pStyle w:val="Zhlav"/>
        <w:rPr>
          <w:rFonts w:ascii="Arial" w:hAnsi="Arial" w:cs="Arial"/>
          <w:bCs/>
          <w:sz w:val="22"/>
          <w:szCs w:val="22"/>
        </w:rPr>
      </w:pPr>
      <w:bookmarkStart w:id="4" w:name="_Hlk28816730"/>
    </w:p>
    <w:p w14:paraId="0E3B9B22" w14:textId="34C6B3C7" w:rsidR="00122597" w:rsidRPr="00C41A40" w:rsidRDefault="00325720" w:rsidP="003002B0">
      <w:pPr>
        <w:pStyle w:val="Zhlav"/>
        <w:rPr>
          <w:rFonts w:ascii="Arial" w:hAnsi="Arial" w:cs="Arial"/>
          <w:bCs/>
          <w:sz w:val="22"/>
          <w:szCs w:val="22"/>
        </w:rPr>
      </w:pPr>
      <w:r>
        <w:rPr>
          <w:rFonts w:ascii="Arial" w:hAnsi="Arial" w:cs="Arial"/>
          <w:bCs/>
          <w:sz w:val="22"/>
          <w:szCs w:val="22"/>
        </w:rPr>
        <w:t>Valašské Meziříčí</w:t>
      </w:r>
      <w:r w:rsidR="00A16C7E" w:rsidRPr="00C41A40">
        <w:rPr>
          <w:rFonts w:ascii="Arial" w:hAnsi="Arial" w:cs="Arial"/>
          <w:bCs/>
          <w:sz w:val="22"/>
          <w:szCs w:val="22"/>
        </w:rPr>
        <w:t>, dne</w:t>
      </w:r>
      <w:r w:rsidR="00AF148F">
        <w:rPr>
          <w:rFonts w:ascii="Arial" w:hAnsi="Arial" w:cs="Arial"/>
          <w:bCs/>
          <w:sz w:val="22"/>
          <w:szCs w:val="22"/>
        </w:rPr>
        <w:t xml:space="preserve"> 22.7.</w:t>
      </w:r>
      <w:r w:rsidR="00A16C7E" w:rsidRPr="00C41A40">
        <w:rPr>
          <w:rFonts w:ascii="Arial" w:hAnsi="Arial" w:cs="Arial"/>
          <w:bCs/>
          <w:sz w:val="22"/>
          <w:szCs w:val="22"/>
        </w:rPr>
        <w:t>202</w:t>
      </w:r>
      <w:r w:rsidR="002F60D1">
        <w:rPr>
          <w:rFonts w:ascii="Arial" w:hAnsi="Arial" w:cs="Arial"/>
          <w:bCs/>
          <w:sz w:val="22"/>
          <w:szCs w:val="22"/>
        </w:rPr>
        <w:t>5</w:t>
      </w:r>
      <w:r w:rsidR="0044244B" w:rsidRPr="00C41A40">
        <w:rPr>
          <w:rFonts w:ascii="Arial" w:hAnsi="Arial" w:cs="Arial"/>
          <w:bCs/>
          <w:sz w:val="22"/>
          <w:szCs w:val="22"/>
        </w:rPr>
        <w:t xml:space="preserve">                       </w:t>
      </w:r>
      <w:r w:rsidR="00C751D8" w:rsidRPr="00C41A40">
        <w:rPr>
          <w:rFonts w:ascii="Arial" w:hAnsi="Arial" w:cs="Arial"/>
          <w:bCs/>
          <w:sz w:val="22"/>
          <w:szCs w:val="22"/>
        </w:rPr>
        <w:t xml:space="preserve">        </w:t>
      </w:r>
      <w:r w:rsidR="00C41A40" w:rsidRPr="00C41A40">
        <w:rPr>
          <w:rFonts w:ascii="Arial" w:hAnsi="Arial" w:cs="Arial"/>
          <w:bCs/>
          <w:sz w:val="22"/>
          <w:szCs w:val="22"/>
        </w:rPr>
        <w:t xml:space="preserve">   </w:t>
      </w:r>
      <w:r w:rsidR="0044244B" w:rsidRPr="00C41A40">
        <w:rPr>
          <w:rFonts w:ascii="Arial" w:hAnsi="Arial" w:cs="Arial"/>
          <w:bCs/>
          <w:sz w:val="22"/>
          <w:szCs w:val="22"/>
        </w:rPr>
        <w:t xml:space="preserve"> </w:t>
      </w:r>
      <w:r w:rsidR="003478C3">
        <w:rPr>
          <w:rFonts w:ascii="Arial" w:hAnsi="Arial" w:cs="Arial"/>
          <w:bCs/>
          <w:sz w:val="22"/>
          <w:szCs w:val="22"/>
        </w:rPr>
        <w:t xml:space="preserve">   </w:t>
      </w:r>
      <w:r w:rsidR="0044244B" w:rsidRPr="00C41A40">
        <w:rPr>
          <w:rFonts w:ascii="Arial" w:hAnsi="Arial" w:cs="Arial"/>
          <w:bCs/>
          <w:sz w:val="22"/>
          <w:szCs w:val="22"/>
        </w:rPr>
        <w:t xml:space="preserve"> </w:t>
      </w:r>
      <w:bookmarkEnd w:id="4"/>
      <w:r w:rsidR="007F1F7D">
        <w:rPr>
          <w:rFonts w:ascii="Arial" w:hAnsi="Arial" w:cs="Arial"/>
          <w:bCs/>
          <w:sz w:val="22"/>
          <w:szCs w:val="22"/>
        </w:rPr>
        <w:t>Ve Valašské Bystřici</w:t>
      </w:r>
      <w:r w:rsidR="000B1C53" w:rsidRPr="00C41A40">
        <w:rPr>
          <w:rFonts w:ascii="Arial" w:hAnsi="Arial" w:cs="Arial"/>
          <w:bCs/>
          <w:sz w:val="22"/>
          <w:szCs w:val="22"/>
        </w:rPr>
        <w:t>,</w:t>
      </w:r>
      <w:r w:rsidR="00A16C7E" w:rsidRPr="00C41A40">
        <w:rPr>
          <w:rFonts w:ascii="Arial" w:hAnsi="Arial" w:cs="Arial"/>
          <w:bCs/>
          <w:sz w:val="22"/>
          <w:szCs w:val="22"/>
        </w:rPr>
        <w:t xml:space="preserve"> dne</w:t>
      </w:r>
      <w:r w:rsidR="00AF148F">
        <w:rPr>
          <w:rFonts w:ascii="Arial" w:hAnsi="Arial" w:cs="Arial"/>
          <w:bCs/>
          <w:sz w:val="22"/>
          <w:szCs w:val="22"/>
        </w:rPr>
        <w:t xml:space="preserve"> 22.7.</w:t>
      </w:r>
      <w:r w:rsidR="00A16C7E" w:rsidRPr="00C41A40">
        <w:rPr>
          <w:rFonts w:ascii="Arial" w:hAnsi="Arial" w:cs="Arial"/>
          <w:bCs/>
          <w:sz w:val="22"/>
          <w:szCs w:val="22"/>
        </w:rPr>
        <w:t>202</w:t>
      </w:r>
      <w:r w:rsidR="002F60D1">
        <w:rPr>
          <w:rFonts w:ascii="Arial" w:hAnsi="Arial" w:cs="Arial"/>
          <w:bCs/>
          <w:sz w:val="22"/>
          <w:szCs w:val="22"/>
        </w:rPr>
        <w:t>5</w:t>
      </w:r>
      <w:r w:rsidR="00A16C7E" w:rsidRPr="00C41A40">
        <w:rPr>
          <w:rFonts w:ascii="Arial" w:hAnsi="Arial" w:cs="Arial"/>
          <w:bCs/>
          <w:sz w:val="22"/>
          <w:szCs w:val="22"/>
        </w:rPr>
        <w:tab/>
        <w:t xml:space="preserve">                                   </w:t>
      </w:r>
    </w:p>
    <w:p w14:paraId="1FBB0F71" w14:textId="77777777" w:rsidR="00122597" w:rsidRPr="00C41A40" w:rsidRDefault="00122597" w:rsidP="003002B0">
      <w:pPr>
        <w:pStyle w:val="Zhlav"/>
        <w:jc w:val="both"/>
        <w:rPr>
          <w:rFonts w:ascii="Arial" w:hAnsi="Arial" w:cs="Arial"/>
          <w:bCs/>
          <w:sz w:val="22"/>
          <w:szCs w:val="22"/>
        </w:rPr>
      </w:pPr>
      <w:r w:rsidRPr="00C41A40">
        <w:rPr>
          <w:rFonts w:ascii="Arial" w:hAnsi="Arial" w:cs="Arial"/>
          <w:bCs/>
          <w:sz w:val="22"/>
          <w:szCs w:val="22"/>
        </w:rPr>
        <w:t xml:space="preserve">                        </w:t>
      </w:r>
    </w:p>
    <w:p w14:paraId="664C1C58" w14:textId="229273A6" w:rsidR="00122597" w:rsidRPr="00C41A40" w:rsidRDefault="00122597" w:rsidP="00A16C7E">
      <w:pPr>
        <w:pStyle w:val="Zhlav"/>
        <w:tabs>
          <w:tab w:val="clear" w:pos="4536"/>
          <w:tab w:val="clear" w:pos="9072"/>
        </w:tabs>
        <w:jc w:val="both"/>
        <w:rPr>
          <w:rFonts w:ascii="Arial" w:hAnsi="Arial" w:cs="Arial"/>
          <w:bCs/>
          <w:sz w:val="22"/>
          <w:szCs w:val="22"/>
        </w:rPr>
      </w:pPr>
      <w:r w:rsidRPr="00C41A40">
        <w:rPr>
          <w:rFonts w:ascii="Arial" w:hAnsi="Arial" w:cs="Arial"/>
          <w:bCs/>
          <w:sz w:val="22"/>
          <w:szCs w:val="22"/>
        </w:rPr>
        <w:t>Za objednatele:</w:t>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00A16C7E" w:rsidRPr="00C41A40">
        <w:rPr>
          <w:rFonts w:ascii="Arial" w:hAnsi="Arial" w:cs="Arial"/>
          <w:bCs/>
          <w:sz w:val="22"/>
          <w:szCs w:val="22"/>
        </w:rPr>
        <w:tab/>
      </w:r>
      <w:r w:rsidR="000B1C53" w:rsidRPr="00C41A40">
        <w:rPr>
          <w:rFonts w:ascii="Arial" w:hAnsi="Arial" w:cs="Arial"/>
          <w:bCs/>
          <w:sz w:val="22"/>
          <w:szCs w:val="22"/>
        </w:rPr>
        <w:t xml:space="preserve">   </w:t>
      </w:r>
      <w:r w:rsidR="00C41A40" w:rsidRPr="00C41A40">
        <w:rPr>
          <w:rFonts w:ascii="Arial" w:hAnsi="Arial" w:cs="Arial"/>
          <w:bCs/>
          <w:sz w:val="22"/>
          <w:szCs w:val="22"/>
        </w:rPr>
        <w:t xml:space="preserve">         </w:t>
      </w:r>
      <w:r w:rsidR="000B1C53" w:rsidRPr="00C41A40">
        <w:rPr>
          <w:rFonts w:ascii="Arial" w:hAnsi="Arial" w:cs="Arial"/>
          <w:bCs/>
          <w:sz w:val="22"/>
          <w:szCs w:val="22"/>
        </w:rPr>
        <w:t xml:space="preserve"> </w:t>
      </w:r>
      <w:r w:rsidR="003478C3">
        <w:rPr>
          <w:rFonts w:ascii="Arial" w:hAnsi="Arial" w:cs="Arial"/>
          <w:bCs/>
          <w:sz w:val="22"/>
          <w:szCs w:val="22"/>
        </w:rPr>
        <w:t xml:space="preserve">     </w:t>
      </w:r>
      <w:r w:rsidRPr="00C41A40">
        <w:rPr>
          <w:rFonts w:ascii="Arial" w:hAnsi="Arial" w:cs="Arial"/>
          <w:bCs/>
          <w:sz w:val="22"/>
          <w:szCs w:val="22"/>
        </w:rPr>
        <w:t>Za zhotovitele:</w:t>
      </w:r>
    </w:p>
    <w:p w14:paraId="16B6CF79" w14:textId="2317C601" w:rsidR="00122597" w:rsidRPr="00C41A40" w:rsidRDefault="00122597" w:rsidP="003002B0">
      <w:pPr>
        <w:rPr>
          <w:rFonts w:ascii="Arial" w:hAnsi="Arial" w:cs="Arial"/>
          <w:bCs/>
          <w:sz w:val="22"/>
          <w:szCs w:val="22"/>
        </w:rPr>
      </w:pPr>
    </w:p>
    <w:p w14:paraId="6213CE0E" w14:textId="2CD4EA0B" w:rsidR="003002B0" w:rsidRPr="00C41A40" w:rsidRDefault="003002B0" w:rsidP="003002B0">
      <w:pPr>
        <w:rPr>
          <w:rFonts w:ascii="Arial" w:hAnsi="Arial" w:cs="Arial"/>
          <w:bCs/>
          <w:sz w:val="22"/>
          <w:szCs w:val="22"/>
        </w:rPr>
      </w:pPr>
    </w:p>
    <w:p w14:paraId="7F23849B" w14:textId="3EA0E609" w:rsidR="003002B0" w:rsidRPr="00C41A40" w:rsidRDefault="003002B0" w:rsidP="003002B0">
      <w:pPr>
        <w:rPr>
          <w:rFonts w:ascii="Arial" w:hAnsi="Arial" w:cs="Arial"/>
          <w:bCs/>
          <w:sz w:val="22"/>
          <w:szCs w:val="22"/>
        </w:rPr>
      </w:pPr>
    </w:p>
    <w:p w14:paraId="3DA5C827" w14:textId="39615435" w:rsidR="004F143D" w:rsidRPr="00C41A40" w:rsidRDefault="004F143D" w:rsidP="003002B0">
      <w:pPr>
        <w:rPr>
          <w:rFonts w:ascii="Arial" w:hAnsi="Arial" w:cs="Arial"/>
          <w:bCs/>
          <w:sz w:val="22"/>
          <w:szCs w:val="22"/>
        </w:rPr>
      </w:pPr>
    </w:p>
    <w:p w14:paraId="65E84F3E" w14:textId="77777777" w:rsidR="004F143D" w:rsidRPr="00C41A40" w:rsidRDefault="004F143D" w:rsidP="003002B0">
      <w:pPr>
        <w:rPr>
          <w:rFonts w:ascii="Arial" w:hAnsi="Arial" w:cs="Arial"/>
          <w:bCs/>
          <w:sz w:val="22"/>
          <w:szCs w:val="22"/>
        </w:rPr>
      </w:pPr>
    </w:p>
    <w:p w14:paraId="7E42207B" w14:textId="17F45548" w:rsidR="00122597" w:rsidRPr="00C41A40" w:rsidRDefault="00122597" w:rsidP="003002B0">
      <w:pPr>
        <w:rPr>
          <w:rFonts w:ascii="Arial" w:hAnsi="Arial" w:cs="Arial"/>
          <w:bCs/>
          <w:sz w:val="22"/>
          <w:szCs w:val="22"/>
        </w:rPr>
      </w:pPr>
      <w:r w:rsidRPr="00C41A40">
        <w:rPr>
          <w:rFonts w:ascii="Arial" w:hAnsi="Arial" w:cs="Arial"/>
          <w:bCs/>
          <w:sz w:val="22"/>
          <w:szCs w:val="22"/>
        </w:rPr>
        <w:t>____________________</w:t>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000B1C53" w:rsidRPr="00C41A40">
        <w:rPr>
          <w:rFonts w:ascii="Arial" w:hAnsi="Arial" w:cs="Arial"/>
          <w:bCs/>
          <w:sz w:val="22"/>
          <w:szCs w:val="22"/>
        </w:rPr>
        <w:t xml:space="preserve">           </w:t>
      </w:r>
      <w:r w:rsidR="00C41A40" w:rsidRPr="00C41A40">
        <w:rPr>
          <w:rFonts w:ascii="Arial" w:hAnsi="Arial" w:cs="Arial"/>
          <w:bCs/>
          <w:sz w:val="22"/>
          <w:szCs w:val="22"/>
        </w:rPr>
        <w:t xml:space="preserve">  </w:t>
      </w:r>
      <w:r w:rsidRPr="00C41A40">
        <w:rPr>
          <w:rFonts w:ascii="Arial" w:hAnsi="Arial" w:cs="Arial"/>
          <w:bCs/>
          <w:sz w:val="22"/>
          <w:szCs w:val="22"/>
        </w:rPr>
        <w:tab/>
      </w:r>
      <w:r w:rsidR="003478C3">
        <w:rPr>
          <w:rFonts w:ascii="Arial" w:hAnsi="Arial" w:cs="Arial"/>
          <w:bCs/>
          <w:sz w:val="22"/>
          <w:szCs w:val="22"/>
        </w:rPr>
        <w:t xml:space="preserve">     </w:t>
      </w:r>
      <w:r w:rsidRPr="00C41A40">
        <w:rPr>
          <w:rFonts w:ascii="Arial" w:hAnsi="Arial" w:cs="Arial"/>
          <w:bCs/>
          <w:sz w:val="22"/>
          <w:szCs w:val="22"/>
        </w:rPr>
        <w:t>____________________</w:t>
      </w:r>
    </w:p>
    <w:p w14:paraId="7402E600" w14:textId="0B2B212A" w:rsidR="00122597" w:rsidRPr="00C41A40" w:rsidRDefault="00325720" w:rsidP="000B1C53">
      <w:pPr>
        <w:pStyle w:val="Zkladntextodsazen"/>
        <w:ind w:left="0"/>
        <w:rPr>
          <w:rFonts w:ascii="Arial" w:hAnsi="Arial" w:cs="Arial"/>
          <w:sz w:val="22"/>
          <w:szCs w:val="22"/>
        </w:rPr>
      </w:pPr>
      <w:r>
        <w:rPr>
          <w:rFonts w:ascii="Arial" w:hAnsi="Arial" w:cs="Arial"/>
          <w:b/>
          <w:bCs/>
          <w:color w:val="000000"/>
          <w:sz w:val="22"/>
          <w:szCs w:val="22"/>
        </w:rPr>
        <w:t xml:space="preserve">Mgr. Alexandra </w:t>
      </w:r>
      <w:r w:rsidR="004F18C4">
        <w:rPr>
          <w:rFonts w:ascii="Arial" w:hAnsi="Arial" w:cs="Arial"/>
          <w:b/>
          <w:bCs/>
          <w:color w:val="000000"/>
          <w:sz w:val="22"/>
          <w:szCs w:val="22"/>
        </w:rPr>
        <w:t>Bahnerová</w:t>
      </w:r>
      <w:r w:rsidR="00FB1C2B">
        <w:rPr>
          <w:rFonts w:ascii="Arial" w:hAnsi="Arial" w:cs="Arial"/>
          <w:b/>
          <w:bCs/>
          <w:sz w:val="22"/>
          <w:szCs w:val="22"/>
        </w:rPr>
        <w:t>,</w:t>
      </w:r>
      <w:r w:rsidR="000B1C53" w:rsidRPr="00C41A40">
        <w:rPr>
          <w:rFonts w:ascii="Arial" w:hAnsi="Arial" w:cs="Arial"/>
          <w:sz w:val="22"/>
          <w:szCs w:val="22"/>
        </w:rPr>
        <w:tab/>
      </w:r>
      <w:r w:rsidR="000B1C53" w:rsidRPr="00C41A40">
        <w:rPr>
          <w:rFonts w:ascii="Arial" w:hAnsi="Arial" w:cs="Arial"/>
          <w:sz w:val="22"/>
          <w:szCs w:val="22"/>
        </w:rPr>
        <w:tab/>
      </w:r>
      <w:r w:rsidR="000B1C53" w:rsidRPr="00C41A40">
        <w:rPr>
          <w:rFonts w:ascii="Arial" w:hAnsi="Arial" w:cs="Arial"/>
          <w:sz w:val="22"/>
          <w:szCs w:val="22"/>
        </w:rPr>
        <w:tab/>
      </w:r>
      <w:r w:rsidR="000B1C53" w:rsidRPr="00C41A40">
        <w:rPr>
          <w:rFonts w:ascii="Arial" w:hAnsi="Arial" w:cs="Arial"/>
          <w:sz w:val="22"/>
          <w:szCs w:val="22"/>
        </w:rPr>
        <w:tab/>
      </w:r>
      <w:r w:rsidR="001529A9" w:rsidRPr="00C41A40">
        <w:rPr>
          <w:rFonts w:ascii="Arial" w:hAnsi="Arial" w:cs="Arial"/>
          <w:sz w:val="22"/>
          <w:szCs w:val="22"/>
        </w:rPr>
        <w:t xml:space="preserve">     </w:t>
      </w:r>
      <w:r w:rsidR="00726C10">
        <w:rPr>
          <w:rFonts w:ascii="Arial" w:hAnsi="Arial" w:cs="Arial"/>
          <w:sz w:val="22"/>
          <w:szCs w:val="22"/>
        </w:rPr>
        <w:t>Ing. Tomáš Tichý</w:t>
      </w:r>
      <w:r w:rsidR="00D93BA0" w:rsidRPr="00C41A40">
        <w:rPr>
          <w:rFonts w:ascii="Arial" w:hAnsi="Arial" w:cs="Arial"/>
          <w:bCs/>
          <w:sz w:val="22"/>
          <w:szCs w:val="22"/>
        </w:rPr>
        <w:tab/>
      </w:r>
      <w:r w:rsidR="0063657D" w:rsidRPr="00C41A40">
        <w:rPr>
          <w:rFonts w:ascii="Arial" w:hAnsi="Arial" w:cs="Arial"/>
          <w:bCs/>
          <w:sz w:val="22"/>
          <w:szCs w:val="22"/>
        </w:rPr>
        <w:tab/>
      </w:r>
      <w:r w:rsidR="0063657D" w:rsidRPr="00C41A40">
        <w:rPr>
          <w:rFonts w:ascii="Arial" w:hAnsi="Arial" w:cs="Arial"/>
          <w:bCs/>
          <w:sz w:val="22"/>
          <w:szCs w:val="22"/>
        </w:rPr>
        <w:tab/>
      </w:r>
      <w:r w:rsidR="0063657D" w:rsidRPr="00C41A40">
        <w:rPr>
          <w:rFonts w:ascii="Arial" w:hAnsi="Arial" w:cs="Arial"/>
          <w:bCs/>
          <w:sz w:val="22"/>
          <w:szCs w:val="22"/>
        </w:rPr>
        <w:tab/>
      </w:r>
      <w:r w:rsidR="00CD3C66" w:rsidRPr="00C41A40">
        <w:rPr>
          <w:rFonts w:ascii="Arial" w:hAnsi="Arial" w:cs="Arial"/>
          <w:bCs/>
          <w:sz w:val="22"/>
          <w:szCs w:val="22"/>
        </w:rPr>
        <w:t>ředitel</w:t>
      </w:r>
      <w:r w:rsidR="004F18C4">
        <w:rPr>
          <w:rFonts w:ascii="Arial" w:hAnsi="Arial" w:cs="Arial"/>
          <w:bCs/>
          <w:sz w:val="22"/>
          <w:szCs w:val="22"/>
        </w:rPr>
        <w:t>ka</w:t>
      </w:r>
      <w:r w:rsidR="00CD3C66" w:rsidRPr="00C41A40">
        <w:rPr>
          <w:rFonts w:ascii="Arial" w:hAnsi="Arial" w:cs="Arial"/>
          <w:bCs/>
          <w:sz w:val="22"/>
          <w:szCs w:val="22"/>
        </w:rPr>
        <w:t xml:space="preserve"> </w:t>
      </w:r>
      <w:r w:rsidR="00CD3C66"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1529A9" w:rsidRPr="00C41A40">
        <w:rPr>
          <w:rFonts w:ascii="Arial" w:hAnsi="Arial" w:cs="Arial"/>
          <w:bCs/>
          <w:sz w:val="22"/>
          <w:szCs w:val="22"/>
        </w:rPr>
        <w:t xml:space="preserve">    </w:t>
      </w:r>
      <w:r w:rsidR="00C41A40" w:rsidRPr="00C41A40">
        <w:rPr>
          <w:rFonts w:ascii="Arial" w:hAnsi="Arial" w:cs="Arial"/>
          <w:bCs/>
          <w:sz w:val="22"/>
          <w:szCs w:val="22"/>
        </w:rPr>
        <w:t xml:space="preserve">    </w:t>
      </w:r>
      <w:r w:rsidR="001529A9" w:rsidRPr="00C41A40">
        <w:rPr>
          <w:rFonts w:ascii="Arial" w:hAnsi="Arial" w:cs="Arial"/>
          <w:bCs/>
          <w:sz w:val="22"/>
          <w:szCs w:val="22"/>
        </w:rPr>
        <w:t xml:space="preserve"> </w:t>
      </w:r>
      <w:r w:rsidR="004F18C4">
        <w:rPr>
          <w:rFonts w:ascii="Arial" w:hAnsi="Arial" w:cs="Arial"/>
          <w:bCs/>
          <w:sz w:val="22"/>
          <w:szCs w:val="22"/>
        </w:rPr>
        <w:t xml:space="preserve">      </w:t>
      </w:r>
      <w:r w:rsidR="003478C3">
        <w:rPr>
          <w:rFonts w:ascii="Arial" w:hAnsi="Arial" w:cs="Arial"/>
          <w:bCs/>
          <w:sz w:val="22"/>
          <w:szCs w:val="22"/>
        </w:rPr>
        <w:t xml:space="preserve">  </w:t>
      </w:r>
      <w:r w:rsidR="0063657D" w:rsidRPr="00C41A40">
        <w:rPr>
          <w:rFonts w:ascii="Arial" w:hAnsi="Arial" w:cs="Arial"/>
          <w:bCs/>
          <w:sz w:val="22"/>
          <w:szCs w:val="22"/>
        </w:rPr>
        <w:t>jednatel</w:t>
      </w:r>
      <w:r w:rsidR="00D93BA0" w:rsidRPr="00C41A40">
        <w:rPr>
          <w:rFonts w:ascii="Arial" w:hAnsi="Arial" w:cs="Arial"/>
          <w:bCs/>
          <w:sz w:val="22"/>
          <w:szCs w:val="22"/>
        </w:rPr>
        <w:tab/>
      </w:r>
      <w:r w:rsidR="004F18C4">
        <w:rPr>
          <w:rFonts w:ascii="Arial" w:hAnsi="Arial" w:cs="Arial"/>
          <w:bCs/>
          <w:sz w:val="22"/>
          <w:szCs w:val="22"/>
        </w:rPr>
        <w:t xml:space="preserve">    </w:t>
      </w:r>
      <w:r w:rsidR="00D93BA0" w:rsidRPr="00C41A40">
        <w:rPr>
          <w:rFonts w:ascii="Arial" w:hAnsi="Arial" w:cs="Arial"/>
          <w:bCs/>
          <w:sz w:val="22"/>
          <w:szCs w:val="22"/>
        </w:rPr>
        <w:tab/>
      </w:r>
    </w:p>
    <w:p w14:paraId="2E3E8EBA" w14:textId="77777777" w:rsidR="00122597" w:rsidRPr="00C41A40" w:rsidRDefault="00122597" w:rsidP="003002B0">
      <w:pPr>
        <w:rPr>
          <w:rFonts w:ascii="Arial" w:hAnsi="Arial" w:cs="Arial"/>
          <w:bCs/>
          <w:sz w:val="22"/>
          <w:szCs w:val="22"/>
        </w:rPr>
      </w:pP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p>
    <w:p w14:paraId="058C1413" w14:textId="4BABB13B" w:rsidR="00A63402" w:rsidRPr="00C41A40" w:rsidRDefault="00A63402" w:rsidP="003002B0">
      <w:pPr>
        <w:rPr>
          <w:rFonts w:ascii="Arial" w:hAnsi="Arial" w:cs="Arial"/>
          <w:bCs/>
          <w:sz w:val="22"/>
          <w:szCs w:val="22"/>
        </w:rPr>
      </w:pPr>
    </w:p>
    <w:p w14:paraId="14BB0758" w14:textId="77777777" w:rsidR="00A63402" w:rsidRPr="00C41A40" w:rsidRDefault="00A63402" w:rsidP="003002B0">
      <w:pPr>
        <w:rPr>
          <w:rFonts w:ascii="Arial" w:hAnsi="Arial" w:cs="Arial"/>
          <w:bCs/>
          <w:sz w:val="22"/>
          <w:szCs w:val="22"/>
        </w:rPr>
      </w:pPr>
    </w:p>
    <w:p w14:paraId="15962BA3" w14:textId="12A7CBE7" w:rsidR="00AF7105" w:rsidRPr="00C41A40" w:rsidRDefault="00122597" w:rsidP="003002B0">
      <w:pPr>
        <w:rPr>
          <w:rFonts w:ascii="Arial" w:hAnsi="Arial" w:cs="Arial"/>
          <w:bCs/>
          <w:sz w:val="22"/>
          <w:szCs w:val="22"/>
        </w:rPr>
      </w:pPr>
      <w:r w:rsidRPr="00C41A40">
        <w:rPr>
          <w:rFonts w:ascii="Arial" w:hAnsi="Arial" w:cs="Arial"/>
          <w:bCs/>
          <w:sz w:val="22"/>
          <w:szCs w:val="22"/>
        </w:rPr>
        <w:t>Přílohy</w:t>
      </w:r>
      <w:r w:rsidR="00323263">
        <w:rPr>
          <w:rFonts w:ascii="Arial" w:hAnsi="Arial" w:cs="Arial"/>
          <w:bCs/>
          <w:sz w:val="22"/>
          <w:szCs w:val="22"/>
        </w:rPr>
        <w:t xml:space="preserve"> smlouvy</w:t>
      </w:r>
      <w:r w:rsidRPr="00C41A40">
        <w:rPr>
          <w:rFonts w:ascii="Arial" w:hAnsi="Arial" w:cs="Arial"/>
          <w:bCs/>
          <w:sz w:val="22"/>
          <w:szCs w:val="22"/>
        </w:rPr>
        <w:t xml:space="preserve">: </w:t>
      </w:r>
      <w:r w:rsidRPr="00C41A40">
        <w:rPr>
          <w:rFonts w:ascii="Arial" w:hAnsi="Arial" w:cs="Arial"/>
          <w:bCs/>
          <w:sz w:val="22"/>
          <w:szCs w:val="22"/>
        </w:rPr>
        <w:tab/>
      </w:r>
      <w:r w:rsidR="00C84EB2" w:rsidRPr="00C41A40">
        <w:rPr>
          <w:rFonts w:ascii="Arial" w:hAnsi="Arial" w:cs="Arial"/>
          <w:bCs/>
          <w:sz w:val="22"/>
          <w:szCs w:val="22"/>
        </w:rPr>
        <w:t>č</w:t>
      </w:r>
      <w:r w:rsidRPr="00C41A40">
        <w:rPr>
          <w:rFonts w:ascii="Arial" w:hAnsi="Arial" w:cs="Arial"/>
          <w:bCs/>
          <w:sz w:val="22"/>
          <w:szCs w:val="22"/>
        </w:rPr>
        <w:t>.</w:t>
      </w:r>
      <w:r w:rsidR="00CD3C66">
        <w:rPr>
          <w:rFonts w:ascii="Arial" w:hAnsi="Arial" w:cs="Arial"/>
          <w:bCs/>
          <w:sz w:val="22"/>
          <w:szCs w:val="22"/>
        </w:rPr>
        <w:t xml:space="preserve"> </w:t>
      </w:r>
      <w:r w:rsidRPr="00C41A40">
        <w:rPr>
          <w:rFonts w:ascii="Arial" w:hAnsi="Arial" w:cs="Arial"/>
          <w:bCs/>
          <w:sz w:val="22"/>
          <w:szCs w:val="22"/>
        </w:rPr>
        <w:t xml:space="preserve">1 </w:t>
      </w:r>
      <w:r w:rsidR="0063657D" w:rsidRPr="00C41A40">
        <w:rPr>
          <w:rFonts w:ascii="Arial" w:hAnsi="Arial" w:cs="Arial"/>
          <w:bCs/>
          <w:sz w:val="22"/>
          <w:szCs w:val="22"/>
        </w:rPr>
        <w:t>H</w:t>
      </w:r>
      <w:r w:rsidRPr="00C41A40">
        <w:rPr>
          <w:rFonts w:ascii="Arial" w:hAnsi="Arial" w:cs="Arial"/>
          <w:bCs/>
          <w:sz w:val="22"/>
          <w:szCs w:val="22"/>
        </w:rPr>
        <w:t>armonogram prací</w:t>
      </w:r>
    </w:p>
    <w:p w14:paraId="67D785A4" w14:textId="24C803E0" w:rsidR="00F07517" w:rsidRPr="00C41A40" w:rsidRDefault="00C84EB2" w:rsidP="003002B0">
      <w:pPr>
        <w:rPr>
          <w:rFonts w:ascii="Arial" w:hAnsi="Arial" w:cs="Arial"/>
          <w:bCs/>
          <w:sz w:val="22"/>
          <w:szCs w:val="22"/>
        </w:rPr>
      </w:pPr>
      <w:r w:rsidRPr="00C41A40">
        <w:rPr>
          <w:rFonts w:ascii="Arial" w:hAnsi="Arial" w:cs="Arial"/>
          <w:bCs/>
          <w:sz w:val="22"/>
          <w:szCs w:val="22"/>
        </w:rPr>
        <w:tab/>
      </w:r>
      <w:r w:rsidRPr="00C41A40">
        <w:rPr>
          <w:rFonts w:ascii="Arial" w:hAnsi="Arial" w:cs="Arial"/>
          <w:bCs/>
          <w:sz w:val="22"/>
          <w:szCs w:val="22"/>
        </w:rPr>
        <w:tab/>
      </w:r>
      <w:r w:rsidR="00323263">
        <w:rPr>
          <w:rFonts w:ascii="Arial" w:hAnsi="Arial" w:cs="Arial"/>
          <w:bCs/>
          <w:sz w:val="22"/>
          <w:szCs w:val="22"/>
        </w:rPr>
        <w:t xml:space="preserve">          </w:t>
      </w:r>
      <w:r w:rsidR="00DD76AD">
        <w:rPr>
          <w:rFonts w:ascii="Arial" w:hAnsi="Arial" w:cs="Arial"/>
          <w:bCs/>
          <w:sz w:val="22"/>
          <w:szCs w:val="22"/>
        </w:rPr>
        <w:t xml:space="preserve"> </w:t>
      </w:r>
      <w:r w:rsidR="00323263">
        <w:rPr>
          <w:rFonts w:ascii="Arial" w:hAnsi="Arial" w:cs="Arial"/>
          <w:bCs/>
          <w:sz w:val="22"/>
          <w:szCs w:val="22"/>
        </w:rPr>
        <w:t xml:space="preserve"> </w:t>
      </w:r>
      <w:r w:rsidRPr="00C41A40">
        <w:rPr>
          <w:rFonts w:ascii="Arial" w:hAnsi="Arial" w:cs="Arial"/>
          <w:bCs/>
          <w:sz w:val="22"/>
          <w:szCs w:val="22"/>
        </w:rPr>
        <w:t>č</w:t>
      </w:r>
      <w:r w:rsidR="00122597" w:rsidRPr="00C41A40">
        <w:rPr>
          <w:rFonts w:ascii="Arial" w:hAnsi="Arial" w:cs="Arial"/>
          <w:bCs/>
          <w:sz w:val="22"/>
          <w:szCs w:val="22"/>
        </w:rPr>
        <w:t>.</w:t>
      </w:r>
      <w:r w:rsidR="00CD3C66">
        <w:rPr>
          <w:rFonts w:ascii="Arial" w:hAnsi="Arial" w:cs="Arial"/>
          <w:bCs/>
          <w:sz w:val="22"/>
          <w:szCs w:val="22"/>
        </w:rPr>
        <w:t xml:space="preserve"> </w:t>
      </w:r>
      <w:r w:rsidR="00D77C70">
        <w:rPr>
          <w:rFonts w:ascii="Arial" w:hAnsi="Arial" w:cs="Arial"/>
          <w:bCs/>
          <w:sz w:val="22"/>
          <w:szCs w:val="22"/>
        </w:rPr>
        <w:t>2</w:t>
      </w:r>
      <w:r w:rsidR="00122597" w:rsidRPr="00C41A40">
        <w:rPr>
          <w:rFonts w:ascii="Arial" w:hAnsi="Arial" w:cs="Arial"/>
          <w:bCs/>
          <w:sz w:val="22"/>
          <w:szCs w:val="22"/>
        </w:rPr>
        <w:t xml:space="preserve"> </w:t>
      </w:r>
      <w:r w:rsidR="00D042D4" w:rsidRPr="00D042D4">
        <w:rPr>
          <w:rFonts w:ascii="Arial" w:hAnsi="Arial" w:cs="Arial"/>
          <w:bCs/>
          <w:sz w:val="22"/>
          <w:szCs w:val="22"/>
        </w:rPr>
        <w:t xml:space="preserve">Výkaz výměr </w:t>
      </w:r>
    </w:p>
    <w:sectPr w:rsidR="00F07517" w:rsidRPr="00C41A40" w:rsidSect="00CD6437">
      <w:headerReference w:type="default" r:id="rId11"/>
      <w:footerReference w:type="default" r:id="rId12"/>
      <w:pgSz w:w="11906" w:h="16838" w:code="9"/>
      <w:pgMar w:top="1134" w:right="1304" w:bottom="851"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F7CC" w14:textId="77777777" w:rsidR="00DD3323" w:rsidRDefault="00DD3323" w:rsidP="00122597">
      <w:r>
        <w:separator/>
      </w:r>
    </w:p>
  </w:endnote>
  <w:endnote w:type="continuationSeparator" w:id="0">
    <w:p w14:paraId="5ADC03A1" w14:textId="77777777" w:rsidR="00DD3323" w:rsidRDefault="00DD3323" w:rsidP="001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26F0" w14:textId="77777777" w:rsidR="0037399D" w:rsidRDefault="0037399D">
    <w:pPr>
      <w:pStyle w:val="Zpat"/>
      <w:jc w:val="right"/>
    </w:pPr>
  </w:p>
  <w:sdt>
    <w:sdtPr>
      <w:id w:val="796033289"/>
      <w:docPartObj>
        <w:docPartGallery w:val="Page Numbers (Bottom of Page)"/>
        <w:docPartUnique/>
      </w:docPartObj>
    </w:sdtPr>
    <w:sdtEndPr>
      <w:rPr>
        <w:rFonts w:ascii="Verdana" w:hAnsi="Verdana"/>
        <w:sz w:val="18"/>
        <w:szCs w:val="18"/>
      </w:rPr>
    </w:sdtEndPr>
    <w:sdtContent>
      <w:p w14:paraId="1ECE24CB" w14:textId="78B1116B" w:rsidR="0063657D" w:rsidRPr="0063657D" w:rsidRDefault="0063657D">
        <w:pPr>
          <w:pStyle w:val="Zpat"/>
          <w:jc w:val="right"/>
          <w:rPr>
            <w:rFonts w:ascii="Verdana" w:hAnsi="Verdana"/>
            <w:sz w:val="18"/>
            <w:szCs w:val="18"/>
          </w:rPr>
        </w:pPr>
        <w:r w:rsidRPr="0063657D">
          <w:rPr>
            <w:rFonts w:ascii="Verdana" w:hAnsi="Verdana"/>
            <w:sz w:val="18"/>
            <w:szCs w:val="18"/>
          </w:rPr>
          <w:fldChar w:fldCharType="begin"/>
        </w:r>
        <w:r w:rsidRPr="0063657D">
          <w:rPr>
            <w:rFonts w:ascii="Verdana" w:hAnsi="Verdana"/>
            <w:sz w:val="18"/>
            <w:szCs w:val="18"/>
          </w:rPr>
          <w:instrText>PAGE   \* MERGEFORMAT</w:instrText>
        </w:r>
        <w:r w:rsidRPr="0063657D">
          <w:rPr>
            <w:rFonts w:ascii="Verdana" w:hAnsi="Verdana"/>
            <w:sz w:val="18"/>
            <w:szCs w:val="18"/>
          </w:rPr>
          <w:fldChar w:fldCharType="separate"/>
        </w:r>
        <w:r w:rsidR="00B741BE">
          <w:rPr>
            <w:rFonts w:ascii="Verdana" w:hAnsi="Verdana"/>
            <w:noProof/>
            <w:sz w:val="18"/>
            <w:szCs w:val="18"/>
          </w:rPr>
          <w:t>15</w:t>
        </w:r>
        <w:r w:rsidRPr="0063657D">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A690" w14:textId="77777777" w:rsidR="00DD3323" w:rsidRDefault="00DD3323" w:rsidP="00122597">
      <w:r>
        <w:separator/>
      </w:r>
    </w:p>
  </w:footnote>
  <w:footnote w:type="continuationSeparator" w:id="0">
    <w:p w14:paraId="0FC64C26" w14:textId="77777777" w:rsidR="00DD3323" w:rsidRDefault="00DD3323" w:rsidP="0012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0280" w14:textId="64A1D5EC" w:rsidR="0063657D" w:rsidRPr="00C41A40" w:rsidRDefault="0063657D">
    <w:pPr>
      <w:pStyle w:val="Zhlav"/>
      <w:rPr>
        <w:rFonts w:ascii="Arial" w:hAnsi="Arial" w:cs="Arial"/>
      </w:rPr>
    </w:pPr>
    <w:r w:rsidRPr="00C41A40">
      <w:rPr>
        <w:rFonts w:ascii="Arial" w:hAnsi="Arial" w:cs="Arial"/>
      </w:rPr>
      <w:t>Příloha č. 5</w:t>
    </w:r>
    <w:r w:rsidRPr="00C41A40">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lnek"/>
      <w:lvlText w:val="*"/>
      <w:lvlJc w:val="left"/>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6733BC"/>
    <w:multiLevelType w:val="hybridMultilevel"/>
    <w:tmpl w:val="D532857A"/>
    <w:lvl w:ilvl="0" w:tplc="0DC0E6A4">
      <w:start w:val="1"/>
      <w:numFmt w:val="decimal"/>
      <w:lvlText w:val="9.%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D63E5F"/>
    <w:multiLevelType w:val="hybridMultilevel"/>
    <w:tmpl w:val="238ABCD2"/>
    <w:lvl w:ilvl="0" w:tplc="673A9EC8">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D3378"/>
    <w:multiLevelType w:val="hybridMultilevel"/>
    <w:tmpl w:val="AC7A438A"/>
    <w:lvl w:ilvl="0" w:tplc="FF061212">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B859DC"/>
    <w:multiLevelType w:val="hybridMultilevel"/>
    <w:tmpl w:val="3CBEAC8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020DDA"/>
    <w:multiLevelType w:val="hybridMultilevel"/>
    <w:tmpl w:val="0AF81CC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4A0C96"/>
    <w:multiLevelType w:val="hybridMultilevel"/>
    <w:tmpl w:val="FA1EE062"/>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4383F"/>
    <w:multiLevelType w:val="hybridMultilevel"/>
    <w:tmpl w:val="F4ECC88A"/>
    <w:lvl w:ilvl="0" w:tplc="DD186EE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465A09"/>
    <w:multiLevelType w:val="hybridMultilevel"/>
    <w:tmpl w:val="B450FFC2"/>
    <w:lvl w:ilvl="0" w:tplc="AF32B2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280600"/>
    <w:multiLevelType w:val="hybridMultilevel"/>
    <w:tmpl w:val="50460F42"/>
    <w:lvl w:ilvl="0" w:tplc="D91A5394">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9618B"/>
    <w:multiLevelType w:val="hybridMultilevel"/>
    <w:tmpl w:val="4118A130"/>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77267"/>
    <w:multiLevelType w:val="hybridMultilevel"/>
    <w:tmpl w:val="C4DE2ABA"/>
    <w:lvl w:ilvl="0" w:tplc="4FE21776">
      <w:start w:val="4"/>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FE63A83"/>
    <w:multiLevelType w:val="hybridMultilevel"/>
    <w:tmpl w:val="095A36AA"/>
    <w:lvl w:ilvl="0" w:tplc="62FA8E26">
      <w:start w:val="1"/>
      <w:numFmt w:val="decimal"/>
      <w:lvlText w:val="4.%1."/>
      <w:lvlJc w:val="left"/>
      <w:pPr>
        <w:ind w:left="360" w:hanging="360"/>
      </w:pPr>
      <w:rPr>
        <w:rFonts w:ascii="Times New Roman" w:eastAsia="Times New Roman" w:hAnsi="Times New Roman" w:cs="Times New Roman" w:hint="default"/>
        <w:b w:val="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9B1E4C"/>
    <w:multiLevelType w:val="hybridMultilevel"/>
    <w:tmpl w:val="485C5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228A1"/>
    <w:multiLevelType w:val="hybridMultilevel"/>
    <w:tmpl w:val="EE1C3D6E"/>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162150"/>
    <w:multiLevelType w:val="hybridMultilevel"/>
    <w:tmpl w:val="9C8AF12C"/>
    <w:lvl w:ilvl="0" w:tplc="137AA8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C396EB5"/>
    <w:multiLevelType w:val="hybridMultilevel"/>
    <w:tmpl w:val="E3F85F8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93487B"/>
    <w:multiLevelType w:val="hybridMultilevel"/>
    <w:tmpl w:val="EEB2EA32"/>
    <w:lvl w:ilvl="0" w:tplc="1930B4EC">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EA6EB1"/>
    <w:multiLevelType w:val="hybridMultilevel"/>
    <w:tmpl w:val="A044B7B4"/>
    <w:lvl w:ilvl="0" w:tplc="72A4A01A">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DD37F9"/>
    <w:multiLevelType w:val="hybridMultilevel"/>
    <w:tmpl w:val="F5AC63F2"/>
    <w:lvl w:ilvl="0" w:tplc="B8984A02">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7558DA"/>
    <w:multiLevelType w:val="hybridMultilevel"/>
    <w:tmpl w:val="F92E18EE"/>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5A7447"/>
    <w:multiLevelType w:val="hybridMultilevel"/>
    <w:tmpl w:val="49C0BE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9D18EE"/>
    <w:multiLevelType w:val="hybridMultilevel"/>
    <w:tmpl w:val="13C82380"/>
    <w:lvl w:ilvl="0" w:tplc="6AAE12E6">
      <w:start w:val="1"/>
      <w:numFmt w:val="lowerLetter"/>
      <w:lvlText w:val="%1)"/>
      <w:lvlJc w:val="left"/>
      <w:pPr>
        <w:ind w:left="786" w:hanging="360"/>
      </w:pPr>
      <w:rPr>
        <w:rFonts w:ascii="Arial" w:hAnsi="Arial" w:cs="Times New Roman" w:hint="default"/>
        <w:b w:val="0"/>
        <w:i w:val="0"/>
        <w:iCs/>
        <w:sz w:val="18"/>
        <w:szCs w:val="16"/>
      </w:rPr>
    </w:lvl>
    <w:lvl w:ilvl="1" w:tplc="04050019">
      <w:start w:val="1"/>
      <w:numFmt w:val="bullet"/>
      <w:lvlText w:val="o"/>
      <w:lvlJc w:val="left"/>
      <w:pPr>
        <w:ind w:left="1506" w:hanging="360"/>
      </w:pPr>
      <w:rPr>
        <w:rFonts w:ascii="Courier New" w:hAnsi="Courier New" w:cs="Courier New" w:hint="default"/>
      </w:rPr>
    </w:lvl>
    <w:lvl w:ilvl="2" w:tplc="0405001B">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5" w15:restartNumberingAfterBreak="0">
    <w:nsid w:val="76AB5A62"/>
    <w:multiLevelType w:val="hybridMultilevel"/>
    <w:tmpl w:val="37FC462A"/>
    <w:lvl w:ilvl="0" w:tplc="284E7DB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27" w15:restartNumberingAfterBreak="0">
    <w:nsid w:val="7FA82D20"/>
    <w:multiLevelType w:val="hybridMultilevel"/>
    <w:tmpl w:val="DB8AE728"/>
    <w:lvl w:ilvl="0" w:tplc="F75078C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9961292">
    <w:abstractNumId w:val="1"/>
  </w:num>
  <w:num w:numId="2" w16cid:durableId="2077387701">
    <w:abstractNumId w:val="12"/>
  </w:num>
  <w:num w:numId="3" w16cid:durableId="1258513835">
    <w:abstractNumId w:val="23"/>
  </w:num>
  <w:num w:numId="4" w16cid:durableId="1507478881">
    <w:abstractNumId w:val="18"/>
  </w:num>
  <w:num w:numId="5" w16cid:durableId="554120583">
    <w:abstractNumId w:val="14"/>
  </w:num>
  <w:num w:numId="6" w16cid:durableId="251554137">
    <w:abstractNumId w:val="3"/>
  </w:num>
  <w:num w:numId="7" w16cid:durableId="1963413354">
    <w:abstractNumId w:val="4"/>
  </w:num>
  <w:num w:numId="8" w16cid:durableId="2014648300">
    <w:abstractNumId w:val="24"/>
  </w:num>
  <w:num w:numId="9" w16cid:durableId="628055461">
    <w:abstractNumId w:val="10"/>
  </w:num>
  <w:num w:numId="10" w16cid:durableId="843203459">
    <w:abstractNumId w:val="13"/>
  </w:num>
  <w:num w:numId="11" w16cid:durableId="1774787081">
    <w:abstractNumId w:val="15"/>
  </w:num>
  <w:num w:numId="12" w16cid:durableId="1450465609">
    <w:abstractNumId w:val="17"/>
  </w:num>
  <w:num w:numId="13" w16cid:durableId="1186215783">
    <w:abstractNumId w:val="11"/>
  </w:num>
  <w:num w:numId="14" w16cid:durableId="1599286629">
    <w:abstractNumId w:val="21"/>
  </w:num>
  <w:num w:numId="15" w16cid:durableId="1744137928">
    <w:abstractNumId w:val="2"/>
  </w:num>
  <w:num w:numId="16" w16cid:durableId="1134062663">
    <w:abstractNumId w:val="27"/>
  </w:num>
  <w:num w:numId="17" w16cid:durableId="1903323837">
    <w:abstractNumId w:val="7"/>
  </w:num>
  <w:num w:numId="18" w16cid:durableId="1317416878">
    <w:abstractNumId w:val="5"/>
  </w:num>
  <w:num w:numId="19" w16cid:durableId="1857889583">
    <w:abstractNumId w:val="25"/>
  </w:num>
  <w:num w:numId="20" w16cid:durableId="1776443163">
    <w:abstractNumId w:val="8"/>
  </w:num>
  <w:num w:numId="21" w16cid:durableId="1064529979">
    <w:abstractNumId w:val="9"/>
  </w:num>
  <w:num w:numId="22" w16cid:durableId="1068069061">
    <w:abstractNumId w:val="19"/>
  </w:num>
  <w:num w:numId="23" w16cid:durableId="1169559852">
    <w:abstractNumId w:val="20"/>
  </w:num>
  <w:num w:numId="24" w16cid:durableId="1368144354">
    <w:abstractNumId w:val="22"/>
  </w:num>
  <w:num w:numId="25" w16cid:durableId="2116169981">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26" w16cid:durableId="1909069238">
    <w:abstractNumId w:val="16"/>
  </w:num>
  <w:num w:numId="27" w16cid:durableId="139828316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97"/>
    <w:rsid w:val="000130F9"/>
    <w:rsid w:val="000318CA"/>
    <w:rsid w:val="00032648"/>
    <w:rsid w:val="0003654D"/>
    <w:rsid w:val="000555D1"/>
    <w:rsid w:val="00057AE6"/>
    <w:rsid w:val="0006373D"/>
    <w:rsid w:val="00070A83"/>
    <w:rsid w:val="00074229"/>
    <w:rsid w:val="00075FA9"/>
    <w:rsid w:val="000B1C53"/>
    <w:rsid w:val="000B4810"/>
    <w:rsid w:val="000D60E4"/>
    <w:rsid w:val="000E22F6"/>
    <w:rsid w:val="000E429F"/>
    <w:rsid w:val="00101B88"/>
    <w:rsid w:val="00110B87"/>
    <w:rsid w:val="00111577"/>
    <w:rsid w:val="00114ED5"/>
    <w:rsid w:val="00122597"/>
    <w:rsid w:val="00122C93"/>
    <w:rsid w:val="00125470"/>
    <w:rsid w:val="00141D27"/>
    <w:rsid w:val="00146C1C"/>
    <w:rsid w:val="001507DA"/>
    <w:rsid w:val="0015259B"/>
    <w:rsid w:val="001525E4"/>
    <w:rsid w:val="001529A9"/>
    <w:rsid w:val="00153EA8"/>
    <w:rsid w:val="00186EFD"/>
    <w:rsid w:val="001A6464"/>
    <w:rsid w:val="001B035D"/>
    <w:rsid w:val="001B0504"/>
    <w:rsid w:val="001B3856"/>
    <w:rsid w:val="001C0B83"/>
    <w:rsid w:val="001D3CA9"/>
    <w:rsid w:val="001D5215"/>
    <w:rsid w:val="001E2D5A"/>
    <w:rsid w:val="001E5E10"/>
    <w:rsid w:val="001E6445"/>
    <w:rsid w:val="00201B1F"/>
    <w:rsid w:val="00210C51"/>
    <w:rsid w:val="00214660"/>
    <w:rsid w:val="002174D3"/>
    <w:rsid w:val="00223AE0"/>
    <w:rsid w:val="00230577"/>
    <w:rsid w:val="00231522"/>
    <w:rsid w:val="00235444"/>
    <w:rsid w:val="00246573"/>
    <w:rsid w:val="002466E7"/>
    <w:rsid w:val="00252190"/>
    <w:rsid w:val="00277D98"/>
    <w:rsid w:val="0028100D"/>
    <w:rsid w:val="00290A9C"/>
    <w:rsid w:val="002C49CD"/>
    <w:rsid w:val="002C512E"/>
    <w:rsid w:val="002D6366"/>
    <w:rsid w:val="002E2945"/>
    <w:rsid w:val="002E56D5"/>
    <w:rsid w:val="002F4408"/>
    <w:rsid w:val="002F449D"/>
    <w:rsid w:val="002F4AE7"/>
    <w:rsid w:val="002F60D1"/>
    <w:rsid w:val="002F67CA"/>
    <w:rsid w:val="002F6DDE"/>
    <w:rsid w:val="003002B0"/>
    <w:rsid w:val="0030038A"/>
    <w:rsid w:val="00304B17"/>
    <w:rsid w:val="003105F4"/>
    <w:rsid w:val="00310853"/>
    <w:rsid w:val="00311EC4"/>
    <w:rsid w:val="00314562"/>
    <w:rsid w:val="00321CE3"/>
    <w:rsid w:val="00323263"/>
    <w:rsid w:val="003235DB"/>
    <w:rsid w:val="00325720"/>
    <w:rsid w:val="00326002"/>
    <w:rsid w:val="0034325E"/>
    <w:rsid w:val="00343862"/>
    <w:rsid w:val="0034724F"/>
    <w:rsid w:val="003478C3"/>
    <w:rsid w:val="003538C5"/>
    <w:rsid w:val="00353925"/>
    <w:rsid w:val="00354EC6"/>
    <w:rsid w:val="00363264"/>
    <w:rsid w:val="0037399D"/>
    <w:rsid w:val="003774EC"/>
    <w:rsid w:val="0038186E"/>
    <w:rsid w:val="00395F75"/>
    <w:rsid w:val="003A3966"/>
    <w:rsid w:val="003A66A2"/>
    <w:rsid w:val="003B07DD"/>
    <w:rsid w:val="003B3F2C"/>
    <w:rsid w:val="003B619F"/>
    <w:rsid w:val="003C56EA"/>
    <w:rsid w:val="003C6894"/>
    <w:rsid w:val="003D4BD7"/>
    <w:rsid w:val="003E25A6"/>
    <w:rsid w:val="003E723A"/>
    <w:rsid w:val="003F2379"/>
    <w:rsid w:val="003F6863"/>
    <w:rsid w:val="004001D2"/>
    <w:rsid w:val="00406AC8"/>
    <w:rsid w:val="004078C2"/>
    <w:rsid w:val="00407E0C"/>
    <w:rsid w:val="00410ACA"/>
    <w:rsid w:val="004225BC"/>
    <w:rsid w:val="00431E1C"/>
    <w:rsid w:val="0044244B"/>
    <w:rsid w:val="004433FB"/>
    <w:rsid w:val="00443F7E"/>
    <w:rsid w:val="00461C5E"/>
    <w:rsid w:val="00464522"/>
    <w:rsid w:val="00472099"/>
    <w:rsid w:val="00494427"/>
    <w:rsid w:val="00494DCB"/>
    <w:rsid w:val="004A4D8F"/>
    <w:rsid w:val="004B2F7A"/>
    <w:rsid w:val="004B3F8E"/>
    <w:rsid w:val="004C2E6D"/>
    <w:rsid w:val="004C7506"/>
    <w:rsid w:val="004D5CDA"/>
    <w:rsid w:val="004D5F18"/>
    <w:rsid w:val="004E570A"/>
    <w:rsid w:val="004F13DC"/>
    <w:rsid w:val="004F143D"/>
    <w:rsid w:val="004F18C4"/>
    <w:rsid w:val="004F4F03"/>
    <w:rsid w:val="0050032B"/>
    <w:rsid w:val="005111E0"/>
    <w:rsid w:val="005127BF"/>
    <w:rsid w:val="00513EDE"/>
    <w:rsid w:val="00514FC8"/>
    <w:rsid w:val="00523B95"/>
    <w:rsid w:val="00525E18"/>
    <w:rsid w:val="00535935"/>
    <w:rsid w:val="00535C0D"/>
    <w:rsid w:val="00540498"/>
    <w:rsid w:val="00550B70"/>
    <w:rsid w:val="005531AF"/>
    <w:rsid w:val="00560B80"/>
    <w:rsid w:val="0056353A"/>
    <w:rsid w:val="00565580"/>
    <w:rsid w:val="0057064B"/>
    <w:rsid w:val="00571380"/>
    <w:rsid w:val="00571555"/>
    <w:rsid w:val="0057555E"/>
    <w:rsid w:val="005761B2"/>
    <w:rsid w:val="005804A1"/>
    <w:rsid w:val="00584873"/>
    <w:rsid w:val="00597A94"/>
    <w:rsid w:val="005B2FD6"/>
    <w:rsid w:val="005C10A0"/>
    <w:rsid w:val="005E28AD"/>
    <w:rsid w:val="005F0A2A"/>
    <w:rsid w:val="005F106D"/>
    <w:rsid w:val="005F140B"/>
    <w:rsid w:val="005F1A60"/>
    <w:rsid w:val="005F1CDA"/>
    <w:rsid w:val="00630717"/>
    <w:rsid w:val="0063657D"/>
    <w:rsid w:val="00640013"/>
    <w:rsid w:val="00642D89"/>
    <w:rsid w:val="00655798"/>
    <w:rsid w:val="006568BC"/>
    <w:rsid w:val="006573CA"/>
    <w:rsid w:val="00671B98"/>
    <w:rsid w:val="00691A4A"/>
    <w:rsid w:val="00695031"/>
    <w:rsid w:val="00695679"/>
    <w:rsid w:val="006C2861"/>
    <w:rsid w:val="006C48D1"/>
    <w:rsid w:val="006C5AD5"/>
    <w:rsid w:val="006E3145"/>
    <w:rsid w:val="006E6D3D"/>
    <w:rsid w:val="006E719B"/>
    <w:rsid w:val="006F00A4"/>
    <w:rsid w:val="006F07A9"/>
    <w:rsid w:val="006F637A"/>
    <w:rsid w:val="00726B1F"/>
    <w:rsid w:val="00726C10"/>
    <w:rsid w:val="00744022"/>
    <w:rsid w:val="0075494F"/>
    <w:rsid w:val="00761D04"/>
    <w:rsid w:val="00766B92"/>
    <w:rsid w:val="00770907"/>
    <w:rsid w:val="007914CB"/>
    <w:rsid w:val="007A2D62"/>
    <w:rsid w:val="007A3B90"/>
    <w:rsid w:val="007B6C27"/>
    <w:rsid w:val="007B6E02"/>
    <w:rsid w:val="007B7846"/>
    <w:rsid w:val="007D4D04"/>
    <w:rsid w:val="007D50D8"/>
    <w:rsid w:val="007D5C58"/>
    <w:rsid w:val="007F0915"/>
    <w:rsid w:val="007F1F7D"/>
    <w:rsid w:val="008069D7"/>
    <w:rsid w:val="00807CA8"/>
    <w:rsid w:val="00813D15"/>
    <w:rsid w:val="00820757"/>
    <w:rsid w:val="008250E2"/>
    <w:rsid w:val="008261B8"/>
    <w:rsid w:val="008262AC"/>
    <w:rsid w:val="0083586C"/>
    <w:rsid w:val="008375B9"/>
    <w:rsid w:val="00840D2B"/>
    <w:rsid w:val="0084653A"/>
    <w:rsid w:val="008644B6"/>
    <w:rsid w:val="00870709"/>
    <w:rsid w:val="00880EFF"/>
    <w:rsid w:val="008817CD"/>
    <w:rsid w:val="00886387"/>
    <w:rsid w:val="00893C11"/>
    <w:rsid w:val="00897B3F"/>
    <w:rsid w:val="008A4D0A"/>
    <w:rsid w:val="008C22A0"/>
    <w:rsid w:val="008C2A0F"/>
    <w:rsid w:val="008C3AE4"/>
    <w:rsid w:val="008C4DBF"/>
    <w:rsid w:val="008D1D1D"/>
    <w:rsid w:val="008E342C"/>
    <w:rsid w:val="008E4985"/>
    <w:rsid w:val="008E6298"/>
    <w:rsid w:val="008F5492"/>
    <w:rsid w:val="008F6D2A"/>
    <w:rsid w:val="00901546"/>
    <w:rsid w:val="0090424E"/>
    <w:rsid w:val="009065F2"/>
    <w:rsid w:val="009211FD"/>
    <w:rsid w:val="00933B8A"/>
    <w:rsid w:val="00953679"/>
    <w:rsid w:val="009564F5"/>
    <w:rsid w:val="00956621"/>
    <w:rsid w:val="00965398"/>
    <w:rsid w:val="00973706"/>
    <w:rsid w:val="00980E0B"/>
    <w:rsid w:val="00986930"/>
    <w:rsid w:val="00987E0B"/>
    <w:rsid w:val="009903C8"/>
    <w:rsid w:val="009913D2"/>
    <w:rsid w:val="009A069F"/>
    <w:rsid w:val="009B142B"/>
    <w:rsid w:val="009B44DC"/>
    <w:rsid w:val="009E0D67"/>
    <w:rsid w:val="009E2C4C"/>
    <w:rsid w:val="009E71D0"/>
    <w:rsid w:val="009E78F3"/>
    <w:rsid w:val="009F065A"/>
    <w:rsid w:val="009F1542"/>
    <w:rsid w:val="009F1E37"/>
    <w:rsid w:val="009F2327"/>
    <w:rsid w:val="00A037D6"/>
    <w:rsid w:val="00A03ADC"/>
    <w:rsid w:val="00A03FB7"/>
    <w:rsid w:val="00A045BA"/>
    <w:rsid w:val="00A06166"/>
    <w:rsid w:val="00A1501E"/>
    <w:rsid w:val="00A16C7E"/>
    <w:rsid w:val="00A172DB"/>
    <w:rsid w:val="00A22136"/>
    <w:rsid w:val="00A246E4"/>
    <w:rsid w:val="00A26BA8"/>
    <w:rsid w:val="00A30E4C"/>
    <w:rsid w:val="00A35C05"/>
    <w:rsid w:val="00A44AFA"/>
    <w:rsid w:val="00A47953"/>
    <w:rsid w:val="00A61CCB"/>
    <w:rsid w:val="00A622A0"/>
    <w:rsid w:val="00A63402"/>
    <w:rsid w:val="00A672ED"/>
    <w:rsid w:val="00A71F3E"/>
    <w:rsid w:val="00A75AD3"/>
    <w:rsid w:val="00A75B01"/>
    <w:rsid w:val="00A90BE1"/>
    <w:rsid w:val="00A95A16"/>
    <w:rsid w:val="00A95BE9"/>
    <w:rsid w:val="00A96D3C"/>
    <w:rsid w:val="00A9724E"/>
    <w:rsid w:val="00AA2750"/>
    <w:rsid w:val="00AA4683"/>
    <w:rsid w:val="00AA6508"/>
    <w:rsid w:val="00AB03A0"/>
    <w:rsid w:val="00AC4605"/>
    <w:rsid w:val="00AC7DF8"/>
    <w:rsid w:val="00AD4134"/>
    <w:rsid w:val="00AD4384"/>
    <w:rsid w:val="00AD60A2"/>
    <w:rsid w:val="00AD6DD4"/>
    <w:rsid w:val="00AD6F02"/>
    <w:rsid w:val="00AE033A"/>
    <w:rsid w:val="00AE4969"/>
    <w:rsid w:val="00AE7C32"/>
    <w:rsid w:val="00AF04F5"/>
    <w:rsid w:val="00AF148F"/>
    <w:rsid w:val="00AF3705"/>
    <w:rsid w:val="00AF7105"/>
    <w:rsid w:val="00B273D0"/>
    <w:rsid w:val="00B27CEB"/>
    <w:rsid w:val="00B438A1"/>
    <w:rsid w:val="00B61530"/>
    <w:rsid w:val="00B668F0"/>
    <w:rsid w:val="00B70393"/>
    <w:rsid w:val="00B741BE"/>
    <w:rsid w:val="00B74D32"/>
    <w:rsid w:val="00B92FB2"/>
    <w:rsid w:val="00B9590C"/>
    <w:rsid w:val="00B9712D"/>
    <w:rsid w:val="00BA241D"/>
    <w:rsid w:val="00BB26B0"/>
    <w:rsid w:val="00BD4A13"/>
    <w:rsid w:val="00BD74F1"/>
    <w:rsid w:val="00BF3765"/>
    <w:rsid w:val="00C0154F"/>
    <w:rsid w:val="00C22A0D"/>
    <w:rsid w:val="00C34ADD"/>
    <w:rsid w:val="00C41A40"/>
    <w:rsid w:val="00C46AC6"/>
    <w:rsid w:val="00C47F7E"/>
    <w:rsid w:val="00C561E8"/>
    <w:rsid w:val="00C60F54"/>
    <w:rsid w:val="00C658AD"/>
    <w:rsid w:val="00C751D8"/>
    <w:rsid w:val="00C764EB"/>
    <w:rsid w:val="00C84CA7"/>
    <w:rsid w:val="00C84EB2"/>
    <w:rsid w:val="00CA7D43"/>
    <w:rsid w:val="00CB2931"/>
    <w:rsid w:val="00CB696E"/>
    <w:rsid w:val="00CC03B9"/>
    <w:rsid w:val="00CC126E"/>
    <w:rsid w:val="00CC7A8A"/>
    <w:rsid w:val="00CD3C66"/>
    <w:rsid w:val="00CD6437"/>
    <w:rsid w:val="00CE041B"/>
    <w:rsid w:val="00CE0B6E"/>
    <w:rsid w:val="00CE0EBB"/>
    <w:rsid w:val="00CE7FC9"/>
    <w:rsid w:val="00D042D4"/>
    <w:rsid w:val="00D14C3D"/>
    <w:rsid w:val="00D23236"/>
    <w:rsid w:val="00D30F47"/>
    <w:rsid w:val="00D37392"/>
    <w:rsid w:val="00D37BE6"/>
    <w:rsid w:val="00D44FCB"/>
    <w:rsid w:val="00D45975"/>
    <w:rsid w:val="00D5081C"/>
    <w:rsid w:val="00D60EEA"/>
    <w:rsid w:val="00D77963"/>
    <w:rsid w:val="00D77C70"/>
    <w:rsid w:val="00D93BA0"/>
    <w:rsid w:val="00DA7AE8"/>
    <w:rsid w:val="00DB01F4"/>
    <w:rsid w:val="00DC5C50"/>
    <w:rsid w:val="00DC6751"/>
    <w:rsid w:val="00DD3323"/>
    <w:rsid w:val="00DD76AD"/>
    <w:rsid w:val="00DE3647"/>
    <w:rsid w:val="00DE3EFE"/>
    <w:rsid w:val="00DF21BA"/>
    <w:rsid w:val="00DF4519"/>
    <w:rsid w:val="00DF7145"/>
    <w:rsid w:val="00E02589"/>
    <w:rsid w:val="00E02D97"/>
    <w:rsid w:val="00E069D6"/>
    <w:rsid w:val="00E06B8E"/>
    <w:rsid w:val="00E1664C"/>
    <w:rsid w:val="00E25FD4"/>
    <w:rsid w:val="00E260FB"/>
    <w:rsid w:val="00E30933"/>
    <w:rsid w:val="00E509C1"/>
    <w:rsid w:val="00E5257E"/>
    <w:rsid w:val="00E52D11"/>
    <w:rsid w:val="00E73659"/>
    <w:rsid w:val="00E776E3"/>
    <w:rsid w:val="00E815BD"/>
    <w:rsid w:val="00E8224E"/>
    <w:rsid w:val="00E82B89"/>
    <w:rsid w:val="00E91B04"/>
    <w:rsid w:val="00E962BD"/>
    <w:rsid w:val="00EA1345"/>
    <w:rsid w:val="00EA600F"/>
    <w:rsid w:val="00EC2A85"/>
    <w:rsid w:val="00EC4758"/>
    <w:rsid w:val="00ED4460"/>
    <w:rsid w:val="00ED6E48"/>
    <w:rsid w:val="00EE12D6"/>
    <w:rsid w:val="00EE41EB"/>
    <w:rsid w:val="00F07517"/>
    <w:rsid w:val="00F11AED"/>
    <w:rsid w:val="00F31FAB"/>
    <w:rsid w:val="00F345DA"/>
    <w:rsid w:val="00F35290"/>
    <w:rsid w:val="00F410F0"/>
    <w:rsid w:val="00F517E5"/>
    <w:rsid w:val="00F75524"/>
    <w:rsid w:val="00F771E4"/>
    <w:rsid w:val="00F82B56"/>
    <w:rsid w:val="00F8614B"/>
    <w:rsid w:val="00F90EE0"/>
    <w:rsid w:val="00F93826"/>
    <w:rsid w:val="00F95E52"/>
    <w:rsid w:val="00FA619A"/>
    <w:rsid w:val="00FB1C2B"/>
    <w:rsid w:val="00FB2DAB"/>
    <w:rsid w:val="00FB3ABE"/>
    <w:rsid w:val="00FD3308"/>
    <w:rsid w:val="00FE52D8"/>
    <w:rsid w:val="00FF09B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A757"/>
  <w15:docId w15:val="{EE135960-8384-4108-90BD-FD7739A8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unhideWhenUsed/>
    <w:rsid w:val="00B273D0"/>
    <w:rPr>
      <w:sz w:val="20"/>
      <w:szCs w:val="20"/>
    </w:rPr>
  </w:style>
  <w:style w:type="character" w:customStyle="1" w:styleId="TextkomenteChar">
    <w:name w:val="Text komentáře Char"/>
    <w:basedOn w:val="Standardnpsmoodstavce"/>
    <w:link w:val="Textkomente"/>
    <w:uiPriority w:val="99"/>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25"/>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 w:type="paragraph" w:styleId="Revize">
    <w:name w:val="Revision"/>
    <w:hidden/>
    <w:uiPriority w:val="99"/>
    <w:semiHidden/>
    <w:rsid w:val="00671B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6098">
      <w:bodyDiv w:val="1"/>
      <w:marLeft w:val="0"/>
      <w:marRight w:val="0"/>
      <w:marTop w:val="0"/>
      <w:marBottom w:val="0"/>
      <w:divBdr>
        <w:top w:val="none" w:sz="0" w:space="0" w:color="auto"/>
        <w:left w:val="none" w:sz="0" w:space="0" w:color="auto"/>
        <w:bottom w:val="none" w:sz="0" w:space="0" w:color="auto"/>
        <w:right w:val="none" w:sz="0" w:space="0" w:color="auto"/>
      </w:divBdr>
    </w:div>
    <w:div w:id="733091542">
      <w:bodyDiv w:val="1"/>
      <w:marLeft w:val="0"/>
      <w:marRight w:val="0"/>
      <w:marTop w:val="0"/>
      <w:marBottom w:val="0"/>
      <w:divBdr>
        <w:top w:val="none" w:sz="0" w:space="0" w:color="auto"/>
        <w:left w:val="none" w:sz="0" w:space="0" w:color="auto"/>
        <w:bottom w:val="none" w:sz="0" w:space="0" w:color="auto"/>
        <w:right w:val="none" w:sz="0" w:space="0" w:color="auto"/>
      </w:divBdr>
    </w:div>
    <w:div w:id="1179614127">
      <w:bodyDiv w:val="1"/>
      <w:marLeft w:val="0"/>
      <w:marRight w:val="0"/>
      <w:marTop w:val="0"/>
      <w:marBottom w:val="0"/>
      <w:divBdr>
        <w:top w:val="none" w:sz="0" w:space="0" w:color="auto"/>
        <w:left w:val="none" w:sz="0" w:space="0" w:color="auto"/>
        <w:bottom w:val="none" w:sz="0" w:space="0" w:color="auto"/>
        <w:right w:val="none" w:sz="0" w:space="0" w:color="auto"/>
      </w:divBdr>
    </w:div>
    <w:div w:id="1230724923">
      <w:bodyDiv w:val="1"/>
      <w:marLeft w:val="0"/>
      <w:marRight w:val="0"/>
      <w:marTop w:val="0"/>
      <w:marBottom w:val="0"/>
      <w:divBdr>
        <w:top w:val="none" w:sz="0" w:space="0" w:color="auto"/>
        <w:left w:val="none" w:sz="0" w:space="0" w:color="auto"/>
        <w:bottom w:val="none" w:sz="0" w:space="0" w:color="auto"/>
        <w:right w:val="none" w:sz="0" w:space="0" w:color="auto"/>
      </w:divBdr>
    </w:div>
    <w:div w:id="1466002067">
      <w:bodyDiv w:val="1"/>
      <w:marLeft w:val="0"/>
      <w:marRight w:val="0"/>
      <w:marTop w:val="0"/>
      <w:marBottom w:val="0"/>
      <w:divBdr>
        <w:top w:val="none" w:sz="0" w:space="0" w:color="auto"/>
        <w:left w:val="none" w:sz="0" w:space="0" w:color="auto"/>
        <w:bottom w:val="none" w:sz="0" w:space="0" w:color="auto"/>
        <w:right w:val="none" w:sz="0" w:space="0" w:color="auto"/>
      </w:divBdr>
    </w:div>
    <w:div w:id="1468863736">
      <w:bodyDiv w:val="1"/>
      <w:marLeft w:val="0"/>
      <w:marRight w:val="0"/>
      <w:marTop w:val="0"/>
      <w:marBottom w:val="0"/>
      <w:divBdr>
        <w:top w:val="none" w:sz="0" w:space="0" w:color="auto"/>
        <w:left w:val="none" w:sz="0" w:space="0" w:color="auto"/>
        <w:bottom w:val="none" w:sz="0" w:space="0" w:color="auto"/>
        <w:right w:val="none" w:sz="0" w:space="0" w:color="auto"/>
      </w:divBdr>
    </w:div>
    <w:div w:id="1930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11" ma:contentTypeDescription="Vytvoří nový dokument" ma:contentTypeScope="" ma:versionID="f5b51d09463ea0f929f9d172156e3e29">
  <xsd:schema xmlns:xsd="http://www.w3.org/2001/XMLSchema" xmlns:xs="http://www.w3.org/2001/XMLSchema" xmlns:p="http://schemas.microsoft.com/office/2006/metadata/properties" xmlns:ns3="c37e4e2c-12d2-4058-9876-7493056863c3" targetNamespace="http://schemas.microsoft.com/office/2006/metadata/properties" ma:root="true" ma:fieldsID="def202d6f4b3843b4177b4380c90e58c"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D016-51AF-4172-8095-90A25A1C35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9A37F-A02D-44F7-9265-65078571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FB102-93F5-4827-889A-5C126A9B28BF}">
  <ds:schemaRefs>
    <ds:schemaRef ds:uri="http://schemas.microsoft.com/sharepoint/v3/contenttype/forms"/>
  </ds:schemaRefs>
</ds:datastoreItem>
</file>

<file path=customXml/itemProps4.xml><?xml version="1.0" encoding="utf-8"?>
<ds:datastoreItem xmlns:ds="http://schemas.openxmlformats.org/officeDocument/2006/customXml" ds:itemID="{3FD86FC4-1CFF-DF4D-85C4-D02B8CD0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14</Pages>
  <Words>7263</Words>
  <Characters>42856</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Renata Polášková</cp:lastModifiedBy>
  <cp:revision>130</cp:revision>
  <cp:lastPrinted>2025-06-18T09:11:00Z</cp:lastPrinted>
  <dcterms:created xsi:type="dcterms:W3CDTF">2022-06-24T10:16:00Z</dcterms:created>
  <dcterms:modified xsi:type="dcterms:W3CDTF">2025-07-22T07:12:00Z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