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3D" w:rsidRPr="002D213D" w:rsidRDefault="002D213D" w:rsidP="002D213D">
      <w:pPr>
        <w:tabs>
          <w:tab w:val="center" w:pos="6300"/>
        </w:tabs>
        <w:jc w:val="center"/>
        <w:rPr>
          <w:rFonts w:ascii="Cambria" w:hAnsi="Cambria"/>
          <w:b/>
          <w:caps/>
          <w:sz w:val="28"/>
          <w:szCs w:val="22"/>
        </w:rPr>
      </w:pPr>
      <w:r w:rsidRPr="002D213D">
        <w:rPr>
          <w:rFonts w:ascii="Cambria" w:hAnsi="Cambria"/>
          <w:b/>
          <w:caps/>
          <w:sz w:val="28"/>
          <w:szCs w:val="22"/>
        </w:rPr>
        <w:t>rámcovÁ kupní smlouvA</w:t>
      </w:r>
    </w:p>
    <w:p w:rsidR="002D213D" w:rsidRPr="002D213D" w:rsidRDefault="002D213D" w:rsidP="002D213D">
      <w:pPr>
        <w:tabs>
          <w:tab w:val="center" w:pos="6300"/>
        </w:tabs>
        <w:jc w:val="center"/>
        <w:rPr>
          <w:rFonts w:ascii="Cambria" w:hAnsi="Cambria"/>
          <w:b/>
          <w:caps/>
          <w:sz w:val="28"/>
          <w:szCs w:val="22"/>
        </w:rPr>
      </w:pPr>
    </w:p>
    <w:p w:rsidR="002D213D" w:rsidRPr="002D213D" w:rsidRDefault="002D213D" w:rsidP="002D213D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213D">
        <w:rPr>
          <w:rFonts w:ascii="Cambria" w:hAnsi="Cambria"/>
          <w:b/>
          <w:bCs/>
          <w:caps/>
          <w:color w:val="000000"/>
          <w:sz w:val="22"/>
          <w:szCs w:val="22"/>
        </w:rPr>
        <w:t>I.</w:t>
      </w:r>
    </w:p>
    <w:p w:rsidR="002D213D" w:rsidRPr="002D213D" w:rsidRDefault="002D213D" w:rsidP="002D213D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213D">
        <w:rPr>
          <w:rFonts w:ascii="Cambria" w:hAnsi="Cambria"/>
          <w:b/>
          <w:bCs/>
          <w:caps/>
          <w:color w:val="000000"/>
          <w:sz w:val="22"/>
          <w:szCs w:val="22"/>
        </w:rPr>
        <w:t>Smluvní strany</w:t>
      </w:r>
    </w:p>
    <w:p w:rsidR="002D213D" w:rsidRPr="002D213D" w:rsidRDefault="002D213D" w:rsidP="002D213D">
      <w:pPr>
        <w:numPr>
          <w:ilvl w:val="0"/>
          <w:numId w:val="2"/>
        </w:numPr>
        <w:spacing w:before="283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b/>
          <w:sz w:val="22"/>
          <w:szCs w:val="22"/>
        </w:rPr>
        <w:t>Zdravotnická záchranná služba Karlovarského kraje</w:t>
      </w:r>
      <w:r w:rsidRPr="002D213D">
        <w:rPr>
          <w:rFonts w:ascii="Cambria" w:hAnsi="Cambria" w:cs="Arial"/>
          <w:sz w:val="22"/>
          <w:szCs w:val="22"/>
        </w:rPr>
        <w:t>, příspěvková organizace</w:t>
      </w:r>
    </w:p>
    <w:p w:rsidR="002D213D" w:rsidRPr="002D213D" w:rsidRDefault="002D213D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>se sídlem: Závodní 390/98C, 360 06 Karlovy Vary</w:t>
      </w:r>
    </w:p>
    <w:p w:rsidR="002D213D" w:rsidRPr="002D213D" w:rsidRDefault="002D213D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>IČ 00574660</w:t>
      </w:r>
    </w:p>
    <w:p w:rsidR="002D213D" w:rsidRPr="002D213D" w:rsidRDefault="002D213D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 xml:space="preserve">zastoupená: MUDr. Romanem Sýkorou, Ph.D., </w:t>
      </w:r>
      <w:r w:rsidR="007D73DA">
        <w:rPr>
          <w:rFonts w:ascii="Cambria" w:hAnsi="Cambria" w:cs="Arial"/>
          <w:sz w:val="22"/>
          <w:szCs w:val="22"/>
        </w:rPr>
        <w:t xml:space="preserve">MHA, </w:t>
      </w:r>
      <w:r w:rsidRPr="002D213D">
        <w:rPr>
          <w:rFonts w:ascii="Cambria" w:hAnsi="Cambria" w:cs="Arial"/>
          <w:sz w:val="22"/>
          <w:szCs w:val="22"/>
        </w:rPr>
        <w:t>ředitelem</w:t>
      </w:r>
    </w:p>
    <w:p w:rsidR="002D213D" w:rsidRPr="002D213D" w:rsidRDefault="002D213D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 xml:space="preserve">bankovní spojení: </w:t>
      </w:r>
      <w:proofErr w:type="spellStart"/>
      <w:r w:rsidR="00C07092">
        <w:rPr>
          <w:rFonts w:ascii="Cambria" w:hAnsi="Cambria" w:cs="Arial"/>
          <w:sz w:val="22"/>
          <w:szCs w:val="22"/>
        </w:rPr>
        <w:t>xxx</w:t>
      </w:r>
      <w:proofErr w:type="spellEnd"/>
    </w:p>
    <w:p w:rsidR="002D213D" w:rsidRPr="002D213D" w:rsidRDefault="002D213D" w:rsidP="002D213D">
      <w:pPr>
        <w:spacing w:before="120" w:line="276" w:lineRule="auto"/>
        <w:ind w:left="539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 xml:space="preserve"> </w:t>
      </w:r>
      <w:r w:rsidRPr="002D213D">
        <w:rPr>
          <w:rFonts w:ascii="Cambria" w:hAnsi="Cambria" w:cs="Arial"/>
          <w:i/>
          <w:sz w:val="22"/>
          <w:szCs w:val="22"/>
        </w:rPr>
        <w:t>(dále jen „kupující“)</w:t>
      </w:r>
      <w:r w:rsidRPr="002D213D">
        <w:rPr>
          <w:rFonts w:ascii="Cambria" w:hAnsi="Cambria" w:cs="Arial"/>
          <w:sz w:val="22"/>
          <w:szCs w:val="22"/>
        </w:rPr>
        <w:t xml:space="preserve"> </w:t>
      </w:r>
    </w:p>
    <w:p w:rsidR="002D213D" w:rsidRPr="002D213D" w:rsidRDefault="002D213D" w:rsidP="002D213D">
      <w:pPr>
        <w:spacing w:before="120" w:line="276" w:lineRule="auto"/>
        <w:ind w:left="539"/>
        <w:rPr>
          <w:rFonts w:ascii="Cambria" w:hAnsi="Cambria" w:cs="Arial"/>
          <w:sz w:val="22"/>
          <w:szCs w:val="22"/>
        </w:rPr>
      </w:pPr>
    </w:p>
    <w:p w:rsidR="002D213D" w:rsidRPr="002D213D" w:rsidRDefault="002D213D" w:rsidP="002D213D">
      <w:pPr>
        <w:spacing w:before="283" w:line="276" w:lineRule="auto"/>
        <w:ind w:left="540" w:hanging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b/>
          <w:sz w:val="22"/>
          <w:szCs w:val="22"/>
        </w:rPr>
        <w:t>2)</w:t>
      </w:r>
      <w:r w:rsidRPr="002D213D">
        <w:rPr>
          <w:rFonts w:ascii="Cambria" w:hAnsi="Cambria" w:cs="Arial"/>
          <w:sz w:val="22"/>
          <w:szCs w:val="22"/>
        </w:rPr>
        <w:tab/>
      </w:r>
      <w:proofErr w:type="spellStart"/>
      <w:r w:rsidR="007D73DA">
        <w:rPr>
          <w:rFonts w:ascii="Cambria" w:hAnsi="Cambria" w:cs="Arial"/>
          <w:b/>
          <w:sz w:val="22"/>
          <w:szCs w:val="22"/>
        </w:rPr>
        <w:t>Lamipromed</w:t>
      </w:r>
      <w:proofErr w:type="spellEnd"/>
      <w:r w:rsidR="007D73DA">
        <w:rPr>
          <w:rFonts w:ascii="Cambria" w:hAnsi="Cambria" w:cs="Arial"/>
          <w:b/>
          <w:sz w:val="22"/>
          <w:szCs w:val="22"/>
        </w:rPr>
        <w:t xml:space="preserve"> s.r.o.</w:t>
      </w:r>
    </w:p>
    <w:p w:rsidR="002D213D" w:rsidRPr="002D213D" w:rsidRDefault="007D73DA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se sídlem: Kožušany 25, 783 75 Kožušany – </w:t>
      </w:r>
      <w:proofErr w:type="spellStart"/>
      <w:r>
        <w:rPr>
          <w:rFonts w:ascii="Cambria" w:hAnsi="Cambria" w:cs="Arial"/>
          <w:sz w:val="22"/>
          <w:szCs w:val="22"/>
        </w:rPr>
        <w:t>Tážaly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="002D213D" w:rsidRPr="002D213D">
        <w:rPr>
          <w:rFonts w:ascii="Cambria" w:hAnsi="Cambria" w:cs="Arial"/>
          <w:sz w:val="22"/>
          <w:szCs w:val="22"/>
        </w:rPr>
        <w:t xml:space="preserve"> </w:t>
      </w:r>
    </w:p>
    <w:p w:rsidR="002D213D" w:rsidRPr="002D213D" w:rsidRDefault="002D213D" w:rsidP="002D213D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>IČ</w:t>
      </w:r>
      <w:r w:rsidR="00005683">
        <w:rPr>
          <w:rFonts w:ascii="Cambria" w:hAnsi="Cambria" w:cs="Arial"/>
          <w:sz w:val="22"/>
          <w:szCs w:val="22"/>
        </w:rPr>
        <w:t xml:space="preserve"> </w:t>
      </w:r>
      <w:r w:rsidR="007D73DA">
        <w:rPr>
          <w:rFonts w:ascii="Cambria" w:hAnsi="Cambria" w:cs="Arial"/>
          <w:sz w:val="22"/>
          <w:szCs w:val="22"/>
        </w:rPr>
        <w:t>27777260</w:t>
      </w:r>
      <w:r w:rsidRPr="002D213D">
        <w:rPr>
          <w:rFonts w:ascii="Cambria" w:hAnsi="Cambria" w:cs="Arial"/>
          <w:sz w:val="22"/>
          <w:szCs w:val="22"/>
        </w:rPr>
        <w:t xml:space="preserve"> </w:t>
      </w:r>
    </w:p>
    <w:p w:rsidR="00005683" w:rsidRDefault="007D73DA" w:rsidP="00005683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zastoupený: Michalem Spurným</w:t>
      </w:r>
      <w:r w:rsidR="00005683">
        <w:rPr>
          <w:rFonts w:ascii="Cambria" w:hAnsi="Cambria" w:cs="Arial"/>
          <w:sz w:val="22"/>
          <w:szCs w:val="22"/>
        </w:rPr>
        <w:t>, jednatelem společnosti</w:t>
      </w:r>
    </w:p>
    <w:p w:rsidR="002D213D" w:rsidRPr="002D213D" w:rsidRDefault="00005683" w:rsidP="00005683">
      <w:pPr>
        <w:spacing w:line="276" w:lineRule="auto"/>
        <w:ind w:left="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bankovní spojení: </w:t>
      </w:r>
      <w:proofErr w:type="spellStart"/>
      <w:r w:rsidR="00C07092">
        <w:rPr>
          <w:rFonts w:ascii="Cambria" w:hAnsi="Cambria" w:cs="Arial"/>
          <w:sz w:val="22"/>
          <w:szCs w:val="22"/>
        </w:rPr>
        <w:t>xxx</w:t>
      </w:r>
      <w:proofErr w:type="spellEnd"/>
    </w:p>
    <w:p w:rsidR="002D213D" w:rsidRPr="002D213D" w:rsidRDefault="002D213D" w:rsidP="002D213D">
      <w:pPr>
        <w:spacing w:before="120" w:line="276" w:lineRule="auto"/>
        <w:ind w:left="540"/>
        <w:rPr>
          <w:rFonts w:ascii="Cambria" w:hAnsi="Cambria" w:cs="Arial"/>
          <w:i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 xml:space="preserve"> </w:t>
      </w:r>
      <w:r w:rsidRPr="002D213D">
        <w:rPr>
          <w:rFonts w:ascii="Cambria" w:hAnsi="Cambria" w:cs="Arial"/>
          <w:i/>
          <w:sz w:val="22"/>
          <w:szCs w:val="22"/>
        </w:rPr>
        <w:t xml:space="preserve">(dále jen „prodávající“) </w:t>
      </w:r>
    </w:p>
    <w:p w:rsidR="002D213D" w:rsidRPr="002D213D" w:rsidRDefault="002D213D" w:rsidP="002D213D">
      <w:pPr>
        <w:spacing w:before="120"/>
        <w:ind w:left="540"/>
        <w:rPr>
          <w:rFonts w:ascii="Cambria" w:hAnsi="Cambria" w:cs="Arial"/>
          <w:i/>
          <w:sz w:val="22"/>
          <w:szCs w:val="22"/>
        </w:rPr>
      </w:pPr>
    </w:p>
    <w:p w:rsidR="002D213D" w:rsidRPr="002D213D" w:rsidRDefault="002D213D" w:rsidP="002D213D">
      <w:pPr>
        <w:spacing w:before="120"/>
        <w:ind w:left="540"/>
        <w:jc w:val="both"/>
        <w:rPr>
          <w:rFonts w:ascii="Cambria" w:hAnsi="Cambria" w:cs="Arial"/>
          <w:sz w:val="22"/>
          <w:szCs w:val="22"/>
        </w:rPr>
      </w:pPr>
      <w:r w:rsidRPr="002D213D">
        <w:rPr>
          <w:rFonts w:ascii="Cambria" w:hAnsi="Cambria" w:cs="Arial"/>
          <w:sz w:val="22"/>
          <w:szCs w:val="22"/>
        </w:rPr>
        <w:t xml:space="preserve">(Prodávající a kupující dále také společně jako </w:t>
      </w:r>
      <w:r w:rsidRPr="002D213D">
        <w:rPr>
          <w:rFonts w:ascii="Cambria" w:hAnsi="Cambria" w:cs="Arial"/>
          <w:b/>
          <w:sz w:val="22"/>
          <w:szCs w:val="22"/>
        </w:rPr>
        <w:t>„Smluvní strany“</w:t>
      </w:r>
      <w:r w:rsidRPr="002D213D">
        <w:rPr>
          <w:rFonts w:ascii="Cambria" w:hAnsi="Cambria" w:cs="Arial"/>
          <w:sz w:val="22"/>
          <w:szCs w:val="22"/>
        </w:rPr>
        <w:t xml:space="preserve"> a každý samostatně jako „</w:t>
      </w:r>
      <w:r w:rsidRPr="002D213D">
        <w:rPr>
          <w:rFonts w:ascii="Cambria" w:hAnsi="Cambria" w:cs="Arial"/>
          <w:b/>
          <w:sz w:val="22"/>
          <w:szCs w:val="22"/>
        </w:rPr>
        <w:t>Smluvní strana</w:t>
      </w:r>
      <w:r w:rsidRPr="002D213D">
        <w:rPr>
          <w:rFonts w:ascii="Cambria" w:hAnsi="Cambria" w:cs="Arial"/>
          <w:sz w:val="22"/>
          <w:szCs w:val="22"/>
        </w:rPr>
        <w:t>“)</w:t>
      </w:r>
    </w:p>
    <w:p w:rsidR="002D213D" w:rsidRPr="002D213D" w:rsidRDefault="002D213D" w:rsidP="002D213D">
      <w:pPr>
        <w:keepNext/>
        <w:pageBreakBefore/>
        <w:ind w:right="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lastRenderedPageBreak/>
        <w:t xml:space="preserve">II. 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>Základní ustanovení</w:t>
      </w:r>
    </w:p>
    <w:p w:rsidR="002D213D" w:rsidRPr="002D213D" w:rsidRDefault="002D213D" w:rsidP="002D213D">
      <w:pPr>
        <w:keepLines/>
        <w:numPr>
          <w:ilvl w:val="0"/>
          <w:numId w:val="6"/>
        </w:numPr>
        <w:tabs>
          <w:tab w:val="left" w:pos="426"/>
          <w:tab w:val="left" w:pos="1701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Smluvní strany uzavírají níže uvedeného dne, měsíce a roku v souladu s ustanovením § 2079 a násl. zákona č. 89/2012 Sb., občanský zákoník, tuto kupní smlouvu (dále jen „Smlouva“).</w:t>
      </w:r>
    </w:p>
    <w:p w:rsidR="002D213D" w:rsidRPr="002D213D" w:rsidRDefault="002D213D" w:rsidP="002D213D">
      <w:pPr>
        <w:keepLines/>
        <w:numPr>
          <w:ilvl w:val="0"/>
          <w:numId w:val="6"/>
        </w:numPr>
        <w:tabs>
          <w:tab w:val="left" w:pos="426"/>
          <w:tab w:val="left" w:pos="1701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2D213D" w:rsidRPr="002D213D" w:rsidRDefault="002D213D" w:rsidP="002D213D">
      <w:pPr>
        <w:widowControl w:val="0"/>
        <w:numPr>
          <w:ilvl w:val="0"/>
          <w:numId w:val="6"/>
        </w:numPr>
        <w:tabs>
          <w:tab w:val="left" w:pos="426"/>
          <w:tab w:val="left" w:pos="1701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Smluvní strany prohlašují, že osoby podepisující tuto smlouvu jsou k tomuto úkonu oprávněny.</w:t>
      </w:r>
    </w:p>
    <w:p w:rsidR="002D213D" w:rsidRPr="002D213D" w:rsidRDefault="002D213D" w:rsidP="002D213D">
      <w:pPr>
        <w:keepLines/>
        <w:numPr>
          <w:ilvl w:val="0"/>
          <w:numId w:val="6"/>
        </w:numPr>
        <w:tabs>
          <w:tab w:val="left" w:pos="426"/>
          <w:tab w:val="left" w:pos="1701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Prodávající prohlašuje, že je odborně způsobilý k zajištění předmětu plnění podle této smlouvy.</w:t>
      </w:r>
    </w:p>
    <w:p w:rsidR="002D213D" w:rsidRPr="002D213D" w:rsidRDefault="002D213D" w:rsidP="002D213D">
      <w:pPr>
        <w:keepLines/>
        <w:tabs>
          <w:tab w:val="left" w:pos="426"/>
          <w:tab w:val="left" w:pos="1701"/>
        </w:tabs>
        <w:spacing w:after="120"/>
        <w:ind w:left="360" w:right="1"/>
        <w:jc w:val="both"/>
        <w:rPr>
          <w:rFonts w:ascii="Cambria" w:hAnsi="Cambria"/>
          <w:sz w:val="22"/>
          <w:szCs w:val="22"/>
        </w:rPr>
      </w:pPr>
    </w:p>
    <w:p w:rsidR="002D213D" w:rsidRPr="002D213D" w:rsidRDefault="002D213D" w:rsidP="002D213D">
      <w:pPr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</w:p>
    <w:p w:rsidR="002D213D" w:rsidRPr="002D213D" w:rsidRDefault="002D213D" w:rsidP="002D213D">
      <w:pPr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III.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>Předmět smlouvy</w:t>
      </w:r>
    </w:p>
    <w:p w:rsidR="002D213D" w:rsidRPr="002D213D" w:rsidRDefault="002D213D" w:rsidP="002D213D">
      <w:pPr>
        <w:widowControl w:val="0"/>
        <w:numPr>
          <w:ilvl w:val="0"/>
          <w:numId w:val="7"/>
        </w:numPr>
        <w:tabs>
          <w:tab w:val="left" w:pos="0"/>
          <w:tab w:val="left" w:pos="1418"/>
        </w:tabs>
        <w:spacing w:before="120" w:after="120"/>
        <w:ind w:right="1"/>
        <w:jc w:val="both"/>
        <w:rPr>
          <w:rFonts w:ascii="Cambria" w:hAnsi="Cambria"/>
          <w:sz w:val="22"/>
          <w:szCs w:val="22"/>
          <w:lang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Prodávající se </w:t>
      </w:r>
      <w:r w:rsidRPr="002D213D">
        <w:rPr>
          <w:rFonts w:ascii="Cambria" w:hAnsi="Cambria"/>
          <w:sz w:val="22"/>
          <w:szCs w:val="22"/>
          <w:lang w:eastAsia="x-none"/>
        </w:rPr>
        <w:t>touto Smlouvou a za podmínek v ní sjednaných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zavazuje </w:t>
      </w:r>
      <w:r w:rsidRPr="002D213D">
        <w:rPr>
          <w:rFonts w:ascii="Cambria" w:hAnsi="Cambria"/>
          <w:sz w:val="22"/>
          <w:szCs w:val="22"/>
          <w:lang w:eastAsia="x-none"/>
        </w:rPr>
        <w:t>na základě objednávek dodávat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kupujícímu </w:t>
      </w:r>
      <w:r w:rsidRPr="002D213D">
        <w:rPr>
          <w:rFonts w:ascii="Cambria" w:hAnsi="Cambria"/>
          <w:sz w:val="22"/>
          <w:szCs w:val="22"/>
          <w:lang w:eastAsia="x-none"/>
        </w:rPr>
        <w:t xml:space="preserve">spotřební zdravotnický materiál 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dle </w:t>
      </w:r>
      <w:r w:rsidRPr="002D213D">
        <w:rPr>
          <w:rFonts w:ascii="Cambria" w:hAnsi="Cambria"/>
          <w:sz w:val="22"/>
          <w:szCs w:val="22"/>
          <w:lang w:eastAsia="x-none"/>
        </w:rPr>
        <w:t>specifikace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uveden</w:t>
      </w:r>
      <w:r w:rsidRPr="002D213D">
        <w:rPr>
          <w:rFonts w:ascii="Cambria" w:hAnsi="Cambria"/>
          <w:sz w:val="22"/>
          <w:szCs w:val="22"/>
          <w:lang w:eastAsia="x-none"/>
        </w:rPr>
        <w:t>é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v příloze č. 1 této smlouvy (dále jen „</w:t>
      </w:r>
      <w:r w:rsidRPr="002D213D">
        <w:rPr>
          <w:rFonts w:ascii="Cambria" w:hAnsi="Cambria"/>
          <w:sz w:val="22"/>
          <w:szCs w:val="22"/>
          <w:lang w:eastAsia="x-none"/>
        </w:rPr>
        <w:t>věc“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).  </w:t>
      </w:r>
      <w:r w:rsidRPr="002D213D">
        <w:rPr>
          <w:rFonts w:ascii="Cambria" w:hAnsi="Cambria"/>
          <w:sz w:val="22"/>
          <w:szCs w:val="22"/>
          <w:lang w:eastAsia="x-none"/>
        </w:rPr>
        <w:t xml:space="preserve"> </w:t>
      </w:r>
    </w:p>
    <w:p w:rsidR="002D213D" w:rsidRPr="002D213D" w:rsidRDefault="002D213D" w:rsidP="002D21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Kupující se zavazuje </w:t>
      </w:r>
      <w:r w:rsidRPr="002D213D">
        <w:rPr>
          <w:rFonts w:ascii="Cambria" w:hAnsi="Cambria"/>
          <w:sz w:val="22"/>
          <w:szCs w:val="22"/>
          <w:lang w:eastAsia="x-none"/>
        </w:rPr>
        <w:t>věc dodanou v souladu s touto smlouvou a objednávkou převzít a uhradit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prodávajícímu za </w:t>
      </w:r>
      <w:r w:rsidRPr="002D213D">
        <w:rPr>
          <w:rFonts w:ascii="Cambria" w:hAnsi="Cambria"/>
          <w:sz w:val="22"/>
          <w:szCs w:val="22"/>
          <w:lang w:eastAsia="x-none"/>
        </w:rPr>
        <w:t>věc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kupní cenu dle čl. IV této smlouvy.</w:t>
      </w:r>
    </w:p>
    <w:p w:rsidR="002D213D" w:rsidRPr="002D213D" w:rsidRDefault="002D213D" w:rsidP="002D21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Tato smlouva nezakládá závazek kupujícího odebírat od prodávajícího jakékoli množství předmětu smlouvy. Kupující bude určovat konkrétní množství dílčích dodávek dle svých aktuálních potřeb.</w:t>
      </w:r>
    </w:p>
    <w:p w:rsidR="002D213D" w:rsidRPr="002D213D" w:rsidRDefault="002D213D" w:rsidP="002D213D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20"/>
        <w:ind w:right="1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Kupující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je oprávněn v rámci plnění smlouvy odebírat i inovované přípravky, pokud budou svými charakteristikami odpovídat předmětu plnění </w:t>
      </w:r>
      <w:r w:rsidRPr="002D213D">
        <w:rPr>
          <w:rFonts w:ascii="Cambria" w:hAnsi="Cambria"/>
          <w:sz w:val="22"/>
          <w:szCs w:val="22"/>
          <w:lang w:eastAsia="x-none"/>
        </w:rPr>
        <w:t xml:space="preserve">uvedeném v Příloze </w:t>
      </w:r>
      <w:proofErr w:type="gramStart"/>
      <w:r w:rsidRPr="002D213D">
        <w:rPr>
          <w:rFonts w:ascii="Cambria" w:hAnsi="Cambria"/>
          <w:sz w:val="22"/>
          <w:szCs w:val="22"/>
          <w:lang w:eastAsia="x-none"/>
        </w:rPr>
        <w:t>č.1 této</w:t>
      </w:r>
      <w:proofErr w:type="gramEnd"/>
      <w:r w:rsidRPr="002D213D">
        <w:rPr>
          <w:rFonts w:ascii="Cambria" w:hAnsi="Cambria"/>
          <w:sz w:val="22"/>
          <w:szCs w:val="22"/>
          <w:lang w:eastAsia="x-none"/>
        </w:rPr>
        <w:t xml:space="preserve"> smlouvy.</w:t>
      </w:r>
    </w:p>
    <w:p w:rsidR="002D213D" w:rsidRPr="002D213D" w:rsidRDefault="002D213D" w:rsidP="002D213D">
      <w:pPr>
        <w:widowControl w:val="0"/>
        <w:tabs>
          <w:tab w:val="left" w:pos="0"/>
        </w:tabs>
        <w:autoSpaceDE w:val="0"/>
        <w:autoSpaceDN w:val="0"/>
        <w:spacing w:before="120"/>
        <w:ind w:left="340" w:right="1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IV.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>Kupní cena</w:t>
      </w:r>
    </w:p>
    <w:p w:rsidR="002D213D" w:rsidRPr="002D213D" w:rsidRDefault="002D213D" w:rsidP="002D213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0" w:after="240"/>
        <w:ind w:right="1"/>
        <w:contextualSpacing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Kupní cena </w:t>
      </w:r>
      <w:r w:rsidRPr="002D213D">
        <w:rPr>
          <w:rFonts w:ascii="Cambria" w:hAnsi="Cambria"/>
          <w:sz w:val="22"/>
          <w:szCs w:val="22"/>
          <w:lang w:eastAsia="x-none"/>
        </w:rPr>
        <w:t>každé jednotlivé dodávky bude stanovena na základě jednotkových cen věci, které jsou uvedeny v Příloze č.1 této smlouvy.</w:t>
      </w:r>
    </w:p>
    <w:p w:rsidR="002D213D" w:rsidRPr="002D213D" w:rsidRDefault="002D213D" w:rsidP="002D213D">
      <w:pPr>
        <w:widowControl w:val="0"/>
        <w:tabs>
          <w:tab w:val="left" w:pos="0"/>
          <w:tab w:val="left" w:pos="5954"/>
        </w:tabs>
        <w:autoSpaceDE w:val="0"/>
        <w:autoSpaceDN w:val="0"/>
        <w:spacing w:before="120" w:after="240"/>
        <w:ind w:left="357" w:right="1"/>
        <w:contextualSpacing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numPr>
          <w:ilvl w:val="0"/>
          <w:numId w:val="8"/>
        </w:numPr>
        <w:tabs>
          <w:tab w:val="left" w:pos="0"/>
        </w:tabs>
        <w:spacing w:before="24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Jednotkové ceny bez DPH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podle odst. 1 tohoto článku smlouvy zahrnuj</w:t>
      </w:r>
      <w:r w:rsidRPr="002D213D">
        <w:rPr>
          <w:rFonts w:ascii="Cambria" w:hAnsi="Cambria"/>
          <w:sz w:val="22"/>
          <w:szCs w:val="22"/>
          <w:lang w:eastAsia="x-none"/>
        </w:rPr>
        <w:t>í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veškeré náklady prodávajícího spojené se splněním jeho závazku z této smlouvy, tj. cenu </w:t>
      </w:r>
      <w:r w:rsidRPr="002D213D">
        <w:rPr>
          <w:rFonts w:ascii="Cambria" w:hAnsi="Cambria"/>
          <w:sz w:val="22"/>
          <w:szCs w:val="22"/>
          <w:lang w:eastAsia="x-none"/>
        </w:rPr>
        <w:t>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včetně dopravného, </w:t>
      </w:r>
      <w:r w:rsidRPr="002D213D">
        <w:rPr>
          <w:rFonts w:ascii="Cambria" w:hAnsi="Cambria"/>
          <w:sz w:val="22"/>
          <w:szCs w:val="22"/>
          <w:lang w:eastAsia="x-none"/>
        </w:rPr>
        <w:t xml:space="preserve">balného, 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dokumentace a dalších souvisejících nákladů. </w:t>
      </w:r>
      <w:r w:rsidRPr="002D213D">
        <w:rPr>
          <w:rFonts w:ascii="Cambria" w:hAnsi="Cambria"/>
          <w:sz w:val="22"/>
          <w:szCs w:val="22"/>
          <w:lang w:eastAsia="x-none"/>
        </w:rPr>
        <w:t xml:space="preserve">Jednotkové ceny jsou </w:t>
      </w:r>
      <w:r w:rsidRPr="002D213D">
        <w:rPr>
          <w:rFonts w:ascii="Cambria" w:hAnsi="Cambria"/>
          <w:sz w:val="22"/>
          <w:szCs w:val="22"/>
          <w:lang w:val="x-none" w:eastAsia="x-none"/>
        </w:rPr>
        <w:t>stanoven</w:t>
      </w:r>
      <w:r w:rsidRPr="002D213D">
        <w:rPr>
          <w:rFonts w:ascii="Cambria" w:hAnsi="Cambria"/>
          <w:sz w:val="22"/>
          <w:szCs w:val="22"/>
          <w:lang w:eastAsia="x-none"/>
        </w:rPr>
        <w:t>y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jako nejvýše přípustn</w:t>
      </w:r>
      <w:r w:rsidRPr="002D213D">
        <w:rPr>
          <w:rFonts w:ascii="Cambria" w:hAnsi="Cambria"/>
          <w:sz w:val="22"/>
          <w:szCs w:val="22"/>
          <w:lang w:eastAsia="x-none"/>
        </w:rPr>
        <w:t>é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a není možno</w:t>
      </w:r>
      <w:r w:rsidRPr="002D213D">
        <w:rPr>
          <w:rFonts w:ascii="Cambria" w:hAnsi="Cambria"/>
          <w:sz w:val="22"/>
          <w:szCs w:val="22"/>
          <w:lang w:eastAsia="x-none"/>
        </w:rPr>
        <w:t xml:space="preserve"> je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překročit. </w:t>
      </w:r>
    </w:p>
    <w:p w:rsidR="002D213D" w:rsidRPr="002D213D" w:rsidRDefault="002D213D" w:rsidP="002D213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2D213D" w:rsidRPr="002D213D" w:rsidRDefault="002D213D" w:rsidP="002D213D">
      <w:pPr>
        <w:widowControl w:val="0"/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eastAsia="x-none"/>
        </w:rPr>
      </w:pPr>
    </w:p>
    <w:p w:rsidR="002D213D" w:rsidRPr="002D213D" w:rsidRDefault="002D213D" w:rsidP="002D213D">
      <w:pPr>
        <w:widowControl w:val="0"/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eastAsia="x-none"/>
        </w:rPr>
      </w:pPr>
    </w:p>
    <w:p w:rsidR="002D213D" w:rsidRPr="002D213D" w:rsidRDefault="002D213D" w:rsidP="002D213D">
      <w:pPr>
        <w:widowControl w:val="0"/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eastAsia="x-none"/>
        </w:rPr>
      </w:pP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V.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lastRenderedPageBreak/>
        <w:t>Místo a doba plnění</w:t>
      </w:r>
    </w:p>
    <w:p w:rsidR="002D213D" w:rsidRPr="002D213D" w:rsidRDefault="002D213D" w:rsidP="002D213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20" w:after="120"/>
        <w:ind w:right="1"/>
        <w:jc w:val="both"/>
        <w:rPr>
          <w:rFonts w:ascii="Cambria" w:hAnsi="Cambria"/>
          <w:b/>
          <w:bCs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Prodávající je povinen dodat </w:t>
      </w:r>
      <w:r w:rsidRPr="002D213D">
        <w:rPr>
          <w:rFonts w:ascii="Cambria" w:hAnsi="Cambria"/>
          <w:sz w:val="22"/>
          <w:szCs w:val="22"/>
          <w:lang w:eastAsia="x-none"/>
        </w:rPr>
        <w:t>věc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do místa plnění, kterým je Zdravotnická záchranná služba Karlovarského kraje</w:t>
      </w:r>
      <w:r w:rsidRPr="002D213D">
        <w:rPr>
          <w:rFonts w:ascii="Cambria" w:hAnsi="Cambria"/>
          <w:bCs/>
          <w:sz w:val="22"/>
          <w:szCs w:val="22"/>
          <w:lang w:val="x-none" w:eastAsia="x-none"/>
        </w:rPr>
        <w:t>, příspěvková organizace, Závodní 390/98C, 360 06 Karlovy Vary</w:t>
      </w:r>
      <w:r w:rsidRPr="002D213D">
        <w:rPr>
          <w:rFonts w:ascii="Cambria" w:hAnsi="Cambria"/>
          <w:sz w:val="22"/>
          <w:szCs w:val="22"/>
          <w:lang w:val="x-none" w:eastAsia="x-none"/>
        </w:rPr>
        <w:t>.</w:t>
      </w:r>
    </w:p>
    <w:p w:rsidR="002D213D" w:rsidRPr="002D213D" w:rsidRDefault="002D213D" w:rsidP="002D213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20" w:after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Věc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bude dodán</w:t>
      </w:r>
      <w:r w:rsidRPr="002D213D">
        <w:rPr>
          <w:rFonts w:ascii="Cambria" w:hAnsi="Cambria"/>
          <w:sz w:val="22"/>
          <w:szCs w:val="22"/>
          <w:lang w:eastAsia="x-none"/>
        </w:rPr>
        <w:t>a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nejpozději do </w:t>
      </w:r>
      <w:r w:rsidRPr="002D213D">
        <w:rPr>
          <w:rFonts w:ascii="Cambria" w:hAnsi="Cambria"/>
          <w:sz w:val="22"/>
          <w:szCs w:val="22"/>
          <w:lang w:eastAsia="x-none"/>
        </w:rPr>
        <w:t xml:space="preserve">5 dnů pracovních dnů 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od </w:t>
      </w:r>
      <w:r w:rsidRPr="002D213D">
        <w:rPr>
          <w:rFonts w:ascii="Cambria" w:hAnsi="Cambria"/>
          <w:sz w:val="22"/>
          <w:szCs w:val="22"/>
          <w:lang w:eastAsia="x-none"/>
        </w:rPr>
        <w:t>doručení objednávky prodávajícímu</w:t>
      </w:r>
      <w:r w:rsidRPr="002D213D">
        <w:rPr>
          <w:rFonts w:ascii="Cambria" w:hAnsi="Cambria"/>
          <w:sz w:val="22"/>
          <w:szCs w:val="22"/>
          <w:lang w:val="x-none" w:eastAsia="x-none"/>
        </w:rPr>
        <w:t>.</w:t>
      </w:r>
    </w:p>
    <w:p w:rsidR="002D213D" w:rsidRPr="002D213D" w:rsidRDefault="002D213D" w:rsidP="002D213D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120" w:after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Termín plnění v případě mimořádné akutní potřeby do 2 dnů od předání objednávky. Způsob předání objednávky bude v tomto případě dohodnut telefonicky.</w:t>
      </w:r>
    </w:p>
    <w:p w:rsidR="002D213D" w:rsidRPr="002D213D" w:rsidRDefault="002D213D" w:rsidP="002D213D">
      <w:pPr>
        <w:widowControl w:val="0"/>
        <w:tabs>
          <w:tab w:val="left" w:pos="0"/>
        </w:tabs>
        <w:autoSpaceDE w:val="0"/>
        <w:autoSpaceDN w:val="0"/>
        <w:spacing w:before="120" w:after="120"/>
        <w:ind w:left="357" w:right="1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VI.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>Povinnosti prodávajícího a kupujícího</w:t>
      </w:r>
    </w:p>
    <w:p w:rsidR="002D213D" w:rsidRPr="002D213D" w:rsidRDefault="002D213D" w:rsidP="002D213D">
      <w:pPr>
        <w:numPr>
          <w:ilvl w:val="0"/>
          <w:numId w:val="10"/>
        </w:numPr>
        <w:tabs>
          <w:tab w:val="left" w:pos="426"/>
          <w:tab w:val="left" w:pos="1980"/>
          <w:tab w:val="left" w:pos="7380"/>
        </w:tabs>
        <w:spacing w:after="120"/>
        <w:ind w:left="426" w:right="1" w:hanging="357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Pokud není mezi smluvními stranami touto smlouvou dohodnuto jinak, vyplývají jejich povinnosti přiměřeně podle povahy dodané </w:t>
      </w:r>
      <w:r w:rsidRPr="002D213D">
        <w:rPr>
          <w:rFonts w:ascii="Cambria" w:hAnsi="Cambria"/>
          <w:sz w:val="22"/>
          <w:szCs w:val="22"/>
          <w:lang w:eastAsia="x-none"/>
        </w:rPr>
        <w:t>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z § </w:t>
      </w:r>
      <w:r w:rsidRPr="002D213D">
        <w:rPr>
          <w:rFonts w:ascii="Cambria" w:hAnsi="Cambria"/>
          <w:sz w:val="22"/>
          <w:szCs w:val="22"/>
          <w:lang w:eastAsia="x-none"/>
        </w:rPr>
        <w:t>2087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až § </w:t>
      </w:r>
      <w:r w:rsidRPr="002D213D">
        <w:rPr>
          <w:rFonts w:ascii="Cambria" w:hAnsi="Cambria"/>
          <w:sz w:val="22"/>
          <w:szCs w:val="22"/>
          <w:lang w:eastAsia="x-none"/>
        </w:rPr>
        <w:t>2094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a § </w:t>
      </w:r>
      <w:r w:rsidRPr="002D213D">
        <w:rPr>
          <w:rFonts w:ascii="Cambria" w:hAnsi="Cambria"/>
          <w:sz w:val="22"/>
          <w:szCs w:val="22"/>
          <w:lang w:eastAsia="x-none"/>
        </w:rPr>
        <w:t>2118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</w:t>
      </w:r>
      <w:r w:rsidRPr="002D213D">
        <w:rPr>
          <w:rFonts w:ascii="Cambria" w:hAnsi="Cambria"/>
          <w:sz w:val="22"/>
          <w:szCs w:val="22"/>
          <w:lang w:val="x-none" w:eastAsia="x-none"/>
        </w:rPr>
        <w:br/>
        <w:t xml:space="preserve">až § </w:t>
      </w:r>
      <w:r w:rsidRPr="002D213D">
        <w:rPr>
          <w:rFonts w:ascii="Cambria" w:hAnsi="Cambria"/>
          <w:sz w:val="22"/>
          <w:szCs w:val="22"/>
          <w:lang w:eastAsia="x-none"/>
        </w:rPr>
        <w:t>2120</w:t>
      </w:r>
      <w:r w:rsidRPr="002D213D">
        <w:rPr>
          <w:rFonts w:ascii="Cambria" w:hAnsi="Cambria"/>
          <w:sz w:val="22"/>
          <w:szCs w:val="22"/>
          <w:lang w:val="x-none" w:eastAsia="x-none"/>
        </w:rPr>
        <w:t>  </w:t>
      </w:r>
      <w:r w:rsidRPr="002D213D">
        <w:rPr>
          <w:rFonts w:ascii="Cambria" w:hAnsi="Cambria"/>
          <w:sz w:val="22"/>
          <w:szCs w:val="22"/>
          <w:lang w:eastAsia="x-none"/>
        </w:rPr>
        <w:t>občanského zákoníku</w:t>
      </w:r>
      <w:r w:rsidRPr="002D213D">
        <w:rPr>
          <w:rFonts w:ascii="Cambria" w:hAnsi="Cambria"/>
          <w:sz w:val="22"/>
          <w:szCs w:val="22"/>
          <w:lang w:val="x-none" w:eastAsia="x-none"/>
        </w:rPr>
        <w:t>.</w:t>
      </w:r>
    </w:p>
    <w:p w:rsidR="002D213D" w:rsidRPr="002D213D" w:rsidRDefault="002D213D" w:rsidP="002D213D">
      <w:pPr>
        <w:numPr>
          <w:ilvl w:val="0"/>
          <w:numId w:val="10"/>
        </w:numPr>
        <w:tabs>
          <w:tab w:val="left" w:pos="426"/>
          <w:tab w:val="left" w:pos="1980"/>
          <w:tab w:val="left" w:pos="7380"/>
        </w:tabs>
        <w:spacing w:after="6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Prodávající je dále povinen:</w:t>
      </w:r>
    </w:p>
    <w:p w:rsidR="002D213D" w:rsidRPr="002D213D" w:rsidRDefault="002D213D" w:rsidP="002D213D">
      <w:pPr>
        <w:widowControl w:val="0"/>
        <w:numPr>
          <w:ilvl w:val="0"/>
          <w:numId w:val="11"/>
        </w:numPr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Dodat </w:t>
      </w:r>
      <w:r w:rsidRPr="002D213D">
        <w:rPr>
          <w:rFonts w:ascii="Cambria" w:hAnsi="Cambria"/>
          <w:sz w:val="22"/>
          <w:szCs w:val="22"/>
          <w:lang w:eastAsia="x-none"/>
        </w:rPr>
        <w:t>věc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řádně a včas.</w:t>
      </w:r>
    </w:p>
    <w:p w:rsidR="002D213D" w:rsidRPr="002D213D" w:rsidRDefault="002D213D" w:rsidP="002D213D">
      <w:pPr>
        <w:widowControl w:val="0"/>
        <w:numPr>
          <w:ilvl w:val="0"/>
          <w:numId w:val="11"/>
        </w:numPr>
        <w:tabs>
          <w:tab w:val="left" w:pos="284"/>
          <w:tab w:val="left" w:pos="709"/>
          <w:tab w:val="left" w:pos="1418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Dodat věc kupujícímu v množství dle čl. III této smlouvy, v provedení a jakosti </w:t>
      </w:r>
      <w:r w:rsidRPr="002D213D">
        <w:rPr>
          <w:rFonts w:ascii="Cambria" w:hAnsi="Cambria"/>
          <w:sz w:val="22"/>
          <w:szCs w:val="22"/>
          <w:lang w:val="x-none" w:eastAsia="x-none"/>
        </w:rPr>
        <w:br/>
        <w:t xml:space="preserve">dle § </w:t>
      </w:r>
      <w:r w:rsidRPr="002D213D">
        <w:rPr>
          <w:rFonts w:ascii="Cambria" w:hAnsi="Cambria"/>
          <w:sz w:val="22"/>
          <w:szCs w:val="22"/>
          <w:lang w:eastAsia="x-none"/>
        </w:rPr>
        <w:t>2096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</w:t>
      </w:r>
      <w:r w:rsidRPr="002D213D">
        <w:rPr>
          <w:rFonts w:ascii="Cambria" w:hAnsi="Cambria"/>
          <w:sz w:val="22"/>
          <w:szCs w:val="22"/>
          <w:lang w:eastAsia="x-none"/>
        </w:rPr>
        <w:t>občanského zákoníku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. Smluvní strany se dohodly na I. jakosti dodávaného </w:t>
      </w:r>
      <w:r w:rsidRPr="002D213D">
        <w:rPr>
          <w:rFonts w:ascii="Cambria" w:hAnsi="Cambria"/>
          <w:sz w:val="22"/>
          <w:szCs w:val="22"/>
          <w:lang w:eastAsia="x-none"/>
        </w:rPr>
        <w:t>věci</w:t>
      </w:r>
      <w:r w:rsidRPr="002D213D">
        <w:rPr>
          <w:rFonts w:ascii="Cambria" w:hAnsi="Cambria"/>
          <w:sz w:val="22"/>
          <w:szCs w:val="22"/>
          <w:lang w:val="x-none" w:eastAsia="x-none"/>
        </w:rPr>
        <w:t>.</w:t>
      </w:r>
    </w:p>
    <w:p w:rsidR="002D213D" w:rsidRPr="002D213D" w:rsidRDefault="002D213D" w:rsidP="002D213D">
      <w:pPr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Dodat </w:t>
      </w:r>
      <w:r w:rsidRPr="002D213D">
        <w:rPr>
          <w:rFonts w:ascii="Cambria" w:hAnsi="Cambria"/>
          <w:sz w:val="22"/>
          <w:szCs w:val="22"/>
          <w:lang w:eastAsia="x-none"/>
        </w:rPr>
        <w:t>věc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nov</w:t>
      </w:r>
      <w:r w:rsidRPr="002D213D">
        <w:rPr>
          <w:rFonts w:ascii="Cambria" w:hAnsi="Cambria"/>
          <w:sz w:val="22"/>
          <w:szCs w:val="22"/>
          <w:lang w:eastAsia="x-none"/>
        </w:rPr>
        <w:t>ou</w:t>
      </w:r>
      <w:r w:rsidRPr="002D213D">
        <w:rPr>
          <w:rFonts w:ascii="Cambria" w:hAnsi="Cambria"/>
          <w:sz w:val="22"/>
          <w:szCs w:val="22"/>
          <w:lang w:val="x-none" w:eastAsia="x-none"/>
        </w:rPr>
        <w:t>, nepoužívan</w:t>
      </w:r>
      <w:r w:rsidRPr="002D213D">
        <w:rPr>
          <w:rFonts w:ascii="Cambria" w:hAnsi="Cambria"/>
          <w:sz w:val="22"/>
          <w:szCs w:val="22"/>
          <w:lang w:eastAsia="x-none"/>
        </w:rPr>
        <w:t>ou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a odpovídající platným technickým normám, právním předpisům a předpisům výrobce</w:t>
      </w:r>
      <w:r w:rsidRPr="002D213D">
        <w:rPr>
          <w:rFonts w:ascii="Cambria" w:hAnsi="Cambria"/>
          <w:sz w:val="22"/>
          <w:szCs w:val="22"/>
          <w:lang w:eastAsia="x-none"/>
        </w:rPr>
        <w:t>.</w:t>
      </w:r>
    </w:p>
    <w:p w:rsidR="002D213D" w:rsidRPr="002D213D" w:rsidRDefault="002D213D" w:rsidP="002D213D">
      <w:pPr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Dodat věc řádně a vhodně zabalenou tak, aby během přepravy nedošlo k jeho poškození, balení věci však nesmí jakkoli omezit právo kupujícího si věc před potvrzením jejího převzetí na dodacím listě prohlédnout, či ověřit jeho kvalitu a množství.</w:t>
      </w:r>
    </w:p>
    <w:p w:rsidR="002D213D" w:rsidRPr="002D213D" w:rsidRDefault="002D213D" w:rsidP="002D213D">
      <w:pPr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jc w:val="both"/>
        <w:rPr>
          <w:rFonts w:ascii="Cambria" w:hAnsi="Cambria"/>
          <w:sz w:val="8"/>
          <w:szCs w:val="22"/>
          <w:lang w:val="x-none" w:eastAsia="x-none"/>
        </w:rPr>
      </w:pPr>
    </w:p>
    <w:p w:rsidR="002D213D" w:rsidRPr="002D213D" w:rsidRDefault="002D213D" w:rsidP="002D213D">
      <w:pPr>
        <w:numPr>
          <w:ilvl w:val="0"/>
          <w:numId w:val="10"/>
        </w:numPr>
        <w:tabs>
          <w:tab w:val="left" w:pos="426"/>
          <w:tab w:val="left" w:pos="540"/>
        </w:tabs>
        <w:autoSpaceDE w:val="0"/>
        <w:autoSpaceDN w:val="0"/>
        <w:spacing w:after="120"/>
        <w:ind w:left="426" w:right="1" w:hanging="426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Při dodání </w:t>
      </w:r>
      <w:r w:rsidRPr="002D213D">
        <w:rPr>
          <w:rFonts w:ascii="Cambria" w:hAnsi="Cambria"/>
          <w:sz w:val="22"/>
          <w:szCs w:val="22"/>
          <w:lang w:eastAsia="x-none"/>
        </w:rPr>
        <w:t>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do místa plnění dle čl. V této smlouvy předat kupujícímu doklady, které se </w:t>
      </w:r>
      <w:r w:rsidRPr="002D213D">
        <w:rPr>
          <w:rFonts w:ascii="Cambria" w:hAnsi="Cambria"/>
          <w:sz w:val="22"/>
          <w:szCs w:val="22"/>
          <w:lang w:eastAsia="x-none"/>
        </w:rPr>
        <w:t>k 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vztahují, ve smyslu § </w:t>
      </w:r>
      <w:r w:rsidRPr="002D213D">
        <w:rPr>
          <w:rFonts w:ascii="Cambria" w:hAnsi="Cambria"/>
          <w:sz w:val="22"/>
          <w:szCs w:val="22"/>
          <w:lang w:eastAsia="x-none"/>
        </w:rPr>
        <w:t>2087 a § 2094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</w:t>
      </w:r>
      <w:r w:rsidRPr="002D213D">
        <w:rPr>
          <w:rFonts w:ascii="Cambria" w:hAnsi="Cambria"/>
          <w:sz w:val="22"/>
          <w:szCs w:val="22"/>
          <w:lang w:eastAsia="x-none"/>
        </w:rPr>
        <w:t>občanského zákoníku.</w:t>
      </w:r>
    </w:p>
    <w:p w:rsidR="002D213D" w:rsidRPr="002D213D" w:rsidRDefault="002D213D" w:rsidP="002D213D">
      <w:pPr>
        <w:numPr>
          <w:ilvl w:val="0"/>
          <w:numId w:val="10"/>
        </w:numPr>
        <w:tabs>
          <w:tab w:val="left" w:pos="426"/>
          <w:tab w:val="left" w:pos="540"/>
        </w:tabs>
        <w:autoSpaceDE w:val="0"/>
        <w:autoSpaceDN w:val="0"/>
        <w:spacing w:after="120"/>
        <w:ind w:left="426" w:right="1" w:hanging="426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:rsidR="002D213D" w:rsidRPr="002D213D" w:rsidRDefault="002D213D" w:rsidP="002D213D">
      <w:pPr>
        <w:tabs>
          <w:tab w:val="left" w:pos="0"/>
          <w:tab w:val="left" w:pos="360"/>
        </w:tabs>
        <w:spacing w:after="12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</w:p>
    <w:p w:rsidR="002D213D" w:rsidRPr="002D213D" w:rsidRDefault="002D213D" w:rsidP="002D213D">
      <w:pPr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VII.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 xml:space="preserve">Převod vlastnického práva a nebezpečí škody na </w:t>
      </w:r>
      <w:r w:rsidRPr="002D213D">
        <w:rPr>
          <w:rFonts w:ascii="Cambria" w:hAnsi="Cambria"/>
          <w:b/>
          <w:bCs/>
          <w:caps/>
          <w:sz w:val="22"/>
          <w:szCs w:val="22"/>
          <w:lang w:eastAsia="x-none"/>
        </w:rPr>
        <w:t>věci</w:t>
      </w:r>
    </w:p>
    <w:p w:rsidR="002D213D" w:rsidRPr="002D213D" w:rsidRDefault="002D213D" w:rsidP="002D213D">
      <w:pPr>
        <w:widowControl w:val="0"/>
        <w:tabs>
          <w:tab w:val="left" w:pos="864"/>
        </w:tabs>
        <w:autoSpaceDE w:val="0"/>
        <w:autoSpaceDN w:val="0"/>
        <w:adjustRightInd w:val="0"/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Kupující nabývá vlastnické právo k věci jejím převzetím v místě plnění a v témže okamžiku přechází na kupujícího nebezpečí škody na věci.</w:t>
      </w:r>
    </w:p>
    <w:p w:rsidR="002D213D" w:rsidRPr="002D213D" w:rsidRDefault="002D213D" w:rsidP="002D213D">
      <w:pPr>
        <w:widowControl w:val="0"/>
        <w:tabs>
          <w:tab w:val="left" w:pos="864"/>
        </w:tabs>
        <w:autoSpaceDE w:val="0"/>
        <w:autoSpaceDN w:val="0"/>
        <w:adjustRightInd w:val="0"/>
        <w:spacing w:before="120"/>
        <w:ind w:right="1"/>
        <w:jc w:val="both"/>
        <w:rPr>
          <w:rFonts w:ascii="Cambria" w:hAnsi="Cambria"/>
          <w:sz w:val="22"/>
          <w:szCs w:val="22"/>
        </w:rPr>
      </w:pPr>
    </w:p>
    <w:p w:rsidR="002D213D" w:rsidRPr="002D213D" w:rsidRDefault="002D213D" w:rsidP="002D213D">
      <w:pPr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VIII.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eastAsia="x-none"/>
        </w:rPr>
      </w:pPr>
      <w:r w:rsidRPr="002D213D">
        <w:rPr>
          <w:rFonts w:ascii="Cambria" w:hAnsi="Cambria"/>
          <w:b/>
          <w:bCs/>
          <w:caps/>
          <w:sz w:val="22"/>
          <w:szCs w:val="22"/>
          <w:lang w:eastAsia="x-none"/>
        </w:rPr>
        <w:t>dodací podmínky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Prodávající se zavazuje dodat veškeré zboží na základě písemné objednávky kupujícího učiněné e-mailem na adresu: </w:t>
      </w:r>
      <w:r w:rsidR="007D73DA">
        <w:rPr>
          <w:rFonts w:ascii="Cambria" w:hAnsi="Cambria"/>
          <w:sz w:val="22"/>
          <w:szCs w:val="22"/>
        </w:rPr>
        <w:t>obchod@lamipromed.cz</w:t>
      </w:r>
      <w:r w:rsidRPr="002D213D">
        <w:rPr>
          <w:rFonts w:ascii="Cambria" w:hAnsi="Cambria"/>
          <w:sz w:val="22"/>
          <w:szCs w:val="22"/>
        </w:rPr>
        <w:t xml:space="preserve"> nebo poštou na adresu: </w:t>
      </w:r>
      <w:r w:rsidR="007D73DA">
        <w:rPr>
          <w:rFonts w:ascii="Cambria" w:hAnsi="Cambria"/>
          <w:sz w:val="22"/>
          <w:szCs w:val="22"/>
        </w:rPr>
        <w:t>Kožušany 25, 783 75 Kožušany</w:t>
      </w:r>
      <w:r w:rsidR="00005683">
        <w:rPr>
          <w:rFonts w:ascii="Cambria" w:hAnsi="Cambria"/>
          <w:sz w:val="22"/>
          <w:szCs w:val="22"/>
        </w:rPr>
        <w:t>.</w:t>
      </w:r>
      <w:r w:rsidRPr="002D213D">
        <w:rPr>
          <w:rFonts w:ascii="Cambria" w:hAnsi="Cambria"/>
          <w:sz w:val="22"/>
          <w:szCs w:val="22"/>
        </w:rPr>
        <w:t xml:space="preserve"> Přijetí objednávky je prodávající povinen kupujícímu obratem zpětně potvrdit na e-mailovou adresu </w:t>
      </w:r>
      <w:hyperlink r:id="rId9" w:history="1">
        <w:proofErr w:type="spellStart"/>
        <w:r w:rsidR="00C07092">
          <w:rPr>
            <w:rFonts w:ascii="Cambria" w:hAnsi="Cambria"/>
            <w:color w:val="0000FF"/>
            <w:sz w:val="22"/>
            <w:szCs w:val="22"/>
            <w:u w:val="single"/>
          </w:rPr>
          <w:t>xxx</w:t>
        </w:r>
        <w:proofErr w:type="spellEnd"/>
        <w:r w:rsidR="00C07092" w:rsidRPr="002D213D">
          <w:rPr>
            <w:rFonts w:ascii="Cambria" w:hAnsi="Cambria"/>
            <w:color w:val="0000FF"/>
            <w:sz w:val="22"/>
            <w:szCs w:val="22"/>
            <w:u w:val="single"/>
          </w:rPr>
          <w:t xml:space="preserve"> </w:t>
        </w:r>
        <w:r w:rsidRPr="002D213D">
          <w:rPr>
            <w:rFonts w:ascii="Cambria" w:hAnsi="Cambria"/>
            <w:color w:val="0000FF"/>
            <w:sz w:val="22"/>
            <w:szCs w:val="22"/>
            <w:u w:val="single"/>
          </w:rPr>
          <w:t>@zzskvk.cz</w:t>
        </w:r>
      </w:hyperlink>
      <w:r w:rsidRPr="002D213D">
        <w:rPr>
          <w:rFonts w:ascii="Cambria" w:hAnsi="Cambria"/>
          <w:sz w:val="22"/>
          <w:szCs w:val="22"/>
        </w:rPr>
        <w:t>.</w:t>
      </w:r>
    </w:p>
    <w:p w:rsidR="002D213D" w:rsidRPr="002D213D" w:rsidRDefault="002D213D" w:rsidP="002D213D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20" w:after="120"/>
        <w:ind w:right="1"/>
        <w:jc w:val="both"/>
        <w:rPr>
          <w:rFonts w:ascii="Cambria" w:hAnsi="Cambria"/>
          <w:sz w:val="22"/>
          <w:szCs w:val="22"/>
          <w:lang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 xml:space="preserve">Prodávající bude přednostně dodávat předmět plnění dle přílohy </w:t>
      </w:r>
      <w:proofErr w:type="gramStart"/>
      <w:r w:rsidRPr="002D213D">
        <w:rPr>
          <w:rFonts w:ascii="Cambria" w:hAnsi="Cambria"/>
          <w:sz w:val="22"/>
          <w:szCs w:val="22"/>
          <w:lang w:eastAsia="x-none"/>
        </w:rPr>
        <w:t>č.1 této</w:t>
      </w:r>
      <w:proofErr w:type="gramEnd"/>
      <w:r w:rsidRPr="002D213D">
        <w:rPr>
          <w:rFonts w:ascii="Cambria" w:hAnsi="Cambria"/>
          <w:sz w:val="22"/>
          <w:szCs w:val="22"/>
          <w:lang w:eastAsia="x-none"/>
        </w:rPr>
        <w:t xml:space="preserve"> smlouvy  s  dobou </w:t>
      </w:r>
      <w:proofErr w:type="spellStart"/>
      <w:r w:rsidRPr="002D213D">
        <w:rPr>
          <w:rFonts w:ascii="Cambria" w:hAnsi="Cambria"/>
          <w:sz w:val="22"/>
          <w:szCs w:val="22"/>
          <w:lang w:eastAsia="x-none"/>
        </w:rPr>
        <w:t>expirace</w:t>
      </w:r>
      <w:proofErr w:type="spellEnd"/>
      <w:r w:rsidRPr="002D213D">
        <w:rPr>
          <w:rFonts w:ascii="Cambria" w:hAnsi="Cambria"/>
          <w:sz w:val="22"/>
          <w:szCs w:val="22"/>
          <w:lang w:eastAsia="x-none"/>
        </w:rPr>
        <w:t xml:space="preserve"> delší, než 3 měsíce. Bude-li expirační doba dodaného zboží kratší než 3 měsíce od data </w:t>
      </w:r>
      <w:r w:rsidRPr="002D213D">
        <w:rPr>
          <w:rFonts w:ascii="Cambria" w:hAnsi="Cambria"/>
          <w:sz w:val="22"/>
          <w:szCs w:val="22"/>
          <w:lang w:eastAsia="x-none"/>
        </w:rPr>
        <w:lastRenderedPageBreak/>
        <w:t>doručení objednávky zadavateli, bude o tom vybraný uchazeč informovat zadavatele ještě před odesláním tohoto zboží.</w:t>
      </w:r>
    </w:p>
    <w:p w:rsidR="002D213D" w:rsidRPr="002D213D" w:rsidRDefault="002D213D" w:rsidP="002D213D">
      <w:pPr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Každá dodávka bude roztříděna a označena pro jednotlivé výjezdové základny kupujícího. Součástí každé dodávky bude odpovídající dodací list.</w:t>
      </w:r>
    </w:p>
    <w:p w:rsidR="002D213D" w:rsidRPr="002D213D" w:rsidRDefault="002D213D" w:rsidP="00005683">
      <w:pPr>
        <w:numPr>
          <w:ilvl w:val="0"/>
          <w:numId w:val="12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Při každé dodávce předmětu plnění zašle prodávající dodací list i v elektronické formě (*</w:t>
      </w:r>
      <w:proofErr w:type="spellStart"/>
      <w:r w:rsidRPr="002D213D">
        <w:rPr>
          <w:rFonts w:ascii="Cambria" w:hAnsi="Cambria"/>
          <w:sz w:val="22"/>
          <w:szCs w:val="22"/>
        </w:rPr>
        <w:t>pdf</w:t>
      </w:r>
      <w:proofErr w:type="spellEnd"/>
      <w:r w:rsidRPr="002D213D">
        <w:rPr>
          <w:rFonts w:ascii="Cambria" w:hAnsi="Cambria"/>
          <w:sz w:val="22"/>
          <w:szCs w:val="22"/>
        </w:rPr>
        <w:t>) na finan</w:t>
      </w:r>
      <w:r w:rsidR="00005683">
        <w:rPr>
          <w:rFonts w:ascii="Cambria" w:hAnsi="Cambria"/>
          <w:sz w:val="22"/>
          <w:szCs w:val="22"/>
        </w:rPr>
        <w:t xml:space="preserve">ční účtárnu kupujícího, e-mail: </w:t>
      </w:r>
      <w:hyperlink r:id="rId10" w:history="1">
        <w:r w:rsidR="00C07092" w:rsidRPr="003A45B6">
          <w:rPr>
            <w:rStyle w:val="Hypertextovodkaz"/>
            <w:rFonts w:ascii="Cambria" w:hAnsi="Cambria"/>
            <w:sz w:val="22"/>
            <w:szCs w:val="22"/>
          </w:rPr>
          <w:t>xxx@zzskvk.c</w:t>
        </w:r>
      </w:hyperlink>
      <w:r w:rsidR="00005683">
        <w:rPr>
          <w:rFonts w:ascii="Cambria" w:hAnsi="Cambria"/>
          <w:color w:val="0000FF"/>
          <w:sz w:val="22"/>
          <w:szCs w:val="22"/>
          <w:u w:val="single"/>
        </w:rPr>
        <w:t>z.</w:t>
      </w:r>
      <w:r w:rsidRPr="002D213D">
        <w:rPr>
          <w:rFonts w:ascii="Cambria" w:hAnsi="Cambria"/>
          <w:sz w:val="22"/>
          <w:szCs w:val="22"/>
        </w:rPr>
        <w:t xml:space="preserve"> 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Kupující je oprávněn zrušit objednávku, bude-li prodávající v prodlení se splněním svého závazku dle čl. V. této smlouvy o víc, než 5 pracovních dnů.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Věc je dodána v okamžiku převzetí věci kupujícím v místě plnění dle čl. V této smlouvy.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 w:after="6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Kupující při převzetí věci provede kontrolu:</w:t>
      </w:r>
    </w:p>
    <w:p w:rsidR="002D213D" w:rsidRPr="002D213D" w:rsidRDefault="002D213D" w:rsidP="002D213D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dodaného druhu a množství věci,</w:t>
      </w:r>
    </w:p>
    <w:p w:rsidR="002D213D" w:rsidRPr="002D213D" w:rsidRDefault="002D213D" w:rsidP="002D213D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zjevných jakostních vlastností věci,</w:t>
      </w:r>
    </w:p>
    <w:p w:rsidR="002D213D" w:rsidRPr="002D213D" w:rsidRDefault="002D213D" w:rsidP="002D213D">
      <w:pPr>
        <w:numPr>
          <w:ilvl w:val="0"/>
          <w:numId w:val="18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dokladů dodaných s věcí.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V případě zjištění zjevných vad věci může kupující odmítnout jeho převzetí, což řádně </w:t>
      </w:r>
      <w:r w:rsidRPr="002D213D">
        <w:rPr>
          <w:rFonts w:ascii="Cambria" w:hAnsi="Cambria"/>
          <w:sz w:val="22"/>
          <w:szCs w:val="22"/>
        </w:rPr>
        <w:br/>
        <w:t xml:space="preserve">i s důvody potvrdí na dodacím listu. 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O předání a převzetí věci prodávající vyhotoví dodací list, který za kupujícího podepíše k tomu pověřený zástupce.  Každá ze smluvních stran si ponechá jeden oběma smluvními stranami podepsaný dodací list.</w:t>
      </w:r>
    </w:p>
    <w:p w:rsidR="002D213D" w:rsidRPr="002D213D" w:rsidRDefault="002D213D" w:rsidP="002D213D">
      <w:pPr>
        <w:numPr>
          <w:ilvl w:val="0"/>
          <w:numId w:val="12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Prodávající je povinen na dodacím listu uvést typ věci, počet kusů, sériové číslo věci (pokud existuje) včetně zobrazení v podobě čárového kódu a datum předání. Dodací list bude dále obsahovat jméno a podpis předávající osoby za prodávajícího a jméno a podpis přejímající osoby za kupujícího. Dodací list bude označen číslem této smlouvy, uvedeným kupujícím v jejím záhlaví a názvem výjezdové základny, pro kterou je dodávka určena. Prodávající odpovídá za to, že informace uvedené v dodacím listu odpovídají skutečnosti. Nebude-li dodací list obsahovat údaje uvedené v tomto odstavci, je kupující oprávněn převzetí věci odmítnout, a to až do předání dodacího listu s výše uvedenými údaji.</w:t>
      </w:r>
    </w:p>
    <w:p w:rsidR="002D213D" w:rsidRPr="002D213D" w:rsidRDefault="002D213D" w:rsidP="002D213D">
      <w:pPr>
        <w:tabs>
          <w:tab w:val="left" w:pos="284"/>
          <w:tab w:val="left" w:pos="540"/>
          <w:tab w:val="left" w:pos="5954"/>
        </w:tabs>
        <w:ind w:left="539" w:right="1" w:hanging="539"/>
        <w:jc w:val="center"/>
        <w:rPr>
          <w:rFonts w:ascii="Cambria" w:hAnsi="Cambria"/>
          <w:b/>
          <w:bCs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284"/>
          <w:tab w:val="left" w:pos="540"/>
          <w:tab w:val="left" w:pos="5954"/>
        </w:tabs>
        <w:ind w:left="539" w:right="1" w:hanging="539"/>
        <w:jc w:val="center"/>
        <w:rPr>
          <w:rFonts w:ascii="Cambria" w:hAnsi="Cambria"/>
          <w:b/>
          <w:bCs/>
          <w:sz w:val="22"/>
          <w:szCs w:val="22"/>
          <w:lang w:eastAsia="x-none"/>
        </w:rPr>
      </w:pPr>
      <w:r w:rsidRPr="002D213D">
        <w:rPr>
          <w:rFonts w:ascii="Cambria" w:hAnsi="Cambria"/>
          <w:b/>
          <w:bCs/>
          <w:sz w:val="22"/>
          <w:szCs w:val="22"/>
          <w:lang w:eastAsia="x-none"/>
        </w:rPr>
        <w:t>IX.</w:t>
      </w:r>
    </w:p>
    <w:p w:rsidR="002D213D" w:rsidRPr="002D213D" w:rsidRDefault="002D213D" w:rsidP="002D213D">
      <w:pPr>
        <w:keepNext/>
        <w:spacing w:after="60"/>
        <w:ind w:right="1"/>
        <w:jc w:val="center"/>
        <w:outlineLvl w:val="3"/>
        <w:rPr>
          <w:rFonts w:ascii="Cambria" w:hAnsi="Cambria"/>
          <w:b/>
          <w:bCs/>
          <w:caps/>
          <w:sz w:val="22"/>
          <w:szCs w:val="22"/>
          <w:lang w:val="x-none" w:eastAsia="x-none"/>
        </w:rPr>
      </w:pPr>
      <w:bookmarkStart w:id="0" w:name="_Toc288040458"/>
      <w:r w:rsidRPr="002D213D">
        <w:rPr>
          <w:rFonts w:ascii="Cambria" w:hAnsi="Cambria"/>
          <w:b/>
          <w:bCs/>
          <w:caps/>
          <w:sz w:val="22"/>
          <w:szCs w:val="22"/>
          <w:lang w:val="x-none" w:eastAsia="x-none"/>
        </w:rPr>
        <w:t>Platební podmínky</w:t>
      </w:r>
      <w:bookmarkEnd w:id="0"/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Úhrada kupní ceny </w:t>
      </w:r>
      <w:r w:rsidRPr="002D213D">
        <w:rPr>
          <w:rFonts w:ascii="Cambria" w:hAnsi="Cambria"/>
          <w:sz w:val="22"/>
          <w:szCs w:val="22"/>
          <w:lang w:eastAsia="x-none"/>
        </w:rPr>
        <w:t xml:space="preserve">jednotlivých objednaných dodávek stanovená dle článku IV. 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bude provedena jednorázově po dodání </w:t>
      </w:r>
      <w:r w:rsidRPr="002D213D">
        <w:rPr>
          <w:rFonts w:ascii="Cambria" w:hAnsi="Cambria"/>
          <w:sz w:val="22"/>
          <w:szCs w:val="22"/>
          <w:lang w:eastAsia="x-none"/>
        </w:rPr>
        <w:t>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. Fakturu je prodávající oprávněn vystavit až po řádném předání a převzetí </w:t>
      </w:r>
      <w:r w:rsidRPr="002D213D">
        <w:rPr>
          <w:rFonts w:ascii="Cambria" w:hAnsi="Cambria"/>
          <w:sz w:val="22"/>
          <w:szCs w:val="22"/>
          <w:lang w:eastAsia="x-none"/>
        </w:rPr>
        <w:t xml:space="preserve">věci </w:t>
      </w:r>
      <w:r w:rsidRPr="002D213D">
        <w:rPr>
          <w:rFonts w:ascii="Cambria" w:hAnsi="Cambria"/>
          <w:sz w:val="22"/>
          <w:szCs w:val="22"/>
          <w:lang w:val="x-none" w:eastAsia="x-none"/>
        </w:rPr>
        <w:t>dle této smlouvy. Zálohové platby nebudou poskytovány.</w:t>
      </w:r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 w:after="6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Podkladem pro úhradu kupní ceny dodané</w:t>
      </w:r>
      <w:r w:rsidRPr="002D213D">
        <w:rPr>
          <w:rFonts w:ascii="Cambria" w:hAnsi="Cambria"/>
          <w:sz w:val="22"/>
          <w:szCs w:val="22"/>
          <w:lang w:eastAsia="x-none"/>
        </w:rPr>
        <w:t xml:space="preserve"> věci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bude faktura, která bude mít náležitosti daňového dokladu dle § 28 zákona č. 235/2004 Sb., o dani z přidané hodnoty, ve znění pozdějších předpisů</w:t>
      </w:r>
      <w:r w:rsidRPr="002D213D">
        <w:rPr>
          <w:rFonts w:ascii="Cambria" w:hAnsi="Cambria"/>
          <w:sz w:val="22"/>
          <w:szCs w:val="22"/>
          <w:lang w:eastAsia="x-none"/>
        </w:rPr>
        <w:t>,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a zákona č. 89/2012 Sb., občanský zákoník</w:t>
      </w:r>
      <w:r w:rsidRPr="002D213D">
        <w:rPr>
          <w:rFonts w:ascii="Cambria" w:hAnsi="Cambria"/>
          <w:sz w:val="22"/>
          <w:szCs w:val="22"/>
          <w:lang w:eastAsia="x-none"/>
        </w:rPr>
        <w:t>,</w:t>
      </w:r>
      <w:r w:rsidRPr="002D213D">
        <w:rPr>
          <w:rFonts w:ascii="Cambria" w:hAnsi="Cambria"/>
          <w:sz w:val="22"/>
          <w:szCs w:val="22"/>
          <w:lang w:val="x-none" w:eastAsia="x-none"/>
        </w:rPr>
        <w:t>(dále jen „faktura“). Faktura musí dále obsahovat: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číslo smlouvy kupujícího, IČ kupujícího, 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číslo a datum vystavení faktury,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ab/>
        <w:t>předmět plnění a jeho přesnou specifikaci ve slovním vyjádření (nestačí pouze odkaz na číslo uzavřené smlouvy),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skutečnosti v souladu s čl. II odst. 2 </w:t>
      </w:r>
      <w:proofErr w:type="gramStart"/>
      <w:r w:rsidRPr="002D213D">
        <w:rPr>
          <w:rFonts w:ascii="Cambria" w:hAnsi="Cambria"/>
          <w:sz w:val="22"/>
          <w:szCs w:val="22"/>
        </w:rPr>
        <w:t>této</w:t>
      </w:r>
      <w:proofErr w:type="gramEnd"/>
      <w:r w:rsidRPr="002D213D">
        <w:rPr>
          <w:rFonts w:ascii="Cambria" w:hAnsi="Cambria"/>
          <w:sz w:val="22"/>
          <w:szCs w:val="22"/>
        </w:rPr>
        <w:t xml:space="preserve"> smlouvy informovat kupujícího),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číslo dodacího listu a datum jeho podpisu; dodací list bude přílohou faktury,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lhůtu splatnosti faktury,</w:t>
      </w:r>
    </w:p>
    <w:p w:rsidR="002D213D" w:rsidRPr="002D213D" w:rsidRDefault="002D213D" w:rsidP="002D213D">
      <w:pPr>
        <w:numPr>
          <w:ilvl w:val="0"/>
          <w:numId w:val="13"/>
        </w:numPr>
        <w:tabs>
          <w:tab w:val="num" w:pos="851"/>
        </w:tabs>
        <w:spacing w:before="60" w:after="60"/>
        <w:ind w:left="90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jméno a vlastnoruční podpis osoby, která fakturu vystavila, včetně kontaktního telefonu.</w:t>
      </w:r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lastRenderedPageBreak/>
        <w:t>Prodávající bude na daňovém dokladu (faktuře) deklarovat „Prohlášení o shodě“ k dodávané věci.</w:t>
      </w:r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Lhůta splatnosti faktury činí 21 kalendářních dnů ode dne jejího doručení kupujícímu. Stejná lhůta splatnosti platí i při placení jiných plateb (smluvních pokut, úroků z prodlení, náhrady škody apod.). Doručení faktury se provede osobně oproti podpisu zmocněné osoby kupujícího</w:t>
      </w:r>
      <w:r w:rsidRPr="002D213D">
        <w:rPr>
          <w:rFonts w:ascii="Cambria" w:hAnsi="Cambria"/>
          <w:sz w:val="22"/>
          <w:szCs w:val="22"/>
          <w:lang w:eastAsia="x-none"/>
        </w:rPr>
        <w:t xml:space="preserve">, </w:t>
      </w:r>
      <w:r w:rsidRPr="002D213D">
        <w:rPr>
          <w:rFonts w:ascii="Cambria" w:hAnsi="Cambria"/>
          <w:sz w:val="22"/>
          <w:szCs w:val="22"/>
          <w:lang w:val="x-none" w:eastAsia="x-none"/>
        </w:rPr>
        <w:t>doručenkou prostřednictvím provozovatele poštovních služeb</w:t>
      </w:r>
      <w:r w:rsidRPr="002D213D">
        <w:rPr>
          <w:rFonts w:ascii="Cambria" w:hAnsi="Cambria"/>
          <w:sz w:val="22"/>
          <w:szCs w:val="22"/>
          <w:lang w:eastAsia="x-none"/>
        </w:rPr>
        <w:t xml:space="preserve"> nebo v elektronické formě prostřednictvím e-mailu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. </w:t>
      </w:r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Povinnost zaplatit kupní cenu je splněna dnem odepsání příslušné částky z účtu kupujícího.</w:t>
      </w:r>
    </w:p>
    <w:p w:rsidR="002D213D" w:rsidRPr="002D213D" w:rsidRDefault="002D213D" w:rsidP="002D213D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120"/>
        <w:ind w:right="1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2D213D" w:rsidRPr="002D213D" w:rsidRDefault="002D213D" w:rsidP="002D213D">
      <w:pPr>
        <w:tabs>
          <w:tab w:val="left" w:pos="0"/>
          <w:tab w:val="left" w:pos="360"/>
        </w:tabs>
        <w:spacing w:after="12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2D213D">
        <w:rPr>
          <w:rFonts w:ascii="Cambria" w:hAnsi="Cambria"/>
          <w:b/>
          <w:caps/>
          <w:sz w:val="22"/>
          <w:szCs w:val="22"/>
        </w:rPr>
        <w:t>X.</w:t>
      </w: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2D213D">
        <w:rPr>
          <w:rFonts w:ascii="Cambria" w:hAnsi="Cambria"/>
          <w:b/>
          <w:caps/>
          <w:sz w:val="22"/>
          <w:szCs w:val="22"/>
        </w:rPr>
        <w:t xml:space="preserve">Záruční podmínky 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Prodávající kupujícímu na věc poskytuje záruku za jakost ve smyslu § 2113 a násl. občanského zákoníku, na veškeré dodané věci včetně nezbytných záručních služeb, a to  nejméně po dobu příslušné expirační lhůty konkrétního druhu (položky) věci, která je uvedena v příloze </w:t>
      </w:r>
      <w:proofErr w:type="gramStart"/>
      <w:r w:rsidRPr="002D213D">
        <w:rPr>
          <w:rFonts w:ascii="Cambria" w:hAnsi="Cambria"/>
          <w:sz w:val="22"/>
          <w:szCs w:val="22"/>
        </w:rPr>
        <w:t>č.1 této</w:t>
      </w:r>
      <w:proofErr w:type="gramEnd"/>
      <w:r w:rsidRPr="002D213D">
        <w:rPr>
          <w:rFonts w:ascii="Cambria" w:hAnsi="Cambria"/>
          <w:sz w:val="22"/>
          <w:szCs w:val="22"/>
        </w:rPr>
        <w:t xml:space="preserve"> smlouvy.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Doba použitelnosti předmětu plnění musí být minimálně 1 rok. Tato povinnost se nevztahuje na věc se standardně kratší expirační dobou než 1 rok.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Záruční doba začíná běžet dnem převzetí věci kupujícím. Věc je určena k jednorázovému použití.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Veškeré vady věci je kupující povinen uplatnit u prodávajícího bez zbytečného odkladu poté, kdy vadu zjistil, a to formou písemného oznámení (popř. telefonicky nebo e-mailem), obsahujícím co nejpodrobnější specifikaci zjištěné vady. Kupující bude vady věci oznamovat </w:t>
      </w:r>
      <w:proofErr w:type="gramStart"/>
      <w:r w:rsidRPr="002D213D">
        <w:rPr>
          <w:rFonts w:ascii="Cambria" w:hAnsi="Cambria"/>
          <w:sz w:val="22"/>
          <w:szCs w:val="22"/>
        </w:rPr>
        <w:t>na</w:t>
      </w:r>
      <w:proofErr w:type="gramEnd"/>
      <w:r w:rsidRPr="002D213D">
        <w:rPr>
          <w:rFonts w:ascii="Cambria" w:hAnsi="Cambria"/>
          <w:sz w:val="22"/>
          <w:szCs w:val="22"/>
        </w:rPr>
        <w:t>:</w:t>
      </w:r>
    </w:p>
    <w:p w:rsidR="002D213D" w:rsidRPr="002D213D" w:rsidRDefault="002D213D" w:rsidP="002D213D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60"/>
        <w:ind w:left="1260" w:right="1" w:hanging="900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telefonní číslo: </w:t>
      </w:r>
      <w:r w:rsidR="00C07092">
        <w:rPr>
          <w:rFonts w:ascii="Cambria" w:hAnsi="Cambria"/>
          <w:sz w:val="22"/>
          <w:szCs w:val="22"/>
          <w:lang w:eastAsia="x-none"/>
        </w:rPr>
        <w:t>xxx</w:t>
      </w:r>
      <w:bookmarkStart w:id="1" w:name="_GoBack"/>
      <w:bookmarkEnd w:id="1"/>
    </w:p>
    <w:p w:rsidR="002D213D" w:rsidRPr="002D213D" w:rsidRDefault="002D213D" w:rsidP="002D213D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60"/>
        <w:ind w:left="1260" w:right="1" w:hanging="900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e-mail: </w:t>
      </w:r>
      <w:proofErr w:type="spellStart"/>
      <w:r w:rsidR="00C07092">
        <w:rPr>
          <w:rFonts w:ascii="Cambria" w:hAnsi="Cambria"/>
          <w:sz w:val="22"/>
          <w:szCs w:val="22"/>
          <w:lang w:eastAsia="x-none"/>
        </w:rPr>
        <w:t>xxx</w:t>
      </w:r>
      <w:proofErr w:type="spellEnd"/>
    </w:p>
    <w:p w:rsidR="002D213D" w:rsidRPr="002D213D" w:rsidRDefault="002D213D" w:rsidP="002D213D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1260" w:right="1" w:hanging="900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 xml:space="preserve">adresu: </w:t>
      </w:r>
      <w:r w:rsidR="007D73DA">
        <w:rPr>
          <w:rFonts w:ascii="Cambria" w:hAnsi="Cambria"/>
          <w:sz w:val="22"/>
          <w:szCs w:val="22"/>
          <w:lang w:eastAsia="x-none"/>
        </w:rPr>
        <w:t>Kožušany 25, 783 75 Kožušany</w:t>
      </w:r>
    </w:p>
    <w:p w:rsidR="002D213D" w:rsidRPr="002D213D" w:rsidRDefault="002D213D" w:rsidP="002D213D">
      <w:pPr>
        <w:spacing w:before="120"/>
        <w:ind w:left="36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Jakmile kupující odešle toto oznámení, bude se mít za to, že požaduje bezplatné odstranění vady, neuvede-li v oznámení jinak. 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Pokud je reklamace věci oprávněná, má kupující právo na výměnu vadné věci, případně právo od smlouvy odstoupit. Ode dne výměny vadné věci začíná na vyměněnou věc běžet nová záruční doba v délce uvedené v odstavci 1 tohoto článku.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V případě výměny věci zabezpečí prodávající bezplatně dopravu vadné věci od uživatele a dopravu opravené nebo vyměněné věci zpět k uživateli.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Odstranění vady musí být provedeno do 48 hodin od oznámení vady prodávajícímu, pokud se smluvní strany, resp. prodávající a uživatel, v konkrétním případě nedohodnou písemně jinak. </w:t>
      </w:r>
      <w:r w:rsidRPr="002D213D">
        <w:rPr>
          <w:rFonts w:ascii="Cambria" w:hAnsi="Cambria"/>
          <w:iCs/>
          <w:sz w:val="22"/>
          <w:szCs w:val="22"/>
        </w:rPr>
        <w:t>Pokud prodávající vadu neodstraní ve stanovené lhůtě, je povinen kupujícímu poskytnout zdarma náhradní věc o stejných nebo vyšších technických parametrech, a to až do doby předání opravené věci.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Prodávající je povinen uhradit kupujícímu (uživateli) škodu, která jim vznikla vadným plněním, a náklady vzniklé při uplatňování práv z odpovědnosti za vady.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Prodávající prohlašuje, že je výlučným vlastníkem věci a jejího příslušenství a že věc není zatížena žádnými vadami, ať už faktickými nebo právními.</w:t>
      </w:r>
    </w:p>
    <w:p w:rsidR="002D213D" w:rsidRPr="002D213D" w:rsidRDefault="002D213D" w:rsidP="002D213D">
      <w:pPr>
        <w:numPr>
          <w:ilvl w:val="0"/>
          <w:numId w:val="14"/>
        </w:numPr>
        <w:tabs>
          <w:tab w:val="num" w:pos="426"/>
        </w:tabs>
        <w:spacing w:before="120"/>
        <w:ind w:left="426" w:right="1" w:hanging="426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lastRenderedPageBreak/>
        <w:t>Prodávající prohlašuje, že uvedené záruční podmínky se vztahují na každého dalšího vlastníka dodané věci, a to v plném rozsahu až do skončení záruční doby.</w:t>
      </w:r>
    </w:p>
    <w:p w:rsidR="002D213D" w:rsidRPr="002D213D" w:rsidRDefault="002D213D" w:rsidP="002D213D">
      <w:pPr>
        <w:spacing w:before="120"/>
        <w:ind w:left="426" w:right="1"/>
        <w:jc w:val="both"/>
        <w:rPr>
          <w:rFonts w:ascii="Cambria" w:hAnsi="Cambria"/>
          <w:sz w:val="22"/>
          <w:szCs w:val="22"/>
        </w:rPr>
      </w:pPr>
    </w:p>
    <w:p w:rsidR="002D213D" w:rsidRPr="002D213D" w:rsidRDefault="002D213D" w:rsidP="002D213D">
      <w:pPr>
        <w:spacing w:before="120"/>
        <w:ind w:right="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XI.</w:t>
      </w: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bookmarkStart w:id="2" w:name="_Toc288040459"/>
      <w:r w:rsidRPr="002D213D">
        <w:rPr>
          <w:rFonts w:ascii="Cambria" w:hAnsi="Cambria"/>
          <w:b/>
          <w:caps/>
          <w:sz w:val="22"/>
          <w:szCs w:val="22"/>
        </w:rPr>
        <w:t>Sankce</w:t>
      </w:r>
      <w:bookmarkEnd w:id="2"/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</w:p>
    <w:p w:rsidR="002D213D" w:rsidRPr="002D213D" w:rsidRDefault="002D213D" w:rsidP="002D213D">
      <w:pPr>
        <w:widowControl w:val="0"/>
        <w:numPr>
          <w:ilvl w:val="0"/>
          <w:numId w:val="21"/>
        </w:numPr>
        <w:tabs>
          <w:tab w:val="left" w:pos="864"/>
        </w:tabs>
        <w:autoSpaceDE w:val="0"/>
        <w:autoSpaceDN w:val="0"/>
        <w:adjustRightInd w:val="0"/>
        <w:spacing w:after="120"/>
        <w:ind w:right="1"/>
        <w:jc w:val="both"/>
        <w:rPr>
          <w:rFonts w:ascii="Cambria" w:hAnsi="Cambria" w:cs="Courier New"/>
          <w:iCs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Nedodá-li prodávající kupujícímu věc ve lhůtě uvedené v čl. V odst. 2 a 3 této smlouvy, je povinen zaplatit kupujícímu smluvní pokutu ve výši </w:t>
      </w:r>
      <w:r w:rsidRPr="002D213D">
        <w:rPr>
          <w:rFonts w:ascii="Cambria" w:hAnsi="Cambria" w:cs="Courier New"/>
          <w:iCs/>
          <w:sz w:val="22"/>
          <w:szCs w:val="22"/>
        </w:rPr>
        <w:t xml:space="preserve">0,5% z kupní ceny věci včetně DPH uvedené v čl. IV odst. 1 této smlouvy, a to za každý započatý </w:t>
      </w:r>
      <w:r w:rsidRPr="002D213D">
        <w:rPr>
          <w:rFonts w:ascii="Cambria" w:hAnsi="Cambria"/>
          <w:iCs/>
          <w:sz w:val="22"/>
          <w:szCs w:val="22"/>
        </w:rPr>
        <w:t>den prodlení.</w:t>
      </w:r>
    </w:p>
    <w:p w:rsidR="002D213D" w:rsidRPr="002D213D" w:rsidRDefault="002D213D" w:rsidP="002D21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Pokud prodávající neodstraní vadu věci ve lhůtě uvedené v čl. X odst. 7 smlouvy </w:t>
      </w:r>
      <w:r w:rsidRPr="002D213D">
        <w:rPr>
          <w:rFonts w:ascii="Cambria" w:hAnsi="Cambria"/>
          <w:iCs/>
          <w:sz w:val="22"/>
          <w:szCs w:val="22"/>
        </w:rPr>
        <w:t>a zároveň v této lhůtě kupujícímu za vadnou věc neposkytne zdarma náhradní věc o stejných nebo vyšších technických parametrech</w:t>
      </w:r>
      <w:r w:rsidRPr="002D213D">
        <w:rPr>
          <w:rFonts w:ascii="Cambria" w:hAnsi="Cambria"/>
          <w:sz w:val="22"/>
          <w:szCs w:val="22"/>
        </w:rPr>
        <w:t xml:space="preserve">, je povinen zaplatit kupujícímu jednorázovou smluvní pokutu ve výši </w:t>
      </w:r>
      <w:r w:rsidRPr="002D213D">
        <w:rPr>
          <w:rFonts w:ascii="Cambria" w:hAnsi="Cambria"/>
          <w:iCs/>
          <w:sz w:val="22"/>
          <w:szCs w:val="22"/>
        </w:rPr>
        <w:t>5.000,- Kč</w:t>
      </w:r>
      <w:r w:rsidRPr="002D213D">
        <w:rPr>
          <w:rFonts w:ascii="Cambria" w:hAnsi="Cambria"/>
          <w:sz w:val="22"/>
          <w:szCs w:val="22"/>
        </w:rPr>
        <w:t>.</w:t>
      </w:r>
    </w:p>
    <w:p w:rsidR="002D213D" w:rsidRPr="002D213D" w:rsidRDefault="002D213D" w:rsidP="002D213D">
      <w:pPr>
        <w:keepLines/>
        <w:numPr>
          <w:ilvl w:val="0"/>
          <w:numId w:val="21"/>
        </w:numPr>
        <w:tabs>
          <w:tab w:val="left" w:pos="426"/>
          <w:tab w:val="left" w:pos="1701"/>
        </w:tabs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Pro případ prodlení se zaplacením kupní ceny sjednávají smluvní strany úrok z prodlení ve výši 0,5 % z dlužné částky za každý započatý den prodlení.</w:t>
      </w:r>
    </w:p>
    <w:p w:rsidR="002D213D" w:rsidRPr="002D213D" w:rsidRDefault="002D213D" w:rsidP="002D21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2D213D" w:rsidRPr="002D213D" w:rsidRDefault="002D213D" w:rsidP="002D213D">
      <w:pPr>
        <w:ind w:right="1"/>
        <w:rPr>
          <w:rFonts w:ascii="Cambria" w:hAnsi="Cambria"/>
          <w:b/>
          <w:sz w:val="22"/>
          <w:szCs w:val="22"/>
        </w:rPr>
      </w:pP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2D213D">
        <w:rPr>
          <w:rFonts w:ascii="Cambria" w:hAnsi="Cambria"/>
          <w:b/>
          <w:caps/>
          <w:sz w:val="22"/>
          <w:szCs w:val="22"/>
        </w:rPr>
        <w:t>XiI.</w:t>
      </w: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  <w:r w:rsidRPr="002D213D">
        <w:rPr>
          <w:rFonts w:ascii="Cambria" w:hAnsi="Cambria"/>
          <w:b/>
          <w:caps/>
          <w:sz w:val="22"/>
          <w:szCs w:val="22"/>
        </w:rPr>
        <w:t>trvání a Zánik smlouvy</w:t>
      </w:r>
    </w:p>
    <w:p w:rsidR="002D213D" w:rsidRPr="002D213D" w:rsidRDefault="002D213D" w:rsidP="002D213D">
      <w:pPr>
        <w:ind w:right="1"/>
        <w:jc w:val="center"/>
        <w:rPr>
          <w:rFonts w:ascii="Cambria" w:hAnsi="Cambria"/>
          <w:b/>
          <w:caps/>
          <w:sz w:val="22"/>
          <w:szCs w:val="22"/>
        </w:rPr>
      </w:pPr>
    </w:p>
    <w:p w:rsidR="002D213D" w:rsidRPr="002D213D" w:rsidRDefault="002D213D" w:rsidP="002D21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Smlouva se uzavírá na dobu určitou a to na 2 roky ode dne nabytí její účinnosti. </w:t>
      </w:r>
    </w:p>
    <w:p w:rsidR="002D213D" w:rsidRPr="002D213D" w:rsidRDefault="002D213D" w:rsidP="002D21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Tato smlouva dále zaniká:</w:t>
      </w:r>
    </w:p>
    <w:p w:rsidR="002D213D" w:rsidRPr="002D213D" w:rsidRDefault="002D213D" w:rsidP="002D213D">
      <w:pPr>
        <w:widowControl w:val="0"/>
        <w:numPr>
          <w:ilvl w:val="0"/>
          <w:numId w:val="16"/>
        </w:numPr>
        <w:tabs>
          <w:tab w:val="num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720" w:right="1" w:hanging="360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písemnou dohodou smluvních stran,</w:t>
      </w:r>
    </w:p>
    <w:p w:rsidR="002D213D" w:rsidRPr="002D213D" w:rsidRDefault="002D213D" w:rsidP="002D213D">
      <w:pPr>
        <w:widowControl w:val="0"/>
        <w:numPr>
          <w:ilvl w:val="0"/>
          <w:numId w:val="16"/>
        </w:numPr>
        <w:tabs>
          <w:tab w:val="left" w:pos="709"/>
          <w:tab w:val="num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720" w:right="1" w:hanging="360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2D213D" w:rsidRPr="002D213D" w:rsidRDefault="002D213D" w:rsidP="002D213D">
      <w:pPr>
        <w:widowControl w:val="0"/>
        <w:numPr>
          <w:ilvl w:val="0"/>
          <w:numId w:val="5"/>
        </w:numPr>
        <w:tabs>
          <w:tab w:val="num" w:pos="1080"/>
          <w:tab w:val="num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1080" w:right="1" w:hanging="360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nedodání věci v době plnění dle čl. V odst. 2 smlouvy, </w:t>
      </w:r>
    </w:p>
    <w:p w:rsidR="002D213D" w:rsidRPr="002D213D" w:rsidRDefault="002D213D" w:rsidP="002D213D">
      <w:pPr>
        <w:widowControl w:val="0"/>
        <w:numPr>
          <w:ilvl w:val="0"/>
          <w:numId w:val="5"/>
        </w:numPr>
        <w:tabs>
          <w:tab w:val="num" w:pos="1080"/>
          <w:tab w:val="num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1080" w:right="1" w:hanging="360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pokud má věc vady, které jej činí neupotřebitelným nebo nemá vlastnosti, které si kupující vymínil nebo o kterých ho prodávající ujistil, </w:t>
      </w:r>
    </w:p>
    <w:p w:rsidR="002D213D" w:rsidRPr="002D213D" w:rsidRDefault="002D213D" w:rsidP="002D213D">
      <w:pPr>
        <w:widowControl w:val="0"/>
        <w:numPr>
          <w:ilvl w:val="0"/>
          <w:numId w:val="4"/>
        </w:numPr>
        <w:tabs>
          <w:tab w:val="left" w:pos="720"/>
          <w:tab w:val="num" w:pos="108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108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nedodržení smluvních ujednání o záruce za jakost,</w:t>
      </w:r>
    </w:p>
    <w:p w:rsidR="002D213D" w:rsidRPr="002D213D" w:rsidRDefault="002D213D" w:rsidP="002D213D">
      <w:pPr>
        <w:widowControl w:val="0"/>
        <w:numPr>
          <w:ilvl w:val="0"/>
          <w:numId w:val="4"/>
        </w:numPr>
        <w:tabs>
          <w:tab w:val="left" w:pos="720"/>
          <w:tab w:val="num" w:pos="1080"/>
          <w:tab w:val="num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autoSpaceDE w:val="0"/>
        <w:autoSpaceDN w:val="0"/>
        <w:adjustRightInd w:val="0"/>
        <w:spacing w:after="60"/>
        <w:ind w:left="1080"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2D213D" w:rsidRPr="002D213D" w:rsidRDefault="002D213D" w:rsidP="002D213D">
      <w:pPr>
        <w:numPr>
          <w:ilvl w:val="0"/>
          <w:numId w:val="15"/>
        </w:numPr>
        <w:spacing w:before="120" w:after="120"/>
        <w:ind w:right="1"/>
        <w:jc w:val="both"/>
        <w:rPr>
          <w:rFonts w:ascii="Cambria" w:hAnsi="Cambria"/>
          <w:sz w:val="22"/>
          <w:szCs w:val="22"/>
          <w:lang w:eastAsia="x-none"/>
        </w:rPr>
      </w:pPr>
      <w:r w:rsidRPr="002D213D">
        <w:rPr>
          <w:rFonts w:ascii="Cambria" w:hAnsi="Cambria"/>
          <w:sz w:val="22"/>
          <w:szCs w:val="22"/>
          <w:lang w:eastAsia="x-none"/>
        </w:rPr>
        <w:t>Výpovědní doba činí 3 měsíce a začne běžet od prvního dne měsíce následujícího po doručení výpovědi druhé smluvní straně, pokud se smluvní strany nedohodnou jinak.</w:t>
      </w:r>
    </w:p>
    <w:p w:rsidR="002D213D" w:rsidRPr="002D213D" w:rsidRDefault="002D213D" w:rsidP="002D213D">
      <w:pPr>
        <w:tabs>
          <w:tab w:val="left" w:pos="360"/>
        </w:tabs>
        <w:spacing w:before="120" w:after="120"/>
        <w:ind w:left="340" w:right="1"/>
        <w:jc w:val="both"/>
        <w:rPr>
          <w:rFonts w:ascii="Cambria" w:hAnsi="Cambria"/>
          <w:sz w:val="22"/>
          <w:szCs w:val="22"/>
          <w:lang w:eastAsia="x-none"/>
        </w:rPr>
      </w:pPr>
    </w:p>
    <w:p w:rsidR="002D213D" w:rsidRPr="002D213D" w:rsidRDefault="002D213D" w:rsidP="002D213D">
      <w:pPr>
        <w:keepNext/>
        <w:tabs>
          <w:tab w:val="left" w:pos="0"/>
          <w:tab w:val="left" w:pos="360"/>
        </w:tabs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XIII.</w:t>
      </w:r>
    </w:p>
    <w:p w:rsidR="002D213D" w:rsidRPr="002D213D" w:rsidRDefault="002D213D" w:rsidP="002D213D">
      <w:pPr>
        <w:keepNext/>
        <w:tabs>
          <w:tab w:val="left" w:pos="0"/>
          <w:tab w:val="left" w:pos="360"/>
        </w:tabs>
        <w:spacing w:after="240"/>
        <w:ind w:left="362" w:right="1" w:hanging="181"/>
        <w:jc w:val="center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b/>
          <w:sz w:val="22"/>
          <w:szCs w:val="22"/>
        </w:rPr>
        <w:t>ZÁVĚREČNÁ USTANOVENÍ</w:t>
      </w:r>
    </w:p>
    <w:p w:rsidR="002D213D" w:rsidRDefault="002D213D" w:rsidP="00ED4C12">
      <w:pPr>
        <w:numPr>
          <w:ilvl w:val="0"/>
          <w:numId w:val="17"/>
        </w:numPr>
        <w:tabs>
          <w:tab w:val="left" w:pos="426"/>
        </w:tabs>
        <w:spacing w:before="120" w:after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Tato smlouva nabývá platnosti dnem jejího podpisu oběma smluvními stranami.</w:t>
      </w:r>
    </w:p>
    <w:p w:rsidR="00ED4C12" w:rsidRPr="00ED4C12" w:rsidRDefault="00ED4C12" w:rsidP="00ED4C12">
      <w:pPr>
        <w:pStyle w:val="Odstavecseseznamem"/>
        <w:numPr>
          <w:ilvl w:val="0"/>
          <w:numId w:val="17"/>
        </w:numPr>
        <w:spacing w:after="120"/>
        <w:ind w:left="357" w:hanging="357"/>
        <w:rPr>
          <w:rFonts w:ascii="Cambria" w:hAnsi="Cambria"/>
          <w:sz w:val="22"/>
          <w:szCs w:val="22"/>
        </w:rPr>
      </w:pPr>
      <w:r w:rsidRPr="00ED4C12">
        <w:rPr>
          <w:rFonts w:ascii="Cambria" w:hAnsi="Cambria"/>
          <w:sz w:val="22"/>
          <w:szCs w:val="22"/>
        </w:rPr>
        <w:t xml:space="preserve">Smlouva nabývá účinnosti zveřejněním v registru smluv, v souladu se zákonem č. 340/2015 Sb., o registru smluv. Uveřejněna bude objednatelem nejdéle do 30 dní od uzavření smlouvy. 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Smluvní strany prohlašují, že osoby podepisující tuto smlouvu jsou k tomuto úkonu oprávněny.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lastRenderedPageBreak/>
        <w:t>Prodávající prohlašuje, že je oprávněn k prodeji věci, které je předmětem plnění této smlouvy.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Prodávající nemůže bez souhlasu kupujícího postoupit svá práva a povinnosti plynoucí </w:t>
      </w:r>
      <w:r w:rsidRPr="002D213D">
        <w:rPr>
          <w:rFonts w:ascii="Cambria" w:hAnsi="Cambria"/>
          <w:sz w:val="22"/>
          <w:szCs w:val="22"/>
        </w:rPr>
        <w:br/>
        <w:t>ze smlouvy třetí straně.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Smlouva je vyhotovena ve 4 stejnopisech s platností originálu, podepsaných oprávněnými zástupci smluvních stran, přičemž kupující obdrží tři a prodávající jedno její vyhotovení.</w:t>
      </w:r>
    </w:p>
    <w:p w:rsidR="002D213D" w:rsidRPr="002D213D" w:rsidRDefault="002D213D" w:rsidP="002D213D">
      <w:pPr>
        <w:numPr>
          <w:ilvl w:val="0"/>
          <w:numId w:val="17"/>
        </w:numPr>
        <w:tabs>
          <w:tab w:val="left" w:pos="426"/>
        </w:tabs>
        <w:spacing w:before="120"/>
        <w:ind w:right="1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Pokud tato smlouva nestanoví jinak, řídí se tento smluvní vztah příslušnými ustanoveními občanského zákoníku.</w:t>
      </w:r>
    </w:p>
    <w:p w:rsidR="002D213D" w:rsidRPr="002D213D" w:rsidRDefault="002D213D" w:rsidP="002D213D">
      <w:pPr>
        <w:numPr>
          <w:ilvl w:val="0"/>
          <w:numId w:val="17"/>
        </w:numPr>
        <w:spacing w:before="120" w:after="60"/>
        <w:ind w:left="357" w:right="1" w:hanging="357"/>
        <w:jc w:val="both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>Nedílnou součástí této smlouvy jsou následující přílohy:</w:t>
      </w:r>
    </w:p>
    <w:p w:rsidR="002D213D" w:rsidRPr="002D213D" w:rsidRDefault="002D213D" w:rsidP="002D213D">
      <w:pPr>
        <w:tabs>
          <w:tab w:val="left" w:pos="1620"/>
        </w:tabs>
        <w:autoSpaceDE w:val="0"/>
        <w:autoSpaceDN w:val="0"/>
        <w:adjustRightInd w:val="0"/>
        <w:ind w:right="1"/>
        <w:rPr>
          <w:rFonts w:ascii="Cambria" w:hAnsi="Cambria"/>
          <w:bCs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ab/>
        <w:t>P</w:t>
      </w:r>
      <w:r w:rsidRPr="002D213D">
        <w:rPr>
          <w:rFonts w:ascii="Cambria" w:hAnsi="Cambria"/>
          <w:color w:val="000000"/>
          <w:sz w:val="22"/>
          <w:szCs w:val="22"/>
        </w:rPr>
        <w:t>říloha č. 1:</w:t>
      </w:r>
      <w:r w:rsidRPr="002D213D">
        <w:rPr>
          <w:rFonts w:ascii="Cambria" w:hAnsi="Cambria"/>
          <w:color w:val="000000"/>
          <w:sz w:val="22"/>
          <w:szCs w:val="22"/>
        </w:rPr>
        <w:tab/>
      </w:r>
      <w:r w:rsidRPr="002D213D">
        <w:rPr>
          <w:rFonts w:ascii="Cambria" w:hAnsi="Cambria"/>
          <w:color w:val="000000"/>
          <w:sz w:val="22"/>
          <w:szCs w:val="22"/>
        </w:rPr>
        <w:tab/>
      </w:r>
      <w:r w:rsidRPr="002D213D">
        <w:rPr>
          <w:rFonts w:ascii="Cambria" w:hAnsi="Cambria"/>
          <w:bCs/>
          <w:sz w:val="22"/>
          <w:szCs w:val="22"/>
        </w:rPr>
        <w:t>Podrobný rozpis kupní ceny</w:t>
      </w:r>
    </w:p>
    <w:p w:rsidR="002D213D" w:rsidRPr="002D213D" w:rsidRDefault="002D213D" w:rsidP="002D213D">
      <w:pPr>
        <w:tabs>
          <w:tab w:val="left" w:pos="1620"/>
        </w:tabs>
        <w:autoSpaceDE w:val="0"/>
        <w:autoSpaceDN w:val="0"/>
        <w:adjustRightInd w:val="0"/>
        <w:ind w:right="1"/>
        <w:rPr>
          <w:rFonts w:ascii="Cambria" w:hAnsi="Cambria"/>
          <w:bCs/>
          <w:sz w:val="22"/>
          <w:szCs w:val="22"/>
        </w:rPr>
      </w:pPr>
      <w:r w:rsidRPr="002D213D">
        <w:rPr>
          <w:rFonts w:ascii="Cambria" w:hAnsi="Cambria"/>
          <w:bCs/>
          <w:sz w:val="22"/>
          <w:szCs w:val="22"/>
        </w:rPr>
        <w:tab/>
      </w:r>
    </w:p>
    <w:p w:rsidR="002D213D" w:rsidRPr="002D213D" w:rsidRDefault="002D213D" w:rsidP="002D213D">
      <w:pPr>
        <w:tabs>
          <w:tab w:val="left" w:pos="567"/>
          <w:tab w:val="left" w:pos="1701"/>
        </w:tabs>
        <w:ind w:right="1"/>
        <w:rPr>
          <w:rFonts w:ascii="Cambria" w:hAnsi="Cambria"/>
          <w:sz w:val="22"/>
          <w:szCs w:val="22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i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  <w:r w:rsidRPr="002D213D">
        <w:rPr>
          <w:rFonts w:ascii="Cambria" w:hAnsi="Cambria"/>
          <w:sz w:val="22"/>
          <w:szCs w:val="22"/>
          <w:lang w:val="x-none" w:eastAsia="x-none"/>
        </w:rPr>
        <w:t>V</w:t>
      </w:r>
      <w:r w:rsidRPr="002D213D">
        <w:rPr>
          <w:rFonts w:ascii="Cambria" w:hAnsi="Cambria"/>
          <w:sz w:val="22"/>
          <w:szCs w:val="22"/>
          <w:lang w:val="x-none" w:eastAsia="x-none"/>
        </w:rPr>
        <w:tab/>
        <w:t xml:space="preserve"> Karlových Varech  dne:…………………….</w:t>
      </w:r>
      <w:r w:rsidRPr="002D213D">
        <w:rPr>
          <w:rFonts w:ascii="Cambria" w:hAnsi="Cambria"/>
          <w:sz w:val="22"/>
          <w:szCs w:val="22"/>
          <w:lang w:val="x-none" w:eastAsia="x-none"/>
        </w:rPr>
        <w:tab/>
        <w:t xml:space="preserve">       V</w:t>
      </w:r>
      <w:r w:rsidR="00005683">
        <w:rPr>
          <w:rFonts w:ascii="Cambria" w:hAnsi="Cambria"/>
          <w:sz w:val="22"/>
          <w:szCs w:val="22"/>
          <w:lang w:val="x-none" w:eastAsia="x-none"/>
        </w:rPr>
        <w:t> </w:t>
      </w:r>
      <w:r w:rsidR="00005683">
        <w:rPr>
          <w:rFonts w:ascii="Cambria" w:hAnsi="Cambria"/>
          <w:sz w:val="22"/>
          <w:szCs w:val="22"/>
          <w:lang w:eastAsia="x-none"/>
        </w:rPr>
        <w:t>Hradci Králové</w:t>
      </w:r>
      <w:r w:rsidRPr="002D213D">
        <w:rPr>
          <w:rFonts w:ascii="Cambria" w:hAnsi="Cambria"/>
          <w:sz w:val="22"/>
          <w:szCs w:val="22"/>
          <w:lang w:val="x-none" w:eastAsia="x-none"/>
        </w:rPr>
        <w:t xml:space="preserve">  dne:………………………</w:t>
      </w: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0"/>
          <w:tab w:val="left" w:pos="360"/>
          <w:tab w:val="left" w:pos="540"/>
          <w:tab w:val="left" w:pos="4820"/>
          <w:tab w:val="left" w:pos="5954"/>
        </w:tabs>
        <w:ind w:left="360" w:right="1" w:hanging="180"/>
        <w:jc w:val="both"/>
        <w:rPr>
          <w:rFonts w:ascii="Cambria" w:hAnsi="Cambria"/>
          <w:sz w:val="22"/>
          <w:szCs w:val="22"/>
          <w:lang w:val="x-none" w:eastAsia="x-none"/>
        </w:rPr>
      </w:pPr>
    </w:p>
    <w:p w:rsidR="002D213D" w:rsidRPr="002D213D" w:rsidRDefault="002D213D" w:rsidP="002D213D">
      <w:pPr>
        <w:tabs>
          <w:tab w:val="left" w:pos="567"/>
          <w:tab w:val="left" w:pos="1701"/>
        </w:tabs>
        <w:ind w:right="1"/>
        <w:rPr>
          <w:rFonts w:ascii="Cambria" w:hAnsi="Cambria"/>
          <w:b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______________________________________                           </w:t>
      </w:r>
      <w:r w:rsidRPr="002D213D">
        <w:rPr>
          <w:rFonts w:ascii="Cambria" w:hAnsi="Cambria"/>
          <w:sz w:val="22"/>
          <w:szCs w:val="22"/>
        </w:rPr>
        <w:tab/>
      </w:r>
      <w:r w:rsidRPr="002D213D">
        <w:rPr>
          <w:rFonts w:ascii="Cambria" w:hAnsi="Cambria"/>
          <w:sz w:val="22"/>
          <w:szCs w:val="22"/>
        </w:rPr>
        <w:tab/>
        <w:t>_________________________________________</w:t>
      </w:r>
    </w:p>
    <w:p w:rsidR="002D213D" w:rsidRPr="002D213D" w:rsidRDefault="002D213D" w:rsidP="002D213D">
      <w:pPr>
        <w:tabs>
          <w:tab w:val="left" w:pos="567"/>
          <w:tab w:val="left" w:pos="1701"/>
        </w:tabs>
        <w:ind w:right="1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i/>
          <w:sz w:val="22"/>
          <w:szCs w:val="22"/>
        </w:rPr>
        <w:t xml:space="preserve">               </w:t>
      </w:r>
      <w:r w:rsidRPr="002D213D">
        <w:rPr>
          <w:rFonts w:ascii="Cambria" w:hAnsi="Cambria"/>
          <w:sz w:val="22"/>
          <w:szCs w:val="22"/>
        </w:rPr>
        <w:t>za kupujícího</w:t>
      </w:r>
      <w:r w:rsidRPr="002D213D">
        <w:rPr>
          <w:rFonts w:ascii="Cambria" w:hAnsi="Cambria"/>
          <w:i/>
          <w:sz w:val="22"/>
          <w:szCs w:val="22"/>
        </w:rPr>
        <w:t xml:space="preserve">                                                   </w:t>
      </w:r>
      <w:r w:rsidRPr="002D213D">
        <w:rPr>
          <w:rFonts w:ascii="Cambria" w:hAnsi="Cambria"/>
          <w:i/>
          <w:sz w:val="22"/>
          <w:szCs w:val="22"/>
        </w:rPr>
        <w:tab/>
      </w:r>
      <w:r w:rsidRPr="002D213D">
        <w:rPr>
          <w:rFonts w:ascii="Cambria" w:hAnsi="Cambria"/>
          <w:i/>
          <w:sz w:val="22"/>
          <w:szCs w:val="22"/>
        </w:rPr>
        <w:tab/>
      </w:r>
      <w:r w:rsidRPr="002D213D">
        <w:rPr>
          <w:rFonts w:ascii="Cambria" w:hAnsi="Cambria"/>
          <w:i/>
          <w:sz w:val="22"/>
          <w:szCs w:val="22"/>
        </w:rPr>
        <w:tab/>
        <w:t xml:space="preserve"> </w:t>
      </w:r>
      <w:r w:rsidRPr="002D213D">
        <w:rPr>
          <w:rFonts w:ascii="Cambria" w:hAnsi="Cambria"/>
          <w:sz w:val="22"/>
          <w:szCs w:val="22"/>
        </w:rPr>
        <w:t>za prodávajícího</w:t>
      </w:r>
    </w:p>
    <w:p w:rsidR="002D213D" w:rsidRDefault="002D213D" w:rsidP="002D213D">
      <w:pPr>
        <w:spacing w:before="120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 xml:space="preserve"> MUDr. Roman Sýkora, Ph.D.</w:t>
      </w:r>
      <w:r w:rsidR="00005683">
        <w:rPr>
          <w:rFonts w:ascii="Cambria" w:hAnsi="Cambria"/>
          <w:sz w:val="22"/>
          <w:szCs w:val="22"/>
        </w:rPr>
        <w:t>, MHA, ředitel</w:t>
      </w:r>
      <w:r w:rsidR="00005683">
        <w:rPr>
          <w:rFonts w:ascii="Cambria" w:hAnsi="Cambria"/>
          <w:sz w:val="22"/>
          <w:szCs w:val="22"/>
        </w:rPr>
        <w:tab/>
      </w:r>
      <w:r w:rsidR="00005683">
        <w:rPr>
          <w:rFonts w:ascii="Cambria" w:hAnsi="Cambria"/>
          <w:sz w:val="22"/>
          <w:szCs w:val="22"/>
        </w:rPr>
        <w:tab/>
      </w:r>
      <w:r w:rsidR="00005683">
        <w:rPr>
          <w:rFonts w:ascii="Cambria" w:hAnsi="Cambria"/>
          <w:sz w:val="22"/>
          <w:szCs w:val="22"/>
        </w:rPr>
        <w:tab/>
      </w:r>
      <w:r w:rsidR="007D73DA">
        <w:rPr>
          <w:rFonts w:ascii="Cambria" w:hAnsi="Cambria"/>
          <w:sz w:val="22"/>
          <w:szCs w:val="22"/>
        </w:rPr>
        <w:t>Michal Spurný</w:t>
      </w:r>
      <w:r w:rsidR="00005683">
        <w:rPr>
          <w:rFonts w:ascii="Cambria" w:hAnsi="Cambria"/>
          <w:sz w:val="22"/>
          <w:szCs w:val="22"/>
        </w:rPr>
        <w:t>, jednatel</w:t>
      </w:r>
    </w:p>
    <w:p w:rsidR="00005683" w:rsidRDefault="00005683" w:rsidP="002D213D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Zdravotnická záchranná služba Karlovarského kraje,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 w:rsidR="007D73DA">
        <w:rPr>
          <w:rFonts w:ascii="Cambria" w:hAnsi="Cambria"/>
          <w:sz w:val="22"/>
          <w:szCs w:val="22"/>
        </w:rPr>
        <w:t>Lamipromed</w:t>
      </w:r>
      <w:proofErr w:type="spellEnd"/>
      <w:r>
        <w:rPr>
          <w:rFonts w:ascii="Cambria" w:hAnsi="Cambria"/>
          <w:sz w:val="22"/>
          <w:szCs w:val="22"/>
        </w:rPr>
        <w:t xml:space="preserve"> s.r.o.</w:t>
      </w:r>
    </w:p>
    <w:p w:rsidR="00005683" w:rsidRPr="002D213D" w:rsidRDefault="00005683" w:rsidP="002D213D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příspěvková organizace</w:t>
      </w:r>
    </w:p>
    <w:p w:rsidR="002D213D" w:rsidRPr="002D213D" w:rsidRDefault="002D213D" w:rsidP="002D213D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2D213D">
        <w:rPr>
          <w:rFonts w:ascii="Cambria" w:hAnsi="Cambria"/>
          <w:sz w:val="22"/>
          <w:szCs w:val="22"/>
        </w:rPr>
        <w:tab/>
      </w:r>
    </w:p>
    <w:p w:rsidR="002D213D" w:rsidRPr="002D213D" w:rsidRDefault="002D213D" w:rsidP="002D213D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</w:p>
    <w:p w:rsidR="00FE7347" w:rsidRPr="002D213D" w:rsidRDefault="00FE7347" w:rsidP="002D213D"/>
    <w:sectPr w:rsidR="00FE7347" w:rsidRPr="002D213D" w:rsidSect="0037189C">
      <w:headerReference w:type="default" r:id="rId11"/>
      <w:footerReference w:type="default" r:id="rId12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74" w:rsidRDefault="00304174" w:rsidP="004A5027">
      <w:r>
        <w:separator/>
      </w:r>
    </w:p>
  </w:endnote>
  <w:endnote w:type="continuationSeparator" w:id="0">
    <w:p w:rsidR="00304174" w:rsidRDefault="00304174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241E41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    <v:path arrowok="t"/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    <v:path arrowok="t"/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0" name="Obrázek 10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1" name="Obrázek 11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12" name="Obrázek 12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1E41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1E41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1E41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74" w:rsidRDefault="00304174" w:rsidP="004A5027">
      <w:r>
        <w:separator/>
      </w:r>
    </w:p>
  </w:footnote>
  <w:footnote w:type="continuationSeparator" w:id="0">
    <w:p w:rsidR="00304174" w:rsidRDefault="00304174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72"/>
    <w:multiLevelType w:val="hybridMultilevel"/>
    <w:tmpl w:val="41D8534C"/>
    <w:lvl w:ilvl="0" w:tplc="D7C2B84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AE6"/>
    <w:multiLevelType w:val="hybridMultilevel"/>
    <w:tmpl w:val="65C0DEFA"/>
    <w:lvl w:ilvl="0" w:tplc="AED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3C1"/>
    <w:multiLevelType w:val="hybridMultilevel"/>
    <w:tmpl w:val="47F6203C"/>
    <w:lvl w:ilvl="0" w:tplc="A6CEC1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5">
    <w:nsid w:val="10C75AFC"/>
    <w:multiLevelType w:val="hybridMultilevel"/>
    <w:tmpl w:val="92C87872"/>
    <w:lvl w:ilvl="0" w:tplc="B92070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7373"/>
    <w:multiLevelType w:val="multilevel"/>
    <w:tmpl w:val="ABD8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50C"/>
    <w:multiLevelType w:val="hybridMultilevel"/>
    <w:tmpl w:val="AD484ECE"/>
    <w:lvl w:ilvl="0" w:tplc="7E18EAA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14D90"/>
    <w:multiLevelType w:val="hybridMultilevel"/>
    <w:tmpl w:val="B3C285D8"/>
    <w:lvl w:ilvl="0" w:tplc="40E88F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B1CAA"/>
    <w:multiLevelType w:val="hybridMultilevel"/>
    <w:tmpl w:val="A328A724"/>
    <w:lvl w:ilvl="0" w:tplc="20303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5">
    <w:nsid w:val="636B4065"/>
    <w:multiLevelType w:val="hybridMultilevel"/>
    <w:tmpl w:val="6D42E930"/>
    <w:lvl w:ilvl="0" w:tplc="DE1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6D35"/>
    <w:multiLevelType w:val="hybridMultilevel"/>
    <w:tmpl w:val="994686DC"/>
    <w:lvl w:ilvl="0" w:tplc="C42C58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80EE1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86324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4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16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  <w:num w:numId="18">
    <w:abstractNumId w:val="0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05683"/>
    <w:rsid w:val="0002150C"/>
    <w:rsid w:val="000E095A"/>
    <w:rsid w:val="000F7C16"/>
    <w:rsid w:val="0015555A"/>
    <w:rsid w:val="00192B9C"/>
    <w:rsid w:val="0019736D"/>
    <w:rsid w:val="001C2BA6"/>
    <w:rsid w:val="002054FB"/>
    <w:rsid w:val="00241E41"/>
    <w:rsid w:val="00253E17"/>
    <w:rsid w:val="00255487"/>
    <w:rsid w:val="002814CA"/>
    <w:rsid w:val="002B777F"/>
    <w:rsid w:val="002D213D"/>
    <w:rsid w:val="002E7BD3"/>
    <w:rsid w:val="00304174"/>
    <w:rsid w:val="003047E2"/>
    <w:rsid w:val="00363454"/>
    <w:rsid w:val="0037189C"/>
    <w:rsid w:val="003A5DEE"/>
    <w:rsid w:val="003C1298"/>
    <w:rsid w:val="003F6508"/>
    <w:rsid w:val="004176D4"/>
    <w:rsid w:val="00427EC0"/>
    <w:rsid w:val="00453E03"/>
    <w:rsid w:val="00457E55"/>
    <w:rsid w:val="004675C6"/>
    <w:rsid w:val="00474BC2"/>
    <w:rsid w:val="004A5027"/>
    <w:rsid w:val="004A5A05"/>
    <w:rsid w:val="004D54F5"/>
    <w:rsid w:val="00507E1D"/>
    <w:rsid w:val="00513DE8"/>
    <w:rsid w:val="00553C90"/>
    <w:rsid w:val="00562EB8"/>
    <w:rsid w:val="00572F32"/>
    <w:rsid w:val="00572FAF"/>
    <w:rsid w:val="005960B3"/>
    <w:rsid w:val="005A6F39"/>
    <w:rsid w:val="005B56EB"/>
    <w:rsid w:val="005D0016"/>
    <w:rsid w:val="005E2738"/>
    <w:rsid w:val="0067331C"/>
    <w:rsid w:val="00697804"/>
    <w:rsid w:val="006A342F"/>
    <w:rsid w:val="006A6900"/>
    <w:rsid w:val="006D6820"/>
    <w:rsid w:val="007400A4"/>
    <w:rsid w:val="007453C4"/>
    <w:rsid w:val="00750408"/>
    <w:rsid w:val="00762871"/>
    <w:rsid w:val="007B3A27"/>
    <w:rsid w:val="007D73DA"/>
    <w:rsid w:val="00826798"/>
    <w:rsid w:val="00833124"/>
    <w:rsid w:val="0085793F"/>
    <w:rsid w:val="0086083B"/>
    <w:rsid w:val="0086119C"/>
    <w:rsid w:val="00871EF3"/>
    <w:rsid w:val="00877F92"/>
    <w:rsid w:val="00883557"/>
    <w:rsid w:val="00892EE5"/>
    <w:rsid w:val="008D7A46"/>
    <w:rsid w:val="008F1FBD"/>
    <w:rsid w:val="0097284C"/>
    <w:rsid w:val="009777F1"/>
    <w:rsid w:val="009A1333"/>
    <w:rsid w:val="009B3001"/>
    <w:rsid w:val="009D1ECF"/>
    <w:rsid w:val="009E6EF0"/>
    <w:rsid w:val="009F048F"/>
    <w:rsid w:val="00A51959"/>
    <w:rsid w:val="00A83A19"/>
    <w:rsid w:val="00AB2C3B"/>
    <w:rsid w:val="00AC4EDF"/>
    <w:rsid w:val="00AE0A69"/>
    <w:rsid w:val="00B70CE2"/>
    <w:rsid w:val="00B72F51"/>
    <w:rsid w:val="00BB473D"/>
    <w:rsid w:val="00BC0042"/>
    <w:rsid w:val="00BC0FFF"/>
    <w:rsid w:val="00BE0A16"/>
    <w:rsid w:val="00C07092"/>
    <w:rsid w:val="00CA0884"/>
    <w:rsid w:val="00CA754C"/>
    <w:rsid w:val="00CB3537"/>
    <w:rsid w:val="00CF01C0"/>
    <w:rsid w:val="00CF28F9"/>
    <w:rsid w:val="00CF481A"/>
    <w:rsid w:val="00D34B02"/>
    <w:rsid w:val="00D76AD3"/>
    <w:rsid w:val="00DA2C33"/>
    <w:rsid w:val="00DB3A43"/>
    <w:rsid w:val="00DE471D"/>
    <w:rsid w:val="00DE7DB8"/>
    <w:rsid w:val="00DF154E"/>
    <w:rsid w:val="00E10952"/>
    <w:rsid w:val="00E20385"/>
    <w:rsid w:val="00E352A3"/>
    <w:rsid w:val="00E35BFB"/>
    <w:rsid w:val="00E41E05"/>
    <w:rsid w:val="00E55611"/>
    <w:rsid w:val="00E76CFE"/>
    <w:rsid w:val="00EA793F"/>
    <w:rsid w:val="00EB1C45"/>
    <w:rsid w:val="00EB54FD"/>
    <w:rsid w:val="00ED4C12"/>
    <w:rsid w:val="00EF22FB"/>
    <w:rsid w:val="00F175B3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4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4Char">
    <w:name w:val="Nadpis 4 Char"/>
    <w:basedOn w:val="Standardnpsmoodstavce"/>
    <w:link w:val="Nadpis4"/>
    <w:uiPriority w:val="9"/>
    <w:semiHidden/>
    <w:rsid w:val="0025548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Zkladntext">
    <w:name w:val="Body Text"/>
    <w:basedOn w:val="Normln"/>
    <w:link w:val="ZkladntextChar"/>
    <w:rsid w:val="00255487"/>
    <w:pPr>
      <w:tabs>
        <w:tab w:val="left" w:pos="5954"/>
      </w:tabs>
      <w:jc w:val="both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554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554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554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odsazen">
    <w:name w:val="Body Text Indent"/>
    <w:basedOn w:val="Normln"/>
    <w:link w:val="ZkladntextodsazenChar"/>
    <w:rsid w:val="0025548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554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55487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54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255487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16">
    <w:name w:val="Import 16"/>
    <w:basedOn w:val="Normln"/>
    <w:rsid w:val="00255487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2554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2554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25548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255487"/>
    <w:pPr>
      <w:keepNext/>
      <w:spacing w:before="24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4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4Char">
    <w:name w:val="Nadpis 4 Char"/>
    <w:basedOn w:val="Standardnpsmoodstavce"/>
    <w:link w:val="Nadpis4"/>
    <w:uiPriority w:val="9"/>
    <w:semiHidden/>
    <w:rsid w:val="0025548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Zkladntext">
    <w:name w:val="Body Text"/>
    <w:basedOn w:val="Normln"/>
    <w:link w:val="ZkladntextChar"/>
    <w:rsid w:val="00255487"/>
    <w:pPr>
      <w:tabs>
        <w:tab w:val="left" w:pos="5954"/>
      </w:tabs>
      <w:jc w:val="both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554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554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554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odsazen">
    <w:name w:val="Body Text Indent"/>
    <w:basedOn w:val="Normln"/>
    <w:link w:val="ZkladntextodsazenChar"/>
    <w:rsid w:val="0025548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554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55487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54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255487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16">
    <w:name w:val="Import 16"/>
    <w:basedOn w:val="Normln"/>
    <w:rsid w:val="00255487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2554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2554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25548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255487"/>
    <w:pPr>
      <w:keepNext/>
      <w:spacing w:before="24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xxx@zzskvk.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os.kukacka@zzskvk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CEA4-4FEB-4889-8ED5-023EBB9E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Sekretariát</cp:lastModifiedBy>
  <cp:revision>2</cp:revision>
  <cp:lastPrinted>2017-08-15T12:42:00Z</cp:lastPrinted>
  <dcterms:created xsi:type="dcterms:W3CDTF">2017-08-25T11:12:00Z</dcterms:created>
  <dcterms:modified xsi:type="dcterms:W3CDTF">2017-08-25T11:12:00Z</dcterms:modified>
</cp:coreProperties>
</file>