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185DF4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2335" cy="105473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185DF4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85DF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85DF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85DF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85DF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21. 7. 2025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185DF4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Martin Lagron</w:t>
            </w:r>
          </w:p>
          <w:p w:rsidR="001F0477" w:rsidRPr="006F0BA2" w:rsidRDefault="00185DF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Arch. Dubského 389</w:t>
            </w:r>
          </w:p>
          <w:p w:rsidR="001F0477" w:rsidRPr="006F0BA2" w:rsidRDefault="00185DF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185DF4">
              <w:rPr>
                <w:rFonts w:ascii="Tahoma" w:hAnsi="Tahoma" w:cs="Tahoma"/>
                <w:bCs/>
                <w:noProof/>
                <w:sz w:val="22"/>
                <w:szCs w:val="22"/>
              </w:rPr>
              <w:t>76046273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185DF4">
              <w:rPr>
                <w:rFonts w:ascii="Tahoma" w:hAnsi="Tahoma" w:cs="Tahoma"/>
                <w:bCs/>
                <w:noProof/>
                <w:sz w:val="22"/>
                <w:szCs w:val="22"/>
              </w:rPr>
              <w:t>CZ8209091583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185DF4">
        <w:rPr>
          <w:rFonts w:ascii="Tahoma" w:hAnsi="Tahoma" w:cs="Tahoma"/>
          <w:noProof/>
          <w:sz w:val="28"/>
          <w:szCs w:val="28"/>
        </w:rPr>
        <w:t>281/25/7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185DF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chodníku v ulici Jiráskova, Strakonice</w:t>
            </w:r>
          </w:p>
        </w:tc>
        <w:tc>
          <w:tcPr>
            <w:tcW w:w="1440" w:type="dxa"/>
          </w:tcPr>
          <w:p w:rsidR="001F0477" w:rsidRPr="006F0BA2" w:rsidRDefault="00185DF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185DF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332 890,00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185DF4">
        <w:rPr>
          <w:rFonts w:ascii="Tahoma" w:hAnsi="Tahoma" w:cs="Tahoma"/>
          <w:b/>
          <w:bCs/>
          <w:noProof/>
          <w:sz w:val="20"/>
          <w:szCs w:val="20"/>
        </w:rPr>
        <w:t>332 890,00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185DF4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opravu části chodníku v ulici Jiráskova (před cca čp. 1170 a 1171) - dle cenové nábídky z 10.07.2025. Součástí je výměna havarijních betonových silničních obrubníků (ze stávajících kouká výztuž), výměna betonové dlažby 30x30 cm a doplnění asfaltu u nových obrub. Cena celkem bez DPH činí 275.116,00 Kč, tj. cena včetně DPH činí 332.890,00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185DF4">
        <w:rPr>
          <w:rFonts w:ascii="Tahoma" w:hAnsi="Tahoma" w:cs="Tahoma"/>
          <w:noProof/>
          <w:sz w:val="20"/>
          <w:szCs w:val="20"/>
        </w:rPr>
        <w:t>31. 8. 2025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185DF4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185DF4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DF4" w:rsidRDefault="00185DF4">
      <w:r>
        <w:separator/>
      </w:r>
    </w:p>
  </w:endnote>
  <w:endnote w:type="continuationSeparator" w:id="0">
    <w:p w:rsidR="00185DF4" w:rsidRDefault="0018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DF4" w:rsidRDefault="00185DF4">
      <w:r>
        <w:separator/>
      </w:r>
    </w:p>
  </w:footnote>
  <w:footnote w:type="continuationSeparator" w:id="0">
    <w:p w:rsidR="00185DF4" w:rsidRDefault="00185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F4"/>
    <w:rsid w:val="00185DF4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64F4B-A215-45F0-A258-9BC1D3A4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5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1344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2025-07-21T05:45:00Z</cp:lastPrinted>
  <dcterms:created xsi:type="dcterms:W3CDTF">2025-07-21T05:44:00Z</dcterms:created>
  <dcterms:modified xsi:type="dcterms:W3CDTF">2025-07-21T05:47:00Z</dcterms:modified>
</cp:coreProperties>
</file>