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6DB31" w14:textId="7C04A61D" w:rsidR="00051E94" w:rsidRPr="00723498" w:rsidRDefault="00051E94" w:rsidP="003719C9">
      <w:pPr>
        <w:pStyle w:val="Import0"/>
        <w:widowControl w:val="0"/>
        <w:tabs>
          <w:tab w:val="center" w:pos="1418"/>
          <w:tab w:val="center" w:pos="8222"/>
        </w:tabs>
        <w:suppressAutoHyphens w:val="0"/>
        <w:spacing w:before="120" w:line="240" w:lineRule="auto"/>
        <w:jc w:val="both"/>
        <w:rPr>
          <w:rFonts w:ascii="Verdana" w:hAnsi="Verdana" w:cs="Arial"/>
          <w:b/>
          <w:i/>
          <w:sz w:val="18"/>
        </w:rPr>
      </w:pPr>
      <w:r>
        <w:rPr>
          <w:rFonts w:ascii="Verdana" w:hAnsi="Verdana" w:cs="Arial"/>
          <w:b/>
          <w:i/>
          <w:sz w:val="18"/>
        </w:rPr>
        <w:tab/>
      </w:r>
      <w:r w:rsidRPr="00723498">
        <w:rPr>
          <w:rFonts w:ascii="Verdana" w:hAnsi="Verdana" w:cs="Arial"/>
          <w:b/>
          <w:i/>
          <w:sz w:val="18"/>
        </w:rPr>
        <w:t>Evidenční číslo Objednatele</w:t>
      </w:r>
      <w:r w:rsidRPr="00723498">
        <w:rPr>
          <w:rFonts w:ascii="Verdana" w:hAnsi="Verdana" w:cs="Arial"/>
          <w:b/>
          <w:i/>
          <w:sz w:val="18"/>
        </w:rPr>
        <w:tab/>
        <w:t>Evidenční číslo Zhotovitele</w:t>
      </w:r>
    </w:p>
    <w:p w14:paraId="3813ABC6" w14:textId="63A8AE68" w:rsidR="00051E94" w:rsidRPr="00723498" w:rsidRDefault="00051E94" w:rsidP="003719C9">
      <w:pPr>
        <w:pStyle w:val="Import0"/>
        <w:widowControl w:val="0"/>
        <w:tabs>
          <w:tab w:val="center" w:pos="1418"/>
          <w:tab w:val="center" w:pos="8222"/>
        </w:tabs>
        <w:suppressAutoHyphens w:val="0"/>
        <w:spacing w:before="240" w:line="240" w:lineRule="auto"/>
        <w:jc w:val="both"/>
        <w:rPr>
          <w:rFonts w:ascii="Verdana" w:hAnsi="Verdana" w:cs="Arial"/>
          <w:b/>
          <w:i/>
          <w:sz w:val="18"/>
        </w:rPr>
      </w:pPr>
      <w:r>
        <w:rPr>
          <w:rFonts w:ascii="Verdana" w:hAnsi="Verdana" w:cs="Arial"/>
          <w:b/>
          <w:i/>
          <w:sz w:val="18"/>
        </w:rPr>
        <w:tab/>
      </w:r>
      <w:r w:rsidRPr="00723498">
        <w:rPr>
          <w:rFonts w:ascii="Verdana" w:hAnsi="Verdana" w:cs="Arial"/>
          <w:b/>
          <w:i/>
          <w:sz w:val="18"/>
        </w:rPr>
        <w:t>……………………………….</w:t>
      </w:r>
      <w:r w:rsidRPr="00723498">
        <w:rPr>
          <w:rFonts w:ascii="Verdana" w:hAnsi="Verdana" w:cs="Arial"/>
          <w:b/>
          <w:i/>
          <w:sz w:val="18"/>
        </w:rPr>
        <w:tab/>
      </w:r>
      <w:r w:rsidR="009C1F58">
        <w:rPr>
          <w:rFonts w:ascii="Verdana" w:hAnsi="Verdana" w:cs="Arial"/>
          <w:b/>
          <w:i/>
          <w:sz w:val="18"/>
        </w:rPr>
        <w:t>202516</w:t>
      </w:r>
    </w:p>
    <w:p w14:paraId="714DC1CF" w14:textId="77777777" w:rsidR="00787B71" w:rsidRDefault="00787B71" w:rsidP="003F7D80">
      <w:pPr>
        <w:pStyle w:val="Import1"/>
        <w:widowControl w:val="0"/>
        <w:suppressAutoHyphens w:val="0"/>
        <w:spacing w:before="120" w:line="240" w:lineRule="auto"/>
        <w:ind w:hanging="3600"/>
        <w:jc w:val="center"/>
        <w:rPr>
          <w:rFonts w:ascii="Verdana" w:hAnsi="Verdana" w:cs="Arial"/>
          <w:b/>
          <w:i/>
          <w:caps/>
          <w:sz w:val="44"/>
        </w:rPr>
      </w:pPr>
    </w:p>
    <w:p w14:paraId="65B19944" w14:textId="5E54ABC0" w:rsidR="00051E94" w:rsidRPr="003F7D80" w:rsidRDefault="00051E94" w:rsidP="003B2AE1">
      <w:pPr>
        <w:pStyle w:val="Import1"/>
        <w:widowControl w:val="0"/>
        <w:suppressAutoHyphens w:val="0"/>
        <w:spacing w:line="240" w:lineRule="auto"/>
        <w:ind w:hanging="3600"/>
        <w:jc w:val="center"/>
        <w:rPr>
          <w:rFonts w:ascii="Verdana" w:hAnsi="Verdana" w:cs="Arial"/>
          <w:b/>
          <w:i/>
          <w:caps/>
          <w:sz w:val="44"/>
        </w:rPr>
      </w:pPr>
      <w:r w:rsidRPr="00723498">
        <w:rPr>
          <w:rFonts w:ascii="Verdana" w:hAnsi="Verdana" w:cs="Arial"/>
          <w:b/>
          <w:i/>
          <w:caps/>
          <w:sz w:val="44"/>
        </w:rPr>
        <w:t>Smlouva o dílo číslo … … …/ … …</w:t>
      </w:r>
    </w:p>
    <w:p w14:paraId="6951AF0D" w14:textId="77777777" w:rsidR="00051E94" w:rsidRPr="00723498" w:rsidRDefault="00051E94" w:rsidP="003F7D80">
      <w:pPr>
        <w:pStyle w:val="Import3"/>
        <w:widowControl w:val="0"/>
        <w:suppressAutoHyphens w:val="0"/>
        <w:spacing w:before="240" w:line="240" w:lineRule="auto"/>
        <w:jc w:val="center"/>
        <w:rPr>
          <w:rFonts w:ascii="Verdana" w:hAnsi="Verdana" w:cs="Arial"/>
          <w:b/>
          <w:i/>
        </w:rPr>
      </w:pPr>
      <w:r w:rsidRPr="00723498">
        <w:rPr>
          <w:rFonts w:ascii="Verdana" w:hAnsi="Verdana" w:cs="Arial"/>
          <w:b/>
          <w:i/>
        </w:rPr>
        <w:t>Objednatel</w:t>
      </w:r>
    </w:p>
    <w:p w14:paraId="7DB56E65" w14:textId="77777777" w:rsidR="00051E94" w:rsidRDefault="00051E94" w:rsidP="00E637E4">
      <w:pPr>
        <w:widowControl w:val="0"/>
        <w:jc w:val="both"/>
        <w:rPr>
          <w:rFonts w:ascii="Verdana" w:hAnsi="Verdana"/>
          <w:b/>
          <w:i/>
          <w:iCs/>
          <w:caps/>
        </w:rPr>
      </w:pPr>
    </w:p>
    <w:p w14:paraId="34590F61" w14:textId="4BF6AE6A" w:rsidR="00D866D3" w:rsidRPr="003A1129" w:rsidRDefault="00573585" w:rsidP="00D866D3">
      <w:pPr>
        <w:tabs>
          <w:tab w:val="left" w:pos="4140"/>
        </w:tabs>
        <w:spacing w:before="60"/>
        <w:ind w:left="4140" w:hanging="4140"/>
        <w:rPr>
          <w:rFonts w:ascii="Verdana" w:hAnsi="Verdana"/>
          <w:b/>
          <w:i/>
          <w:caps/>
          <w:sz w:val="28"/>
          <w:szCs w:val="28"/>
        </w:rPr>
      </w:pPr>
      <w:bookmarkStart w:id="0" w:name="_Hlk106619985"/>
      <w:r w:rsidRPr="00573585">
        <w:rPr>
          <w:rFonts w:ascii="Verdana" w:hAnsi="Verdana"/>
          <w:b/>
          <w:i/>
          <w:caps/>
          <w:sz w:val="28"/>
          <w:szCs w:val="28"/>
        </w:rPr>
        <w:t>Domov Rudné u Nejdku</w:t>
      </w:r>
      <w:bookmarkEnd w:id="0"/>
    </w:p>
    <w:p w14:paraId="57AFCB49" w14:textId="236C16D0" w:rsidR="00D866D3" w:rsidRPr="00CE613B" w:rsidRDefault="00D866D3" w:rsidP="00D866D3">
      <w:pPr>
        <w:pStyle w:val="Zhlav"/>
        <w:tabs>
          <w:tab w:val="clear" w:pos="4536"/>
          <w:tab w:val="clear" w:pos="9072"/>
          <w:tab w:val="left" w:pos="2410"/>
        </w:tabs>
        <w:spacing w:before="40"/>
        <w:ind w:left="709" w:hanging="709"/>
        <w:jc w:val="both"/>
        <w:rPr>
          <w:rFonts w:ascii="Verdana" w:hAnsi="Verdana"/>
          <w:b/>
          <w:i/>
        </w:rPr>
      </w:pPr>
      <w:r w:rsidRPr="004026A3">
        <w:rPr>
          <w:rFonts w:ascii="Verdana" w:hAnsi="Verdana" w:cs="Arial"/>
          <w:b/>
          <w:i/>
          <w:sz w:val="20"/>
          <w:szCs w:val="20"/>
        </w:rPr>
        <w:t>Sídlo:</w:t>
      </w:r>
      <w:r w:rsidRPr="00CE613B">
        <w:rPr>
          <w:rFonts w:ascii="Verdana" w:hAnsi="Verdana" w:cs="Arial"/>
          <w:b/>
          <w:i/>
        </w:rPr>
        <w:tab/>
      </w:r>
      <w:r w:rsidRPr="00CE613B">
        <w:rPr>
          <w:rFonts w:ascii="Verdana" w:hAnsi="Verdana" w:cs="Arial"/>
          <w:b/>
          <w:i/>
        </w:rPr>
        <w:tab/>
      </w:r>
      <w:r w:rsidRPr="00CE613B">
        <w:rPr>
          <w:rFonts w:ascii="Verdana" w:hAnsi="Verdana" w:cs="Arial"/>
          <w:b/>
          <w:i/>
        </w:rPr>
        <w:tab/>
      </w:r>
      <w:bookmarkStart w:id="1" w:name="_Hlk106619994"/>
      <w:r w:rsidR="00573585" w:rsidRPr="00573585">
        <w:rPr>
          <w:rFonts w:ascii="Verdana" w:hAnsi="Verdana"/>
          <w:b/>
          <w:i/>
          <w:iCs/>
          <w:sz w:val="18"/>
          <w:szCs w:val="18"/>
        </w:rPr>
        <w:t>Rudné</w:t>
      </w:r>
      <w:r w:rsidR="00B70779">
        <w:rPr>
          <w:rFonts w:ascii="Verdana" w:hAnsi="Verdana"/>
          <w:b/>
          <w:i/>
          <w:iCs/>
          <w:sz w:val="18"/>
          <w:szCs w:val="18"/>
        </w:rPr>
        <w:t xml:space="preserve"> 251</w:t>
      </w:r>
      <w:r w:rsidR="00573585" w:rsidRPr="00573585">
        <w:rPr>
          <w:rFonts w:ascii="Verdana" w:hAnsi="Verdana"/>
          <w:b/>
          <w:i/>
          <w:iCs/>
          <w:sz w:val="18"/>
          <w:szCs w:val="18"/>
        </w:rPr>
        <w:t>, Vysoká Pec, 362 21, Nejdek 1</w:t>
      </w:r>
      <w:bookmarkEnd w:id="1"/>
    </w:p>
    <w:p w14:paraId="0E16A190" w14:textId="7EBDFFE8" w:rsidR="00D866D3" w:rsidRPr="00CE613B" w:rsidRDefault="00D866D3" w:rsidP="00D866D3">
      <w:pPr>
        <w:tabs>
          <w:tab w:val="left" w:pos="2410"/>
        </w:tabs>
        <w:spacing w:before="120"/>
        <w:ind w:left="709" w:hanging="709"/>
        <w:rPr>
          <w:rFonts w:ascii="Verdana" w:hAnsi="Verdana"/>
          <w:b/>
          <w:i/>
          <w:iCs/>
          <w:sz w:val="18"/>
          <w:szCs w:val="18"/>
        </w:rPr>
      </w:pPr>
      <w:r w:rsidRPr="00CE613B">
        <w:rPr>
          <w:rFonts w:ascii="Verdana" w:hAnsi="Verdana"/>
          <w:b/>
          <w:i/>
          <w:iCs/>
          <w:sz w:val="18"/>
          <w:szCs w:val="18"/>
        </w:rPr>
        <w:t>Zastoupený:</w:t>
      </w:r>
      <w:r w:rsidRPr="00CE613B">
        <w:rPr>
          <w:rFonts w:ascii="Verdana" w:hAnsi="Verdana"/>
          <w:b/>
          <w:i/>
          <w:iCs/>
          <w:sz w:val="18"/>
          <w:szCs w:val="18"/>
        </w:rPr>
        <w:tab/>
      </w:r>
      <w:r w:rsidRPr="00CE613B">
        <w:rPr>
          <w:rFonts w:ascii="Verdana" w:hAnsi="Verdana"/>
          <w:b/>
          <w:i/>
          <w:iCs/>
          <w:sz w:val="18"/>
          <w:szCs w:val="18"/>
        </w:rPr>
        <w:tab/>
      </w:r>
      <w:r w:rsidRPr="00CE613B">
        <w:rPr>
          <w:rFonts w:ascii="Verdana" w:hAnsi="Verdana"/>
          <w:b/>
          <w:i/>
          <w:iCs/>
          <w:sz w:val="18"/>
          <w:szCs w:val="18"/>
        </w:rPr>
        <w:tab/>
      </w:r>
      <w:r w:rsidR="00573585" w:rsidRPr="009224A5">
        <w:rPr>
          <w:rFonts w:ascii="Verdana" w:hAnsi="Verdana"/>
          <w:b/>
          <w:i/>
          <w:iCs/>
          <w:sz w:val="18"/>
          <w:szCs w:val="18"/>
          <w:highlight w:val="black"/>
        </w:rPr>
        <w:t xml:space="preserve">Mgr. Petrem </w:t>
      </w:r>
      <w:proofErr w:type="spellStart"/>
      <w:r w:rsidR="00573585" w:rsidRPr="009224A5">
        <w:rPr>
          <w:rFonts w:ascii="Verdana" w:hAnsi="Verdana"/>
          <w:b/>
          <w:i/>
          <w:iCs/>
          <w:sz w:val="18"/>
          <w:szCs w:val="18"/>
          <w:highlight w:val="black"/>
        </w:rPr>
        <w:t>Maršounem</w:t>
      </w:r>
      <w:proofErr w:type="spellEnd"/>
      <w:r w:rsidR="00573585" w:rsidRPr="009224A5">
        <w:rPr>
          <w:rFonts w:ascii="Verdana" w:hAnsi="Verdana"/>
          <w:b/>
          <w:i/>
          <w:iCs/>
          <w:sz w:val="18"/>
          <w:szCs w:val="18"/>
          <w:highlight w:val="black"/>
        </w:rPr>
        <w:t>, ředitelem domova</w:t>
      </w:r>
    </w:p>
    <w:p w14:paraId="1540D653" w14:textId="7FF8D088" w:rsidR="00D866D3" w:rsidRPr="00CE613B" w:rsidRDefault="00D866D3" w:rsidP="00D866D3">
      <w:pPr>
        <w:tabs>
          <w:tab w:val="left" w:pos="3544"/>
        </w:tabs>
        <w:spacing w:before="120"/>
        <w:ind w:left="709"/>
        <w:jc w:val="both"/>
        <w:rPr>
          <w:rFonts w:ascii="Verdana" w:hAnsi="Verdana"/>
          <w:b/>
          <w:i/>
          <w:iCs/>
          <w:sz w:val="18"/>
          <w:szCs w:val="18"/>
        </w:rPr>
      </w:pPr>
      <w:r w:rsidRPr="00CE613B">
        <w:rPr>
          <w:rFonts w:ascii="Verdana" w:hAnsi="Verdana" w:cs="Arial"/>
          <w:b/>
          <w:i/>
          <w:sz w:val="18"/>
          <w:szCs w:val="18"/>
        </w:rPr>
        <w:t>IČ</w:t>
      </w:r>
      <w:r w:rsidR="00D00017">
        <w:rPr>
          <w:rFonts w:ascii="Verdana" w:hAnsi="Verdana" w:cs="Arial"/>
          <w:b/>
          <w:i/>
          <w:sz w:val="18"/>
          <w:szCs w:val="18"/>
        </w:rPr>
        <w:t>O</w:t>
      </w:r>
      <w:r w:rsidRPr="00CE613B">
        <w:rPr>
          <w:rFonts w:ascii="Verdana" w:hAnsi="Verdana" w:cs="Arial"/>
          <w:b/>
          <w:i/>
          <w:sz w:val="18"/>
          <w:szCs w:val="18"/>
        </w:rPr>
        <w:t>:</w:t>
      </w:r>
      <w:r w:rsidRPr="00CE613B">
        <w:rPr>
          <w:rFonts w:ascii="Verdana" w:hAnsi="Verdana" w:cs="Arial"/>
          <w:b/>
          <w:i/>
          <w:sz w:val="18"/>
          <w:szCs w:val="18"/>
        </w:rPr>
        <w:tab/>
      </w:r>
      <w:r w:rsidR="00573585" w:rsidRPr="00573585">
        <w:rPr>
          <w:rFonts w:ascii="Verdana" w:hAnsi="Verdana"/>
          <w:b/>
          <w:i/>
          <w:iCs/>
          <w:sz w:val="18"/>
          <w:szCs w:val="18"/>
        </w:rPr>
        <w:t>708 90 285</w:t>
      </w:r>
    </w:p>
    <w:p w14:paraId="736AECCA" w14:textId="77777777" w:rsidR="00D866D3" w:rsidRPr="00CE613B" w:rsidRDefault="00D866D3" w:rsidP="00D866D3">
      <w:pPr>
        <w:tabs>
          <w:tab w:val="left" w:pos="3544"/>
        </w:tabs>
        <w:spacing w:before="40"/>
        <w:ind w:left="709"/>
        <w:jc w:val="both"/>
        <w:rPr>
          <w:rFonts w:ascii="Verdana" w:hAnsi="Verdana"/>
          <w:b/>
          <w:i/>
          <w:iCs/>
          <w:sz w:val="18"/>
          <w:szCs w:val="18"/>
        </w:rPr>
      </w:pPr>
      <w:r w:rsidRPr="00CE613B">
        <w:rPr>
          <w:rFonts w:ascii="Verdana" w:hAnsi="Verdana"/>
          <w:b/>
          <w:i/>
          <w:iCs/>
          <w:sz w:val="18"/>
          <w:szCs w:val="18"/>
        </w:rPr>
        <w:t>DIČ:</w:t>
      </w:r>
      <w:r w:rsidRPr="00CE613B">
        <w:rPr>
          <w:rFonts w:ascii="Verdana" w:hAnsi="Verdana"/>
          <w:b/>
          <w:i/>
          <w:iCs/>
          <w:sz w:val="18"/>
          <w:szCs w:val="18"/>
        </w:rPr>
        <w:tab/>
      </w:r>
      <w:r>
        <w:rPr>
          <w:rFonts w:ascii="Verdana" w:hAnsi="Verdana"/>
          <w:b/>
          <w:i/>
          <w:iCs/>
          <w:sz w:val="18"/>
          <w:szCs w:val="18"/>
        </w:rPr>
        <w:t>není plátcem DPH</w:t>
      </w:r>
    </w:p>
    <w:p w14:paraId="680AFBE3" w14:textId="77777777" w:rsidR="00D866D3" w:rsidRPr="006C1C25" w:rsidRDefault="00D866D3" w:rsidP="00D866D3">
      <w:pPr>
        <w:pStyle w:val="Nadpis8"/>
        <w:tabs>
          <w:tab w:val="left" w:pos="709"/>
        </w:tabs>
        <w:spacing w:before="60"/>
        <w:ind w:left="709"/>
        <w:rPr>
          <w:rFonts w:ascii="Verdana" w:hAnsi="Verdana"/>
          <w:b/>
          <w:i/>
          <w:iCs/>
          <w:color w:val="auto"/>
          <w:sz w:val="18"/>
          <w:szCs w:val="18"/>
        </w:rPr>
      </w:pPr>
      <w:r w:rsidRPr="006C1C25">
        <w:rPr>
          <w:rFonts w:ascii="Verdana" w:hAnsi="Verdana"/>
          <w:b/>
          <w:i/>
          <w:iCs/>
          <w:color w:val="auto"/>
          <w:sz w:val="18"/>
          <w:szCs w:val="18"/>
        </w:rPr>
        <w:t xml:space="preserve">Bankovní spojení: </w:t>
      </w:r>
      <w:r w:rsidRPr="006C1C25">
        <w:rPr>
          <w:rFonts w:ascii="Verdana" w:hAnsi="Verdana"/>
          <w:b/>
          <w:i/>
          <w:iCs/>
          <w:color w:val="auto"/>
          <w:sz w:val="18"/>
          <w:szCs w:val="18"/>
        </w:rPr>
        <w:tab/>
      </w:r>
      <w:r w:rsidRPr="006C1C25">
        <w:rPr>
          <w:rFonts w:ascii="Verdana" w:hAnsi="Verdana"/>
          <w:b/>
          <w:i/>
          <w:iCs/>
          <w:color w:val="auto"/>
          <w:sz w:val="18"/>
          <w:szCs w:val="18"/>
        </w:rPr>
        <w:tab/>
        <w:t xml:space="preserve">PPF a.s. </w:t>
      </w:r>
    </w:p>
    <w:p w14:paraId="086E3312" w14:textId="1D96822B" w:rsidR="00051E94" w:rsidRPr="00CE7FEC" w:rsidRDefault="00D866D3" w:rsidP="00573585">
      <w:pPr>
        <w:pStyle w:val="Nadpis8"/>
        <w:tabs>
          <w:tab w:val="left" w:pos="709"/>
        </w:tabs>
        <w:spacing w:before="60"/>
        <w:ind w:left="709"/>
        <w:rPr>
          <w:rFonts w:ascii="Verdana" w:hAnsi="Verdana"/>
          <w:b/>
          <w:i/>
          <w:iCs/>
          <w:sz w:val="18"/>
          <w:szCs w:val="18"/>
        </w:rPr>
      </w:pPr>
      <w:r w:rsidRPr="006C1C25">
        <w:rPr>
          <w:rFonts w:ascii="Verdana" w:hAnsi="Verdana"/>
          <w:b/>
          <w:i/>
          <w:iCs/>
          <w:sz w:val="18"/>
          <w:szCs w:val="18"/>
        </w:rPr>
        <w:tab/>
      </w:r>
      <w:r w:rsidRPr="006C1C25">
        <w:rPr>
          <w:rFonts w:ascii="Verdana" w:hAnsi="Verdana"/>
          <w:b/>
          <w:i/>
          <w:iCs/>
          <w:sz w:val="18"/>
          <w:szCs w:val="18"/>
        </w:rPr>
        <w:tab/>
      </w:r>
      <w:r w:rsidRPr="006C1C25">
        <w:rPr>
          <w:rFonts w:ascii="Verdana" w:hAnsi="Verdana"/>
          <w:b/>
          <w:i/>
          <w:iCs/>
          <w:sz w:val="18"/>
          <w:szCs w:val="18"/>
        </w:rPr>
        <w:tab/>
      </w:r>
      <w:r w:rsidR="00573585" w:rsidRPr="00573585">
        <w:rPr>
          <w:rFonts w:ascii="Verdana" w:hAnsi="Verdana"/>
          <w:b/>
          <w:i/>
          <w:iCs/>
          <w:color w:val="auto"/>
          <w:sz w:val="18"/>
          <w:szCs w:val="18"/>
        </w:rPr>
        <w:t>číslo účtu: 2001490004 /6000</w:t>
      </w:r>
      <w:r w:rsidR="00051E94" w:rsidRPr="003F7D80">
        <w:rPr>
          <w:rFonts w:ascii="Verdana" w:hAnsi="Verdana"/>
          <w:b/>
          <w:i/>
          <w:iCs/>
          <w:sz w:val="18"/>
          <w:szCs w:val="18"/>
        </w:rPr>
        <w:tab/>
      </w:r>
      <w:r w:rsidR="00051E94">
        <w:rPr>
          <w:rFonts w:ascii="Verdana" w:hAnsi="Verdana"/>
          <w:b/>
          <w:i/>
          <w:iCs/>
          <w:sz w:val="18"/>
          <w:szCs w:val="18"/>
        </w:rPr>
        <w:t xml:space="preserve"> </w:t>
      </w:r>
    </w:p>
    <w:p w14:paraId="06A9F9D5" w14:textId="77777777" w:rsidR="00051E94" w:rsidRPr="00213736" w:rsidRDefault="00051E94" w:rsidP="00CE7FEC">
      <w:pPr>
        <w:pStyle w:val="Import3"/>
        <w:widowControl w:val="0"/>
        <w:suppressAutoHyphens w:val="0"/>
        <w:spacing w:before="120" w:line="240" w:lineRule="auto"/>
        <w:rPr>
          <w:rFonts w:ascii="Verdana" w:hAnsi="Verdana" w:cs="Arial"/>
          <w:b/>
          <w:i/>
          <w:sz w:val="18"/>
          <w:szCs w:val="18"/>
        </w:rPr>
      </w:pPr>
      <w:r w:rsidRPr="002E16DB">
        <w:rPr>
          <w:rFonts w:ascii="Verdana" w:hAnsi="Verdana" w:cs="Arial"/>
          <w:i/>
          <w:sz w:val="18"/>
          <w:szCs w:val="18"/>
        </w:rPr>
        <w:t>na straně jedné jako</w:t>
      </w:r>
      <w:r w:rsidRPr="002E16DB">
        <w:rPr>
          <w:rFonts w:ascii="Verdana" w:hAnsi="Verdana" w:cs="Arial"/>
          <w:b/>
          <w:i/>
          <w:sz w:val="18"/>
          <w:szCs w:val="18"/>
        </w:rPr>
        <w:t xml:space="preserve"> „Objednatel“</w:t>
      </w:r>
    </w:p>
    <w:p w14:paraId="41E20E03" w14:textId="77777777" w:rsidR="00051E94" w:rsidRPr="00213736" w:rsidRDefault="00051E94" w:rsidP="00D02A80">
      <w:pPr>
        <w:pStyle w:val="Import3"/>
        <w:widowControl w:val="0"/>
        <w:suppressAutoHyphens w:val="0"/>
        <w:spacing w:before="60" w:after="240" w:line="240" w:lineRule="auto"/>
        <w:jc w:val="center"/>
        <w:rPr>
          <w:rFonts w:ascii="Verdana" w:hAnsi="Verdana" w:cs="Arial"/>
          <w:b/>
          <w:i/>
          <w:sz w:val="20"/>
        </w:rPr>
      </w:pPr>
      <w:r w:rsidRPr="00723498">
        <w:rPr>
          <w:rFonts w:ascii="Verdana" w:hAnsi="Verdana" w:cs="Arial"/>
          <w:b/>
          <w:i/>
          <w:sz w:val="20"/>
        </w:rPr>
        <w:t>a</w:t>
      </w:r>
    </w:p>
    <w:p w14:paraId="18405452" w14:textId="77777777" w:rsidR="00051E94" w:rsidRPr="00723498" w:rsidRDefault="00051E94" w:rsidP="00D02A80">
      <w:pPr>
        <w:pStyle w:val="Import3"/>
        <w:widowControl w:val="0"/>
        <w:suppressAutoHyphens w:val="0"/>
        <w:spacing w:before="60" w:line="240" w:lineRule="auto"/>
        <w:jc w:val="center"/>
        <w:rPr>
          <w:rFonts w:ascii="Verdana" w:hAnsi="Verdana" w:cs="Arial"/>
          <w:b/>
          <w:i/>
        </w:rPr>
      </w:pPr>
      <w:r w:rsidRPr="00723498">
        <w:rPr>
          <w:rFonts w:ascii="Verdana" w:hAnsi="Verdana" w:cs="Arial"/>
          <w:b/>
          <w:i/>
        </w:rPr>
        <w:t>Zhotovitel</w:t>
      </w:r>
    </w:p>
    <w:p w14:paraId="4921E278" w14:textId="77777777" w:rsidR="004B5FE2" w:rsidRPr="00E23715" w:rsidRDefault="004B5FE2" w:rsidP="004B5FE2">
      <w:pPr>
        <w:pStyle w:val="Import3"/>
        <w:widowControl w:val="0"/>
        <w:suppressAutoHyphens w:val="0"/>
        <w:spacing w:before="160" w:line="240" w:lineRule="auto"/>
        <w:jc w:val="both"/>
        <w:rPr>
          <w:rFonts w:ascii="Verdana" w:hAnsi="Verdana" w:cs="Arial"/>
          <w:b/>
          <w:i/>
          <w:szCs w:val="24"/>
        </w:rPr>
      </w:pPr>
      <w:r w:rsidRPr="00E23715">
        <w:rPr>
          <w:rFonts w:ascii="Verdana" w:hAnsi="Verdana" w:cs="Verdana"/>
          <w:b/>
          <w:bCs/>
          <w:i/>
          <w:iCs/>
          <w:szCs w:val="24"/>
        </w:rPr>
        <w:t>BAUING KV s.r.o.</w:t>
      </w:r>
    </w:p>
    <w:p w14:paraId="33F9F7C0" w14:textId="77777777" w:rsidR="004B5FE2" w:rsidRDefault="004B5FE2" w:rsidP="004B5FE2">
      <w:pPr>
        <w:pStyle w:val="Import3"/>
        <w:widowControl w:val="0"/>
        <w:tabs>
          <w:tab w:val="clear" w:pos="720"/>
          <w:tab w:val="clear" w:pos="1584"/>
        </w:tabs>
        <w:suppressAutoHyphens w:val="0"/>
        <w:spacing w:before="160" w:line="240" w:lineRule="auto"/>
        <w:jc w:val="both"/>
        <w:rPr>
          <w:rFonts w:ascii="Verdana" w:hAnsi="Verdana" w:cs="Arial"/>
          <w:b/>
          <w:i/>
          <w:sz w:val="18"/>
        </w:rPr>
      </w:pPr>
      <w:r w:rsidRPr="00723498">
        <w:rPr>
          <w:rFonts w:ascii="Verdana" w:hAnsi="Verdana" w:cs="Arial"/>
          <w:b/>
          <w:i/>
          <w:sz w:val="18"/>
        </w:rPr>
        <w:t>Sídlo:</w:t>
      </w:r>
      <w:r w:rsidRPr="00723498">
        <w:rPr>
          <w:rFonts w:ascii="Verdana" w:hAnsi="Verdana" w:cs="Arial"/>
          <w:b/>
          <w:i/>
          <w:sz w:val="18"/>
        </w:rPr>
        <w:tab/>
      </w:r>
      <w:r w:rsidRPr="00E23715">
        <w:rPr>
          <w:rFonts w:ascii="Verdana" w:hAnsi="Verdana"/>
          <w:b/>
          <w:i/>
          <w:iCs/>
          <w:sz w:val="18"/>
          <w:szCs w:val="18"/>
        </w:rPr>
        <w:t>V Březinkách 185, 360 01 Otovice</w:t>
      </w:r>
    </w:p>
    <w:p w14:paraId="17A258A5" w14:textId="77777777" w:rsidR="004B5FE2" w:rsidRPr="006B0202" w:rsidRDefault="004B5FE2" w:rsidP="004B5FE2">
      <w:pPr>
        <w:pStyle w:val="Import3"/>
        <w:widowControl w:val="0"/>
        <w:tabs>
          <w:tab w:val="clear" w:pos="720"/>
          <w:tab w:val="clear" w:pos="1584"/>
        </w:tabs>
        <w:suppressAutoHyphens w:val="0"/>
        <w:spacing w:before="120" w:line="240" w:lineRule="auto"/>
        <w:jc w:val="both"/>
        <w:rPr>
          <w:rFonts w:ascii="Verdana" w:hAnsi="Verdana" w:cs="Arial"/>
          <w:b/>
          <w:i/>
          <w:sz w:val="18"/>
        </w:rPr>
      </w:pPr>
      <w:r>
        <w:rPr>
          <w:rFonts w:ascii="Verdana" w:hAnsi="Verdana" w:cs="Arial"/>
          <w:b/>
          <w:i/>
          <w:sz w:val="18"/>
        </w:rPr>
        <w:t>Zastoupený:</w:t>
      </w:r>
      <w:r>
        <w:rPr>
          <w:rFonts w:ascii="Verdana" w:hAnsi="Verdana" w:cs="Arial"/>
          <w:b/>
          <w:i/>
          <w:sz w:val="18"/>
        </w:rPr>
        <w:tab/>
        <w:t>Ing. Jiřím Sárou, jednatelem společnosti</w:t>
      </w:r>
    </w:p>
    <w:p w14:paraId="4A2F67E4" w14:textId="77777777" w:rsidR="004B5FE2" w:rsidRPr="00723498" w:rsidRDefault="004B5FE2" w:rsidP="004B5FE2">
      <w:pPr>
        <w:pStyle w:val="Import3"/>
        <w:widowControl w:val="0"/>
        <w:tabs>
          <w:tab w:val="clear" w:pos="720"/>
          <w:tab w:val="clear" w:pos="1584"/>
        </w:tabs>
        <w:suppressAutoHyphens w:val="0"/>
        <w:spacing w:before="120" w:line="240" w:lineRule="auto"/>
        <w:ind w:firstLine="426"/>
        <w:jc w:val="both"/>
        <w:rPr>
          <w:rFonts w:ascii="Verdana" w:hAnsi="Verdana" w:cs="Arial"/>
          <w:b/>
          <w:i/>
          <w:sz w:val="18"/>
        </w:rPr>
      </w:pPr>
      <w:r>
        <w:rPr>
          <w:rFonts w:ascii="Verdana" w:hAnsi="Verdana" w:cs="Arial"/>
          <w:b/>
          <w:i/>
          <w:sz w:val="18"/>
        </w:rPr>
        <w:t>IČO:</w:t>
      </w:r>
      <w:r w:rsidRPr="00723498">
        <w:rPr>
          <w:rFonts w:ascii="Verdana" w:hAnsi="Verdana" w:cs="Arial"/>
          <w:b/>
          <w:i/>
          <w:sz w:val="18"/>
        </w:rPr>
        <w:tab/>
      </w:r>
      <w:r>
        <w:rPr>
          <w:rFonts w:ascii="Verdana" w:hAnsi="Verdana" w:cs="Arial"/>
          <w:b/>
          <w:i/>
          <w:sz w:val="18"/>
        </w:rPr>
        <w:t>294 14 075</w:t>
      </w:r>
    </w:p>
    <w:p w14:paraId="17B16747" w14:textId="77777777" w:rsidR="004B5FE2" w:rsidRPr="00723498" w:rsidRDefault="004B5FE2" w:rsidP="004B5FE2">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DIČ:</w:t>
      </w:r>
      <w:r w:rsidRPr="00723498">
        <w:rPr>
          <w:rFonts w:ascii="Verdana" w:hAnsi="Verdana" w:cs="Arial"/>
          <w:b/>
          <w:i/>
          <w:sz w:val="18"/>
        </w:rPr>
        <w:tab/>
      </w:r>
      <w:r>
        <w:rPr>
          <w:rFonts w:ascii="Verdana" w:hAnsi="Verdana" w:cs="Arial"/>
          <w:b/>
          <w:i/>
          <w:sz w:val="18"/>
        </w:rPr>
        <w:t>CZ29414075</w:t>
      </w:r>
    </w:p>
    <w:p w14:paraId="0BD3D348" w14:textId="27101176" w:rsidR="004B5FE2" w:rsidRPr="00723498" w:rsidRDefault="004B5FE2" w:rsidP="004B5FE2">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Bankovní spojení:</w:t>
      </w:r>
      <w:r w:rsidRPr="00723498">
        <w:rPr>
          <w:rFonts w:ascii="Verdana" w:hAnsi="Verdana" w:cs="Arial"/>
          <w:b/>
          <w:i/>
          <w:sz w:val="18"/>
        </w:rPr>
        <w:tab/>
      </w:r>
      <w:proofErr w:type="spellStart"/>
      <w:r w:rsidR="009B6AF5">
        <w:rPr>
          <w:rFonts w:ascii="Verdana" w:hAnsi="Verdana" w:cs="Arial"/>
          <w:b/>
          <w:i/>
          <w:sz w:val="18"/>
        </w:rPr>
        <w:t>Unicreditbank</w:t>
      </w:r>
      <w:proofErr w:type="spellEnd"/>
      <w:r w:rsidR="009B6AF5">
        <w:rPr>
          <w:rFonts w:ascii="Verdana" w:hAnsi="Verdana" w:cs="Arial"/>
          <w:b/>
          <w:i/>
          <w:sz w:val="18"/>
        </w:rPr>
        <w:t xml:space="preserve"> a.s.</w:t>
      </w:r>
      <w:r w:rsidRPr="00723498">
        <w:rPr>
          <w:rFonts w:ascii="Verdana" w:hAnsi="Verdana" w:cs="Arial"/>
          <w:b/>
          <w:i/>
          <w:sz w:val="18"/>
        </w:rPr>
        <w:tab/>
        <w:t>číslo účtu</w:t>
      </w:r>
      <w:r>
        <w:rPr>
          <w:rFonts w:ascii="Verdana" w:hAnsi="Verdana" w:cs="Arial"/>
          <w:b/>
          <w:i/>
          <w:sz w:val="18"/>
        </w:rPr>
        <w:t>:</w:t>
      </w:r>
      <w:r w:rsidRPr="00723498">
        <w:rPr>
          <w:rFonts w:ascii="Verdana" w:hAnsi="Verdana" w:cs="Arial"/>
          <w:b/>
          <w:i/>
          <w:sz w:val="18"/>
        </w:rPr>
        <w:t xml:space="preserve"> </w:t>
      </w:r>
      <w:r w:rsidR="009B6AF5" w:rsidRPr="009B6AF5">
        <w:rPr>
          <w:rFonts w:ascii="Verdana" w:hAnsi="Verdana" w:cs="Arial"/>
          <w:b/>
          <w:i/>
          <w:sz w:val="18"/>
        </w:rPr>
        <w:t>2113318479</w:t>
      </w:r>
      <w:r>
        <w:rPr>
          <w:rFonts w:ascii="Verdana" w:hAnsi="Verdana" w:cs="Arial"/>
          <w:b/>
          <w:i/>
          <w:sz w:val="18"/>
        </w:rPr>
        <w:t>/2</w:t>
      </w:r>
      <w:r w:rsidR="009B6AF5">
        <w:rPr>
          <w:rFonts w:ascii="Verdana" w:hAnsi="Verdana" w:cs="Arial"/>
          <w:b/>
          <w:i/>
          <w:sz w:val="18"/>
        </w:rPr>
        <w:t>700</w:t>
      </w:r>
    </w:p>
    <w:p w14:paraId="585D2561" w14:textId="77777777" w:rsidR="004B5FE2" w:rsidRPr="00723498" w:rsidRDefault="004B5FE2" w:rsidP="004B5FE2">
      <w:pPr>
        <w:widowControl w:val="0"/>
        <w:ind w:left="566" w:firstLine="142"/>
        <w:jc w:val="both"/>
        <w:rPr>
          <w:rFonts w:ascii="Verdana" w:hAnsi="Verdana" w:cs="Arial"/>
          <w:i/>
          <w:sz w:val="18"/>
        </w:rPr>
      </w:pPr>
    </w:p>
    <w:p w14:paraId="086FEB3C" w14:textId="77777777" w:rsidR="004B5FE2" w:rsidRPr="00723498" w:rsidRDefault="004B5FE2" w:rsidP="004B5FE2">
      <w:pPr>
        <w:widowControl w:val="0"/>
        <w:ind w:left="566" w:firstLine="142"/>
        <w:jc w:val="both"/>
        <w:rPr>
          <w:rFonts w:ascii="Verdana" w:hAnsi="Verdana" w:cs="Arial"/>
          <w:i/>
          <w:sz w:val="18"/>
        </w:rPr>
      </w:pPr>
      <w:r w:rsidRPr="00723498">
        <w:rPr>
          <w:rFonts w:ascii="Verdana" w:hAnsi="Verdana" w:cs="Arial"/>
          <w:i/>
          <w:sz w:val="18"/>
        </w:rPr>
        <w:t>Zapsaný v:</w:t>
      </w:r>
      <w:r w:rsidRPr="00723498">
        <w:rPr>
          <w:rFonts w:ascii="Verdana" w:hAnsi="Verdana" w:cs="Arial"/>
          <w:i/>
          <w:sz w:val="18"/>
        </w:rPr>
        <w:tab/>
        <w:t xml:space="preserve">Obchodním rejstříku vedeném u </w:t>
      </w:r>
      <w:r w:rsidRPr="00E23715">
        <w:rPr>
          <w:rFonts w:ascii="Verdana" w:hAnsi="Verdana" w:cs="Arial"/>
          <w:i/>
          <w:sz w:val="18"/>
        </w:rPr>
        <w:t>Krajského soudu v Plzni</w:t>
      </w:r>
    </w:p>
    <w:p w14:paraId="48556C95" w14:textId="48A00CFA" w:rsidR="00051E94" w:rsidRPr="00CE7FEC" w:rsidRDefault="004B5FE2" w:rsidP="004B5FE2">
      <w:pPr>
        <w:widowControl w:val="0"/>
        <w:ind w:left="2127" w:hanging="566"/>
        <w:jc w:val="both"/>
        <w:rPr>
          <w:rFonts w:ascii="Verdana" w:hAnsi="Verdana" w:cs="Arial"/>
          <w:i/>
          <w:snapToGrid w:val="0"/>
          <w:sz w:val="18"/>
        </w:rPr>
      </w:pPr>
      <w:r>
        <w:rPr>
          <w:rFonts w:ascii="Verdana" w:hAnsi="Verdana" w:cs="Arial"/>
          <w:i/>
          <w:sz w:val="18"/>
        </w:rPr>
        <w:tab/>
      </w:r>
      <w:r>
        <w:rPr>
          <w:rFonts w:ascii="Verdana" w:hAnsi="Verdana" w:cs="Arial"/>
          <w:i/>
          <w:sz w:val="18"/>
        </w:rPr>
        <w:tab/>
      </w:r>
      <w:r w:rsidRPr="00723498">
        <w:rPr>
          <w:rFonts w:ascii="Verdana" w:hAnsi="Verdana" w:cs="Arial"/>
          <w:i/>
          <w:sz w:val="18"/>
        </w:rPr>
        <w:tab/>
        <w:t xml:space="preserve">oddíl </w:t>
      </w:r>
      <w:r w:rsidRPr="00E23715">
        <w:rPr>
          <w:rFonts w:ascii="Verdana" w:hAnsi="Verdana" w:cs="Arial"/>
          <w:i/>
          <w:sz w:val="18"/>
        </w:rPr>
        <w:t>C,</w:t>
      </w:r>
      <w:r w:rsidRPr="00723498">
        <w:rPr>
          <w:rFonts w:ascii="Verdana" w:hAnsi="Verdana" w:cs="Arial"/>
          <w:i/>
          <w:sz w:val="18"/>
        </w:rPr>
        <w:t xml:space="preserve"> vložka </w:t>
      </w:r>
      <w:r>
        <w:rPr>
          <w:rFonts w:ascii="Verdana" w:hAnsi="Verdana" w:cs="Arial"/>
          <w:i/>
          <w:sz w:val="18"/>
        </w:rPr>
        <w:t>42805</w:t>
      </w:r>
    </w:p>
    <w:p w14:paraId="10337DAD" w14:textId="77777777" w:rsidR="00051E94" w:rsidRPr="00213736" w:rsidRDefault="00051E94" w:rsidP="00CE7FEC">
      <w:pPr>
        <w:pStyle w:val="Import3"/>
        <w:widowControl w:val="0"/>
        <w:suppressAutoHyphens w:val="0"/>
        <w:spacing w:before="120" w:line="240" w:lineRule="auto"/>
        <w:rPr>
          <w:rFonts w:ascii="Verdana" w:hAnsi="Verdana" w:cs="Arial"/>
          <w:i/>
          <w:sz w:val="18"/>
          <w:szCs w:val="18"/>
        </w:rPr>
      </w:pPr>
      <w:r w:rsidRPr="002E16DB">
        <w:rPr>
          <w:rFonts w:ascii="Verdana" w:hAnsi="Verdana" w:cs="Arial"/>
          <w:i/>
          <w:sz w:val="18"/>
          <w:szCs w:val="18"/>
        </w:rPr>
        <w:t xml:space="preserve">na straně druhé jako </w:t>
      </w:r>
      <w:r w:rsidRPr="002E16DB">
        <w:rPr>
          <w:rFonts w:ascii="Verdana" w:hAnsi="Verdana" w:cs="Arial"/>
          <w:b/>
          <w:i/>
          <w:sz w:val="18"/>
          <w:szCs w:val="18"/>
        </w:rPr>
        <w:t>„Zhotovitel“</w:t>
      </w:r>
    </w:p>
    <w:p w14:paraId="22691EC1" w14:textId="77777777" w:rsidR="00051E94" w:rsidRPr="00213736" w:rsidRDefault="00051E94" w:rsidP="005053B1">
      <w:pPr>
        <w:pStyle w:val="Import3"/>
        <w:widowControl w:val="0"/>
        <w:suppressAutoHyphens w:val="0"/>
        <w:spacing w:before="120" w:after="120" w:line="240" w:lineRule="auto"/>
        <w:jc w:val="center"/>
        <w:rPr>
          <w:rFonts w:ascii="Verdana" w:hAnsi="Verdana" w:cs="Arial"/>
          <w:b/>
          <w:i/>
          <w:sz w:val="22"/>
          <w:szCs w:val="22"/>
        </w:rPr>
      </w:pPr>
      <w:r w:rsidRPr="007F4668">
        <w:rPr>
          <w:rFonts w:ascii="Verdana" w:hAnsi="Verdana" w:cs="Arial"/>
          <w:b/>
          <w:i/>
          <w:sz w:val="18"/>
          <w:szCs w:val="18"/>
        </w:rPr>
        <w:t>uzavřeli dle zákona č. 89/2012 Sb., občanského zákoníku, smlouvu o dílo tohoto znění</w:t>
      </w:r>
      <w:r>
        <w:rPr>
          <w:rFonts w:ascii="Verdana" w:hAnsi="Verdana" w:cs="Arial"/>
          <w:b/>
          <w:i/>
          <w:sz w:val="22"/>
          <w:szCs w:val="22"/>
        </w:rPr>
        <w:t>:</w:t>
      </w:r>
    </w:p>
    <w:p w14:paraId="35CDA1D7" w14:textId="77777777" w:rsidR="00051E94" w:rsidRPr="00723498" w:rsidRDefault="00051E94" w:rsidP="003B2AE1">
      <w:pPr>
        <w:pStyle w:val="Import4"/>
        <w:widowControl w:val="0"/>
        <w:tabs>
          <w:tab w:val="clear" w:pos="4176"/>
        </w:tabs>
        <w:suppressAutoHyphens w:val="0"/>
        <w:spacing w:before="280" w:line="240" w:lineRule="auto"/>
        <w:ind w:left="0"/>
        <w:jc w:val="center"/>
        <w:rPr>
          <w:rFonts w:ascii="Verdana" w:hAnsi="Verdana" w:cs="Arial"/>
          <w:b/>
          <w:i/>
        </w:rPr>
      </w:pPr>
      <w:r w:rsidRPr="00723498">
        <w:rPr>
          <w:rFonts w:ascii="Verdana" w:hAnsi="Verdana" w:cs="Arial"/>
          <w:b/>
          <w:i/>
        </w:rPr>
        <w:t>Článek I. Předmět smlouvy</w:t>
      </w:r>
    </w:p>
    <w:p w14:paraId="2CC672C6" w14:textId="77777777" w:rsidR="00051E94" w:rsidRPr="00723498" w:rsidRDefault="00051E94" w:rsidP="001C728E">
      <w:pPr>
        <w:pStyle w:val="Nadpis6"/>
        <w:widowControl w:val="0"/>
        <w:spacing w:before="120"/>
        <w:rPr>
          <w:rFonts w:ascii="Verdana" w:hAnsi="Verdana" w:cs="Arial"/>
          <w:i/>
          <w:sz w:val="20"/>
        </w:rPr>
      </w:pPr>
      <w:r w:rsidRPr="00723498">
        <w:rPr>
          <w:rFonts w:ascii="Verdana" w:hAnsi="Verdana" w:cs="Arial"/>
          <w:i/>
          <w:sz w:val="20"/>
        </w:rPr>
        <w:t>1.</w:t>
      </w:r>
      <w:r w:rsidRPr="00723498">
        <w:rPr>
          <w:rFonts w:ascii="Verdana" w:hAnsi="Verdana" w:cs="Arial"/>
          <w:i/>
          <w:sz w:val="20"/>
        </w:rPr>
        <w:tab/>
        <w:t>DOHODNUTÝ PŘEDMĚT PLNĚNÍ ZHOTOVITELE (DÍLO)</w:t>
      </w:r>
    </w:p>
    <w:p w14:paraId="77FD3810" w14:textId="7DF5AB78" w:rsidR="00787B71" w:rsidRPr="00163FE8" w:rsidRDefault="00051E94" w:rsidP="0032143C">
      <w:pPr>
        <w:pStyle w:val="Zkladntext2"/>
        <w:spacing w:before="40"/>
        <w:ind w:left="1418" w:hanging="709"/>
        <w:jc w:val="both"/>
        <w:rPr>
          <w:rFonts w:ascii="Verdana" w:hAnsi="Verdana"/>
          <w:b/>
          <w:i/>
          <w:szCs w:val="16"/>
        </w:rPr>
      </w:pPr>
      <w:r w:rsidRPr="00557015">
        <w:rPr>
          <w:rFonts w:ascii="Verdana" w:hAnsi="Verdana" w:cs="Arial"/>
          <w:b/>
          <w:i/>
          <w:snapToGrid w:val="0"/>
          <w:szCs w:val="16"/>
        </w:rPr>
        <w:t>1.1.</w:t>
      </w:r>
      <w:r w:rsidRPr="00285188">
        <w:rPr>
          <w:rFonts w:ascii="Verdana" w:hAnsi="Verdana" w:cs="Arial"/>
          <w:b/>
          <w:i/>
          <w:snapToGrid w:val="0"/>
          <w:szCs w:val="16"/>
        </w:rPr>
        <w:tab/>
      </w:r>
      <w:r w:rsidRPr="00285188">
        <w:rPr>
          <w:rFonts w:ascii="Verdana" w:hAnsi="Verdana"/>
          <w:b/>
          <w:i/>
          <w:snapToGrid w:val="0"/>
          <w:szCs w:val="16"/>
        </w:rPr>
        <w:t>Zhotovitel se zavazuje provést na svůj náklad a nebezpečí pro objednatele</w:t>
      </w:r>
      <w:r w:rsidR="002578F7" w:rsidRPr="00285188">
        <w:rPr>
          <w:rFonts w:ascii="Verdana" w:hAnsi="Verdana" w:cs="Arial"/>
          <w:b/>
          <w:i/>
          <w:szCs w:val="18"/>
        </w:rPr>
        <w:t xml:space="preserve"> </w:t>
      </w:r>
      <w:r w:rsidR="0031522A" w:rsidRPr="00503867">
        <w:rPr>
          <w:rFonts w:ascii="Verdana" w:hAnsi="Verdana" w:cs="Arial"/>
          <w:i/>
          <w:szCs w:val="16"/>
        </w:rPr>
        <w:t xml:space="preserve">realizace </w:t>
      </w:r>
      <w:r w:rsidR="0031522A" w:rsidRPr="0031522A">
        <w:rPr>
          <w:rFonts w:ascii="Verdana" w:hAnsi="Verdana"/>
          <w:b/>
          <w:i/>
          <w:snapToGrid w:val="0"/>
          <w:szCs w:val="16"/>
        </w:rPr>
        <w:t>novostavby skladu pelet.</w:t>
      </w:r>
      <w:r w:rsidR="0031522A">
        <w:rPr>
          <w:rFonts w:ascii="Verdana" w:hAnsi="Verdana" w:cs="Arial"/>
          <w:i/>
          <w:szCs w:val="16"/>
        </w:rPr>
        <w:t xml:space="preserve"> Jedná se o </w:t>
      </w:r>
      <w:r w:rsidR="0031522A" w:rsidRPr="00511055">
        <w:rPr>
          <w:rFonts w:ascii="Verdana" w:hAnsi="Verdana" w:cs="Arial"/>
          <w:i/>
          <w:szCs w:val="16"/>
        </w:rPr>
        <w:t>dřevěn</w:t>
      </w:r>
      <w:r w:rsidR="0031522A">
        <w:rPr>
          <w:rFonts w:ascii="Verdana" w:hAnsi="Verdana" w:cs="Arial"/>
          <w:i/>
          <w:szCs w:val="16"/>
        </w:rPr>
        <w:t>ou</w:t>
      </w:r>
      <w:r w:rsidR="0031522A" w:rsidRPr="00511055">
        <w:rPr>
          <w:rFonts w:ascii="Verdana" w:hAnsi="Verdana" w:cs="Arial"/>
          <w:i/>
          <w:szCs w:val="16"/>
        </w:rPr>
        <w:t xml:space="preserve"> stavb</w:t>
      </w:r>
      <w:r w:rsidR="0031522A">
        <w:rPr>
          <w:rFonts w:ascii="Verdana" w:hAnsi="Verdana" w:cs="Arial"/>
          <w:i/>
          <w:szCs w:val="16"/>
        </w:rPr>
        <w:t>u</w:t>
      </w:r>
      <w:r w:rsidR="0031522A" w:rsidRPr="00511055">
        <w:rPr>
          <w:rFonts w:ascii="Verdana" w:hAnsi="Verdana" w:cs="Arial"/>
          <w:i/>
          <w:szCs w:val="16"/>
        </w:rPr>
        <w:t xml:space="preserve"> obdélníkového tvaru se sedlovou střechou. Jde o klasickou dřevěnou stavbu s nosnou trámovou konstrukcí ukotvenou do betonových patek. Opláštění stěn je dřevěnými palubkam</w:t>
      </w:r>
      <w:r w:rsidR="0031522A" w:rsidRPr="0031522A">
        <w:rPr>
          <w:rFonts w:ascii="Verdana" w:hAnsi="Verdana" w:cs="Arial"/>
          <w:i/>
          <w:szCs w:val="16"/>
        </w:rPr>
        <w:t>i</w:t>
      </w:r>
      <w:r w:rsidR="00443679" w:rsidRPr="0031522A">
        <w:rPr>
          <w:rFonts w:ascii="Verdana" w:hAnsi="Verdana"/>
          <w:i/>
          <w:snapToGrid w:val="0"/>
          <w:szCs w:val="16"/>
        </w:rPr>
        <w:t>.</w:t>
      </w:r>
      <w:r w:rsidR="002578F7" w:rsidRPr="00163FE8">
        <w:rPr>
          <w:rFonts w:ascii="Verdana" w:hAnsi="Verdana"/>
          <w:b/>
          <w:i/>
          <w:szCs w:val="16"/>
        </w:rPr>
        <w:t xml:space="preserve"> </w:t>
      </w:r>
    </w:p>
    <w:p w14:paraId="542DDC36" w14:textId="6E432BD8" w:rsidR="002578F7" w:rsidRPr="002C21EF" w:rsidRDefault="002578F7" w:rsidP="001A1002">
      <w:pPr>
        <w:pStyle w:val="Zkladntext2"/>
        <w:spacing w:before="60"/>
        <w:ind w:left="1418"/>
        <w:jc w:val="both"/>
        <w:rPr>
          <w:rFonts w:ascii="Verdana" w:hAnsi="Verdana"/>
          <w:i/>
          <w:szCs w:val="16"/>
        </w:rPr>
      </w:pPr>
      <w:r w:rsidRPr="00163FE8">
        <w:rPr>
          <w:rFonts w:ascii="Verdana" w:hAnsi="Verdana"/>
          <w:i/>
          <w:szCs w:val="16"/>
        </w:rPr>
        <w:t>Stavba b</w:t>
      </w:r>
      <w:r w:rsidR="00CE7FEC" w:rsidRPr="00163FE8">
        <w:rPr>
          <w:rFonts w:ascii="Verdana" w:hAnsi="Verdana"/>
          <w:i/>
          <w:szCs w:val="16"/>
        </w:rPr>
        <w:t>ude provedena v rozsahu a podle</w:t>
      </w:r>
      <w:r w:rsidR="00DA2702">
        <w:rPr>
          <w:rFonts w:ascii="Verdana" w:hAnsi="Verdana"/>
          <w:i/>
          <w:szCs w:val="16"/>
        </w:rPr>
        <w:t>:</w:t>
      </w:r>
      <w:r w:rsidR="0032143C" w:rsidRPr="00163FE8">
        <w:rPr>
          <w:rFonts w:ascii="Verdana" w:hAnsi="Verdana"/>
          <w:i/>
          <w:szCs w:val="16"/>
        </w:rPr>
        <w:t xml:space="preserve"> </w:t>
      </w:r>
    </w:p>
    <w:p w14:paraId="28B521B0" w14:textId="77777777" w:rsidR="00DA2702" w:rsidRDefault="00DA2702" w:rsidP="00DB00E6">
      <w:pPr>
        <w:pStyle w:val="Odstavecseseznamem"/>
        <w:widowControl w:val="0"/>
        <w:numPr>
          <w:ilvl w:val="0"/>
          <w:numId w:val="21"/>
        </w:numPr>
        <w:spacing w:before="60"/>
        <w:ind w:left="1985" w:hanging="567"/>
        <w:contextualSpacing w:val="0"/>
        <w:jc w:val="both"/>
        <w:rPr>
          <w:rFonts w:ascii="Verdana" w:hAnsi="Verdana" w:cs="Arial"/>
          <w:i/>
          <w:sz w:val="16"/>
          <w:szCs w:val="18"/>
        </w:rPr>
      </w:pPr>
      <w:r w:rsidRPr="00DA2702">
        <w:rPr>
          <w:rFonts w:ascii="Verdana" w:hAnsi="Verdana" w:cs="Arial"/>
          <w:i/>
          <w:sz w:val="16"/>
          <w:szCs w:val="16"/>
        </w:rPr>
        <w:t>projektové dokumentace pro výběr zhotovitele (DVZ) s názvem:</w:t>
      </w:r>
      <w:r w:rsidRPr="002C21EF">
        <w:rPr>
          <w:rFonts w:ascii="Verdana" w:hAnsi="Verdana" w:cs="Arial"/>
          <w:i/>
          <w:sz w:val="16"/>
          <w:szCs w:val="18"/>
        </w:rPr>
        <w:t xml:space="preserve"> </w:t>
      </w:r>
    </w:p>
    <w:p w14:paraId="161FC4FA" w14:textId="77777777" w:rsidR="00DA2702" w:rsidRDefault="00D866D3" w:rsidP="00DA2702">
      <w:pPr>
        <w:pStyle w:val="Odstavecseseznamem"/>
        <w:widowControl w:val="0"/>
        <w:spacing w:before="60"/>
        <w:ind w:left="2268"/>
        <w:contextualSpacing w:val="0"/>
        <w:jc w:val="both"/>
        <w:rPr>
          <w:rFonts w:ascii="Verdana" w:hAnsi="Verdana" w:cs="Arial"/>
          <w:i/>
          <w:sz w:val="16"/>
          <w:szCs w:val="18"/>
        </w:rPr>
      </w:pPr>
      <w:r w:rsidRPr="002C21EF">
        <w:rPr>
          <w:rFonts w:ascii="Verdana" w:hAnsi="Verdana" w:cs="Arial"/>
          <w:i/>
          <w:sz w:val="16"/>
          <w:szCs w:val="18"/>
        </w:rPr>
        <w:t>„</w:t>
      </w:r>
      <w:r w:rsidR="0031522A" w:rsidRPr="00556F7D">
        <w:rPr>
          <w:rFonts w:ascii="Verdana" w:eastAsia="Calibri" w:hAnsi="Verdana"/>
          <w:b/>
          <w:bCs/>
          <w:i/>
          <w:sz w:val="16"/>
          <w:szCs w:val="18"/>
        </w:rPr>
        <w:t>DOMOV RUDNÉ U NEJDKU</w:t>
      </w:r>
      <w:r w:rsidR="0031522A">
        <w:rPr>
          <w:rFonts w:ascii="Verdana" w:hAnsi="Verdana"/>
          <w:i/>
          <w:sz w:val="16"/>
          <w:szCs w:val="18"/>
        </w:rPr>
        <w:t xml:space="preserve"> </w:t>
      </w:r>
      <w:r w:rsidR="0031522A" w:rsidRPr="00556F7D">
        <w:rPr>
          <w:rFonts w:ascii="Verdana" w:eastAsia="Calibri" w:hAnsi="Verdana"/>
          <w:b/>
          <w:bCs/>
          <w:i/>
          <w:sz w:val="16"/>
          <w:szCs w:val="18"/>
        </w:rPr>
        <w:t>SKLAD PELET NA POZEMKU P. Č. 9, K. Ú. RUDNÉ</w:t>
      </w:r>
      <w:r w:rsidR="0031522A">
        <w:rPr>
          <w:rFonts w:ascii="Verdana" w:eastAsia="Calibri" w:hAnsi="Verdana"/>
          <w:b/>
          <w:bCs/>
          <w:i/>
          <w:sz w:val="16"/>
          <w:szCs w:val="18"/>
        </w:rPr>
        <w:t xml:space="preserve"> NOVOSTAVBA</w:t>
      </w:r>
      <w:r w:rsidR="0031522A" w:rsidRPr="00901B19">
        <w:rPr>
          <w:rFonts w:ascii="Verdana" w:hAnsi="Verdana"/>
          <w:i/>
          <w:sz w:val="16"/>
          <w:szCs w:val="18"/>
        </w:rPr>
        <w:t xml:space="preserve">“, zpracovaná projektantem Ivanem </w:t>
      </w:r>
      <w:proofErr w:type="spellStart"/>
      <w:r w:rsidR="0031522A" w:rsidRPr="00901B19">
        <w:rPr>
          <w:rFonts w:ascii="Verdana" w:hAnsi="Verdana"/>
          <w:i/>
          <w:sz w:val="16"/>
          <w:szCs w:val="18"/>
        </w:rPr>
        <w:t>Křesinou</w:t>
      </w:r>
      <w:proofErr w:type="spellEnd"/>
      <w:r w:rsidR="0031522A" w:rsidRPr="00901B19">
        <w:rPr>
          <w:rFonts w:ascii="Verdana" w:hAnsi="Verdana"/>
          <w:i/>
          <w:sz w:val="16"/>
          <w:szCs w:val="18"/>
        </w:rPr>
        <w:t>, IČ</w:t>
      </w:r>
      <w:r w:rsidR="0031522A">
        <w:rPr>
          <w:rFonts w:ascii="Verdana" w:hAnsi="Verdana"/>
          <w:i/>
          <w:sz w:val="16"/>
          <w:szCs w:val="18"/>
        </w:rPr>
        <w:t>O:</w:t>
      </w:r>
      <w:r w:rsidR="0031522A" w:rsidRPr="00901B19">
        <w:rPr>
          <w:rFonts w:ascii="Verdana" w:hAnsi="Verdana"/>
          <w:i/>
          <w:sz w:val="16"/>
          <w:szCs w:val="18"/>
        </w:rPr>
        <w:t xml:space="preserve"> 416 59 023, se sídlem: nám. Dr. M. Horákové 5, Karlovy Vary, v </w:t>
      </w:r>
      <w:r w:rsidR="0031522A">
        <w:rPr>
          <w:rFonts w:ascii="Verdana" w:hAnsi="Verdana"/>
          <w:i/>
          <w:sz w:val="16"/>
          <w:szCs w:val="18"/>
        </w:rPr>
        <w:t>dubnu</w:t>
      </w:r>
      <w:r w:rsidR="0031522A" w:rsidRPr="00901B19">
        <w:rPr>
          <w:rFonts w:ascii="Verdana" w:hAnsi="Verdana"/>
          <w:i/>
          <w:sz w:val="16"/>
          <w:szCs w:val="18"/>
        </w:rPr>
        <w:t xml:space="preserve"> 202</w:t>
      </w:r>
      <w:r w:rsidR="0031522A">
        <w:rPr>
          <w:rFonts w:ascii="Verdana" w:hAnsi="Verdana"/>
          <w:i/>
          <w:sz w:val="16"/>
          <w:szCs w:val="18"/>
        </w:rPr>
        <w:t>5</w:t>
      </w:r>
      <w:r w:rsidR="00877315" w:rsidRPr="0032143C">
        <w:rPr>
          <w:rFonts w:ascii="Verdana" w:hAnsi="Verdana" w:cs="Arial"/>
          <w:i/>
          <w:sz w:val="16"/>
          <w:szCs w:val="18"/>
        </w:rPr>
        <w:t>.</w:t>
      </w:r>
      <w:r w:rsidR="002578F7" w:rsidRPr="0032143C">
        <w:rPr>
          <w:rFonts w:ascii="Verdana" w:hAnsi="Verdana" w:cs="Arial"/>
          <w:i/>
          <w:sz w:val="16"/>
          <w:szCs w:val="18"/>
        </w:rPr>
        <w:t xml:space="preserve"> </w:t>
      </w:r>
    </w:p>
    <w:p w14:paraId="5CF60D86" w14:textId="31DA1336" w:rsidR="002578F7" w:rsidRDefault="002578F7" w:rsidP="00DA2702">
      <w:pPr>
        <w:pStyle w:val="Odstavecseseznamem"/>
        <w:widowControl w:val="0"/>
        <w:spacing w:before="60"/>
        <w:ind w:left="1985"/>
        <w:contextualSpacing w:val="0"/>
        <w:jc w:val="both"/>
        <w:rPr>
          <w:rFonts w:ascii="Verdana" w:hAnsi="Verdana"/>
          <w:i/>
          <w:sz w:val="16"/>
          <w:szCs w:val="18"/>
        </w:rPr>
      </w:pPr>
      <w:r w:rsidRPr="00DA2702">
        <w:rPr>
          <w:rFonts w:ascii="Verdana" w:hAnsi="Verdana"/>
          <w:i/>
          <w:sz w:val="16"/>
          <w:szCs w:val="18"/>
        </w:rPr>
        <w:t xml:space="preserve">Projektová dokumentace je zpracovaná v souladu </w:t>
      </w:r>
      <w:r w:rsidR="0031522A" w:rsidRPr="00DA2702">
        <w:rPr>
          <w:rFonts w:ascii="Verdana" w:hAnsi="Verdana"/>
          <w:i/>
          <w:sz w:val="16"/>
          <w:szCs w:val="18"/>
        </w:rPr>
        <w:t>s </w:t>
      </w:r>
      <w:proofErr w:type="spellStart"/>
      <w:r w:rsidR="0031522A" w:rsidRPr="00DA2702">
        <w:rPr>
          <w:rFonts w:ascii="Verdana" w:hAnsi="Verdana"/>
          <w:i/>
          <w:sz w:val="16"/>
          <w:szCs w:val="18"/>
        </w:rPr>
        <w:t>vyhl</w:t>
      </w:r>
      <w:proofErr w:type="spellEnd"/>
      <w:r w:rsidR="0031522A" w:rsidRPr="00DA2702">
        <w:rPr>
          <w:rFonts w:ascii="Verdana" w:hAnsi="Verdana"/>
          <w:i/>
          <w:sz w:val="16"/>
          <w:szCs w:val="18"/>
        </w:rPr>
        <w:t>. č. 169/2016 Sb., ve znění pozdějších předpisů. Projektová dokumentace je pro účely této smlouvy dále označena jako PROJEKT. PROJEKT byl předán Zhotoviteli před uzavřením této smlouvy. Objednatel potvrzuje svou odpovědnost za správnost a úplnost předaného PROJEKTU. Projekt obsahuje soupis prací zpracovaný projektantem a oceněný Zhotovitelem (dále pro účely této smlouvy rovněž jen ROZPOČET).</w:t>
      </w:r>
    </w:p>
    <w:p w14:paraId="31F716EA" w14:textId="77777777" w:rsidR="00DA2702" w:rsidRPr="00670E81" w:rsidRDefault="00DA2702" w:rsidP="00DA2702">
      <w:pPr>
        <w:pStyle w:val="Odstavecseseznamem"/>
        <w:widowControl w:val="0"/>
        <w:numPr>
          <w:ilvl w:val="0"/>
          <w:numId w:val="25"/>
        </w:numPr>
        <w:adjustRightInd w:val="0"/>
        <w:spacing w:before="60"/>
        <w:ind w:left="1985" w:hanging="567"/>
        <w:contextualSpacing w:val="0"/>
        <w:jc w:val="both"/>
        <w:rPr>
          <w:rFonts w:ascii="Verdana" w:hAnsi="Verdana"/>
          <w:b/>
          <w:i/>
          <w:iCs/>
          <w:sz w:val="16"/>
          <w:szCs w:val="16"/>
        </w:rPr>
      </w:pPr>
      <w:r w:rsidRPr="00DA2702">
        <w:rPr>
          <w:rFonts w:ascii="Verdana" w:hAnsi="Verdana"/>
          <w:b/>
          <w:i/>
          <w:snapToGrid w:val="0"/>
          <w:sz w:val="16"/>
          <w:szCs w:val="16"/>
        </w:rPr>
        <w:lastRenderedPageBreak/>
        <w:t>Právních</w:t>
      </w:r>
      <w:r w:rsidRPr="00670E81">
        <w:rPr>
          <w:rFonts w:ascii="Verdana" w:hAnsi="Verdana"/>
          <w:b/>
          <w:i/>
          <w:iCs/>
          <w:sz w:val="16"/>
          <w:szCs w:val="16"/>
        </w:rPr>
        <w:t xml:space="preserve"> předpisů:</w:t>
      </w:r>
    </w:p>
    <w:p w14:paraId="6F36D7C3" w14:textId="77777777" w:rsidR="00DA2702" w:rsidRPr="00156373" w:rsidRDefault="00DA2702" w:rsidP="00DA2702">
      <w:pPr>
        <w:widowControl w:val="0"/>
        <w:numPr>
          <w:ilvl w:val="0"/>
          <w:numId w:val="26"/>
        </w:numPr>
        <w:spacing w:before="60"/>
        <w:ind w:left="2410" w:hanging="425"/>
        <w:jc w:val="both"/>
        <w:rPr>
          <w:rFonts w:ascii="Verdana" w:hAnsi="Verdana" w:cs="Arial"/>
          <w:bCs/>
          <w:i/>
          <w:sz w:val="16"/>
          <w:szCs w:val="16"/>
        </w:rPr>
      </w:pPr>
      <w:r w:rsidRPr="00156373">
        <w:rPr>
          <w:rFonts w:ascii="Verdana" w:hAnsi="Verdana"/>
          <w:bCs/>
          <w:i/>
          <w:sz w:val="16"/>
          <w:szCs w:val="16"/>
        </w:rPr>
        <w:t xml:space="preserve">Zákon č. </w:t>
      </w:r>
      <w:r w:rsidRPr="00156373">
        <w:rPr>
          <w:rFonts w:ascii="Verdana" w:hAnsi="Verdana" w:cs="Arial"/>
          <w:i/>
          <w:sz w:val="16"/>
          <w:szCs w:val="16"/>
        </w:rPr>
        <w:t>283/2021 Sb., dále jen „stavební zákon“</w:t>
      </w:r>
      <w:r>
        <w:rPr>
          <w:rFonts w:ascii="Verdana" w:hAnsi="Verdana" w:cs="Arial"/>
          <w:i/>
          <w:sz w:val="16"/>
          <w:szCs w:val="16"/>
        </w:rPr>
        <w:t>;</w:t>
      </w:r>
    </w:p>
    <w:p w14:paraId="26003BFE" w14:textId="77777777" w:rsidR="00DA2702" w:rsidRPr="00156373" w:rsidRDefault="00DA2702" w:rsidP="00DA2702">
      <w:pPr>
        <w:widowControl w:val="0"/>
        <w:numPr>
          <w:ilvl w:val="0"/>
          <w:numId w:val="26"/>
        </w:numPr>
        <w:spacing w:before="60"/>
        <w:ind w:left="2410" w:hanging="425"/>
        <w:jc w:val="both"/>
        <w:rPr>
          <w:rFonts w:ascii="Verdana" w:hAnsi="Verdana" w:cs="Arial"/>
          <w:bCs/>
          <w:i/>
          <w:sz w:val="16"/>
          <w:szCs w:val="16"/>
        </w:rPr>
      </w:pPr>
      <w:r w:rsidRPr="00156373">
        <w:rPr>
          <w:rFonts w:ascii="Verdana" w:hAnsi="Verdana" w:cs="Arial"/>
          <w:i/>
          <w:sz w:val="16"/>
          <w:szCs w:val="16"/>
        </w:rPr>
        <w:t>Vyhláška č. 131/2024</w:t>
      </w:r>
      <w:r w:rsidRPr="00156373">
        <w:rPr>
          <w:rFonts w:ascii="Verdana" w:hAnsi="Verdana"/>
          <w:i/>
          <w:sz w:val="16"/>
          <w:szCs w:val="16"/>
        </w:rPr>
        <w:t xml:space="preserve"> Sb. o dokumentaci staveb, </w:t>
      </w:r>
      <w:r w:rsidRPr="00156373">
        <w:rPr>
          <w:rFonts w:ascii="Verdana" w:hAnsi="Verdana" w:cs="Arial"/>
          <w:i/>
          <w:sz w:val="16"/>
          <w:szCs w:val="16"/>
        </w:rPr>
        <w:t>dále jen „vyhláška DS“</w:t>
      </w:r>
      <w:r>
        <w:rPr>
          <w:rFonts w:ascii="Verdana" w:hAnsi="Verdana" w:cs="Arial"/>
          <w:i/>
          <w:sz w:val="16"/>
          <w:szCs w:val="16"/>
        </w:rPr>
        <w:t>;</w:t>
      </w:r>
    </w:p>
    <w:p w14:paraId="720A4554" w14:textId="77777777" w:rsidR="00DA2702" w:rsidRPr="00156373" w:rsidRDefault="00DA2702" w:rsidP="00DA2702">
      <w:pPr>
        <w:widowControl w:val="0"/>
        <w:numPr>
          <w:ilvl w:val="0"/>
          <w:numId w:val="26"/>
        </w:numPr>
        <w:spacing w:before="60"/>
        <w:ind w:left="2410" w:hanging="425"/>
        <w:jc w:val="both"/>
        <w:rPr>
          <w:rFonts w:ascii="Verdana" w:hAnsi="Verdana" w:cs="Arial"/>
          <w:bCs/>
          <w:i/>
          <w:sz w:val="16"/>
          <w:szCs w:val="16"/>
        </w:rPr>
      </w:pPr>
      <w:r w:rsidRPr="00156373">
        <w:rPr>
          <w:rFonts w:ascii="Verdana" w:hAnsi="Verdana" w:cs="Arial"/>
          <w:i/>
          <w:sz w:val="16"/>
          <w:szCs w:val="16"/>
        </w:rPr>
        <w:t>Vyhláška č. 146/2024 Sb. o požadavcích na výstavbu</w:t>
      </w:r>
      <w:r>
        <w:rPr>
          <w:rFonts w:ascii="Verdana" w:hAnsi="Verdana" w:cs="Arial"/>
          <w:i/>
          <w:sz w:val="16"/>
          <w:szCs w:val="16"/>
        </w:rPr>
        <w:t>;</w:t>
      </w:r>
    </w:p>
    <w:p w14:paraId="0F12A15A" w14:textId="77777777" w:rsidR="00DA2702" w:rsidRPr="00156373" w:rsidRDefault="00DA2702" w:rsidP="00DA2702">
      <w:pPr>
        <w:widowControl w:val="0"/>
        <w:numPr>
          <w:ilvl w:val="0"/>
          <w:numId w:val="26"/>
        </w:numPr>
        <w:spacing w:before="60"/>
        <w:ind w:left="2410" w:hanging="425"/>
        <w:jc w:val="both"/>
        <w:rPr>
          <w:rFonts w:ascii="Verdana" w:hAnsi="Verdana" w:cs="Arial"/>
          <w:bCs/>
          <w:i/>
          <w:sz w:val="16"/>
          <w:szCs w:val="16"/>
        </w:rPr>
      </w:pPr>
      <w:r w:rsidRPr="00156373">
        <w:rPr>
          <w:rFonts w:ascii="Verdana" w:hAnsi="Verdana" w:cs="Arial"/>
          <w:bCs/>
          <w:i/>
          <w:sz w:val="16"/>
          <w:szCs w:val="16"/>
        </w:rPr>
        <w:t>Zákon č</w:t>
      </w:r>
      <w:r w:rsidRPr="00156373">
        <w:rPr>
          <w:rFonts w:ascii="Verdana" w:hAnsi="Verdana"/>
          <w:i/>
          <w:sz w:val="16"/>
          <w:szCs w:val="16"/>
        </w:rPr>
        <w:t>. 89/2012 Sb., občanský zákoník, ve znění pozdějších předpisů, dále jen „OZ“</w:t>
      </w:r>
      <w:r>
        <w:rPr>
          <w:rFonts w:ascii="Verdana" w:hAnsi="Verdana"/>
          <w:i/>
          <w:sz w:val="16"/>
          <w:szCs w:val="16"/>
        </w:rPr>
        <w:t>;</w:t>
      </w:r>
    </w:p>
    <w:p w14:paraId="58C4BAA8" w14:textId="77777777" w:rsidR="00DA2702" w:rsidRPr="00156373" w:rsidRDefault="00DA2702" w:rsidP="00DA2702">
      <w:pPr>
        <w:widowControl w:val="0"/>
        <w:numPr>
          <w:ilvl w:val="0"/>
          <w:numId w:val="26"/>
        </w:numPr>
        <w:spacing w:before="60"/>
        <w:ind w:left="2410" w:hanging="425"/>
        <w:jc w:val="both"/>
        <w:rPr>
          <w:rFonts w:ascii="Verdana" w:hAnsi="Verdana" w:cs="Arial"/>
          <w:bCs/>
          <w:i/>
          <w:sz w:val="16"/>
          <w:szCs w:val="16"/>
        </w:rPr>
      </w:pPr>
      <w:r w:rsidRPr="00156373">
        <w:rPr>
          <w:rFonts w:ascii="Verdana" w:hAnsi="Verdana"/>
          <w:i/>
          <w:sz w:val="16"/>
          <w:szCs w:val="16"/>
        </w:rPr>
        <w:t xml:space="preserve">Zákon č. </w:t>
      </w:r>
      <w:r w:rsidRPr="00156373">
        <w:rPr>
          <w:rFonts w:ascii="Verdana" w:hAnsi="Verdana" w:cs="Arial"/>
          <w:i/>
          <w:snapToGrid w:val="0"/>
          <w:sz w:val="16"/>
          <w:szCs w:val="16"/>
        </w:rPr>
        <w:t>134/2016 Sb., o zadávání veřejných zakázek, ve znění pozdějších předpisů, dále jen „ZZVZ“</w:t>
      </w:r>
      <w:r>
        <w:rPr>
          <w:rFonts w:ascii="Verdana" w:hAnsi="Verdana" w:cs="Arial"/>
          <w:i/>
          <w:snapToGrid w:val="0"/>
          <w:sz w:val="16"/>
          <w:szCs w:val="16"/>
        </w:rPr>
        <w:t>;</w:t>
      </w:r>
    </w:p>
    <w:p w14:paraId="23BE9CB1" w14:textId="77777777" w:rsidR="00DA2702" w:rsidRDefault="00DA2702" w:rsidP="00DA2702">
      <w:pPr>
        <w:widowControl w:val="0"/>
        <w:numPr>
          <w:ilvl w:val="0"/>
          <w:numId w:val="26"/>
        </w:numPr>
        <w:spacing w:before="60"/>
        <w:ind w:left="2410" w:hanging="425"/>
        <w:jc w:val="both"/>
        <w:rPr>
          <w:rFonts w:ascii="Verdana" w:hAnsi="Verdana" w:cs="Arial"/>
          <w:bCs/>
          <w:i/>
          <w:sz w:val="16"/>
          <w:szCs w:val="16"/>
        </w:rPr>
      </w:pPr>
      <w:r w:rsidRPr="00156373">
        <w:rPr>
          <w:rFonts w:ascii="Verdana" w:hAnsi="Verdana" w:cs="Arial"/>
          <w:i/>
          <w:snapToGrid w:val="0"/>
          <w:sz w:val="16"/>
          <w:szCs w:val="16"/>
        </w:rPr>
        <w:t>Obecně závazné normy pro provádění staveb a jejich kvality</w:t>
      </w:r>
      <w:r>
        <w:rPr>
          <w:rFonts w:ascii="Verdana" w:hAnsi="Verdana" w:cs="Arial"/>
          <w:i/>
          <w:snapToGrid w:val="0"/>
          <w:sz w:val="16"/>
          <w:szCs w:val="16"/>
        </w:rPr>
        <w:t>;</w:t>
      </w:r>
    </w:p>
    <w:p w14:paraId="2319DB19" w14:textId="628E020F" w:rsidR="00DA2702" w:rsidRPr="00DA2702" w:rsidRDefault="00DA2702" w:rsidP="00DA2702">
      <w:pPr>
        <w:widowControl w:val="0"/>
        <w:numPr>
          <w:ilvl w:val="0"/>
          <w:numId w:val="26"/>
        </w:numPr>
        <w:spacing w:before="60"/>
        <w:ind w:left="2410" w:hanging="425"/>
        <w:jc w:val="both"/>
        <w:rPr>
          <w:rFonts w:ascii="Verdana" w:hAnsi="Verdana" w:cs="Arial"/>
          <w:bCs/>
          <w:i/>
          <w:sz w:val="16"/>
          <w:szCs w:val="16"/>
        </w:rPr>
      </w:pPr>
      <w:r w:rsidRPr="00DA2702">
        <w:rPr>
          <w:rFonts w:ascii="Verdana" w:hAnsi="Verdana" w:cs="Arial"/>
          <w:i/>
          <w:snapToGrid w:val="0"/>
          <w:sz w:val="16"/>
          <w:szCs w:val="16"/>
        </w:rPr>
        <w:t>Právní předpisy v oblasti hygieny, bezpečnosti práce, likvidace odpadů apod. dopadající na realizaci díla.</w:t>
      </w:r>
    </w:p>
    <w:p w14:paraId="6671BE38" w14:textId="77777777" w:rsidR="00051E94" w:rsidRPr="002C21EF" w:rsidRDefault="00051E94" w:rsidP="000A2338">
      <w:pPr>
        <w:widowControl w:val="0"/>
        <w:spacing w:before="120"/>
        <w:ind w:left="1701" w:hanging="283"/>
        <w:jc w:val="both"/>
        <w:rPr>
          <w:rFonts w:ascii="Verdana" w:hAnsi="Verdana" w:cs="Arial"/>
          <w:b/>
          <w:i/>
          <w:sz w:val="16"/>
          <w:szCs w:val="16"/>
        </w:rPr>
      </w:pPr>
      <w:r w:rsidRPr="002C21EF">
        <w:rPr>
          <w:rFonts w:ascii="Verdana" w:hAnsi="Verdana"/>
          <w:b/>
          <w:i/>
          <w:iCs/>
          <w:sz w:val="16"/>
          <w:szCs w:val="16"/>
        </w:rPr>
        <w:t>Dílo je specifikováno PROJEK</w:t>
      </w:r>
      <w:r w:rsidR="00877315" w:rsidRPr="002C21EF">
        <w:rPr>
          <w:rFonts w:ascii="Verdana" w:hAnsi="Verdana"/>
          <w:b/>
          <w:i/>
          <w:iCs/>
          <w:sz w:val="16"/>
          <w:szCs w:val="16"/>
        </w:rPr>
        <w:t xml:space="preserve">TEM </w:t>
      </w:r>
      <w:r w:rsidRPr="002C21EF">
        <w:rPr>
          <w:rFonts w:ascii="Verdana" w:hAnsi="Verdana"/>
          <w:b/>
          <w:i/>
          <w:iCs/>
          <w:sz w:val="16"/>
          <w:szCs w:val="16"/>
        </w:rPr>
        <w:t>a ROZPOČTEM a zahrnuje:</w:t>
      </w:r>
    </w:p>
    <w:p w14:paraId="349B63CE" w14:textId="77777777" w:rsidR="002578F7" w:rsidRPr="002C21EF" w:rsidRDefault="002578F7" w:rsidP="002578F7">
      <w:pPr>
        <w:widowControl w:val="0"/>
        <w:spacing w:before="60"/>
        <w:ind w:left="2410" w:hanging="992"/>
        <w:jc w:val="both"/>
        <w:rPr>
          <w:rFonts w:ascii="Verdana" w:hAnsi="Verdana" w:cs="Arial"/>
          <w:i/>
          <w:sz w:val="16"/>
          <w:szCs w:val="16"/>
        </w:rPr>
      </w:pPr>
      <w:r w:rsidRPr="002C21EF">
        <w:rPr>
          <w:rFonts w:ascii="Verdana" w:hAnsi="Verdana" w:cs="Arial"/>
          <w:i/>
          <w:sz w:val="16"/>
          <w:szCs w:val="16"/>
        </w:rPr>
        <w:t>1.1.1.</w:t>
      </w:r>
      <w:r w:rsidRPr="002C21EF">
        <w:rPr>
          <w:rFonts w:ascii="Verdana" w:hAnsi="Verdana" w:cs="Arial"/>
          <w:i/>
          <w:sz w:val="16"/>
          <w:szCs w:val="16"/>
        </w:rPr>
        <w:tab/>
        <w:t>Provedení stavby podle PROJEKTU.</w:t>
      </w:r>
    </w:p>
    <w:p w14:paraId="48509A2C" w14:textId="77777777" w:rsidR="002578F7" w:rsidRPr="002C21EF" w:rsidRDefault="002578F7" w:rsidP="002578F7">
      <w:pPr>
        <w:widowControl w:val="0"/>
        <w:spacing w:before="60"/>
        <w:ind w:left="2410" w:hanging="992"/>
        <w:jc w:val="both"/>
        <w:rPr>
          <w:rFonts w:ascii="Verdana" w:hAnsi="Verdana" w:cs="Arial"/>
          <w:i/>
          <w:sz w:val="16"/>
          <w:szCs w:val="16"/>
        </w:rPr>
      </w:pPr>
      <w:r w:rsidRPr="002C21EF">
        <w:rPr>
          <w:rFonts w:ascii="Verdana" w:hAnsi="Verdana" w:cs="Arial"/>
          <w:i/>
          <w:sz w:val="16"/>
          <w:szCs w:val="16"/>
        </w:rPr>
        <w:t>1.1.2.</w:t>
      </w:r>
      <w:r w:rsidRPr="002C21EF">
        <w:rPr>
          <w:rFonts w:ascii="Verdana" w:hAnsi="Verdana" w:cs="Arial"/>
          <w:i/>
          <w:sz w:val="16"/>
          <w:szCs w:val="16"/>
        </w:rPr>
        <w:tab/>
        <w:t>Zpracování dále uvedené projektové dokumentace:</w:t>
      </w:r>
    </w:p>
    <w:p w14:paraId="011017C2" w14:textId="52C0C906" w:rsidR="00DA2702" w:rsidRPr="00DA2702" w:rsidRDefault="00DA2702" w:rsidP="00466731">
      <w:pPr>
        <w:widowControl w:val="0"/>
        <w:numPr>
          <w:ilvl w:val="0"/>
          <w:numId w:val="10"/>
        </w:numPr>
        <w:tabs>
          <w:tab w:val="left" w:pos="3119"/>
        </w:tabs>
        <w:spacing w:before="60"/>
        <w:ind w:left="3119" w:hanging="709"/>
        <w:jc w:val="both"/>
        <w:rPr>
          <w:rFonts w:ascii="Verdana" w:hAnsi="Verdana" w:cs="Arial"/>
          <w:i/>
          <w:sz w:val="16"/>
          <w:szCs w:val="16"/>
        </w:rPr>
      </w:pPr>
      <w:r w:rsidRPr="00670E81">
        <w:rPr>
          <w:rFonts w:ascii="Verdana" w:hAnsi="Verdana"/>
          <w:i/>
          <w:sz w:val="16"/>
          <w:szCs w:val="16"/>
        </w:rPr>
        <w:t>Výrobní projektové dokumentace (RDS) pro dílčí části díla, které takovou dokumentaci vyžadují</w:t>
      </w:r>
      <w:r>
        <w:rPr>
          <w:rFonts w:ascii="Verdana" w:hAnsi="Verdana"/>
          <w:i/>
          <w:sz w:val="16"/>
          <w:szCs w:val="16"/>
        </w:rPr>
        <w:t>;</w:t>
      </w:r>
    </w:p>
    <w:p w14:paraId="275D680B" w14:textId="77777777" w:rsidR="00DA2702" w:rsidRPr="00670E81" w:rsidRDefault="00DA2702" w:rsidP="00DA2702">
      <w:pPr>
        <w:widowControl w:val="0"/>
        <w:numPr>
          <w:ilvl w:val="0"/>
          <w:numId w:val="10"/>
        </w:numPr>
        <w:tabs>
          <w:tab w:val="left" w:pos="3119"/>
        </w:tabs>
        <w:spacing w:before="60"/>
        <w:ind w:left="3119" w:hanging="709"/>
        <w:jc w:val="both"/>
        <w:rPr>
          <w:rFonts w:ascii="Verdana" w:hAnsi="Verdana" w:cs="Arial"/>
          <w:i/>
          <w:sz w:val="16"/>
          <w:szCs w:val="16"/>
        </w:rPr>
      </w:pPr>
      <w:r w:rsidRPr="00670E81">
        <w:rPr>
          <w:rFonts w:ascii="Verdana" w:hAnsi="Verdana"/>
          <w:i/>
          <w:sz w:val="16"/>
          <w:szCs w:val="16"/>
        </w:rPr>
        <w:t>Dokumentace skutečného provedení stavby (DSPS).</w:t>
      </w:r>
    </w:p>
    <w:p w14:paraId="456D3EB2" w14:textId="77777777" w:rsidR="00DA2702" w:rsidRPr="00156373" w:rsidRDefault="00DA2702" w:rsidP="00DA2702">
      <w:pPr>
        <w:pStyle w:val="Odstavecseseznamem"/>
        <w:widowControl w:val="0"/>
        <w:spacing w:before="40"/>
        <w:ind w:left="3119"/>
        <w:contextualSpacing w:val="0"/>
        <w:jc w:val="both"/>
        <w:rPr>
          <w:rFonts w:ascii="Verdana" w:hAnsi="Verdana" w:cs="Arial"/>
          <w:bCs/>
          <w:i/>
          <w:iCs/>
          <w:snapToGrid w:val="0"/>
          <w:color w:val="000000" w:themeColor="text1"/>
          <w:sz w:val="16"/>
          <w:szCs w:val="16"/>
        </w:rPr>
      </w:pPr>
      <w:r w:rsidRPr="00670E81">
        <w:rPr>
          <w:rFonts w:ascii="Verdana" w:hAnsi="Verdana" w:cs="Arial"/>
          <w:bCs/>
          <w:i/>
          <w:iCs/>
          <w:snapToGrid w:val="0"/>
          <w:sz w:val="16"/>
          <w:szCs w:val="16"/>
        </w:rPr>
        <w:t xml:space="preserve">Podle vyhlášky č. 131/2024 Sb. o dokumentaci staveb, </w:t>
      </w:r>
      <w:r w:rsidRPr="00156373">
        <w:rPr>
          <w:rFonts w:ascii="Verdana" w:hAnsi="Verdana" w:cs="Arial"/>
          <w:bCs/>
          <w:i/>
          <w:iCs/>
          <w:snapToGrid w:val="0"/>
          <w:color w:val="000000" w:themeColor="text1"/>
          <w:sz w:val="16"/>
          <w:szCs w:val="16"/>
        </w:rPr>
        <w:t>(dále jen „vyhláška DS“) není obsah a rozsah dokumentace skutečného provedení stavby (DSPS) určen. Podle § 232 stavebního zákona v platném znění k žádosti o kolaudační rozhodnutí se přikládá dokumentace pro povolení stavby (DSP) s vyznačením odchylek, došlo-li k nepodstatné odchylce oproti ověřené DSP.</w:t>
      </w:r>
    </w:p>
    <w:p w14:paraId="0B0AFE32" w14:textId="77777777" w:rsidR="00DA2702" w:rsidRPr="00156373" w:rsidRDefault="00DA2702" w:rsidP="00DA2702">
      <w:pPr>
        <w:pStyle w:val="Odstavecseseznamem"/>
        <w:widowControl w:val="0"/>
        <w:spacing w:before="120"/>
        <w:ind w:left="3119"/>
        <w:jc w:val="both"/>
        <w:rPr>
          <w:rFonts w:ascii="Verdana" w:hAnsi="Verdana" w:cs="Arial"/>
          <w:bCs/>
          <w:i/>
          <w:iCs/>
          <w:snapToGrid w:val="0"/>
          <w:color w:val="000000" w:themeColor="text1"/>
          <w:sz w:val="16"/>
          <w:szCs w:val="16"/>
        </w:rPr>
      </w:pPr>
      <w:r w:rsidRPr="00156373">
        <w:rPr>
          <w:rFonts w:ascii="Verdana" w:hAnsi="Verdana" w:cs="Arial"/>
          <w:bCs/>
          <w:i/>
          <w:iCs/>
          <w:snapToGrid w:val="0"/>
          <w:color w:val="000000" w:themeColor="text1"/>
          <w:sz w:val="16"/>
          <w:szCs w:val="16"/>
        </w:rPr>
        <w:t>Povinnost Zhotovitele zpracovat a předat Objednateli dokumentaci skutečného provedení stavby (DSPS) podle této smlouvy požaduje Objednatel pro účely dalšího provozování stavby, a proto touto smlouvou sjednává povinnost Zhotovitele DSPS zpracovat a předat Objednateli jako součást díla.</w:t>
      </w:r>
    </w:p>
    <w:p w14:paraId="3FC67B3D" w14:textId="77777777" w:rsidR="00DA2702" w:rsidRPr="00156373" w:rsidRDefault="00DA2702" w:rsidP="00DA2702">
      <w:pPr>
        <w:pStyle w:val="Odstavecseseznamem"/>
        <w:widowControl w:val="0"/>
        <w:spacing w:before="120"/>
        <w:ind w:left="3119"/>
        <w:jc w:val="both"/>
        <w:rPr>
          <w:rFonts w:ascii="Verdana" w:hAnsi="Verdana"/>
          <w:i/>
          <w:iCs/>
          <w:color w:val="000000" w:themeColor="text1"/>
          <w:sz w:val="16"/>
          <w:szCs w:val="16"/>
        </w:rPr>
      </w:pPr>
      <w:r w:rsidRPr="00156373">
        <w:rPr>
          <w:rFonts w:ascii="Verdana" w:hAnsi="Verdana" w:cs="Arial"/>
          <w:bCs/>
          <w:i/>
          <w:iCs/>
          <w:snapToGrid w:val="0"/>
          <w:color w:val="000000" w:themeColor="text1"/>
          <w:sz w:val="16"/>
          <w:szCs w:val="16"/>
        </w:rPr>
        <w:t xml:space="preserve">DSPS vychází z příslušné projektové dokumentace (DSP nebo je-li zpracována DPS), tedy z PROJEKTU podle této smlouvy a musí být zpracována ve stejném rozsahu jako PROJEKT s tím, že na rozdíl od PROJEKTU bude obsahovat skutečný stav provedení díla, zejména </w:t>
      </w:r>
      <w:r w:rsidRPr="00156373">
        <w:rPr>
          <w:rFonts w:ascii="Verdana" w:hAnsi="Verdana"/>
          <w:i/>
          <w:iCs/>
          <w:color w:val="000000" w:themeColor="text1"/>
          <w:sz w:val="16"/>
          <w:szCs w:val="16"/>
        </w:rPr>
        <w:t>konstrukcí, instalací a přípojek na vnější inženýrské sítě tak, aby umožnila budoucímu uživateli zjistit jednoznačně povahu stavebních konstrukcí, polohu a trasy instalací a průběhy inženýrských sítí vč. přípojek, v případě potřeby provádění případných rekonstrukcí a oprav.</w:t>
      </w:r>
    </w:p>
    <w:p w14:paraId="3C729A0B" w14:textId="77777777" w:rsidR="00DA2702" w:rsidRPr="00670E81" w:rsidRDefault="00DA2702" w:rsidP="00DA2702">
      <w:pPr>
        <w:pStyle w:val="Odstavecseseznamem"/>
        <w:widowControl w:val="0"/>
        <w:tabs>
          <w:tab w:val="left" w:pos="3119"/>
        </w:tabs>
        <w:spacing w:before="20"/>
        <w:ind w:left="3119"/>
        <w:jc w:val="both"/>
        <w:rPr>
          <w:rFonts w:ascii="Verdana" w:hAnsi="Verdana" w:cs="Arial"/>
          <w:i/>
          <w:sz w:val="16"/>
          <w:szCs w:val="16"/>
        </w:rPr>
      </w:pPr>
      <w:r w:rsidRPr="00156373">
        <w:rPr>
          <w:rFonts w:ascii="Verdana" w:hAnsi="Verdana"/>
          <w:i/>
          <w:iCs/>
          <w:sz w:val="16"/>
          <w:szCs w:val="16"/>
        </w:rPr>
        <w:t>DSPS bude Objednateli předána 1 x v tištěné podobě a 1x elektronicky na datovém nosiči ve formátu *.</w:t>
      </w:r>
      <w:proofErr w:type="spellStart"/>
      <w:r w:rsidRPr="00156373">
        <w:rPr>
          <w:rFonts w:ascii="Verdana" w:hAnsi="Verdana"/>
          <w:i/>
          <w:iCs/>
          <w:sz w:val="16"/>
          <w:szCs w:val="16"/>
        </w:rPr>
        <w:t>pdf</w:t>
      </w:r>
      <w:proofErr w:type="spellEnd"/>
      <w:r w:rsidRPr="00156373">
        <w:rPr>
          <w:rFonts w:ascii="Verdana" w:hAnsi="Verdana"/>
          <w:i/>
          <w:iCs/>
          <w:sz w:val="16"/>
          <w:szCs w:val="16"/>
        </w:rPr>
        <w:t xml:space="preserve"> a zároveň i v obecně rozšířeném </w:t>
      </w:r>
      <w:r w:rsidRPr="00670E81">
        <w:rPr>
          <w:rFonts w:ascii="Verdana" w:hAnsi="Verdana"/>
          <w:i/>
          <w:iCs/>
          <w:sz w:val="16"/>
          <w:szCs w:val="16"/>
        </w:rPr>
        <w:t>přepisovatelném formátu (textová část *.doc nebo *.</w:t>
      </w:r>
      <w:proofErr w:type="spellStart"/>
      <w:r w:rsidRPr="00670E81">
        <w:rPr>
          <w:rFonts w:ascii="Verdana" w:hAnsi="Verdana"/>
          <w:i/>
          <w:iCs/>
          <w:sz w:val="16"/>
          <w:szCs w:val="16"/>
        </w:rPr>
        <w:t>docx</w:t>
      </w:r>
      <w:proofErr w:type="spellEnd"/>
      <w:r w:rsidRPr="00670E81">
        <w:rPr>
          <w:rFonts w:ascii="Verdana" w:hAnsi="Verdana"/>
          <w:i/>
          <w:iCs/>
          <w:sz w:val="16"/>
          <w:szCs w:val="16"/>
        </w:rPr>
        <w:t>, *.</w:t>
      </w:r>
      <w:proofErr w:type="spellStart"/>
      <w:r w:rsidRPr="00670E81">
        <w:rPr>
          <w:rFonts w:ascii="Verdana" w:hAnsi="Verdana"/>
          <w:i/>
          <w:iCs/>
          <w:sz w:val="16"/>
          <w:szCs w:val="16"/>
        </w:rPr>
        <w:t>xls</w:t>
      </w:r>
      <w:proofErr w:type="spellEnd"/>
      <w:r w:rsidRPr="00670E81">
        <w:rPr>
          <w:rFonts w:ascii="Verdana" w:hAnsi="Verdana"/>
          <w:i/>
          <w:iCs/>
          <w:sz w:val="16"/>
          <w:szCs w:val="16"/>
        </w:rPr>
        <w:t xml:space="preserve"> nebo *.</w:t>
      </w:r>
      <w:proofErr w:type="spellStart"/>
      <w:r w:rsidRPr="00670E81">
        <w:rPr>
          <w:rFonts w:ascii="Verdana" w:hAnsi="Verdana"/>
          <w:i/>
          <w:iCs/>
          <w:sz w:val="16"/>
          <w:szCs w:val="16"/>
        </w:rPr>
        <w:t>xlsx</w:t>
      </w:r>
      <w:proofErr w:type="spellEnd"/>
      <w:r w:rsidRPr="00670E81">
        <w:rPr>
          <w:rFonts w:ascii="Verdana" w:hAnsi="Verdana"/>
          <w:i/>
          <w:iCs/>
          <w:sz w:val="16"/>
          <w:szCs w:val="16"/>
        </w:rPr>
        <w:t>, výkresová část ve formátu *.</w:t>
      </w:r>
      <w:proofErr w:type="spellStart"/>
      <w:r w:rsidRPr="00670E81">
        <w:rPr>
          <w:rFonts w:ascii="Verdana" w:hAnsi="Verdana"/>
          <w:i/>
          <w:iCs/>
          <w:sz w:val="16"/>
          <w:szCs w:val="16"/>
        </w:rPr>
        <w:t>dwg</w:t>
      </w:r>
      <w:proofErr w:type="spellEnd"/>
      <w:r w:rsidRPr="00670E81">
        <w:rPr>
          <w:rFonts w:ascii="Verdana" w:hAnsi="Verdana"/>
          <w:i/>
          <w:iCs/>
          <w:sz w:val="16"/>
          <w:szCs w:val="16"/>
        </w:rPr>
        <w:t>)</w:t>
      </w:r>
    </w:p>
    <w:p w14:paraId="573756A3" w14:textId="138C6B65" w:rsidR="0032143C" w:rsidRPr="002C21EF" w:rsidRDefault="00DA2702" w:rsidP="00DA2702">
      <w:pPr>
        <w:widowControl w:val="0"/>
        <w:numPr>
          <w:ilvl w:val="0"/>
          <w:numId w:val="10"/>
        </w:numPr>
        <w:tabs>
          <w:tab w:val="left" w:pos="3119"/>
        </w:tabs>
        <w:spacing w:before="60"/>
        <w:ind w:left="3119" w:hanging="709"/>
        <w:jc w:val="both"/>
        <w:rPr>
          <w:rFonts w:ascii="Verdana" w:hAnsi="Verdana" w:cs="Arial"/>
          <w:i/>
          <w:sz w:val="16"/>
          <w:szCs w:val="16"/>
        </w:rPr>
      </w:pPr>
      <w:r w:rsidRPr="00670E81">
        <w:rPr>
          <w:rFonts w:ascii="Verdana" w:hAnsi="Verdana"/>
          <w:i/>
          <w:sz w:val="16"/>
          <w:szCs w:val="16"/>
        </w:rPr>
        <w:t>Zpracování geodetického zaměření dokončené stavby odpovědným geodetem v podobě vyhovující pro vklad do katastru nemovitostí (geometrický plán potvrzený KÚ) a její předání Objednateli ve 4 tištěných vyhotoveních a v 1 datovém vyhotovení ve formátu PDF</w:t>
      </w:r>
      <w:r w:rsidR="002578F7" w:rsidRPr="002C21EF">
        <w:rPr>
          <w:rFonts w:ascii="Verdana" w:hAnsi="Verdana"/>
          <w:i/>
          <w:sz w:val="16"/>
          <w:szCs w:val="16"/>
        </w:rPr>
        <w:t>.</w:t>
      </w:r>
    </w:p>
    <w:p w14:paraId="7E08E7C8" w14:textId="77777777" w:rsidR="00051E94" w:rsidRPr="002C21EF" w:rsidRDefault="002578F7" w:rsidP="002578F7">
      <w:pPr>
        <w:widowControl w:val="0"/>
        <w:spacing w:before="60"/>
        <w:ind w:left="2127" w:hanging="709"/>
        <w:jc w:val="both"/>
        <w:rPr>
          <w:rFonts w:ascii="Verdana" w:hAnsi="Verdana" w:cs="Arial"/>
          <w:i/>
          <w:sz w:val="16"/>
          <w:szCs w:val="16"/>
        </w:rPr>
      </w:pPr>
      <w:r w:rsidRPr="002C21EF">
        <w:rPr>
          <w:rFonts w:ascii="Verdana" w:hAnsi="Verdana" w:cs="Arial"/>
          <w:i/>
          <w:sz w:val="16"/>
          <w:szCs w:val="16"/>
        </w:rPr>
        <w:t>1.1.3.</w:t>
      </w:r>
      <w:r w:rsidRPr="002C21EF">
        <w:rPr>
          <w:rFonts w:ascii="Verdana" w:hAnsi="Verdana" w:cs="Arial"/>
          <w:i/>
          <w:sz w:val="16"/>
          <w:szCs w:val="16"/>
        </w:rPr>
        <w:tab/>
        <w:t>Provedení souvisejících činností, prací a dodávek specifikovaných v článku I. odstavec 1.2. této smlouvy</w:t>
      </w:r>
      <w:r w:rsidR="00051E94" w:rsidRPr="002C21EF">
        <w:rPr>
          <w:rFonts w:ascii="Verdana" w:hAnsi="Verdana" w:cs="Arial"/>
          <w:i/>
          <w:sz w:val="16"/>
          <w:szCs w:val="16"/>
        </w:rPr>
        <w:t>.</w:t>
      </w:r>
    </w:p>
    <w:p w14:paraId="36B0E309" w14:textId="77777777" w:rsidR="00051E94" w:rsidRPr="002C21EF" w:rsidRDefault="00051E94" w:rsidP="000A2338">
      <w:pPr>
        <w:widowControl w:val="0"/>
        <w:spacing w:before="120"/>
        <w:ind w:left="1418" w:hanging="709"/>
        <w:jc w:val="both"/>
        <w:rPr>
          <w:rFonts w:ascii="Verdana" w:hAnsi="Verdana" w:cs="Arial"/>
          <w:b/>
          <w:i/>
          <w:sz w:val="16"/>
          <w:szCs w:val="16"/>
        </w:rPr>
      </w:pPr>
      <w:r w:rsidRPr="002C21EF">
        <w:rPr>
          <w:rFonts w:ascii="Verdana" w:hAnsi="Verdana" w:cs="Arial"/>
          <w:b/>
          <w:i/>
          <w:snapToGrid w:val="0"/>
          <w:sz w:val="16"/>
          <w:szCs w:val="16"/>
        </w:rPr>
        <w:t>1.2.</w:t>
      </w:r>
      <w:r w:rsidRPr="002C21EF">
        <w:rPr>
          <w:rFonts w:ascii="Verdana" w:hAnsi="Verdana" w:cs="Arial"/>
          <w:b/>
          <w:i/>
          <w:snapToGrid w:val="0"/>
          <w:sz w:val="16"/>
          <w:szCs w:val="16"/>
        </w:rPr>
        <w:tab/>
      </w:r>
      <w:r w:rsidRPr="002C21EF">
        <w:rPr>
          <w:rFonts w:ascii="Verdana" w:hAnsi="Verdana" w:cs="Arial"/>
          <w:b/>
          <w:i/>
          <w:sz w:val="16"/>
          <w:szCs w:val="16"/>
        </w:rPr>
        <w:t>Předmět díla dále tvoří:</w:t>
      </w:r>
    </w:p>
    <w:p w14:paraId="3B02AD8E" w14:textId="77777777" w:rsidR="002578F7" w:rsidRPr="002C21EF" w:rsidRDefault="002578F7" w:rsidP="00466731">
      <w:pPr>
        <w:numPr>
          <w:ilvl w:val="0"/>
          <w:numId w:val="8"/>
        </w:numPr>
        <w:tabs>
          <w:tab w:val="clear" w:pos="720"/>
        </w:tabs>
        <w:spacing w:before="60"/>
        <w:ind w:left="2127" w:hanging="709"/>
        <w:jc w:val="both"/>
        <w:rPr>
          <w:rFonts w:ascii="Verdana" w:hAnsi="Verdana"/>
          <w:i/>
          <w:sz w:val="16"/>
          <w:szCs w:val="16"/>
        </w:rPr>
      </w:pPr>
      <w:r w:rsidRPr="002C21EF">
        <w:rPr>
          <w:rFonts w:ascii="Verdana" w:hAnsi="Verdana"/>
          <w:i/>
          <w:sz w:val="16"/>
          <w:szCs w:val="16"/>
        </w:rPr>
        <w:t xml:space="preserve">Pořizování průběžné fotodokumentaci postupu provádění stavby, kterou předá Objednateli v jednom elektronickém vyhotovení ve formátu </w:t>
      </w:r>
      <w:proofErr w:type="spellStart"/>
      <w:r w:rsidRPr="002C21EF">
        <w:rPr>
          <w:rFonts w:ascii="Verdana" w:hAnsi="Verdana"/>
          <w:i/>
          <w:sz w:val="16"/>
          <w:szCs w:val="16"/>
        </w:rPr>
        <w:t>jpg</w:t>
      </w:r>
      <w:proofErr w:type="spellEnd"/>
      <w:r w:rsidRPr="002C21EF">
        <w:rPr>
          <w:rFonts w:ascii="Verdana" w:hAnsi="Verdana"/>
          <w:i/>
          <w:sz w:val="16"/>
          <w:szCs w:val="16"/>
        </w:rPr>
        <w:t xml:space="preserve">. nebo </w:t>
      </w:r>
      <w:proofErr w:type="spellStart"/>
      <w:r w:rsidRPr="002C21EF">
        <w:rPr>
          <w:rFonts w:ascii="Verdana" w:hAnsi="Verdana"/>
          <w:i/>
          <w:sz w:val="16"/>
          <w:szCs w:val="16"/>
        </w:rPr>
        <w:t>pdf</w:t>
      </w:r>
      <w:proofErr w:type="spellEnd"/>
      <w:r w:rsidRPr="002C21EF">
        <w:rPr>
          <w:rFonts w:ascii="Verdana" w:hAnsi="Verdana"/>
          <w:i/>
          <w:sz w:val="16"/>
          <w:szCs w:val="16"/>
        </w:rPr>
        <w:t>. na vhodném datovém nosiči při zahájení předávání díla;</w:t>
      </w:r>
    </w:p>
    <w:p w14:paraId="2EEAD78D" w14:textId="77777777" w:rsidR="002578F7" w:rsidRPr="002C21EF" w:rsidRDefault="002578F7" w:rsidP="00466731">
      <w:pPr>
        <w:numPr>
          <w:ilvl w:val="0"/>
          <w:numId w:val="8"/>
        </w:numPr>
        <w:tabs>
          <w:tab w:val="clear" w:pos="720"/>
        </w:tabs>
        <w:spacing w:before="60"/>
        <w:ind w:left="2127" w:hanging="709"/>
        <w:jc w:val="both"/>
        <w:rPr>
          <w:rFonts w:ascii="Verdana" w:hAnsi="Verdana"/>
          <w:i/>
          <w:sz w:val="16"/>
          <w:szCs w:val="16"/>
        </w:rPr>
      </w:pPr>
      <w:r w:rsidRPr="002C21EF">
        <w:rPr>
          <w:rFonts w:ascii="Verdana" w:hAnsi="Verdana"/>
          <w:i/>
          <w:sz w:val="16"/>
          <w:szCs w:val="16"/>
        </w:rPr>
        <w:t>Provedení veškerých předepsaných zkoušek včetně vystavení dokladů o jejich provedení, doložení atestů, certifikátů, prohlášení o shodě apod. a jejich předání zadavateli ve 3 vyhotoveních;</w:t>
      </w:r>
    </w:p>
    <w:p w14:paraId="54346DC4" w14:textId="5BFF94A3" w:rsidR="004B394F" w:rsidRDefault="002578F7" w:rsidP="00D37F48">
      <w:pPr>
        <w:spacing w:before="20"/>
        <w:ind w:left="2127" w:hanging="709"/>
        <w:jc w:val="both"/>
        <w:rPr>
          <w:rFonts w:ascii="Verdana" w:hAnsi="Verdana"/>
          <w:i/>
          <w:sz w:val="16"/>
          <w:szCs w:val="16"/>
        </w:rPr>
      </w:pPr>
      <w:r w:rsidRPr="002C21EF">
        <w:rPr>
          <w:rFonts w:ascii="Verdana" w:hAnsi="Verdana"/>
          <w:i/>
          <w:sz w:val="16"/>
          <w:szCs w:val="16"/>
        </w:rPr>
        <w:tab/>
        <w:t xml:space="preserve">Doklady o provedení </w:t>
      </w:r>
      <w:r w:rsidRPr="00CD7CA3">
        <w:rPr>
          <w:rFonts w:ascii="Verdana" w:hAnsi="Verdana"/>
          <w:i/>
          <w:sz w:val="16"/>
          <w:szCs w:val="16"/>
        </w:rPr>
        <w:t>předepsaných zkoušek, atesty, certifikáty, prohlášení o shodě bude zhotovitel dokládat v průběhu realizace díla</w:t>
      </w:r>
      <w:r>
        <w:rPr>
          <w:rFonts w:ascii="Verdana" w:hAnsi="Verdana"/>
          <w:i/>
          <w:sz w:val="16"/>
          <w:szCs w:val="16"/>
        </w:rPr>
        <w:t>,</w:t>
      </w:r>
      <w:r w:rsidRPr="00CD7CA3">
        <w:rPr>
          <w:rFonts w:ascii="Verdana" w:hAnsi="Verdana"/>
          <w:i/>
          <w:sz w:val="16"/>
          <w:szCs w:val="16"/>
        </w:rPr>
        <w:t xml:space="preserve"> a to vždy k termínu vystavení faktury. Faktura za provedené práce nebude bez doložení těchto dokladů uhrazena. </w:t>
      </w:r>
    </w:p>
    <w:p w14:paraId="63F6399D" w14:textId="780D35F1" w:rsidR="00E82F20" w:rsidRDefault="00E82F20" w:rsidP="00285188">
      <w:pPr>
        <w:numPr>
          <w:ilvl w:val="0"/>
          <w:numId w:val="8"/>
        </w:numPr>
        <w:tabs>
          <w:tab w:val="clear" w:pos="720"/>
        </w:tabs>
        <w:spacing w:before="60"/>
        <w:ind w:left="2127" w:hanging="709"/>
        <w:jc w:val="both"/>
        <w:rPr>
          <w:rFonts w:ascii="Verdana" w:hAnsi="Verdana"/>
          <w:i/>
          <w:sz w:val="16"/>
          <w:szCs w:val="16"/>
        </w:rPr>
      </w:pPr>
      <w:r w:rsidRPr="006C7D90">
        <w:rPr>
          <w:rFonts w:ascii="Verdana" w:hAnsi="Verdana"/>
          <w:i/>
          <w:sz w:val="16"/>
          <w:szCs w:val="16"/>
        </w:rPr>
        <w:t>Předkládání vzorků materiálů a výrobků určených pro osazení či zabudování do stavby objednateli a projektantovi k odsouhlasení</w:t>
      </w:r>
    </w:p>
    <w:p w14:paraId="1118C68A" w14:textId="77777777" w:rsidR="002578F7" w:rsidRPr="006C7D90" w:rsidRDefault="002578F7" w:rsidP="00C5543C">
      <w:pPr>
        <w:numPr>
          <w:ilvl w:val="0"/>
          <w:numId w:val="8"/>
        </w:numPr>
        <w:tabs>
          <w:tab w:val="clear" w:pos="720"/>
        </w:tabs>
        <w:spacing w:before="60"/>
        <w:ind w:left="2127" w:hanging="709"/>
        <w:jc w:val="both"/>
        <w:rPr>
          <w:rFonts w:ascii="Verdana" w:hAnsi="Verdana"/>
          <w:i/>
          <w:sz w:val="16"/>
          <w:szCs w:val="16"/>
        </w:rPr>
      </w:pPr>
      <w:r w:rsidRPr="006C7D90">
        <w:rPr>
          <w:rFonts w:ascii="Verdana" w:hAnsi="Verdana"/>
          <w:i/>
          <w:sz w:val="16"/>
          <w:szCs w:val="16"/>
        </w:rPr>
        <w:t>Celkový úklid stavby, staveniště a okolí před předáním a převzetím;</w:t>
      </w:r>
    </w:p>
    <w:p w14:paraId="7E856615" w14:textId="77777777" w:rsidR="002578F7" w:rsidRPr="00CE7FEC" w:rsidRDefault="002578F7" w:rsidP="002578F7">
      <w:pPr>
        <w:spacing w:before="20"/>
        <w:ind w:left="2127" w:hanging="709"/>
        <w:jc w:val="both"/>
        <w:rPr>
          <w:rFonts w:ascii="Verdana" w:hAnsi="Verdana"/>
          <w:i/>
          <w:sz w:val="16"/>
          <w:szCs w:val="16"/>
        </w:rPr>
      </w:pPr>
      <w:r w:rsidRPr="006C7D90">
        <w:rPr>
          <w:rFonts w:ascii="Verdana" w:hAnsi="Verdana"/>
          <w:i/>
          <w:sz w:val="16"/>
          <w:szCs w:val="16"/>
        </w:rPr>
        <w:tab/>
        <w:t>Celkový úklid před předáním díla zahrnuje kompletní a úplné vyčistění stavby, staveniště a okolí před předáním</w:t>
      </w:r>
      <w:r w:rsidRPr="00CD7CA3">
        <w:rPr>
          <w:rFonts w:ascii="Verdana" w:hAnsi="Verdana"/>
          <w:i/>
          <w:sz w:val="16"/>
          <w:szCs w:val="16"/>
        </w:rPr>
        <w:t xml:space="preserve"> a převzetím</w:t>
      </w:r>
      <w:r w:rsidR="00585D26">
        <w:rPr>
          <w:rFonts w:ascii="Verdana" w:hAnsi="Verdana"/>
          <w:i/>
          <w:sz w:val="16"/>
          <w:szCs w:val="16"/>
        </w:rPr>
        <w:t>,</w:t>
      </w:r>
      <w:r w:rsidRPr="00CD7CA3">
        <w:rPr>
          <w:rFonts w:ascii="Verdana" w:hAnsi="Verdana"/>
          <w:i/>
          <w:sz w:val="16"/>
          <w:szCs w:val="16"/>
        </w:rPr>
        <w:t xml:space="preserve"> a to v takovém rozsahu, který umožní okamžité užívání bez provádění jakéhokoliv dalšího úklidu ze strany objednatele. Součástí úklidu je i úklid okolních ploch a komunikací, uvedení okolí stavby do stavu podle projektu (pokud je okolí stavby projekte</w:t>
      </w:r>
      <w:r w:rsidRPr="00CE7FEC">
        <w:rPr>
          <w:rFonts w:ascii="Verdana" w:hAnsi="Verdana"/>
          <w:i/>
          <w:sz w:val="16"/>
          <w:szCs w:val="16"/>
        </w:rPr>
        <w:t>m řešeno) nebo do stavu před zahájením realizace (u ploch a komunikací, které nejsou projektem řešeny).</w:t>
      </w:r>
    </w:p>
    <w:p w14:paraId="10BB478A" w14:textId="77777777" w:rsidR="00051E94" w:rsidRPr="00F3091A" w:rsidRDefault="00051E94" w:rsidP="001C728E">
      <w:pPr>
        <w:widowControl w:val="0"/>
        <w:spacing w:before="120"/>
        <w:ind w:left="1418" w:hanging="709"/>
        <w:jc w:val="both"/>
        <w:rPr>
          <w:rFonts w:ascii="Verdana" w:hAnsi="Verdana"/>
          <w:i/>
          <w:caps/>
          <w:sz w:val="16"/>
          <w:szCs w:val="16"/>
        </w:rPr>
      </w:pPr>
      <w:r>
        <w:rPr>
          <w:rFonts w:ascii="Verdana" w:hAnsi="Verdana" w:cs="Arial"/>
          <w:b/>
          <w:i/>
          <w:sz w:val="16"/>
          <w:szCs w:val="16"/>
        </w:rPr>
        <w:t>1.3</w:t>
      </w:r>
      <w:r w:rsidRPr="00723498">
        <w:rPr>
          <w:rFonts w:ascii="Verdana" w:hAnsi="Verdana" w:cs="Arial"/>
          <w:b/>
          <w:i/>
          <w:sz w:val="16"/>
          <w:szCs w:val="16"/>
        </w:rPr>
        <w:t>.</w:t>
      </w:r>
      <w:r w:rsidRPr="00723498">
        <w:rPr>
          <w:rFonts w:ascii="Verdana" w:hAnsi="Verdana" w:cs="Arial"/>
          <w:b/>
          <w:i/>
          <w:snapToGrid w:val="0"/>
          <w:sz w:val="16"/>
          <w:szCs w:val="16"/>
        </w:rPr>
        <w:tab/>
      </w:r>
      <w:r w:rsidRPr="00F3091A">
        <w:rPr>
          <w:rFonts w:ascii="Verdana" w:hAnsi="Verdana" w:cs="Arial"/>
          <w:i/>
          <w:sz w:val="16"/>
          <w:szCs w:val="16"/>
        </w:rPr>
        <w:t>Všechny výkony Zhotovitele uvedené v článcích 1.1. – 1</w:t>
      </w:r>
      <w:r>
        <w:rPr>
          <w:rFonts w:ascii="Verdana" w:hAnsi="Verdana" w:cs="Arial"/>
          <w:i/>
          <w:sz w:val="16"/>
          <w:szCs w:val="16"/>
        </w:rPr>
        <w:t>.2.</w:t>
      </w:r>
      <w:r w:rsidRPr="00F3091A">
        <w:rPr>
          <w:rFonts w:ascii="Verdana" w:hAnsi="Verdana" w:cs="Arial"/>
          <w:i/>
          <w:sz w:val="16"/>
          <w:szCs w:val="16"/>
        </w:rPr>
        <w:t xml:space="preserve"> budou provedeny v rozsahu a podle:</w:t>
      </w:r>
    </w:p>
    <w:p w14:paraId="7BB440C3" w14:textId="77777777" w:rsidR="00051E94" w:rsidRPr="009E10EE" w:rsidRDefault="00051E94" w:rsidP="003B2AE1">
      <w:pPr>
        <w:numPr>
          <w:ilvl w:val="0"/>
          <w:numId w:val="4"/>
        </w:numPr>
        <w:tabs>
          <w:tab w:val="clear" w:pos="3196"/>
        </w:tabs>
        <w:autoSpaceDE w:val="0"/>
        <w:autoSpaceDN w:val="0"/>
        <w:spacing w:before="100"/>
        <w:ind w:left="1418"/>
        <w:jc w:val="both"/>
        <w:rPr>
          <w:rFonts w:ascii="Verdana" w:hAnsi="Verdana" w:cs="Arial"/>
          <w:i/>
          <w:sz w:val="16"/>
          <w:szCs w:val="16"/>
        </w:rPr>
      </w:pPr>
      <w:r w:rsidRPr="009E10EE">
        <w:rPr>
          <w:rFonts w:ascii="Verdana" w:hAnsi="Verdana"/>
          <w:i/>
          <w:sz w:val="16"/>
          <w:szCs w:val="16"/>
        </w:rPr>
        <w:t xml:space="preserve">PROJEKTU; </w:t>
      </w:r>
    </w:p>
    <w:p w14:paraId="4D256B8E" w14:textId="77777777" w:rsidR="00126ACF" w:rsidRPr="00CE7FEC" w:rsidRDefault="00410021" w:rsidP="00D02A80">
      <w:pPr>
        <w:numPr>
          <w:ilvl w:val="0"/>
          <w:numId w:val="4"/>
        </w:numPr>
        <w:tabs>
          <w:tab w:val="clear" w:pos="3196"/>
        </w:tabs>
        <w:autoSpaceDE w:val="0"/>
        <w:autoSpaceDN w:val="0"/>
        <w:spacing w:before="60"/>
        <w:ind w:left="1418"/>
        <w:jc w:val="both"/>
        <w:rPr>
          <w:rFonts w:ascii="Verdana" w:hAnsi="Verdana" w:cs="Arial"/>
          <w:i/>
          <w:sz w:val="16"/>
          <w:szCs w:val="16"/>
        </w:rPr>
      </w:pPr>
      <w:r w:rsidRPr="00CE7FEC">
        <w:rPr>
          <w:rFonts w:ascii="Verdana" w:hAnsi="Verdana"/>
          <w:i/>
          <w:sz w:val="16"/>
          <w:szCs w:val="16"/>
        </w:rPr>
        <w:lastRenderedPageBreak/>
        <w:t>O</w:t>
      </w:r>
      <w:r w:rsidR="00051E94" w:rsidRPr="00CE7FEC">
        <w:rPr>
          <w:rFonts w:ascii="Verdana" w:hAnsi="Verdana"/>
          <w:i/>
          <w:sz w:val="16"/>
          <w:szCs w:val="16"/>
        </w:rPr>
        <w:t>ceněného</w:t>
      </w:r>
      <w:r>
        <w:rPr>
          <w:rFonts w:ascii="Verdana" w:hAnsi="Verdana"/>
          <w:i/>
          <w:sz w:val="16"/>
          <w:szCs w:val="16"/>
        </w:rPr>
        <w:t xml:space="preserve"> soupisu stavebních prací dodávek a služeb,</w:t>
      </w:r>
      <w:r w:rsidR="00051E94" w:rsidRPr="00CE7FEC">
        <w:rPr>
          <w:rFonts w:ascii="Verdana" w:hAnsi="Verdana"/>
          <w:i/>
          <w:sz w:val="16"/>
          <w:szCs w:val="16"/>
        </w:rPr>
        <w:t xml:space="preserve"> (dále jen ROZPOČET);</w:t>
      </w:r>
    </w:p>
    <w:p w14:paraId="2F9C0406" w14:textId="15F8F3D0" w:rsidR="00051E94" w:rsidRPr="00CE7FEC" w:rsidRDefault="00051E94" w:rsidP="00D02A80">
      <w:pPr>
        <w:numPr>
          <w:ilvl w:val="0"/>
          <w:numId w:val="4"/>
        </w:numPr>
        <w:tabs>
          <w:tab w:val="clear" w:pos="3196"/>
        </w:tabs>
        <w:autoSpaceDE w:val="0"/>
        <w:autoSpaceDN w:val="0"/>
        <w:spacing w:before="60"/>
        <w:ind w:left="2127" w:hanging="709"/>
        <w:jc w:val="both"/>
        <w:rPr>
          <w:rFonts w:ascii="Verdana" w:hAnsi="Verdana" w:cs="Arial"/>
          <w:i/>
          <w:sz w:val="16"/>
          <w:szCs w:val="16"/>
        </w:rPr>
      </w:pPr>
      <w:r w:rsidRPr="00CE7FEC">
        <w:rPr>
          <w:rFonts w:ascii="Verdana" w:hAnsi="Verdana" w:cs="Arial"/>
          <w:i/>
          <w:snapToGrid w:val="0"/>
          <w:sz w:val="16"/>
          <w:szCs w:val="16"/>
        </w:rPr>
        <w:t xml:space="preserve">nabídky Zhotovitele ze </w:t>
      </w:r>
      <w:r w:rsidRPr="009C1F58">
        <w:rPr>
          <w:rFonts w:ascii="Verdana" w:hAnsi="Verdana" w:cs="Arial"/>
          <w:i/>
          <w:snapToGrid w:val="0"/>
          <w:sz w:val="16"/>
          <w:szCs w:val="16"/>
        </w:rPr>
        <w:t xml:space="preserve">dne </w:t>
      </w:r>
      <w:r w:rsidR="009C1F58" w:rsidRPr="009C1F58">
        <w:rPr>
          <w:rFonts w:ascii="Verdana" w:hAnsi="Verdana" w:cs="Arial"/>
          <w:i/>
          <w:snapToGrid w:val="0"/>
          <w:sz w:val="16"/>
          <w:szCs w:val="16"/>
          <w:shd w:val="clear" w:color="auto" w:fill="CCFFCC"/>
        </w:rPr>
        <w:t>30.6.</w:t>
      </w:r>
      <w:r w:rsidRPr="009C1F58">
        <w:rPr>
          <w:rFonts w:ascii="Verdana" w:hAnsi="Verdana" w:cs="Arial"/>
          <w:i/>
          <w:snapToGrid w:val="0"/>
          <w:sz w:val="16"/>
          <w:szCs w:val="16"/>
        </w:rPr>
        <w:t>20</w:t>
      </w:r>
      <w:r w:rsidR="0032143C" w:rsidRPr="009C1F58">
        <w:rPr>
          <w:rFonts w:ascii="Verdana" w:hAnsi="Verdana" w:cs="Arial"/>
          <w:i/>
          <w:snapToGrid w:val="0"/>
          <w:sz w:val="16"/>
          <w:szCs w:val="16"/>
        </w:rPr>
        <w:t>2</w:t>
      </w:r>
      <w:r w:rsidR="00DA2702" w:rsidRPr="009C1F58">
        <w:rPr>
          <w:rFonts w:ascii="Verdana" w:hAnsi="Verdana" w:cs="Arial"/>
          <w:i/>
          <w:snapToGrid w:val="0"/>
          <w:sz w:val="16"/>
          <w:szCs w:val="16"/>
        </w:rPr>
        <w:t>5</w:t>
      </w:r>
      <w:r w:rsidRPr="00CE7FEC">
        <w:rPr>
          <w:rFonts w:ascii="Verdana" w:hAnsi="Verdana" w:cs="Arial"/>
          <w:i/>
          <w:snapToGrid w:val="0"/>
          <w:sz w:val="16"/>
          <w:szCs w:val="16"/>
        </w:rPr>
        <w:t xml:space="preserve">, předložené Objednateli Zhotovitelem jako </w:t>
      </w:r>
      <w:r w:rsidR="00D37F48">
        <w:rPr>
          <w:rFonts w:ascii="Verdana" w:hAnsi="Verdana" w:cs="Arial"/>
          <w:i/>
          <w:snapToGrid w:val="0"/>
          <w:sz w:val="16"/>
          <w:szCs w:val="16"/>
        </w:rPr>
        <w:t>účastníkem</w:t>
      </w:r>
      <w:r w:rsidRPr="00CE7FEC">
        <w:rPr>
          <w:rFonts w:ascii="Verdana" w:hAnsi="Verdana" w:cs="Arial"/>
          <w:i/>
          <w:snapToGrid w:val="0"/>
          <w:sz w:val="16"/>
          <w:szCs w:val="16"/>
        </w:rPr>
        <w:t xml:space="preserve"> v</w:t>
      </w:r>
      <w:r w:rsidR="00D37F48">
        <w:rPr>
          <w:rFonts w:ascii="Verdana" w:hAnsi="Verdana" w:cs="Arial"/>
          <w:i/>
          <w:snapToGrid w:val="0"/>
          <w:sz w:val="16"/>
          <w:szCs w:val="16"/>
        </w:rPr>
        <w:t> </w:t>
      </w:r>
      <w:r w:rsidRPr="00CE7FEC">
        <w:rPr>
          <w:rFonts w:ascii="Verdana" w:hAnsi="Verdana" w:cs="Arial"/>
          <w:i/>
          <w:snapToGrid w:val="0"/>
          <w:sz w:val="16"/>
          <w:szCs w:val="16"/>
        </w:rPr>
        <w:t>zadá</w:t>
      </w:r>
      <w:r w:rsidR="00D37F48">
        <w:rPr>
          <w:rFonts w:ascii="Verdana" w:hAnsi="Verdana" w:cs="Arial"/>
          <w:i/>
          <w:snapToGrid w:val="0"/>
          <w:sz w:val="16"/>
          <w:szCs w:val="16"/>
        </w:rPr>
        <w:t>vacím řízení</w:t>
      </w:r>
      <w:r w:rsidRPr="00CE7FEC">
        <w:rPr>
          <w:rFonts w:ascii="Verdana" w:hAnsi="Verdana" w:cs="Arial"/>
          <w:i/>
          <w:snapToGrid w:val="0"/>
          <w:sz w:val="16"/>
          <w:szCs w:val="16"/>
        </w:rPr>
        <w:t xml:space="preserve"> veřejné zakázky podle zákona č. 134/2016 Sb., o zadávání veřejných zakázek, ve znění pozdějších předpisů (dále pro účely této smlouvy rovněž jen „NABÍDKA“)</w:t>
      </w:r>
      <w:r w:rsidRPr="00CE7FEC">
        <w:rPr>
          <w:rFonts w:ascii="Verdana" w:hAnsi="Verdana"/>
          <w:i/>
          <w:sz w:val="16"/>
          <w:szCs w:val="16"/>
        </w:rPr>
        <w:t>;</w:t>
      </w:r>
    </w:p>
    <w:p w14:paraId="0F532111" w14:textId="77777777" w:rsidR="00051E94" w:rsidRPr="00CE7FEC" w:rsidRDefault="00051E94" w:rsidP="00D02A80">
      <w:pPr>
        <w:widowControl w:val="0"/>
        <w:numPr>
          <w:ilvl w:val="0"/>
          <w:numId w:val="4"/>
        </w:numPr>
        <w:tabs>
          <w:tab w:val="clear" w:pos="3196"/>
          <w:tab w:val="num" w:pos="2127"/>
        </w:tabs>
        <w:spacing w:before="60"/>
        <w:ind w:left="2127" w:hanging="709"/>
        <w:jc w:val="both"/>
        <w:rPr>
          <w:rFonts w:ascii="Verdana" w:hAnsi="Verdana" w:cs="Arial"/>
          <w:i/>
          <w:snapToGrid w:val="0"/>
          <w:sz w:val="16"/>
          <w:szCs w:val="16"/>
        </w:rPr>
      </w:pPr>
      <w:r w:rsidRPr="00CE7FEC">
        <w:rPr>
          <w:rFonts w:ascii="Verdana" w:hAnsi="Verdana" w:cs="Arial"/>
          <w:i/>
          <w:snapToGrid w:val="0"/>
          <w:sz w:val="16"/>
          <w:szCs w:val="16"/>
        </w:rPr>
        <w:t>zadávací dokumentace veřejné zakázky (s výjimkou vlastního textu této smlouvy), která byla podkladem pro zpracování NABÍDKY (pro účely této smlouvy rovněž jen „</w:t>
      </w:r>
      <w:r w:rsidRPr="00CE7FEC">
        <w:rPr>
          <w:rFonts w:ascii="Verdana" w:hAnsi="Verdana" w:cs="Arial"/>
          <w:i/>
          <w:caps/>
          <w:snapToGrid w:val="0"/>
          <w:sz w:val="16"/>
          <w:szCs w:val="16"/>
        </w:rPr>
        <w:t>zadávací dokumentace“</w:t>
      </w:r>
      <w:r w:rsidRPr="00CE7FEC">
        <w:rPr>
          <w:rFonts w:ascii="Verdana" w:hAnsi="Verdana" w:cs="Arial"/>
          <w:i/>
          <w:snapToGrid w:val="0"/>
          <w:sz w:val="16"/>
          <w:szCs w:val="16"/>
        </w:rPr>
        <w:t>).</w:t>
      </w:r>
    </w:p>
    <w:p w14:paraId="03283636" w14:textId="77777777" w:rsidR="00051E94" w:rsidRPr="00CE7FEC" w:rsidRDefault="00051E94" w:rsidP="00787B71">
      <w:pPr>
        <w:pStyle w:val="Zkladntext3"/>
        <w:widowControl w:val="0"/>
        <w:spacing w:before="60" w:after="0"/>
        <w:ind w:left="1418"/>
        <w:jc w:val="both"/>
        <w:rPr>
          <w:rFonts w:ascii="Verdana" w:hAnsi="Verdana" w:cs="Arial"/>
          <w:i/>
        </w:rPr>
      </w:pPr>
      <w:r w:rsidRPr="00CE7FEC">
        <w:rPr>
          <w:rFonts w:ascii="Verdana" w:hAnsi="Verdana" w:cs="Arial"/>
          <w:i/>
        </w:rPr>
        <w:t>Uvedený PROJEKT</w:t>
      </w:r>
      <w:r w:rsidR="00BC19D0" w:rsidRPr="00CE7FEC">
        <w:rPr>
          <w:rFonts w:ascii="Verdana" w:hAnsi="Verdana" w:cs="Arial"/>
          <w:i/>
        </w:rPr>
        <w:t xml:space="preserve"> </w:t>
      </w:r>
      <w:r w:rsidRPr="00CE7FEC">
        <w:rPr>
          <w:rFonts w:ascii="Verdana" w:hAnsi="Verdana" w:cs="Arial"/>
          <w:i/>
        </w:rPr>
        <w:t>a ROZPOČET jsou nedílnou součástí této smlouvy, přičemž předmětem plnění Zhotovitele (dílem) se pro účely této smlouvy rozumí souhrn všech prací, dodávek a souvisejících služeb, jak je vymezuje PROJEKT,</w:t>
      </w:r>
      <w:r w:rsidR="00BC19D0" w:rsidRPr="00CE7FEC">
        <w:rPr>
          <w:rFonts w:ascii="Verdana" w:hAnsi="Verdana" w:cs="Arial"/>
          <w:i/>
        </w:rPr>
        <w:t xml:space="preserve"> </w:t>
      </w:r>
      <w:r w:rsidRPr="00CE7FEC">
        <w:rPr>
          <w:rFonts w:ascii="Verdana" w:hAnsi="Verdana" w:cs="Arial"/>
          <w:i/>
        </w:rPr>
        <w:t>ROZPOČET, NABÍDKA, zadávací dokumentace a tato smlouva o dílo včetně veškerých prací a dodávek nezbytných pro kvalitní zhotovení díla.</w:t>
      </w:r>
    </w:p>
    <w:p w14:paraId="38B46F76" w14:textId="77777777" w:rsidR="00051E94" w:rsidRPr="00CE7FEC" w:rsidRDefault="00051E94" w:rsidP="00C5543C">
      <w:pPr>
        <w:widowControl w:val="0"/>
        <w:spacing w:before="40"/>
        <w:ind w:left="1418"/>
        <w:jc w:val="both"/>
        <w:rPr>
          <w:rFonts w:ascii="Verdana" w:hAnsi="Verdana" w:cs="Arial"/>
          <w:i/>
          <w:sz w:val="16"/>
          <w:szCs w:val="16"/>
        </w:rPr>
      </w:pPr>
      <w:r w:rsidRPr="00CE7FEC">
        <w:rPr>
          <w:rFonts w:ascii="Verdana" w:hAnsi="Verdana" w:cs="Arial"/>
          <w:i/>
          <w:sz w:val="16"/>
          <w:szCs w:val="16"/>
        </w:rPr>
        <w:t>Smluvní strany výslovně stanovují, že vše, co je uvedeno v článcích 1.1. – 1.3. tvoří předmět díla podle této smlouvy. Dále bude pro účely této smlouvy takto specifikovaný předmět díla označován jako dílo.</w:t>
      </w:r>
    </w:p>
    <w:p w14:paraId="7D24E466" w14:textId="77777777" w:rsidR="00051E94" w:rsidRPr="00CE7FEC" w:rsidRDefault="00051E94" w:rsidP="00787B71">
      <w:pPr>
        <w:widowControl w:val="0"/>
        <w:spacing w:before="80"/>
        <w:ind w:left="1418" w:hanging="709"/>
        <w:jc w:val="both"/>
        <w:rPr>
          <w:rFonts w:ascii="Verdana" w:hAnsi="Verdana"/>
          <w:i/>
          <w:iCs/>
          <w:caps/>
          <w:sz w:val="16"/>
          <w:szCs w:val="16"/>
        </w:rPr>
      </w:pPr>
      <w:r w:rsidRPr="00CE7FEC">
        <w:rPr>
          <w:rFonts w:ascii="Verdana" w:hAnsi="Verdana" w:cs="Arial"/>
          <w:b/>
          <w:i/>
          <w:snapToGrid w:val="0"/>
          <w:sz w:val="16"/>
          <w:szCs w:val="16"/>
        </w:rPr>
        <w:t>1.4.</w:t>
      </w:r>
      <w:r w:rsidRPr="00CE7FEC">
        <w:rPr>
          <w:rFonts w:ascii="Verdana" w:hAnsi="Verdana" w:cs="Arial"/>
          <w:b/>
          <w:i/>
          <w:snapToGrid w:val="0"/>
          <w:sz w:val="16"/>
          <w:szCs w:val="16"/>
        </w:rPr>
        <w:tab/>
      </w:r>
      <w:r w:rsidRPr="00CE7FEC">
        <w:rPr>
          <w:rFonts w:ascii="Verdana" w:hAnsi="Verdana" w:cs="Arial"/>
          <w:i/>
          <w:sz w:val="16"/>
          <w:szCs w:val="16"/>
        </w:rPr>
        <w:t>PROJEKT</w:t>
      </w:r>
      <w:r w:rsidR="00BC19D0" w:rsidRPr="00CE7FEC">
        <w:rPr>
          <w:rFonts w:ascii="Verdana" w:hAnsi="Verdana" w:cs="Arial"/>
          <w:i/>
          <w:sz w:val="16"/>
          <w:szCs w:val="16"/>
        </w:rPr>
        <w:t xml:space="preserve"> </w:t>
      </w:r>
      <w:r w:rsidRPr="00CE7FEC">
        <w:rPr>
          <w:rFonts w:ascii="Verdana" w:hAnsi="Verdana" w:cs="Arial"/>
          <w:i/>
          <w:sz w:val="16"/>
          <w:szCs w:val="16"/>
        </w:rPr>
        <w:t>a ROZPOČET jsou nedílnou součástí této smlouvy jako její příloha č. I</w:t>
      </w:r>
      <w:r w:rsidRPr="00CE7FEC">
        <w:rPr>
          <w:rFonts w:ascii="Verdana" w:hAnsi="Verdana"/>
          <w:i/>
          <w:iCs/>
          <w:caps/>
          <w:sz w:val="16"/>
        </w:rPr>
        <w:t>.</w:t>
      </w:r>
    </w:p>
    <w:p w14:paraId="0B5B086E" w14:textId="77777777" w:rsidR="00051E94" w:rsidRPr="003B5BB5" w:rsidRDefault="00051E94" w:rsidP="00787B71">
      <w:pPr>
        <w:widowControl w:val="0"/>
        <w:spacing w:before="80"/>
        <w:ind w:left="1418" w:hanging="709"/>
        <w:jc w:val="both"/>
        <w:rPr>
          <w:rFonts w:ascii="Verdana" w:hAnsi="Verdana" w:cs="Arial"/>
          <w:b/>
          <w:i/>
          <w:snapToGrid w:val="0"/>
          <w:sz w:val="16"/>
          <w:szCs w:val="16"/>
        </w:rPr>
      </w:pPr>
      <w:r w:rsidRPr="00CE7FEC">
        <w:rPr>
          <w:rFonts w:ascii="Verdana" w:hAnsi="Verdana" w:cs="Arial"/>
          <w:b/>
          <w:i/>
          <w:sz w:val="16"/>
          <w:szCs w:val="16"/>
        </w:rPr>
        <w:t>1.5.</w:t>
      </w:r>
      <w:r w:rsidRPr="00CE7FEC">
        <w:rPr>
          <w:rFonts w:ascii="Verdana" w:hAnsi="Verdana" w:cs="Arial"/>
          <w:b/>
          <w:i/>
          <w:sz w:val="16"/>
          <w:szCs w:val="16"/>
        </w:rPr>
        <w:tab/>
      </w:r>
      <w:r w:rsidRPr="00CE7FEC">
        <w:rPr>
          <w:rFonts w:ascii="Verdana" w:hAnsi="Verdana" w:cs="Arial"/>
          <w:i/>
          <w:sz w:val="16"/>
          <w:szCs w:val="16"/>
        </w:rPr>
        <w:t>Zhotovitel se zavazuje</w:t>
      </w:r>
      <w:r>
        <w:rPr>
          <w:rFonts w:ascii="Verdana" w:hAnsi="Verdana" w:cs="Arial"/>
          <w:i/>
          <w:sz w:val="16"/>
          <w:szCs w:val="16"/>
        </w:rPr>
        <w:t xml:space="preserve"> provést dílo v kvalitě stano</w:t>
      </w:r>
      <w:r w:rsidRPr="003B5BB5">
        <w:rPr>
          <w:rFonts w:ascii="Verdana" w:hAnsi="Verdana" w:cs="Arial"/>
          <w:i/>
          <w:sz w:val="16"/>
          <w:szCs w:val="16"/>
        </w:rPr>
        <w:t>vené technickými specifikacemi a obecnými uživatelskými standardy.</w:t>
      </w:r>
    </w:p>
    <w:p w14:paraId="3E5F22AD" w14:textId="77777777" w:rsidR="00051E94" w:rsidRDefault="00051E94" w:rsidP="00787B71">
      <w:pPr>
        <w:pStyle w:val="Import5"/>
        <w:widowControl w:val="0"/>
        <w:suppressAutoHyphens w:val="0"/>
        <w:spacing w:before="80" w:line="240" w:lineRule="auto"/>
        <w:ind w:left="1418" w:hanging="709"/>
        <w:jc w:val="both"/>
        <w:rPr>
          <w:rFonts w:ascii="Verdana" w:hAnsi="Verdana" w:cs="Arial"/>
          <w:i/>
          <w:sz w:val="16"/>
          <w:szCs w:val="16"/>
        </w:rPr>
      </w:pPr>
      <w:r>
        <w:rPr>
          <w:rFonts w:ascii="Verdana" w:hAnsi="Verdana" w:cs="Arial"/>
          <w:b/>
          <w:i/>
          <w:sz w:val="16"/>
          <w:szCs w:val="16"/>
        </w:rPr>
        <w:t>1.6</w:t>
      </w:r>
      <w:r w:rsidRPr="00723498">
        <w:rPr>
          <w:rFonts w:ascii="Verdana" w:hAnsi="Verdana" w:cs="Arial"/>
          <w:b/>
          <w:i/>
          <w:sz w:val="16"/>
          <w:szCs w:val="16"/>
        </w:rPr>
        <w:t>.</w:t>
      </w:r>
      <w:r w:rsidRPr="00723498">
        <w:rPr>
          <w:rFonts w:ascii="Verdana" w:hAnsi="Verdana" w:cs="Arial"/>
          <w:b/>
          <w:i/>
          <w:sz w:val="16"/>
          <w:szCs w:val="16"/>
        </w:rPr>
        <w:tab/>
      </w:r>
      <w:r w:rsidRPr="00723498">
        <w:rPr>
          <w:rFonts w:ascii="Verdana" w:hAnsi="Verdana" w:cs="Arial"/>
          <w:i/>
          <w:sz w:val="16"/>
          <w:szCs w:val="16"/>
        </w:rPr>
        <w:t>Objednatel se zavazuje k převzetí díla a k zaplacení ceny za dílo za podmínek dále v této smlouvě uvedených.</w:t>
      </w:r>
    </w:p>
    <w:p w14:paraId="62C221F5" w14:textId="77777777" w:rsidR="00051E94" w:rsidRPr="00CE7FEC" w:rsidRDefault="00051E94" w:rsidP="00671FA2">
      <w:pPr>
        <w:pStyle w:val="Import5"/>
        <w:widowControl w:val="0"/>
        <w:suppressAutoHyphens w:val="0"/>
        <w:spacing w:before="120" w:line="240" w:lineRule="auto"/>
        <w:ind w:left="1418" w:hanging="709"/>
        <w:jc w:val="both"/>
        <w:rPr>
          <w:rFonts w:ascii="Verdana" w:hAnsi="Verdana" w:cs="Arial"/>
          <w:i/>
          <w:sz w:val="16"/>
          <w:szCs w:val="16"/>
        </w:rPr>
      </w:pPr>
      <w:r w:rsidRPr="00077C64">
        <w:rPr>
          <w:rFonts w:ascii="Verdana" w:hAnsi="Verdana" w:cs="Arial"/>
          <w:b/>
          <w:i/>
          <w:sz w:val="16"/>
          <w:szCs w:val="16"/>
        </w:rPr>
        <w:t>1.7.</w:t>
      </w:r>
      <w:r w:rsidRPr="00275C01">
        <w:rPr>
          <w:rFonts w:ascii="Verdana" w:hAnsi="Verdana" w:cs="Arial"/>
          <w:sz w:val="16"/>
          <w:szCs w:val="16"/>
        </w:rPr>
        <w:tab/>
      </w:r>
      <w:r w:rsidRPr="00671FA2">
        <w:rPr>
          <w:rFonts w:ascii="Verdana" w:hAnsi="Verdana" w:cs="Arial"/>
          <w:i/>
          <w:sz w:val="16"/>
          <w:szCs w:val="16"/>
        </w:rPr>
        <w:t>Vůle smluvních stran je vyjádřena v dále uvedených dokumentech a podkladech, které tvoří nedílnou součást smlou</w:t>
      </w:r>
      <w:r w:rsidRPr="00CE7FEC">
        <w:rPr>
          <w:rFonts w:ascii="Verdana" w:hAnsi="Verdana" w:cs="Arial"/>
          <w:i/>
          <w:sz w:val="16"/>
          <w:szCs w:val="16"/>
        </w:rPr>
        <w:t>vy o dílo, a to:</w:t>
      </w:r>
    </w:p>
    <w:p w14:paraId="4C9DAF69" w14:textId="77777777" w:rsidR="00051E94" w:rsidRPr="00CE7FEC" w:rsidRDefault="00051E94" w:rsidP="00FD3F09">
      <w:pPr>
        <w:widowControl w:val="0"/>
        <w:numPr>
          <w:ilvl w:val="0"/>
          <w:numId w:val="3"/>
        </w:numPr>
        <w:tabs>
          <w:tab w:val="clear" w:pos="2487"/>
        </w:tabs>
        <w:spacing w:before="60"/>
        <w:ind w:left="2410" w:hanging="709"/>
        <w:rPr>
          <w:rFonts w:ascii="Verdana" w:hAnsi="Verdana" w:cs="Arial"/>
          <w:i/>
          <w:sz w:val="16"/>
          <w:szCs w:val="16"/>
        </w:rPr>
      </w:pPr>
      <w:r w:rsidRPr="00CE7FEC">
        <w:rPr>
          <w:rFonts w:ascii="Verdana" w:hAnsi="Verdana" w:cs="Arial"/>
          <w:i/>
          <w:sz w:val="16"/>
          <w:szCs w:val="16"/>
        </w:rPr>
        <w:t>vlastní text této smlouvy o dílo;</w:t>
      </w:r>
    </w:p>
    <w:p w14:paraId="585F2F34" w14:textId="77777777"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i/>
          <w:iCs/>
          <w:caps/>
          <w:sz w:val="16"/>
          <w:szCs w:val="16"/>
        </w:rPr>
        <w:t>PROJEKT;</w:t>
      </w:r>
    </w:p>
    <w:p w14:paraId="56A2B27C" w14:textId="77777777"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cs="Arial"/>
          <w:i/>
          <w:iCs/>
          <w:caps/>
          <w:sz w:val="16"/>
          <w:szCs w:val="16"/>
        </w:rPr>
        <w:t>ROZPOČET;</w:t>
      </w:r>
    </w:p>
    <w:p w14:paraId="3AA61BA9" w14:textId="77777777"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i/>
          <w:iCs/>
          <w:caps/>
          <w:sz w:val="16"/>
          <w:szCs w:val="16"/>
        </w:rPr>
        <w:t>zadávací dokumentace;</w:t>
      </w:r>
    </w:p>
    <w:p w14:paraId="117FE95B" w14:textId="77777777"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cs="Arial"/>
          <w:i/>
          <w:iCs/>
          <w:caps/>
          <w:snapToGrid w:val="0"/>
          <w:sz w:val="16"/>
          <w:szCs w:val="16"/>
        </w:rPr>
        <w:t>NABÍDKA;</w:t>
      </w:r>
    </w:p>
    <w:p w14:paraId="7327FC0E" w14:textId="77777777" w:rsidR="00051E94" w:rsidRPr="0074757C" w:rsidRDefault="00051E94" w:rsidP="005053B1">
      <w:pPr>
        <w:widowControl w:val="0"/>
        <w:numPr>
          <w:ilvl w:val="0"/>
          <w:numId w:val="3"/>
        </w:numPr>
        <w:tabs>
          <w:tab w:val="clear" w:pos="2487"/>
        </w:tabs>
        <w:spacing w:before="40"/>
        <w:ind w:left="2410" w:hanging="709"/>
        <w:rPr>
          <w:rFonts w:ascii="Verdana" w:hAnsi="Verdana"/>
          <w:i/>
          <w:sz w:val="16"/>
          <w:szCs w:val="16"/>
        </w:rPr>
      </w:pPr>
      <w:r w:rsidRPr="0074757C">
        <w:rPr>
          <w:rFonts w:ascii="Verdana" w:hAnsi="Verdana" w:cs="Arial"/>
          <w:i/>
          <w:sz w:val="16"/>
          <w:szCs w:val="16"/>
        </w:rPr>
        <w:t>protokol o předán</w:t>
      </w:r>
      <w:r>
        <w:rPr>
          <w:rFonts w:ascii="Verdana" w:hAnsi="Verdana" w:cs="Arial"/>
          <w:i/>
          <w:sz w:val="16"/>
          <w:szCs w:val="16"/>
        </w:rPr>
        <w:t>í a převzetí každé z částí díla.</w:t>
      </w:r>
    </w:p>
    <w:p w14:paraId="5FFDA789" w14:textId="1663DD4B" w:rsidR="00051E94" w:rsidRPr="00F65F75" w:rsidRDefault="00051E94" w:rsidP="00671FA2">
      <w:pPr>
        <w:widowControl w:val="0"/>
        <w:spacing w:before="120"/>
        <w:ind w:left="1418" w:hanging="709"/>
        <w:jc w:val="both"/>
        <w:rPr>
          <w:rFonts w:ascii="Verdana" w:hAnsi="Verdana"/>
          <w:i/>
          <w:sz w:val="16"/>
          <w:szCs w:val="16"/>
        </w:rPr>
      </w:pPr>
      <w:r>
        <w:rPr>
          <w:rFonts w:ascii="Verdana" w:hAnsi="Verdana" w:cs="Arial"/>
          <w:i/>
          <w:sz w:val="16"/>
          <w:szCs w:val="16"/>
        </w:rPr>
        <w:tab/>
      </w:r>
      <w:bookmarkStart w:id="2" w:name="_Hlk113016802"/>
      <w:r w:rsidR="00787B71" w:rsidRPr="009248E6">
        <w:rPr>
          <w:rFonts w:ascii="Verdana" w:hAnsi="Verdana" w:cs="Arial"/>
          <w:b/>
          <w:bCs/>
          <w:i/>
          <w:sz w:val="16"/>
          <w:szCs w:val="16"/>
        </w:rPr>
        <w:t xml:space="preserve">Případné vady Objednatelem předané </w:t>
      </w:r>
      <w:r w:rsidR="00787B71">
        <w:rPr>
          <w:rFonts w:ascii="Verdana" w:hAnsi="Verdana" w:cs="Arial"/>
          <w:b/>
          <w:bCs/>
          <w:i/>
          <w:sz w:val="16"/>
          <w:szCs w:val="16"/>
        </w:rPr>
        <w:t xml:space="preserve">projektové </w:t>
      </w:r>
      <w:r w:rsidR="00787B71" w:rsidRPr="009248E6">
        <w:rPr>
          <w:rFonts w:ascii="Verdana" w:hAnsi="Verdana" w:cs="Arial"/>
          <w:b/>
          <w:bCs/>
          <w:i/>
          <w:sz w:val="16"/>
          <w:szCs w:val="16"/>
        </w:rPr>
        <w:t xml:space="preserve">dokumentace zjištěné Zhotovitelem při provádění díla budou řešeny jako změny díla </w:t>
      </w:r>
      <w:bookmarkEnd w:id="2"/>
      <w:r w:rsidR="00787B71" w:rsidRPr="009248E6">
        <w:rPr>
          <w:rFonts w:ascii="Verdana" w:hAnsi="Verdana" w:cs="Arial"/>
          <w:b/>
          <w:bCs/>
          <w:i/>
          <w:sz w:val="16"/>
          <w:szCs w:val="16"/>
        </w:rPr>
        <w:t>v souladu s odst. 1.</w:t>
      </w:r>
      <w:r w:rsidR="00787B71">
        <w:rPr>
          <w:rFonts w:ascii="Verdana" w:hAnsi="Verdana" w:cs="Arial"/>
          <w:b/>
          <w:bCs/>
          <w:i/>
          <w:sz w:val="16"/>
          <w:szCs w:val="16"/>
        </w:rPr>
        <w:t>8</w:t>
      </w:r>
      <w:r w:rsidR="00787B71" w:rsidRPr="009248E6">
        <w:rPr>
          <w:rFonts w:ascii="Verdana" w:hAnsi="Verdana" w:cs="Arial"/>
          <w:b/>
          <w:bCs/>
          <w:i/>
          <w:sz w:val="16"/>
          <w:szCs w:val="16"/>
        </w:rPr>
        <w:t>. této smlouvy</w:t>
      </w:r>
      <w:r w:rsidRPr="00F65F75">
        <w:rPr>
          <w:rFonts w:ascii="Verdana" w:hAnsi="Verdana" w:cs="Arial"/>
          <w:i/>
          <w:sz w:val="16"/>
          <w:szCs w:val="16"/>
        </w:rPr>
        <w:t>.</w:t>
      </w:r>
    </w:p>
    <w:p w14:paraId="211115C1" w14:textId="77777777" w:rsidR="00051E94" w:rsidRPr="003902B1" w:rsidRDefault="00051E94" w:rsidP="001C728E">
      <w:pPr>
        <w:pStyle w:val="Nadpis5"/>
        <w:widowControl w:val="0"/>
        <w:spacing w:before="120"/>
        <w:ind w:left="1418" w:hanging="709"/>
        <w:jc w:val="both"/>
        <w:rPr>
          <w:rFonts w:ascii="Verdana" w:hAnsi="Verdana" w:cs="Verdana"/>
          <w:b/>
          <w:i/>
          <w:color w:val="auto"/>
          <w:sz w:val="16"/>
          <w:szCs w:val="16"/>
        </w:rPr>
      </w:pPr>
      <w:r w:rsidRPr="003902B1">
        <w:rPr>
          <w:rFonts w:ascii="Verdana" w:hAnsi="Verdana" w:cs="Verdana"/>
          <w:b/>
          <w:i/>
          <w:color w:val="auto"/>
          <w:sz w:val="16"/>
          <w:szCs w:val="16"/>
        </w:rPr>
        <w:t>1.8.</w:t>
      </w:r>
      <w:r w:rsidRPr="003902B1">
        <w:rPr>
          <w:rFonts w:ascii="Verdana" w:hAnsi="Verdana" w:cs="Verdana"/>
          <w:b/>
          <w:i/>
          <w:color w:val="auto"/>
          <w:sz w:val="16"/>
          <w:szCs w:val="16"/>
        </w:rPr>
        <w:tab/>
        <w:t>ZMĚNY DÍLA</w:t>
      </w:r>
    </w:p>
    <w:p w14:paraId="277C3E91" w14:textId="77777777" w:rsidR="0032143C" w:rsidRPr="003E568F" w:rsidRDefault="00051E94" w:rsidP="0032143C">
      <w:pPr>
        <w:pStyle w:val="Nadpis6"/>
        <w:widowControl w:val="0"/>
        <w:spacing w:before="60" w:after="0"/>
        <w:ind w:left="2127" w:hanging="709"/>
        <w:jc w:val="both"/>
        <w:rPr>
          <w:rFonts w:ascii="Verdana" w:hAnsi="Verdana" w:cs="Arial"/>
          <w:b w:val="0"/>
          <w:i/>
          <w:sz w:val="16"/>
        </w:rPr>
      </w:pPr>
      <w:r>
        <w:rPr>
          <w:rFonts w:ascii="Verdana" w:hAnsi="Verdana" w:cs="Verdana"/>
          <w:i/>
          <w:iCs/>
          <w:sz w:val="16"/>
          <w:szCs w:val="16"/>
        </w:rPr>
        <w:t>1.8</w:t>
      </w:r>
      <w:r w:rsidRPr="003E4E79">
        <w:rPr>
          <w:rFonts w:ascii="Verdana" w:hAnsi="Verdana" w:cs="Verdana"/>
          <w:i/>
          <w:iCs/>
          <w:sz w:val="16"/>
          <w:szCs w:val="16"/>
        </w:rPr>
        <w:t>.1.</w:t>
      </w:r>
      <w:r w:rsidRPr="003E4E79">
        <w:rPr>
          <w:rFonts w:ascii="Verdana" w:hAnsi="Verdana" w:cs="Verdana"/>
          <w:i/>
          <w:iCs/>
          <w:snapToGrid w:val="0"/>
          <w:sz w:val="16"/>
          <w:szCs w:val="16"/>
        </w:rPr>
        <w:tab/>
      </w:r>
      <w:r w:rsidR="0032143C" w:rsidRPr="003E568F">
        <w:rPr>
          <w:rFonts w:ascii="Verdana" w:hAnsi="Verdana" w:cs="Arial"/>
          <w:b w:val="0"/>
          <w:i/>
          <w:sz w:val="16"/>
        </w:rPr>
        <w:t xml:space="preserve">Smluvní strany se mohou dohodnout jen na takových změnách díla, které nejsou podstatnou změnou závazku ze smlouvy na veřejnou zakázku ve smyslu ustanovení § 222 zákona č. 134/2016 Sb.  </w:t>
      </w:r>
    </w:p>
    <w:p w14:paraId="64791604" w14:textId="5EDD4C7B" w:rsidR="0032143C" w:rsidRPr="003E568F" w:rsidRDefault="0032143C" w:rsidP="0032143C">
      <w:pPr>
        <w:widowControl w:val="0"/>
        <w:spacing w:before="60"/>
        <w:ind w:left="2127" w:hanging="709"/>
        <w:jc w:val="both"/>
        <w:rPr>
          <w:rFonts w:ascii="Verdana" w:hAnsi="Verdana" w:cs="Verdana"/>
          <w:b/>
          <w:bCs/>
          <w:i/>
          <w:iCs/>
          <w:sz w:val="16"/>
          <w:szCs w:val="16"/>
        </w:rPr>
      </w:pPr>
      <w:r w:rsidRPr="003E568F">
        <w:rPr>
          <w:rFonts w:ascii="Verdana" w:hAnsi="Verdana" w:cs="Arial"/>
          <w:b/>
          <w:i/>
          <w:sz w:val="16"/>
        </w:rPr>
        <w:t>1.8.2.</w:t>
      </w:r>
      <w:r w:rsidRPr="003E568F">
        <w:rPr>
          <w:rFonts w:ascii="Verdana" w:hAnsi="Verdana" w:cs="Arial"/>
          <w:i/>
          <w:sz w:val="16"/>
        </w:rPr>
        <w:tab/>
        <w:t>Dohodnuté změny díla musí vyhovovat některému z ustanovení § 222 odst. 4–7 zákona č. 134/2016 Sb. Požadavek na změnu díla může být uplatněn Objednatelem v případě, že změnu díla považuje za nutnou, či účelnou, nebo Zhotovitelem, v případě, že Zhotovitel při své odborné činnosti při realizaci díla zjistí, že provedení změny díla je nezbytné k řádnému provedení či dokončení díla z důvodů technických nebo legislativních. Dohodnuté změny díla musí být řádně zdokladovány a odůvodněny ve změnovém listu, který musí obsahovat cenové údaje a nároky na změnu doby plnění díla a jeho přílohu musí být ROZPOČET změny. Při ocenění změn bude Zhotovitel postupovat podle čl. IV. odst. 4.4. této smlouvy</w:t>
      </w:r>
      <w:r w:rsidRPr="003E568F">
        <w:rPr>
          <w:rFonts w:ascii="Verdana" w:hAnsi="Verdana" w:cs="Verdana"/>
          <w:bCs/>
          <w:i/>
          <w:iCs/>
          <w:sz w:val="16"/>
          <w:szCs w:val="16"/>
        </w:rPr>
        <w:t>.</w:t>
      </w:r>
    </w:p>
    <w:p w14:paraId="144E9363" w14:textId="77777777" w:rsidR="0032143C" w:rsidRDefault="0032143C" w:rsidP="0032143C">
      <w:pPr>
        <w:widowControl w:val="0"/>
        <w:spacing w:before="60"/>
        <w:ind w:left="2127" w:hanging="709"/>
        <w:jc w:val="both"/>
        <w:rPr>
          <w:rFonts w:ascii="Verdana" w:hAnsi="Verdana" w:cs="Verdana"/>
          <w:b/>
          <w:bCs/>
          <w:i/>
          <w:iCs/>
          <w:sz w:val="16"/>
          <w:szCs w:val="16"/>
        </w:rPr>
      </w:pPr>
      <w:r w:rsidRPr="003E568F">
        <w:rPr>
          <w:rFonts w:ascii="Verdana" w:hAnsi="Verdana" w:cs="Verdana"/>
          <w:b/>
          <w:bCs/>
          <w:i/>
          <w:iCs/>
          <w:sz w:val="16"/>
          <w:szCs w:val="16"/>
        </w:rPr>
        <w:t>1.8.3.</w:t>
      </w:r>
      <w:r w:rsidRPr="003E568F">
        <w:rPr>
          <w:rFonts w:ascii="Verdana" w:hAnsi="Verdana" w:cs="Verdana"/>
          <w:b/>
          <w:bCs/>
          <w:i/>
          <w:iCs/>
          <w:sz w:val="16"/>
          <w:szCs w:val="16"/>
        </w:rPr>
        <w:tab/>
      </w:r>
      <w:r w:rsidRPr="003E568F">
        <w:rPr>
          <w:rFonts w:ascii="Verdana" w:hAnsi="Verdana" w:cs="Verdana"/>
          <w:bCs/>
          <w:i/>
          <w:iCs/>
          <w:sz w:val="16"/>
          <w:szCs w:val="16"/>
        </w:rPr>
        <w:t xml:space="preserve">Žádné změny díla podle odstavce </w:t>
      </w:r>
      <w:r w:rsidRPr="00193A5A">
        <w:rPr>
          <w:rFonts w:ascii="Verdana" w:hAnsi="Verdana" w:cs="Verdana"/>
          <w:bCs/>
          <w:i/>
          <w:iCs/>
          <w:sz w:val="16"/>
          <w:szCs w:val="16"/>
        </w:rPr>
        <w:t xml:space="preserve">1.8.1. nebudou započaty ani prováděny bez předchozího </w:t>
      </w:r>
      <w:r w:rsidRPr="00E42C1D">
        <w:rPr>
          <w:rFonts w:ascii="Verdana" w:hAnsi="Verdana" w:cs="Verdana"/>
          <w:bCs/>
          <w:i/>
          <w:iCs/>
          <w:sz w:val="16"/>
          <w:szCs w:val="16"/>
        </w:rPr>
        <w:t>Objednatelova písemného pokynu a žádný nárok ani požadavek na změnu ceny nebo termínu nebude platný, nebude-li k němu takovýto písemný pokyn předem vydán a nebude-li současně tato změna smlouvy sjednána v souladu s touto smlouvou.</w:t>
      </w:r>
      <w:r w:rsidRPr="0064059E">
        <w:rPr>
          <w:rFonts w:ascii="Verdana" w:hAnsi="Verdana" w:cs="Verdana"/>
          <w:b/>
          <w:bCs/>
          <w:i/>
          <w:iCs/>
          <w:sz w:val="16"/>
          <w:szCs w:val="16"/>
        </w:rPr>
        <w:t xml:space="preserve"> </w:t>
      </w:r>
    </w:p>
    <w:p w14:paraId="25790114" w14:textId="6ACBE784" w:rsidR="0032143C" w:rsidRDefault="0032143C" w:rsidP="0032143C">
      <w:pPr>
        <w:widowControl w:val="0"/>
        <w:spacing w:before="60"/>
        <w:ind w:left="2127" w:hanging="709"/>
        <w:jc w:val="both"/>
        <w:rPr>
          <w:rFonts w:ascii="Verdana" w:hAnsi="Verdana" w:cs="Verdana"/>
          <w:b/>
          <w:bCs/>
          <w:i/>
          <w:iCs/>
          <w:sz w:val="16"/>
          <w:szCs w:val="16"/>
        </w:rPr>
      </w:pPr>
      <w:r w:rsidRPr="00FF13FC">
        <w:rPr>
          <w:rFonts w:ascii="Verdana-Italic" w:hAnsi="Verdana-Italic" w:cs="Verdana-Italic"/>
          <w:b/>
          <w:i/>
          <w:iCs/>
          <w:sz w:val="16"/>
          <w:szCs w:val="16"/>
        </w:rPr>
        <w:t>1.8.4</w:t>
      </w:r>
      <w:r>
        <w:rPr>
          <w:rFonts w:ascii="Verdana-Italic" w:hAnsi="Verdana-Italic" w:cs="Verdana-Italic"/>
          <w:i/>
          <w:iCs/>
          <w:sz w:val="16"/>
          <w:szCs w:val="16"/>
        </w:rPr>
        <w:t>.</w:t>
      </w:r>
      <w:r>
        <w:rPr>
          <w:rFonts w:ascii="Verdana-Italic" w:hAnsi="Verdana-Italic" w:cs="Verdana-Italic"/>
          <w:i/>
          <w:iCs/>
          <w:sz w:val="16"/>
          <w:szCs w:val="16"/>
        </w:rPr>
        <w:tab/>
        <w:t>Evidence změn bude prováděna formou změnových listů. Změnové listy na Objednatelem schválené změny budou vždy přílohou uzavřeného dodatku</w:t>
      </w:r>
      <w:r>
        <w:rPr>
          <w:rFonts w:ascii="Verdana" w:hAnsi="Verdana" w:cs="Verdana"/>
          <w:b/>
          <w:bCs/>
          <w:i/>
          <w:iCs/>
          <w:sz w:val="16"/>
          <w:szCs w:val="16"/>
        </w:rPr>
        <w:t xml:space="preserve"> </w:t>
      </w:r>
      <w:r>
        <w:rPr>
          <w:rFonts w:ascii="Verdana-Italic" w:hAnsi="Verdana-Italic" w:cs="Verdana-Italic"/>
          <w:i/>
          <w:iCs/>
          <w:sz w:val="16"/>
          <w:szCs w:val="16"/>
        </w:rPr>
        <w:t>k této smlouvě.</w:t>
      </w:r>
    </w:p>
    <w:p w14:paraId="2E2B1404" w14:textId="77777777" w:rsidR="0032143C" w:rsidRPr="0064059E" w:rsidRDefault="0032143C" w:rsidP="0032143C">
      <w:pPr>
        <w:widowControl w:val="0"/>
        <w:spacing w:before="60"/>
        <w:ind w:left="2127" w:hanging="709"/>
        <w:jc w:val="both"/>
        <w:rPr>
          <w:rFonts w:ascii="Verdana" w:hAnsi="Verdana" w:cs="Verdana"/>
          <w:b/>
          <w:bCs/>
          <w:i/>
          <w:iCs/>
          <w:sz w:val="16"/>
          <w:szCs w:val="16"/>
        </w:rPr>
      </w:pPr>
      <w:r>
        <w:rPr>
          <w:rFonts w:ascii="Verdana-BoldItalic" w:hAnsi="Verdana-BoldItalic" w:cs="Verdana-BoldItalic"/>
          <w:b/>
          <w:bCs/>
          <w:i/>
          <w:iCs/>
          <w:sz w:val="16"/>
          <w:szCs w:val="16"/>
        </w:rPr>
        <w:t xml:space="preserve">1.8.5. </w:t>
      </w:r>
      <w:r>
        <w:rPr>
          <w:rFonts w:ascii="Verdana-BoldItalic" w:hAnsi="Verdana-BoldItalic" w:cs="Verdana-BoldItalic"/>
          <w:b/>
          <w:bCs/>
          <w:i/>
          <w:iCs/>
          <w:sz w:val="16"/>
          <w:szCs w:val="16"/>
        </w:rPr>
        <w:tab/>
      </w:r>
      <w:r>
        <w:rPr>
          <w:rFonts w:ascii="Verdana-Italic" w:hAnsi="Verdana-Italic" w:cs="Verdana-Italic"/>
          <w:i/>
          <w:iCs/>
          <w:sz w:val="16"/>
          <w:szCs w:val="16"/>
        </w:rPr>
        <w:t>Smluvní strany se zavazují, že při řešení změn budou postupovat bez zbytečného odkladu</w:t>
      </w:r>
      <w:r>
        <w:rPr>
          <w:rFonts w:ascii="Verdana" w:hAnsi="Verdana" w:cs="Verdana"/>
          <w:b/>
          <w:bCs/>
          <w:i/>
          <w:iCs/>
          <w:sz w:val="16"/>
          <w:szCs w:val="16"/>
        </w:rPr>
        <w:t xml:space="preserve"> </w:t>
      </w:r>
      <w:r>
        <w:rPr>
          <w:rFonts w:ascii="Verdana-Italic" w:hAnsi="Verdana-Italic" w:cs="Verdana-Italic"/>
          <w:i/>
          <w:iCs/>
          <w:sz w:val="16"/>
          <w:szCs w:val="16"/>
        </w:rPr>
        <w:t>v souladu s touto smlouvou a s právními předpisy upravujícími zadávání veřejných zakázek</w:t>
      </w:r>
      <w:r>
        <w:rPr>
          <w:rFonts w:ascii="Verdana" w:hAnsi="Verdana" w:cs="Verdana"/>
          <w:b/>
          <w:bCs/>
          <w:i/>
          <w:iCs/>
          <w:sz w:val="16"/>
          <w:szCs w:val="16"/>
        </w:rPr>
        <w:t xml:space="preserve"> </w:t>
      </w:r>
      <w:r>
        <w:rPr>
          <w:rFonts w:ascii="Verdana-Italic" w:hAnsi="Verdana-Italic" w:cs="Verdana-Italic"/>
          <w:i/>
          <w:iCs/>
          <w:sz w:val="16"/>
          <w:szCs w:val="16"/>
        </w:rPr>
        <w:t>(především Zákona č. 134/2016 Sb.)</w:t>
      </w:r>
    </w:p>
    <w:p w14:paraId="45AB9653" w14:textId="77777777" w:rsidR="00051E94" w:rsidRDefault="0032143C" w:rsidP="0032143C">
      <w:pPr>
        <w:widowControl w:val="0"/>
        <w:spacing w:before="60"/>
        <w:ind w:left="2127" w:hanging="709"/>
        <w:jc w:val="both"/>
        <w:rPr>
          <w:rFonts w:ascii="Verdana" w:hAnsi="Verdana" w:cs="Verdana"/>
          <w:bCs/>
          <w:i/>
          <w:iCs/>
          <w:sz w:val="16"/>
          <w:szCs w:val="16"/>
        </w:rPr>
      </w:pPr>
      <w:r w:rsidRPr="0064059E">
        <w:rPr>
          <w:rFonts w:ascii="Verdana" w:hAnsi="Verdana" w:cs="Verdana"/>
          <w:b/>
          <w:bCs/>
          <w:i/>
          <w:iCs/>
          <w:sz w:val="16"/>
          <w:szCs w:val="16"/>
        </w:rPr>
        <w:t>1.8.</w:t>
      </w:r>
      <w:r>
        <w:rPr>
          <w:rFonts w:ascii="Verdana" w:hAnsi="Verdana" w:cs="Verdana"/>
          <w:b/>
          <w:bCs/>
          <w:i/>
          <w:iCs/>
          <w:sz w:val="16"/>
          <w:szCs w:val="16"/>
        </w:rPr>
        <w:t>6</w:t>
      </w:r>
      <w:r w:rsidRPr="0064059E">
        <w:rPr>
          <w:rFonts w:ascii="Verdana" w:hAnsi="Verdana" w:cs="Verdana"/>
          <w:b/>
          <w:bCs/>
          <w:i/>
          <w:iCs/>
          <w:sz w:val="16"/>
          <w:szCs w:val="16"/>
        </w:rPr>
        <w:t>.</w:t>
      </w:r>
      <w:r w:rsidRPr="0064059E">
        <w:rPr>
          <w:rFonts w:ascii="Verdana" w:hAnsi="Verdana" w:cs="Verdana"/>
          <w:b/>
          <w:bCs/>
          <w:i/>
          <w:iCs/>
          <w:sz w:val="16"/>
          <w:szCs w:val="16"/>
        </w:rPr>
        <w:tab/>
      </w:r>
      <w:r w:rsidRPr="00B83EE6">
        <w:rPr>
          <w:rFonts w:ascii="Verdana" w:hAnsi="Verdana" w:cs="Verdana"/>
          <w:bCs/>
          <w:i/>
          <w:iCs/>
          <w:sz w:val="16"/>
          <w:szCs w:val="16"/>
        </w:rPr>
        <w:t xml:space="preserve">Zhotovitel podpisem této smlouvy vyjadřuje bezvýhradný souhlas s výlučným právem Objednatele omezit předmět </w:t>
      </w:r>
      <w:proofErr w:type="gramStart"/>
      <w:r w:rsidRPr="00B83EE6">
        <w:rPr>
          <w:rFonts w:ascii="Verdana" w:hAnsi="Verdana" w:cs="Verdana"/>
          <w:bCs/>
          <w:i/>
          <w:iCs/>
          <w:sz w:val="16"/>
          <w:szCs w:val="16"/>
        </w:rPr>
        <w:t>díla</w:t>
      </w:r>
      <w:proofErr w:type="gramEnd"/>
      <w:r w:rsidRPr="00B83EE6">
        <w:rPr>
          <w:rFonts w:ascii="Verdana" w:hAnsi="Verdana" w:cs="Verdana"/>
          <w:bCs/>
          <w:i/>
          <w:iCs/>
          <w:sz w:val="16"/>
          <w:szCs w:val="16"/>
        </w:rPr>
        <w:t xml:space="preserve"> a to jednostranným příkazem, který bude pro Zhotovitele závazný dnem jeho doručení. Zhotovitel souhlasí s touto možností a je si vědom skutečnosti, že pokud nastane takovýto případ, nemá právo vymáhat realizaci předmětu díla a nemůže Objednateli účtovat jakékoliv sankce ani náhrady škod z toho plynoucí</w:t>
      </w:r>
      <w:r w:rsidR="00051E94" w:rsidRPr="00B83EE6">
        <w:rPr>
          <w:rFonts w:ascii="Verdana" w:hAnsi="Verdana" w:cs="Verdana"/>
          <w:bCs/>
          <w:i/>
          <w:iCs/>
          <w:sz w:val="16"/>
          <w:szCs w:val="16"/>
        </w:rPr>
        <w:t>.</w:t>
      </w:r>
    </w:p>
    <w:p w14:paraId="62B2C2D2" w14:textId="77777777" w:rsidR="006D4322" w:rsidRPr="00F513DC" w:rsidRDefault="006D4322" w:rsidP="00CE7FEC">
      <w:pPr>
        <w:pStyle w:val="Nadpis6"/>
        <w:widowControl w:val="0"/>
        <w:tabs>
          <w:tab w:val="left" w:pos="851"/>
        </w:tabs>
        <w:spacing w:before="120" w:after="0"/>
        <w:ind w:left="851" w:hanging="851"/>
        <w:rPr>
          <w:rFonts w:ascii="Verdana" w:hAnsi="Verdana" w:cs="Arial"/>
          <w:i/>
          <w:sz w:val="16"/>
          <w:szCs w:val="16"/>
        </w:rPr>
      </w:pPr>
      <w:r>
        <w:rPr>
          <w:rFonts w:ascii="Verdana" w:hAnsi="Verdana" w:cs="Arial"/>
          <w:i/>
          <w:sz w:val="16"/>
          <w:szCs w:val="16"/>
        </w:rPr>
        <w:t>1.9</w:t>
      </w:r>
      <w:r>
        <w:rPr>
          <w:rFonts w:ascii="Verdana" w:hAnsi="Verdana" w:cs="Arial"/>
          <w:i/>
          <w:sz w:val="16"/>
          <w:szCs w:val="16"/>
        </w:rPr>
        <w:tab/>
      </w:r>
      <w:r w:rsidRPr="00F513DC">
        <w:rPr>
          <w:rFonts w:ascii="Verdana" w:hAnsi="Verdana" w:cs="Arial"/>
          <w:i/>
          <w:sz w:val="16"/>
          <w:szCs w:val="16"/>
        </w:rPr>
        <w:t>REALIZAČNÍ TÝM</w:t>
      </w:r>
    </w:p>
    <w:p w14:paraId="7EE8D5DE" w14:textId="77777777" w:rsidR="006D4322" w:rsidRPr="006F1770" w:rsidRDefault="006D4322" w:rsidP="006D4322">
      <w:pPr>
        <w:pStyle w:val="Zkladntext2"/>
        <w:widowControl w:val="0"/>
        <w:spacing w:before="60"/>
        <w:ind w:left="851"/>
        <w:jc w:val="both"/>
        <w:rPr>
          <w:rFonts w:ascii="Verdana" w:hAnsi="Verdana" w:cs="Arial"/>
          <w:i/>
          <w:iCs/>
          <w:snapToGrid w:val="0"/>
          <w:szCs w:val="16"/>
        </w:rPr>
      </w:pPr>
      <w:r w:rsidRPr="00671FA2">
        <w:rPr>
          <w:rFonts w:ascii="Verdana" w:hAnsi="Verdana" w:cs="Arial"/>
          <w:b/>
          <w:i/>
          <w:iCs/>
          <w:snapToGrid w:val="0"/>
          <w:szCs w:val="16"/>
        </w:rPr>
        <w:t>1.9.1</w:t>
      </w:r>
      <w:r>
        <w:rPr>
          <w:rFonts w:ascii="Verdana" w:hAnsi="Verdana" w:cs="Arial"/>
          <w:b/>
          <w:i/>
          <w:iCs/>
          <w:snapToGrid w:val="0"/>
          <w:szCs w:val="16"/>
        </w:rPr>
        <w:t>.</w:t>
      </w:r>
      <w:r>
        <w:rPr>
          <w:rFonts w:ascii="Verdana" w:hAnsi="Verdana" w:cs="Arial"/>
          <w:i/>
          <w:iCs/>
          <w:snapToGrid w:val="0"/>
          <w:szCs w:val="16"/>
        </w:rPr>
        <w:tab/>
      </w:r>
      <w:r w:rsidRPr="006F1770">
        <w:rPr>
          <w:rFonts w:ascii="Verdana" w:hAnsi="Verdana" w:cs="Arial"/>
          <w:i/>
          <w:iCs/>
          <w:snapToGrid w:val="0"/>
          <w:szCs w:val="16"/>
        </w:rPr>
        <w:t>Realizační tým ustanovený touto smlouvou pro realizaci díla tvoří:</w:t>
      </w:r>
    </w:p>
    <w:p w14:paraId="45618ED9" w14:textId="77777777" w:rsidR="006D4322" w:rsidRPr="0062745D" w:rsidRDefault="006D4322" w:rsidP="006D4322">
      <w:pPr>
        <w:widowControl w:val="0"/>
        <w:spacing w:before="60"/>
        <w:ind w:left="2127" w:hanging="709"/>
        <w:jc w:val="both"/>
        <w:rPr>
          <w:rFonts w:ascii="Verdana" w:hAnsi="Verdana" w:cs="Arial"/>
          <w:i/>
          <w:sz w:val="16"/>
          <w:szCs w:val="16"/>
        </w:rPr>
      </w:pPr>
      <w:r>
        <w:rPr>
          <w:rFonts w:ascii="Verdana" w:hAnsi="Verdana" w:cs="Arial"/>
          <w:i/>
          <w:sz w:val="16"/>
          <w:szCs w:val="16"/>
        </w:rPr>
        <w:t>1.9.1.1</w:t>
      </w:r>
      <w:r>
        <w:rPr>
          <w:rFonts w:ascii="Verdana" w:hAnsi="Verdana" w:cs="Arial"/>
          <w:i/>
          <w:sz w:val="16"/>
          <w:szCs w:val="16"/>
        </w:rPr>
        <w:tab/>
      </w:r>
      <w:r w:rsidRPr="0062745D">
        <w:rPr>
          <w:rFonts w:ascii="Verdana" w:hAnsi="Verdana" w:cs="Arial"/>
          <w:i/>
          <w:sz w:val="16"/>
          <w:szCs w:val="16"/>
        </w:rPr>
        <w:t>Osoby Zhotovitele uvedené v článku VIII. odstavec 8.9.2. této smlouvy, a osoby uvedené v příloze č. III. článek III. této smlouvy, případně statutární zástupci uvedení v článku I. této smlouvy.</w:t>
      </w:r>
    </w:p>
    <w:p w14:paraId="4AB1F592" w14:textId="77777777" w:rsidR="006D4322" w:rsidRPr="0062745D" w:rsidRDefault="006D4322" w:rsidP="006D4322">
      <w:pPr>
        <w:widowControl w:val="0"/>
        <w:spacing w:before="60"/>
        <w:ind w:left="2127" w:hanging="709"/>
        <w:jc w:val="both"/>
        <w:rPr>
          <w:rFonts w:ascii="Verdana" w:hAnsi="Verdana" w:cs="Arial"/>
          <w:i/>
          <w:sz w:val="16"/>
          <w:szCs w:val="16"/>
        </w:rPr>
      </w:pPr>
      <w:r w:rsidRPr="0062745D">
        <w:rPr>
          <w:rFonts w:ascii="Verdana" w:hAnsi="Verdana" w:cs="Arial"/>
          <w:i/>
          <w:sz w:val="16"/>
          <w:szCs w:val="16"/>
        </w:rPr>
        <w:t>1.9.1.2.</w:t>
      </w:r>
      <w:r w:rsidRPr="0062745D">
        <w:rPr>
          <w:rFonts w:ascii="Verdana" w:hAnsi="Verdana" w:cs="Arial"/>
          <w:i/>
          <w:sz w:val="16"/>
          <w:szCs w:val="16"/>
        </w:rPr>
        <w:tab/>
        <w:t>Osoby Objednatele uvedené v článku IX. odstavec 9.2. této smlouvy, a osoby uvedené v příloze č. III. článek III. této smlouvy, případně statutární zástupci uvedení v článku I. této smlouvy.</w:t>
      </w:r>
    </w:p>
    <w:p w14:paraId="2826BA9B" w14:textId="77777777" w:rsidR="006D4322" w:rsidRDefault="006D4322" w:rsidP="00A956B3">
      <w:pPr>
        <w:pStyle w:val="Zkladntext2"/>
        <w:widowControl w:val="0"/>
        <w:spacing w:before="60"/>
        <w:ind w:left="1418" w:hanging="567"/>
        <w:jc w:val="both"/>
        <w:rPr>
          <w:rFonts w:ascii="Verdana" w:hAnsi="Verdana" w:cs="Arial"/>
          <w:i/>
          <w:iCs/>
          <w:snapToGrid w:val="0"/>
          <w:szCs w:val="16"/>
        </w:rPr>
      </w:pPr>
      <w:r w:rsidRPr="0062745D">
        <w:rPr>
          <w:rFonts w:ascii="Verdana" w:hAnsi="Verdana" w:cs="Arial"/>
          <w:b/>
          <w:i/>
          <w:iCs/>
          <w:snapToGrid w:val="0"/>
          <w:szCs w:val="16"/>
        </w:rPr>
        <w:lastRenderedPageBreak/>
        <w:t>1.9.2.</w:t>
      </w:r>
      <w:r w:rsidRPr="0062745D">
        <w:rPr>
          <w:rFonts w:ascii="Verdana" w:hAnsi="Verdana" w:cs="Arial"/>
          <w:i/>
          <w:iCs/>
          <w:snapToGrid w:val="0"/>
          <w:szCs w:val="16"/>
        </w:rPr>
        <w:tab/>
        <w:t>Realizační tým se bude scházet</w:t>
      </w:r>
      <w:r w:rsidRPr="006F1770">
        <w:rPr>
          <w:rFonts w:ascii="Verdana" w:hAnsi="Verdana" w:cs="Arial"/>
          <w:i/>
          <w:iCs/>
          <w:snapToGrid w:val="0"/>
          <w:szCs w:val="16"/>
        </w:rPr>
        <w:t xml:space="preserve"> a projednávat aktuální otázky spojené s realizací díla na pravidelných kontrolních dnech a výrobních výborech v souladu s příslušnými ustanoveními této smlouvy, a to od zahájení díla do ukončení funkčních zkoušek.</w:t>
      </w:r>
    </w:p>
    <w:p w14:paraId="11E3DF9D" w14:textId="5F0E6459" w:rsidR="00DB00E6" w:rsidRPr="00DB00E6" w:rsidRDefault="0032143C" w:rsidP="00DB00E6">
      <w:pPr>
        <w:pStyle w:val="Nadpis6"/>
        <w:widowControl w:val="0"/>
        <w:tabs>
          <w:tab w:val="left" w:pos="851"/>
        </w:tabs>
        <w:spacing w:before="120" w:after="0"/>
        <w:ind w:left="851" w:hanging="851"/>
        <w:rPr>
          <w:rFonts w:ascii="Verdana" w:hAnsi="Verdana" w:cs="Arial"/>
          <w:i/>
          <w:sz w:val="16"/>
          <w:szCs w:val="16"/>
        </w:rPr>
      </w:pPr>
      <w:r>
        <w:rPr>
          <w:rFonts w:ascii="Verdana" w:hAnsi="Verdana" w:cs="Arial"/>
          <w:i/>
          <w:sz w:val="16"/>
          <w:szCs w:val="16"/>
        </w:rPr>
        <w:t>1.1</w:t>
      </w:r>
      <w:r w:rsidR="001A1002">
        <w:rPr>
          <w:rFonts w:ascii="Verdana" w:hAnsi="Verdana" w:cs="Arial"/>
          <w:i/>
          <w:sz w:val="16"/>
          <w:szCs w:val="16"/>
        </w:rPr>
        <w:t>0</w:t>
      </w:r>
      <w:r>
        <w:rPr>
          <w:rFonts w:ascii="Verdana" w:hAnsi="Verdana" w:cs="Arial"/>
          <w:i/>
          <w:sz w:val="16"/>
          <w:szCs w:val="16"/>
        </w:rPr>
        <w:t>.</w:t>
      </w:r>
      <w:r>
        <w:rPr>
          <w:rFonts w:ascii="Verdana" w:hAnsi="Verdana" w:cs="Arial"/>
          <w:i/>
          <w:sz w:val="16"/>
          <w:szCs w:val="16"/>
        </w:rPr>
        <w:tab/>
      </w:r>
      <w:r w:rsidRPr="00126ACF">
        <w:rPr>
          <w:rFonts w:ascii="Verdana" w:hAnsi="Verdana" w:cs="Arial"/>
          <w:i/>
          <w:sz w:val="16"/>
          <w:szCs w:val="16"/>
        </w:rPr>
        <w:t>ZVLÁŠTNÍ PODMÍNKY</w:t>
      </w:r>
    </w:p>
    <w:p w14:paraId="54B90DE9" w14:textId="383E5679" w:rsidR="00DB00E6" w:rsidRDefault="00DB00E6" w:rsidP="00DB00E6">
      <w:pPr>
        <w:pStyle w:val="Nadpis6"/>
        <w:widowControl w:val="0"/>
        <w:spacing w:before="40" w:after="0"/>
        <w:ind w:left="1701" w:hanging="850"/>
        <w:jc w:val="both"/>
        <w:rPr>
          <w:rFonts w:ascii="Verdana" w:hAnsi="Verdana" w:cs="Arial"/>
          <w:b w:val="0"/>
          <w:bCs w:val="0"/>
          <w:i/>
          <w:iCs/>
          <w:snapToGrid w:val="0"/>
          <w:sz w:val="16"/>
          <w:szCs w:val="16"/>
        </w:rPr>
      </w:pPr>
      <w:r w:rsidRPr="00DB00E6">
        <w:rPr>
          <w:rFonts w:ascii="Verdana" w:hAnsi="Verdana" w:cs="Arial"/>
          <w:i/>
          <w:iCs/>
          <w:snapToGrid w:val="0"/>
          <w:sz w:val="16"/>
          <w:szCs w:val="16"/>
        </w:rPr>
        <w:t>1.1</w:t>
      </w:r>
      <w:r w:rsidR="001A1002">
        <w:rPr>
          <w:rFonts w:ascii="Verdana" w:hAnsi="Verdana" w:cs="Arial"/>
          <w:i/>
          <w:iCs/>
          <w:snapToGrid w:val="0"/>
          <w:sz w:val="16"/>
          <w:szCs w:val="16"/>
        </w:rPr>
        <w:t>0</w:t>
      </w:r>
      <w:r w:rsidRPr="00DB00E6">
        <w:rPr>
          <w:rFonts w:ascii="Verdana" w:hAnsi="Verdana" w:cs="Arial"/>
          <w:i/>
          <w:iCs/>
          <w:snapToGrid w:val="0"/>
          <w:sz w:val="16"/>
          <w:szCs w:val="16"/>
        </w:rPr>
        <w:t>.1.</w:t>
      </w:r>
      <w:r>
        <w:rPr>
          <w:rFonts w:ascii="Verdana" w:hAnsi="Verdana" w:cs="Arial"/>
          <w:b w:val="0"/>
          <w:bCs w:val="0"/>
          <w:i/>
          <w:iCs/>
          <w:snapToGrid w:val="0"/>
          <w:sz w:val="16"/>
          <w:szCs w:val="16"/>
        </w:rPr>
        <w:tab/>
      </w:r>
      <w:r w:rsidR="0032143C" w:rsidRPr="00CE7FEC">
        <w:rPr>
          <w:rFonts w:ascii="Verdana" w:hAnsi="Verdana" w:cs="Arial"/>
          <w:b w:val="0"/>
          <w:bCs w:val="0"/>
          <w:i/>
          <w:iCs/>
          <w:snapToGrid w:val="0"/>
          <w:sz w:val="16"/>
          <w:szCs w:val="16"/>
        </w:rPr>
        <w:t>Zhotovitel si je vědom sk</w:t>
      </w:r>
      <w:r w:rsidR="0032143C" w:rsidRPr="00107B11">
        <w:rPr>
          <w:rFonts w:ascii="Verdana" w:hAnsi="Verdana" w:cs="Arial"/>
          <w:b w:val="0"/>
          <w:bCs w:val="0"/>
          <w:i/>
          <w:iCs/>
          <w:snapToGrid w:val="0"/>
          <w:sz w:val="16"/>
          <w:szCs w:val="16"/>
        </w:rPr>
        <w:t>utečnosti, že podle § 2 písm. e) zákona č. 320/2001 Sb., o finanční kontrole ve veřejné správě, v platném znění, je osobou povinnou spolupůsobit při výkonu finanční kontroly. Zhotovitel se zavazuje, že poskytne potřebné spolupůsobení při výkonu finanční kontroly a umožní přístup k potřebným dokladům vč. smluv a souvisejících dokumentů, které podléhají ochraně podle zvláštních právních předpisů (např. obchodní tajemství, utajované skutečnosti) za předp</w:t>
      </w:r>
      <w:r w:rsidR="0032143C" w:rsidRPr="00D82FD6">
        <w:rPr>
          <w:rFonts w:ascii="Verdana" w:hAnsi="Verdana" w:cs="Arial"/>
          <w:b w:val="0"/>
          <w:bCs w:val="0"/>
          <w:i/>
          <w:iCs/>
          <w:snapToGrid w:val="0"/>
          <w:sz w:val="16"/>
          <w:szCs w:val="16"/>
        </w:rPr>
        <w:t>okladu, že budou splněny požadavky kladené právními předpisy (např. zákon č. 255/2012 Sb., o kontrole), a to po celou dobu realizace díla a dále minimálně do uplynutí lhůty udržitelnosti projektu. Stejn</w:t>
      </w:r>
      <w:r w:rsidR="0032143C" w:rsidRPr="00107B11">
        <w:rPr>
          <w:rFonts w:ascii="Verdana" w:hAnsi="Verdana" w:cs="Arial"/>
          <w:b w:val="0"/>
          <w:bCs w:val="0"/>
          <w:i/>
          <w:iCs/>
          <w:snapToGrid w:val="0"/>
          <w:sz w:val="16"/>
          <w:szCs w:val="16"/>
        </w:rPr>
        <w:t xml:space="preserve">é podmínky spolupůsobení při výkonu finanční kontroly se Zhotovitel zavazuje zajistit u svých </w:t>
      </w:r>
      <w:proofErr w:type="spellStart"/>
      <w:r w:rsidR="0032143C" w:rsidRPr="00107B11">
        <w:rPr>
          <w:rFonts w:ascii="Verdana" w:hAnsi="Verdana" w:cs="Arial"/>
          <w:b w:val="0"/>
          <w:bCs w:val="0"/>
          <w:i/>
          <w:iCs/>
          <w:snapToGrid w:val="0"/>
          <w:sz w:val="16"/>
          <w:szCs w:val="16"/>
        </w:rPr>
        <w:t>podzhotovitelů</w:t>
      </w:r>
      <w:proofErr w:type="spellEnd"/>
      <w:r w:rsidR="0032143C" w:rsidRPr="00107B11">
        <w:rPr>
          <w:rFonts w:ascii="Verdana" w:hAnsi="Verdana" w:cs="Arial"/>
          <w:b w:val="0"/>
          <w:bCs w:val="0"/>
          <w:i/>
          <w:iCs/>
          <w:snapToGrid w:val="0"/>
          <w:sz w:val="16"/>
          <w:szCs w:val="16"/>
        </w:rPr>
        <w:t>.</w:t>
      </w:r>
    </w:p>
    <w:p w14:paraId="25F74978" w14:textId="63E51DE5" w:rsidR="00DB00E6" w:rsidRPr="00DB00E6" w:rsidRDefault="00DB00E6" w:rsidP="00DB00E6">
      <w:pPr>
        <w:pStyle w:val="Nadpis6"/>
        <w:widowControl w:val="0"/>
        <w:spacing w:before="40" w:after="0"/>
        <w:ind w:left="1701" w:hanging="850"/>
        <w:jc w:val="both"/>
        <w:rPr>
          <w:rFonts w:ascii="Verdana" w:hAnsi="Verdana" w:cs="Arial"/>
          <w:i/>
          <w:iCs/>
          <w:snapToGrid w:val="0"/>
          <w:sz w:val="16"/>
          <w:szCs w:val="16"/>
        </w:rPr>
      </w:pPr>
      <w:r w:rsidRPr="00DB00E6">
        <w:rPr>
          <w:rFonts w:ascii="Verdana" w:hAnsi="Verdana" w:cs="Arial"/>
          <w:i/>
          <w:iCs/>
          <w:snapToGrid w:val="0"/>
          <w:sz w:val="16"/>
          <w:szCs w:val="16"/>
        </w:rPr>
        <w:t>1.11.2</w:t>
      </w:r>
      <w:r>
        <w:rPr>
          <w:rFonts w:ascii="Verdana" w:hAnsi="Verdana" w:cs="Arial"/>
          <w:b w:val="0"/>
          <w:bCs w:val="0"/>
          <w:i/>
          <w:iCs/>
          <w:snapToGrid w:val="0"/>
          <w:sz w:val="16"/>
          <w:szCs w:val="16"/>
        </w:rPr>
        <w:t>.</w:t>
      </w:r>
      <w:r>
        <w:rPr>
          <w:rFonts w:ascii="Verdana" w:hAnsi="Verdana" w:cs="Arial"/>
          <w:b w:val="0"/>
          <w:bCs w:val="0"/>
          <w:i/>
          <w:iCs/>
          <w:snapToGrid w:val="0"/>
          <w:sz w:val="16"/>
          <w:szCs w:val="16"/>
        </w:rPr>
        <w:tab/>
      </w:r>
      <w:r w:rsidR="0032143C" w:rsidRPr="00AD74A7">
        <w:rPr>
          <w:rFonts w:ascii="Verdana" w:hAnsi="Verdana" w:cs="Arial"/>
          <w:b w:val="0"/>
          <w:bCs w:val="0"/>
          <w:i/>
          <w:iCs/>
          <w:snapToGrid w:val="0"/>
          <w:sz w:val="16"/>
          <w:szCs w:val="16"/>
        </w:rPr>
        <w:t>Zhotovitel souhlasí se zveřejněním obsahu smlouvy nebo jejích částí podle zákona č. 106/1999 Sb.,</w:t>
      </w:r>
      <w:r w:rsidR="001A1002">
        <w:rPr>
          <w:rFonts w:ascii="Verdana" w:hAnsi="Verdana" w:cs="Arial"/>
          <w:b w:val="0"/>
          <w:bCs w:val="0"/>
          <w:i/>
          <w:iCs/>
          <w:snapToGrid w:val="0"/>
          <w:sz w:val="16"/>
          <w:szCs w:val="16"/>
        </w:rPr>
        <w:t>0</w:t>
      </w:r>
      <w:r w:rsidR="0032143C" w:rsidRPr="00AD74A7">
        <w:rPr>
          <w:rFonts w:ascii="Verdana" w:hAnsi="Verdana" w:cs="Arial"/>
          <w:b w:val="0"/>
          <w:bCs w:val="0"/>
          <w:i/>
          <w:iCs/>
          <w:snapToGrid w:val="0"/>
          <w:sz w:val="16"/>
          <w:szCs w:val="16"/>
        </w:rPr>
        <w:t xml:space="preserve">o svobodném přístupu k informacím, ve znění pozdějších předpisů. Zhotovitel si je dále vědom skutečnosti, že Objednatel, jako veřejný zadavatel je povinen podle zákona č. 134/2016 Sb., o zadávání veřejných zakázkách, v platném znění, zveřejnit na svém profilu zadavatele úplné znění této smlouvy vč. příloh všech změn a dodatků, výši skutečně uhrazené ceny po ukončení platnosti této smlouvy nebo zveřejnit tuto smlouvu v souladu se zákonem č. 340/2015 Sb. o zvláštních podmínkách účinnosti některých smluv, uveřejňování těchto smluv a o registru smluv (zákon o registru smluv). Dále je Objednatel povinen zveřejnit nejpozději do 3 měsíců od splnění této smlouvy na profilu zadavatele výši skutečně uhrazené ceny za plnění této smlouvy. Zhotovitel je seznámen se skutečností, že poskytnutí </w:t>
      </w:r>
      <w:r w:rsidR="0032143C" w:rsidRPr="00DB00E6">
        <w:rPr>
          <w:rFonts w:ascii="Verdana" w:hAnsi="Verdana" w:cs="Arial"/>
          <w:b w:val="0"/>
          <w:bCs w:val="0"/>
          <w:i/>
          <w:iCs/>
          <w:snapToGrid w:val="0"/>
          <w:sz w:val="16"/>
          <w:szCs w:val="16"/>
        </w:rPr>
        <w:t>těchto informací se dle citovaných zákonů nepovažuje za porušení obchodního tajemství a s jejich zveřejněním tímto vyslovuje svůj souhlas.</w:t>
      </w:r>
    </w:p>
    <w:p w14:paraId="299E35B3" w14:textId="3893D264" w:rsidR="00575C17" w:rsidRDefault="00DB00E6" w:rsidP="00575C17">
      <w:pPr>
        <w:pStyle w:val="Nadpis6"/>
        <w:widowControl w:val="0"/>
        <w:spacing w:before="40" w:after="0"/>
        <w:ind w:left="1701" w:hanging="850"/>
        <w:jc w:val="both"/>
        <w:rPr>
          <w:rFonts w:ascii="Verdana" w:hAnsi="Verdana" w:cs="Arial"/>
          <w:b w:val="0"/>
          <w:bCs w:val="0"/>
          <w:i/>
          <w:iCs/>
          <w:snapToGrid w:val="0"/>
          <w:sz w:val="16"/>
          <w:szCs w:val="16"/>
        </w:rPr>
      </w:pPr>
      <w:r w:rsidRPr="00DB00E6">
        <w:rPr>
          <w:rFonts w:ascii="Verdana" w:hAnsi="Verdana" w:cs="Arial"/>
          <w:i/>
          <w:iCs/>
          <w:snapToGrid w:val="0"/>
          <w:sz w:val="16"/>
          <w:szCs w:val="16"/>
        </w:rPr>
        <w:t>1.1</w:t>
      </w:r>
      <w:r w:rsidR="001A1002">
        <w:rPr>
          <w:rFonts w:ascii="Verdana" w:hAnsi="Verdana" w:cs="Arial"/>
          <w:i/>
          <w:iCs/>
          <w:snapToGrid w:val="0"/>
          <w:sz w:val="16"/>
          <w:szCs w:val="16"/>
        </w:rPr>
        <w:t>0</w:t>
      </w:r>
      <w:r w:rsidRPr="00DB00E6">
        <w:rPr>
          <w:rFonts w:ascii="Verdana" w:hAnsi="Verdana" w:cs="Arial"/>
          <w:i/>
          <w:iCs/>
          <w:snapToGrid w:val="0"/>
          <w:sz w:val="16"/>
          <w:szCs w:val="16"/>
        </w:rPr>
        <w:t>.3.</w:t>
      </w:r>
      <w:r>
        <w:rPr>
          <w:rFonts w:ascii="Verdana" w:hAnsi="Verdana" w:cs="Arial"/>
          <w:b w:val="0"/>
          <w:bCs w:val="0"/>
          <w:i/>
          <w:iCs/>
          <w:snapToGrid w:val="0"/>
          <w:sz w:val="16"/>
          <w:szCs w:val="16"/>
        </w:rPr>
        <w:tab/>
      </w:r>
      <w:r w:rsidR="0032143C" w:rsidRPr="00AD74A7">
        <w:rPr>
          <w:rFonts w:ascii="Verdana" w:hAnsi="Verdana" w:cs="Arial"/>
          <w:b w:val="0"/>
          <w:bCs w:val="0"/>
          <w:i/>
          <w:iCs/>
          <w:snapToGrid w:val="0"/>
          <w:sz w:val="16"/>
          <w:szCs w:val="16"/>
        </w:rPr>
        <w:t xml:space="preserve">Zhotovitel je povinen pro realizaci díla využít těch </w:t>
      </w:r>
      <w:proofErr w:type="spellStart"/>
      <w:r w:rsidR="0032143C" w:rsidRPr="00AD74A7">
        <w:rPr>
          <w:rFonts w:ascii="Verdana" w:hAnsi="Verdana" w:cs="Arial"/>
          <w:b w:val="0"/>
          <w:bCs w:val="0"/>
          <w:i/>
          <w:iCs/>
          <w:snapToGrid w:val="0"/>
          <w:sz w:val="16"/>
          <w:szCs w:val="16"/>
        </w:rPr>
        <w:t>podzhotovitelů</w:t>
      </w:r>
      <w:proofErr w:type="spellEnd"/>
      <w:r w:rsidR="0032143C" w:rsidRPr="00AD74A7">
        <w:rPr>
          <w:rFonts w:ascii="Verdana" w:hAnsi="Verdana" w:cs="Arial"/>
          <w:b w:val="0"/>
          <w:bCs w:val="0"/>
          <w:i/>
          <w:iCs/>
          <w:snapToGrid w:val="0"/>
          <w:sz w:val="16"/>
          <w:szCs w:val="16"/>
        </w:rPr>
        <w:t xml:space="preserve">, jejichž prostřednictvím v NABÍDCE prokazoval kvalifikaci. V případě, že to není možné, je povinen Objednateli předložit návrh na změnu </w:t>
      </w:r>
      <w:proofErr w:type="spellStart"/>
      <w:r w:rsidR="0032143C" w:rsidRPr="00AD74A7">
        <w:rPr>
          <w:rFonts w:ascii="Verdana" w:hAnsi="Verdana" w:cs="Arial"/>
          <w:b w:val="0"/>
          <w:bCs w:val="0"/>
          <w:i/>
          <w:iCs/>
          <w:snapToGrid w:val="0"/>
          <w:sz w:val="16"/>
          <w:szCs w:val="16"/>
        </w:rPr>
        <w:t>podzhotovitelů</w:t>
      </w:r>
      <w:proofErr w:type="spellEnd"/>
      <w:r w:rsidR="0032143C" w:rsidRPr="00AD74A7">
        <w:rPr>
          <w:rFonts w:ascii="Verdana" w:hAnsi="Verdana" w:cs="Arial"/>
          <w:b w:val="0"/>
          <w:bCs w:val="0"/>
          <w:i/>
          <w:iCs/>
          <w:snapToGrid w:val="0"/>
          <w:sz w:val="16"/>
          <w:szCs w:val="16"/>
        </w:rPr>
        <w:t xml:space="preserve">, k nimž musí doložit kvalifikační doklady, z nichž bude patrné, že nově navrhovaní </w:t>
      </w:r>
      <w:proofErr w:type="spellStart"/>
      <w:r w:rsidR="0032143C" w:rsidRPr="00AD74A7">
        <w:rPr>
          <w:rFonts w:ascii="Verdana" w:hAnsi="Verdana" w:cs="Arial"/>
          <w:b w:val="0"/>
          <w:bCs w:val="0"/>
          <w:i/>
          <w:iCs/>
          <w:snapToGrid w:val="0"/>
          <w:sz w:val="16"/>
          <w:szCs w:val="16"/>
        </w:rPr>
        <w:t>podzhotovitelé</w:t>
      </w:r>
      <w:proofErr w:type="spellEnd"/>
      <w:r w:rsidR="0032143C" w:rsidRPr="00AD74A7">
        <w:rPr>
          <w:rFonts w:ascii="Verdana" w:hAnsi="Verdana" w:cs="Arial"/>
          <w:b w:val="0"/>
          <w:bCs w:val="0"/>
          <w:i/>
          <w:iCs/>
          <w:snapToGrid w:val="0"/>
          <w:sz w:val="16"/>
          <w:szCs w:val="16"/>
        </w:rPr>
        <w:t xml:space="preserve"> splňují kvalifikaci stejně jako původní </w:t>
      </w:r>
      <w:proofErr w:type="spellStart"/>
      <w:r w:rsidR="0032143C" w:rsidRPr="00AD74A7">
        <w:rPr>
          <w:rFonts w:ascii="Verdana" w:hAnsi="Verdana" w:cs="Arial"/>
          <w:b w:val="0"/>
          <w:bCs w:val="0"/>
          <w:i/>
          <w:iCs/>
          <w:snapToGrid w:val="0"/>
          <w:sz w:val="16"/>
          <w:szCs w:val="16"/>
        </w:rPr>
        <w:t>podzhotovitelé</w:t>
      </w:r>
      <w:proofErr w:type="spellEnd"/>
      <w:r w:rsidR="0032143C" w:rsidRPr="00AD74A7">
        <w:rPr>
          <w:rFonts w:ascii="Verdana" w:hAnsi="Verdana" w:cs="Arial"/>
          <w:b w:val="0"/>
          <w:bCs w:val="0"/>
          <w:i/>
          <w:iCs/>
          <w:snapToGrid w:val="0"/>
          <w:sz w:val="16"/>
          <w:szCs w:val="16"/>
        </w:rPr>
        <w:t>, jejichž prostřednictvím Zhotovitel prokazoval kvalifikaci ve své NABÍDCE</w:t>
      </w:r>
      <w:r w:rsidR="00126ACF" w:rsidRPr="00CE7FEC">
        <w:rPr>
          <w:rFonts w:ascii="Verdana" w:hAnsi="Verdana" w:cs="Arial"/>
          <w:b w:val="0"/>
          <w:bCs w:val="0"/>
          <w:i/>
          <w:iCs/>
          <w:snapToGrid w:val="0"/>
          <w:sz w:val="16"/>
          <w:szCs w:val="16"/>
        </w:rPr>
        <w:t xml:space="preserve">. </w:t>
      </w:r>
    </w:p>
    <w:p w14:paraId="2F58AE4F" w14:textId="51EE44B7" w:rsidR="00575C17" w:rsidRPr="00575C17" w:rsidRDefault="00575C17" w:rsidP="00575C17">
      <w:pPr>
        <w:pStyle w:val="Nadpis6"/>
        <w:widowControl w:val="0"/>
        <w:spacing w:before="40" w:after="0"/>
        <w:ind w:left="1701" w:hanging="850"/>
        <w:jc w:val="both"/>
        <w:rPr>
          <w:rFonts w:ascii="Verdana" w:hAnsi="Verdana" w:cs="Arial"/>
          <w:b w:val="0"/>
          <w:bCs w:val="0"/>
          <w:i/>
          <w:iCs/>
          <w:snapToGrid w:val="0"/>
          <w:sz w:val="16"/>
          <w:szCs w:val="16"/>
        </w:rPr>
      </w:pPr>
      <w:r>
        <w:rPr>
          <w:rFonts w:ascii="Verdana" w:hAnsi="Verdana" w:cs="Arial"/>
          <w:i/>
          <w:iCs/>
          <w:snapToGrid w:val="0"/>
          <w:sz w:val="16"/>
          <w:szCs w:val="16"/>
        </w:rPr>
        <w:t>1.1</w:t>
      </w:r>
      <w:r w:rsidR="001A1002">
        <w:rPr>
          <w:rFonts w:ascii="Verdana" w:hAnsi="Verdana" w:cs="Arial"/>
          <w:i/>
          <w:iCs/>
          <w:snapToGrid w:val="0"/>
          <w:sz w:val="16"/>
          <w:szCs w:val="16"/>
        </w:rPr>
        <w:t>0</w:t>
      </w:r>
      <w:r>
        <w:rPr>
          <w:rFonts w:ascii="Verdana" w:hAnsi="Verdana" w:cs="Arial"/>
          <w:i/>
          <w:iCs/>
          <w:snapToGrid w:val="0"/>
          <w:sz w:val="16"/>
          <w:szCs w:val="16"/>
        </w:rPr>
        <w:t>.4.</w:t>
      </w:r>
      <w:r>
        <w:rPr>
          <w:rFonts w:ascii="Verdana" w:hAnsi="Verdana" w:cs="Arial"/>
          <w:i/>
          <w:iCs/>
          <w:snapToGrid w:val="0"/>
          <w:sz w:val="16"/>
          <w:szCs w:val="16"/>
        </w:rPr>
        <w:tab/>
      </w:r>
      <w:r w:rsidRPr="00575C17">
        <w:rPr>
          <w:rFonts w:ascii="Verdana" w:hAnsi="Verdana" w:cs="Arial"/>
          <w:b w:val="0"/>
          <w:bCs w:val="0"/>
          <w:i/>
          <w:iCs/>
          <w:snapToGrid w:val="0"/>
          <w:sz w:val="16"/>
          <w:szCs w:val="16"/>
        </w:rPr>
        <w:t xml:space="preserve">Zhotovitel je povinen pro realizaci díla využít těch poddodavatelů (dále také subdodavatelů), jejichž prostřednictvím v NABÍDCE prokazoval kvalifikaci. V případě, že to není možné, je povinen Objednateli předložit návrh na změnu subdodavatelů, k nimž musí doložit kvalifikační doklady, z nichž bude patrné, že nově navrhovaní subdodavatelé splňují kvalifikaci stejně jako původní subdodavatelé, jejichž prostřednictvím Zhotovitel prokazoval kvalifikaci ve své NABÍDCE. </w:t>
      </w:r>
    </w:p>
    <w:p w14:paraId="7823DFB8" w14:textId="6C600235" w:rsidR="00575C17" w:rsidRPr="00575C17" w:rsidRDefault="00575C17" w:rsidP="00575C17">
      <w:pPr>
        <w:pStyle w:val="Nadpis6"/>
        <w:widowControl w:val="0"/>
        <w:spacing w:before="40" w:after="0"/>
        <w:ind w:left="1701" w:hanging="850"/>
        <w:jc w:val="both"/>
        <w:rPr>
          <w:rFonts w:ascii="Verdana" w:hAnsi="Verdana" w:cs="Arial"/>
          <w:b w:val="0"/>
          <w:bCs w:val="0"/>
          <w:i/>
          <w:iCs/>
          <w:snapToGrid w:val="0"/>
          <w:sz w:val="16"/>
          <w:szCs w:val="16"/>
        </w:rPr>
      </w:pPr>
      <w:r w:rsidRPr="00575C17">
        <w:rPr>
          <w:rFonts w:ascii="Verdana" w:hAnsi="Verdana" w:cs="Arial"/>
          <w:i/>
          <w:iCs/>
          <w:snapToGrid w:val="0"/>
          <w:sz w:val="16"/>
          <w:szCs w:val="16"/>
        </w:rPr>
        <w:t>1.1</w:t>
      </w:r>
      <w:r w:rsidR="001A1002">
        <w:rPr>
          <w:rFonts w:ascii="Verdana" w:hAnsi="Verdana" w:cs="Arial"/>
          <w:i/>
          <w:iCs/>
          <w:snapToGrid w:val="0"/>
          <w:sz w:val="16"/>
          <w:szCs w:val="16"/>
        </w:rPr>
        <w:t>0</w:t>
      </w:r>
      <w:r w:rsidRPr="00575C17">
        <w:rPr>
          <w:rFonts w:ascii="Verdana" w:hAnsi="Verdana" w:cs="Arial"/>
          <w:i/>
          <w:iCs/>
          <w:snapToGrid w:val="0"/>
          <w:sz w:val="16"/>
          <w:szCs w:val="16"/>
        </w:rPr>
        <w:t>.5.</w:t>
      </w:r>
      <w:r w:rsidRPr="00575C17">
        <w:rPr>
          <w:rFonts w:ascii="Verdana" w:hAnsi="Verdana" w:cs="Arial"/>
          <w:b w:val="0"/>
          <w:bCs w:val="0"/>
          <w:i/>
          <w:iCs/>
          <w:snapToGrid w:val="0"/>
          <w:sz w:val="16"/>
          <w:szCs w:val="16"/>
        </w:rPr>
        <w:tab/>
        <w:t>Při jakékoliv změně osob Zhotovitele v průběh provádění díla je Zhotovitel povinen předložit Objednateli kvalifikační doklady těchto osob, z nichž bude patrné, že nově navrhovaní osoby splňují kvalifikaci stejně jako původní osoby, jejichž prostřednictvím Zhotovitel prokazoval kvalifikaci ve své NABÍDCE.</w:t>
      </w:r>
    </w:p>
    <w:p w14:paraId="4F4D329C" w14:textId="77777777" w:rsidR="00051E94" w:rsidRPr="00723498" w:rsidRDefault="00051E94" w:rsidP="00213736">
      <w:pPr>
        <w:pStyle w:val="Import8"/>
        <w:widowControl w:val="0"/>
        <w:suppressAutoHyphens w:val="0"/>
        <w:spacing w:before="240" w:line="240" w:lineRule="auto"/>
        <w:ind w:left="3890" w:hanging="3890"/>
        <w:jc w:val="center"/>
        <w:rPr>
          <w:rFonts w:ascii="Verdana" w:hAnsi="Verdana" w:cs="Arial"/>
          <w:b/>
          <w:i/>
        </w:rPr>
      </w:pPr>
      <w:r w:rsidRPr="00723498">
        <w:rPr>
          <w:rFonts w:ascii="Verdana" w:hAnsi="Verdana" w:cs="Arial"/>
          <w:b/>
          <w:i/>
        </w:rPr>
        <w:t>Článek II. Doba plnění</w:t>
      </w:r>
    </w:p>
    <w:p w14:paraId="5F9B5E24" w14:textId="77777777" w:rsidR="00051E94" w:rsidRPr="00966286" w:rsidRDefault="00051E94" w:rsidP="001C728E">
      <w:pPr>
        <w:pStyle w:val="Nadpis6"/>
        <w:widowControl w:val="0"/>
        <w:spacing w:before="120" w:after="0"/>
        <w:ind w:left="709" w:hanging="709"/>
        <w:rPr>
          <w:rFonts w:ascii="Verdana" w:hAnsi="Verdana" w:cs="Arial"/>
          <w:i/>
          <w:sz w:val="16"/>
          <w:szCs w:val="16"/>
        </w:rPr>
      </w:pPr>
      <w:r w:rsidRPr="00966286">
        <w:rPr>
          <w:rFonts w:ascii="Verdana" w:hAnsi="Verdana" w:cs="Arial"/>
          <w:i/>
          <w:sz w:val="16"/>
          <w:szCs w:val="16"/>
        </w:rPr>
        <w:t>2.1.</w:t>
      </w:r>
      <w:r w:rsidRPr="00966286">
        <w:rPr>
          <w:rFonts w:ascii="Verdana" w:hAnsi="Verdana" w:cs="Arial"/>
          <w:i/>
          <w:sz w:val="16"/>
          <w:szCs w:val="16"/>
        </w:rPr>
        <w:tab/>
        <w:t>DOHODNUTÁ DOBA PLNĚNÍ (TERMÍNY)</w:t>
      </w:r>
    </w:p>
    <w:p w14:paraId="66777241" w14:textId="77777777" w:rsidR="00051E94" w:rsidRDefault="00051E94" w:rsidP="005053B1">
      <w:pPr>
        <w:widowControl w:val="0"/>
        <w:spacing w:before="120" w:after="120"/>
        <w:ind w:left="709"/>
        <w:jc w:val="both"/>
        <w:rPr>
          <w:rFonts w:ascii="Verdana" w:hAnsi="Verdana" w:cs="Arial"/>
          <w:b/>
          <w:i/>
          <w:snapToGrid w:val="0"/>
          <w:sz w:val="16"/>
          <w:szCs w:val="16"/>
        </w:rPr>
      </w:pPr>
      <w:r w:rsidRPr="00723498">
        <w:rPr>
          <w:rFonts w:ascii="Verdana" w:hAnsi="Verdana" w:cs="Arial"/>
          <w:b/>
          <w:i/>
          <w:snapToGrid w:val="0"/>
          <w:sz w:val="16"/>
          <w:szCs w:val="16"/>
        </w:rPr>
        <w:t xml:space="preserve">Zhotovitel se zavazuje zhotovit </w:t>
      </w:r>
      <w:r>
        <w:rPr>
          <w:rFonts w:ascii="Verdana" w:hAnsi="Verdana" w:cs="Arial"/>
          <w:b/>
          <w:i/>
          <w:snapToGrid w:val="0"/>
          <w:sz w:val="16"/>
          <w:szCs w:val="16"/>
        </w:rPr>
        <w:t xml:space="preserve">jednotlivé části </w:t>
      </w:r>
      <w:r w:rsidRPr="00723498">
        <w:rPr>
          <w:rFonts w:ascii="Verdana" w:hAnsi="Verdana" w:cs="Arial"/>
          <w:b/>
          <w:i/>
          <w:snapToGrid w:val="0"/>
          <w:sz w:val="16"/>
          <w:szCs w:val="16"/>
        </w:rPr>
        <w:t>díl</w:t>
      </w:r>
      <w:r>
        <w:rPr>
          <w:rFonts w:ascii="Verdana" w:hAnsi="Verdana" w:cs="Arial"/>
          <w:b/>
          <w:i/>
          <w:snapToGrid w:val="0"/>
          <w:sz w:val="16"/>
          <w:szCs w:val="16"/>
        </w:rPr>
        <w:t>a</w:t>
      </w:r>
      <w:r w:rsidRPr="00723498">
        <w:rPr>
          <w:rFonts w:ascii="Verdana" w:hAnsi="Verdana" w:cs="Arial"/>
          <w:b/>
          <w:i/>
          <w:snapToGrid w:val="0"/>
          <w:sz w:val="16"/>
          <w:szCs w:val="16"/>
        </w:rPr>
        <w:t xml:space="preserve"> v</w:t>
      </w:r>
      <w:r>
        <w:rPr>
          <w:rFonts w:ascii="Verdana" w:hAnsi="Verdana" w:cs="Arial"/>
          <w:b/>
          <w:i/>
          <w:snapToGrid w:val="0"/>
          <w:sz w:val="16"/>
          <w:szCs w:val="16"/>
        </w:rPr>
        <w:t> dále uvedených, smluvními stranami dohodnutých, lhůtách</w:t>
      </w:r>
      <w:r w:rsidRPr="00723498">
        <w:rPr>
          <w:rFonts w:ascii="Verdana" w:hAnsi="Verdana" w:cs="Arial"/>
          <w:b/>
          <w:i/>
          <w:snapToGrid w:val="0"/>
          <w:sz w:val="16"/>
          <w:szCs w:val="16"/>
        </w:rPr>
        <w:t>:</w:t>
      </w:r>
    </w:p>
    <w:p w14:paraId="1A1A9049" w14:textId="68942EFF" w:rsidR="00585D26" w:rsidRDefault="00051E94" w:rsidP="00585D26">
      <w:pPr>
        <w:tabs>
          <w:tab w:val="left" w:pos="1418"/>
          <w:tab w:val="left" w:pos="5670"/>
          <w:tab w:val="right" w:pos="9638"/>
        </w:tabs>
        <w:spacing w:before="120"/>
        <w:ind w:left="709"/>
        <w:rPr>
          <w:rFonts w:ascii="Verdana" w:hAnsi="Verdana" w:cs="Arial"/>
          <w:i/>
          <w:snapToGrid w:val="0"/>
          <w:sz w:val="16"/>
          <w:szCs w:val="16"/>
        </w:rPr>
      </w:pPr>
      <w:r w:rsidRPr="00635DFA">
        <w:rPr>
          <w:rFonts w:ascii="Verdana" w:hAnsi="Verdana" w:cs="Arial"/>
          <w:b/>
          <w:i/>
          <w:snapToGrid w:val="0"/>
          <w:sz w:val="16"/>
          <w:szCs w:val="16"/>
        </w:rPr>
        <w:t>2.1.1.</w:t>
      </w:r>
      <w:r w:rsidRPr="00635DFA">
        <w:rPr>
          <w:rFonts w:ascii="Verdana" w:hAnsi="Verdana" w:cs="Arial"/>
          <w:b/>
          <w:i/>
          <w:snapToGrid w:val="0"/>
          <w:sz w:val="16"/>
          <w:szCs w:val="16"/>
        </w:rPr>
        <w:tab/>
      </w:r>
      <w:r w:rsidRPr="009E5767">
        <w:rPr>
          <w:rFonts w:ascii="Verdana" w:hAnsi="Verdana" w:cs="Arial"/>
          <w:b/>
          <w:i/>
          <w:snapToGrid w:val="0"/>
          <w:sz w:val="16"/>
          <w:szCs w:val="16"/>
        </w:rPr>
        <w:t xml:space="preserve">zahájení </w:t>
      </w:r>
      <w:r w:rsidRPr="00011B54">
        <w:rPr>
          <w:rFonts w:ascii="Verdana" w:hAnsi="Verdana" w:cs="Arial"/>
          <w:b/>
          <w:i/>
          <w:snapToGrid w:val="0"/>
          <w:sz w:val="16"/>
          <w:szCs w:val="16"/>
        </w:rPr>
        <w:t>provádění díla</w:t>
      </w:r>
      <w:r w:rsidR="00585D26">
        <w:rPr>
          <w:rFonts w:ascii="Verdana" w:hAnsi="Verdana" w:cs="Arial"/>
          <w:b/>
          <w:i/>
          <w:snapToGrid w:val="0"/>
          <w:sz w:val="16"/>
          <w:szCs w:val="16"/>
        </w:rPr>
        <w:tab/>
      </w:r>
      <w:r>
        <w:rPr>
          <w:rFonts w:ascii="Verdana" w:hAnsi="Verdana" w:cs="Arial"/>
          <w:b/>
          <w:i/>
          <w:snapToGrid w:val="0"/>
          <w:sz w:val="16"/>
          <w:szCs w:val="16"/>
        </w:rPr>
        <w:tab/>
      </w:r>
      <w:r w:rsidRPr="00A23AF5">
        <w:rPr>
          <w:rFonts w:ascii="Verdana" w:hAnsi="Verdana" w:cs="Arial"/>
          <w:b/>
          <w:bCs/>
          <w:i/>
          <w:snapToGrid w:val="0"/>
          <w:sz w:val="16"/>
          <w:szCs w:val="16"/>
        </w:rPr>
        <w:t xml:space="preserve">dne </w:t>
      </w:r>
      <w:r w:rsidR="009C1F58">
        <w:rPr>
          <w:rFonts w:ascii="Verdana" w:hAnsi="Verdana" w:cs="Arial"/>
          <w:b/>
          <w:bCs/>
          <w:i/>
          <w:snapToGrid w:val="0"/>
          <w:sz w:val="16"/>
          <w:szCs w:val="16"/>
        </w:rPr>
        <w:t>10</w:t>
      </w:r>
      <w:r w:rsidR="004B5FE2">
        <w:rPr>
          <w:rFonts w:ascii="Verdana" w:hAnsi="Verdana" w:cs="Arial"/>
          <w:b/>
          <w:bCs/>
          <w:i/>
          <w:snapToGrid w:val="0"/>
          <w:sz w:val="16"/>
          <w:szCs w:val="16"/>
        </w:rPr>
        <w:t>.7.</w:t>
      </w:r>
      <w:r w:rsidRPr="00A23AF5">
        <w:rPr>
          <w:rFonts w:ascii="Verdana" w:hAnsi="Verdana" w:cs="Arial"/>
          <w:b/>
          <w:bCs/>
          <w:i/>
          <w:snapToGrid w:val="0"/>
          <w:sz w:val="16"/>
          <w:szCs w:val="16"/>
        </w:rPr>
        <w:t>20</w:t>
      </w:r>
      <w:r w:rsidR="0032143C" w:rsidRPr="00A23AF5">
        <w:rPr>
          <w:rFonts w:ascii="Verdana" w:hAnsi="Verdana" w:cs="Arial"/>
          <w:b/>
          <w:bCs/>
          <w:i/>
          <w:snapToGrid w:val="0"/>
          <w:sz w:val="16"/>
          <w:szCs w:val="16"/>
        </w:rPr>
        <w:t>2</w:t>
      </w:r>
      <w:r w:rsidR="00DA2702">
        <w:rPr>
          <w:rFonts w:ascii="Verdana" w:hAnsi="Verdana" w:cs="Arial"/>
          <w:b/>
          <w:bCs/>
          <w:i/>
          <w:snapToGrid w:val="0"/>
          <w:sz w:val="16"/>
          <w:szCs w:val="16"/>
        </w:rPr>
        <w:t>5</w:t>
      </w:r>
    </w:p>
    <w:p w14:paraId="45240989" w14:textId="77777777" w:rsidR="00A23AF5" w:rsidRDefault="00051E94" w:rsidP="00C06B35">
      <w:pPr>
        <w:widowControl w:val="0"/>
        <w:spacing w:before="120"/>
        <w:ind w:left="1418" w:hanging="709"/>
        <w:jc w:val="both"/>
        <w:rPr>
          <w:rFonts w:ascii="Verdana" w:hAnsi="Verdana" w:cs="Arial"/>
          <w:b/>
          <w:i/>
          <w:snapToGrid w:val="0"/>
          <w:sz w:val="16"/>
          <w:szCs w:val="16"/>
        </w:rPr>
      </w:pPr>
      <w:r w:rsidRPr="006C7D90">
        <w:rPr>
          <w:rFonts w:ascii="Verdana" w:hAnsi="Verdana" w:cs="Arial"/>
          <w:b/>
          <w:i/>
          <w:snapToGrid w:val="0"/>
          <w:sz w:val="16"/>
          <w:szCs w:val="16"/>
        </w:rPr>
        <w:t>2.1.</w:t>
      </w:r>
      <w:r w:rsidR="00CF63A6">
        <w:rPr>
          <w:rFonts w:ascii="Verdana" w:hAnsi="Verdana" w:cs="Arial"/>
          <w:b/>
          <w:i/>
          <w:snapToGrid w:val="0"/>
          <w:sz w:val="16"/>
          <w:szCs w:val="16"/>
        </w:rPr>
        <w:t>2</w:t>
      </w:r>
      <w:r w:rsidRPr="006C7D90">
        <w:rPr>
          <w:rFonts w:ascii="Verdana" w:hAnsi="Verdana" w:cs="Arial"/>
          <w:b/>
          <w:i/>
          <w:snapToGrid w:val="0"/>
          <w:sz w:val="16"/>
          <w:szCs w:val="16"/>
        </w:rPr>
        <w:t>.</w:t>
      </w:r>
      <w:r w:rsidRPr="006C7D90">
        <w:rPr>
          <w:rFonts w:ascii="Verdana" w:hAnsi="Verdana" w:cs="Arial"/>
          <w:b/>
          <w:i/>
          <w:snapToGrid w:val="0"/>
          <w:sz w:val="16"/>
          <w:szCs w:val="16"/>
        </w:rPr>
        <w:tab/>
        <w:t xml:space="preserve">řádné ukončení a předání celého díla </w:t>
      </w:r>
      <w:r w:rsidRPr="006C7D90">
        <w:rPr>
          <w:rFonts w:ascii="Verdana" w:hAnsi="Verdana" w:cs="Arial"/>
          <w:b/>
          <w:i/>
          <w:sz w:val="16"/>
          <w:szCs w:val="16"/>
        </w:rPr>
        <w:t>(lhůta pro dokončení</w:t>
      </w:r>
      <w:r w:rsidR="00A956B3">
        <w:rPr>
          <w:rFonts w:ascii="Verdana" w:hAnsi="Verdana" w:cs="Arial"/>
          <w:b/>
          <w:i/>
          <w:sz w:val="16"/>
          <w:szCs w:val="16"/>
        </w:rPr>
        <w:t xml:space="preserve"> stavebních a montážních</w:t>
      </w:r>
      <w:r w:rsidRPr="006C7D90">
        <w:rPr>
          <w:rFonts w:ascii="Verdana" w:hAnsi="Verdana" w:cs="Arial"/>
          <w:b/>
          <w:i/>
          <w:sz w:val="16"/>
          <w:szCs w:val="16"/>
        </w:rPr>
        <w:t xml:space="preserve"> prací)</w:t>
      </w:r>
      <w:r w:rsidRPr="006C7D90">
        <w:rPr>
          <w:rFonts w:ascii="Verdana" w:hAnsi="Verdana" w:cs="Arial"/>
          <w:i/>
          <w:sz w:val="16"/>
          <w:szCs w:val="16"/>
        </w:rPr>
        <w:t xml:space="preserve"> </w:t>
      </w:r>
      <w:r w:rsidRPr="006C7D90">
        <w:rPr>
          <w:rFonts w:ascii="Verdana" w:hAnsi="Verdana" w:cs="Arial"/>
          <w:b/>
          <w:i/>
          <w:snapToGrid w:val="0"/>
          <w:sz w:val="16"/>
          <w:szCs w:val="16"/>
        </w:rPr>
        <w:t xml:space="preserve">– </w:t>
      </w:r>
      <w:r w:rsidRPr="006C7D90">
        <w:rPr>
          <w:rFonts w:ascii="Verdana" w:hAnsi="Verdana"/>
          <w:i/>
          <w:iCs/>
          <w:sz w:val="16"/>
        </w:rPr>
        <w:t>(</w:t>
      </w:r>
      <w:r w:rsidRPr="006C7D90">
        <w:rPr>
          <w:rFonts w:ascii="Verdana" w:hAnsi="Verdana" w:cs="Arial"/>
          <w:i/>
          <w:snapToGrid w:val="0"/>
          <w:sz w:val="16"/>
          <w:szCs w:val="16"/>
        </w:rPr>
        <w:t>Zhotovitelem Obje</w:t>
      </w:r>
      <w:r w:rsidRPr="00CE7FEC">
        <w:rPr>
          <w:rFonts w:ascii="Verdana" w:hAnsi="Verdana" w:cs="Arial"/>
          <w:i/>
          <w:snapToGrid w:val="0"/>
          <w:sz w:val="16"/>
          <w:szCs w:val="16"/>
        </w:rPr>
        <w:t xml:space="preserve">dnateli bez vad a nedodělků bránících v užívání) </w:t>
      </w:r>
      <w:r w:rsidRPr="00CE7FEC">
        <w:rPr>
          <w:rFonts w:ascii="Verdana" w:hAnsi="Verdana" w:cs="Arial"/>
          <w:b/>
          <w:i/>
          <w:snapToGrid w:val="0"/>
          <w:sz w:val="16"/>
          <w:szCs w:val="16"/>
        </w:rPr>
        <w:t xml:space="preserve">včetně úplného a řádného vyklizení </w:t>
      </w:r>
      <w:r w:rsidRPr="00D87D53">
        <w:rPr>
          <w:rFonts w:ascii="Verdana" w:hAnsi="Verdana" w:cs="Arial"/>
          <w:b/>
          <w:i/>
          <w:snapToGrid w:val="0"/>
          <w:sz w:val="16"/>
          <w:szCs w:val="16"/>
        </w:rPr>
        <w:t>staveniště:</w:t>
      </w:r>
      <w:r w:rsidR="00E81212" w:rsidRPr="00D87D53">
        <w:rPr>
          <w:rFonts w:ascii="Verdana" w:hAnsi="Verdana" w:cs="Arial"/>
          <w:b/>
          <w:i/>
          <w:snapToGrid w:val="0"/>
          <w:sz w:val="16"/>
          <w:szCs w:val="16"/>
        </w:rPr>
        <w:t xml:space="preserve"> </w:t>
      </w:r>
    </w:p>
    <w:p w14:paraId="2C0E283E" w14:textId="4E68D310" w:rsidR="00575C17" w:rsidRDefault="00787B71" w:rsidP="00DA2702">
      <w:pPr>
        <w:widowControl w:val="0"/>
        <w:spacing w:before="60"/>
        <w:ind w:left="1418"/>
        <w:jc w:val="right"/>
        <w:rPr>
          <w:rFonts w:ascii="Verdana" w:hAnsi="Verdana" w:cs="Arial"/>
          <w:b/>
          <w:bCs/>
          <w:i/>
          <w:sz w:val="16"/>
          <w:szCs w:val="16"/>
        </w:rPr>
      </w:pPr>
      <w:r w:rsidRPr="002C21EF">
        <w:rPr>
          <w:rFonts w:ascii="Verdana" w:hAnsi="Verdana" w:cs="Arial"/>
          <w:b/>
          <w:bCs/>
          <w:i/>
          <w:snapToGrid w:val="0"/>
          <w:sz w:val="16"/>
          <w:szCs w:val="16"/>
        </w:rPr>
        <w:t xml:space="preserve">nejpozději </w:t>
      </w:r>
      <w:r w:rsidR="002C21EF" w:rsidRPr="007E4403">
        <w:rPr>
          <w:rFonts w:ascii="Verdana" w:hAnsi="Verdana" w:cs="Arial"/>
          <w:b/>
          <w:bCs/>
          <w:i/>
          <w:sz w:val="16"/>
          <w:szCs w:val="16"/>
        </w:rPr>
        <w:t>do 3</w:t>
      </w:r>
      <w:r w:rsidR="002F320B">
        <w:rPr>
          <w:rFonts w:ascii="Verdana" w:hAnsi="Verdana" w:cs="Arial"/>
          <w:b/>
          <w:bCs/>
          <w:i/>
          <w:sz w:val="16"/>
          <w:szCs w:val="16"/>
        </w:rPr>
        <w:t>1</w:t>
      </w:r>
      <w:r w:rsidR="002C21EF" w:rsidRPr="007E4403">
        <w:rPr>
          <w:rFonts w:ascii="Verdana" w:hAnsi="Verdana" w:cs="Arial"/>
          <w:b/>
          <w:bCs/>
          <w:i/>
          <w:sz w:val="16"/>
          <w:szCs w:val="16"/>
        </w:rPr>
        <w:t>.1</w:t>
      </w:r>
      <w:r w:rsidR="002F320B">
        <w:rPr>
          <w:rFonts w:ascii="Verdana" w:hAnsi="Verdana" w:cs="Arial"/>
          <w:b/>
          <w:bCs/>
          <w:i/>
          <w:sz w:val="16"/>
          <w:szCs w:val="16"/>
        </w:rPr>
        <w:t>0</w:t>
      </w:r>
      <w:r w:rsidR="002C21EF" w:rsidRPr="007E4403">
        <w:rPr>
          <w:rFonts w:ascii="Verdana" w:hAnsi="Verdana" w:cs="Arial"/>
          <w:b/>
          <w:bCs/>
          <w:i/>
          <w:sz w:val="16"/>
          <w:szCs w:val="16"/>
        </w:rPr>
        <w:t>.202</w:t>
      </w:r>
      <w:r w:rsidR="00DA2702">
        <w:rPr>
          <w:rFonts w:ascii="Verdana" w:hAnsi="Verdana" w:cs="Arial"/>
          <w:b/>
          <w:bCs/>
          <w:i/>
          <w:sz w:val="16"/>
          <w:szCs w:val="16"/>
        </w:rPr>
        <w:t>5</w:t>
      </w:r>
      <w:r w:rsidR="002C21EF" w:rsidRPr="007E4403">
        <w:rPr>
          <w:rFonts w:ascii="Verdana" w:hAnsi="Verdana" w:cs="Arial"/>
          <w:b/>
          <w:bCs/>
          <w:i/>
          <w:sz w:val="16"/>
          <w:szCs w:val="16"/>
        </w:rPr>
        <w:t xml:space="preserve"> včetně</w:t>
      </w:r>
      <w:r w:rsidR="002C21EF">
        <w:rPr>
          <w:rFonts w:ascii="Verdana" w:hAnsi="Verdana" w:cs="Arial"/>
          <w:b/>
          <w:bCs/>
          <w:i/>
          <w:sz w:val="16"/>
          <w:szCs w:val="16"/>
        </w:rPr>
        <w:t>.</w:t>
      </w:r>
    </w:p>
    <w:p w14:paraId="2961EEF6" w14:textId="77777777" w:rsidR="00DA2702" w:rsidRDefault="00DA2702" w:rsidP="00E81212">
      <w:pPr>
        <w:spacing w:before="60"/>
        <w:ind w:left="1418" w:hanging="709"/>
        <w:jc w:val="both"/>
        <w:rPr>
          <w:rFonts w:ascii="Verdana" w:hAnsi="Verdana" w:cs="Arial"/>
          <w:b/>
          <w:bCs/>
          <w:i/>
          <w:sz w:val="16"/>
          <w:szCs w:val="16"/>
        </w:rPr>
      </w:pPr>
    </w:p>
    <w:p w14:paraId="69DED667" w14:textId="2A9ECE6D" w:rsidR="00051E94" w:rsidRPr="007B403D" w:rsidRDefault="00051E94" w:rsidP="00E81212">
      <w:pPr>
        <w:spacing w:before="60"/>
        <w:ind w:left="1418" w:hanging="709"/>
        <w:jc w:val="both"/>
        <w:rPr>
          <w:rFonts w:ascii="Verdana" w:hAnsi="Verdana" w:cs="Arial"/>
          <w:b/>
          <w:i/>
          <w:snapToGrid w:val="0"/>
          <w:sz w:val="16"/>
          <w:szCs w:val="16"/>
        </w:rPr>
      </w:pPr>
      <w:r w:rsidRPr="007B403D">
        <w:rPr>
          <w:rFonts w:ascii="Verdana" w:hAnsi="Verdana" w:cs="Arial"/>
          <w:b/>
          <w:i/>
          <w:snapToGrid w:val="0"/>
          <w:sz w:val="16"/>
          <w:szCs w:val="16"/>
        </w:rPr>
        <w:t>2.1.</w:t>
      </w:r>
      <w:r w:rsidR="00CF63A6">
        <w:rPr>
          <w:rFonts w:ascii="Verdana" w:hAnsi="Verdana" w:cs="Arial"/>
          <w:b/>
          <w:i/>
          <w:snapToGrid w:val="0"/>
          <w:sz w:val="16"/>
          <w:szCs w:val="16"/>
        </w:rPr>
        <w:t>3</w:t>
      </w:r>
      <w:r w:rsidRPr="007B403D">
        <w:rPr>
          <w:rFonts w:ascii="Verdana" w:hAnsi="Verdana" w:cs="Arial"/>
          <w:b/>
          <w:i/>
          <w:snapToGrid w:val="0"/>
          <w:sz w:val="16"/>
          <w:szCs w:val="16"/>
        </w:rPr>
        <w:t>.</w:t>
      </w:r>
      <w:r w:rsidRPr="007B403D">
        <w:rPr>
          <w:rFonts w:ascii="Verdana" w:hAnsi="Verdana" w:cs="Arial"/>
          <w:b/>
          <w:i/>
          <w:snapToGrid w:val="0"/>
          <w:sz w:val="16"/>
          <w:szCs w:val="16"/>
        </w:rPr>
        <w:tab/>
        <w:t xml:space="preserve">odstranění veškerých vad a nedodělků, </w:t>
      </w:r>
    </w:p>
    <w:p w14:paraId="24D411F9" w14:textId="77777777" w:rsidR="00051E94" w:rsidRPr="007B403D" w:rsidRDefault="00051E94" w:rsidP="004F5965">
      <w:pPr>
        <w:spacing w:before="60"/>
        <w:ind w:left="1418"/>
        <w:rPr>
          <w:rFonts w:ascii="Verdana" w:hAnsi="Verdana" w:cs="Arial"/>
          <w:i/>
          <w:snapToGrid w:val="0"/>
          <w:sz w:val="16"/>
          <w:szCs w:val="16"/>
        </w:rPr>
      </w:pPr>
      <w:r w:rsidRPr="007B403D">
        <w:rPr>
          <w:rFonts w:ascii="Verdana" w:hAnsi="Verdana" w:cs="Arial"/>
          <w:i/>
          <w:snapToGrid w:val="0"/>
          <w:sz w:val="16"/>
          <w:szCs w:val="16"/>
        </w:rPr>
        <w:t xml:space="preserve">nejpozději do 15ti kalendářních dnů </w:t>
      </w:r>
      <w:proofErr w:type="gramStart"/>
      <w:r w:rsidRPr="007B403D">
        <w:rPr>
          <w:rFonts w:ascii="Verdana" w:hAnsi="Verdana" w:cs="Arial"/>
          <w:i/>
          <w:snapToGrid w:val="0"/>
          <w:sz w:val="16"/>
          <w:szCs w:val="16"/>
        </w:rPr>
        <w:t xml:space="preserve">od </w:t>
      </w:r>
      <w:r>
        <w:rPr>
          <w:rFonts w:ascii="Verdana" w:hAnsi="Verdana" w:cs="Arial"/>
          <w:i/>
          <w:snapToGrid w:val="0"/>
          <w:sz w:val="16"/>
          <w:szCs w:val="16"/>
        </w:rPr>
        <w:t xml:space="preserve"> </w:t>
      </w:r>
      <w:r w:rsidRPr="007B403D">
        <w:rPr>
          <w:rFonts w:ascii="Verdana" w:hAnsi="Verdana" w:cs="Arial"/>
          <w:i/>
          <w:snapToGrid w:val="0"/>
          <w:sz w:val="16"/>
          <w:szCs w:val="16"/>
        </w:rPr>
        <w:t>termín</w:t>
      </w:r>
      <w:r>
        <w:rPr>
          <w:rFonts w:ascii="Verdana" w:hAnsi="Verdana" w:cs="Arial"/>
          <w:i/>
          <w:snapToGrid w:val="0"/>
          <w:sz w:val="16"/>
          <w:szCs w:val="16"/>
        </w:rPr>
        <w:t>u</w:t>
      </w:r>
      <w:proofErr w:type="gramEnd"/>
      <w:r w:rsidRPr="007B403D">
        <w:rPr>
          <w:rFonts w:ascii="Verdana" w:hAnsi="Verdana" w:cs="Arial"/>
          <w:i/>
          <w:snapToGrid w:val="0"/>
          <w:sz w:val="16"/>
          <w:szCs w:val="16"/>
        </w:rPr>
        <w:t xml:space="preserve"> podle odst. 2.1.</w:t>
      </w:r>
      <w:r>
        <w:rPr>
          <w:rFonts w:ascii="Verdana" w:hAnsi="Verdana" w:cs="Arial"/>
          <w:i/>
          <w:snapToGrid w:val="0"/>
          <w:sz w:val="16"/>
          <w:szCs w:val="16"/>
        </w:rPr>
        <w:t>2</w:t>
      </w:r>
      <w:r w:rsidRPr="007B403D">
        <w:rPr>
          <w:rFonts w:ascii="Verdana" w:hAnsi="Verdana" w:cs="Arial"/>
          <w:i/>
          <w:snapToGrid w:val="0"/>
          <w:sz w:val="16"/>
          <w:szCs w:val="16"/>
        </w:rPr>
        <w:t>.</w:t>
      </w:r>
      <w:r>
        <w:rPr>
          <w:rFonts w:ascii="Verdana" w:hAnsi="Verdana" w:cs="Arial"/>
          <w:i/>
          <w:snapToGrid w:val="0"/>
          <w:sz w:val="16"/>
          <w:szCs w:val="16"/>
        </w:rPr>
        <w:t xml:space="preserve"> </w:t>
      </w:r>
      <w:r w:rsidRPr="007B403D">
        <w:rPr>
          <w:rFonts w:ascii="Verdana" w:hAnsi="Verdana" w:cs="Arial"/>
          <w:i/>
          <w:snapToGrid w:val="0"/>
          <w:sz w:val="16"/>
          <w:szCs w:val="16"/>
        </w:rPr>
        <w:t>této smlouvy</w:t>
      </w:r>
      <w:r>
        <w:rPr>
          <w:rFonts w:ascii="Verdana" w:hAnsi="Verdana" w:cs="Arial"/>
          <w:i/>
          <w:snapToGrid w:val="0"/>
          <w:sz w:val="16"/>
          <w:szCs w:val="16"/>
        </w:rPr>
        <w:t>.</w:t>
      </w:r>
    </w:p>
    <w:p w14:paraId="76C24E27" w14:textId="77777777" w:rsidR="00051E94" w:rsidRPr="00D87D53" w:rsidRDefault="00051E94" w:rsidP="00E81212">
      <w:pPr>
        <w:spacing w:before="180"/>
        <w:ind w:left="1418" w:hanging="709"/>
        <w:jc w:val="both"/>
        <w:rPr>
          <w:rFonts w:ascii="Verdana" w:hAnsi="Verdana" w:cs="Arial"/>
          <w:i/>
          <w:snapToGrid w:val="0"/>
          <w:sz w:val="16"/>
          <w:szCs w:val="16"/>
        </w:rPr>
      </w:pPr>
      <w:r w:rsidRPr="00D87D53">
        <w:rPr>
          <w:rFonts w:ascii="Verdana" w:hAnsi="Verdana" w:cs="Arial"/>
          <w:b/>
          <w:i/>
          <w:snapToGrid w:val="0"/>
          <w:sz w:val="16"/>
          <w:szCs w:val="16"/>
        </w:rPr>
        <w:t>2.1.</w:t>
      </w:r>
      <w:r w:rsidR="00CF63A6" w:rsidRPr="00D87D53">
        <w:rPr>
          <w:rFonts w:ascii="Verdana" w:hAnsi="Verdana" w:cs="Arial"/>
          <w:b/>
          <w:i/>
          <w:snapToGrid w:val="0"/>
          <w:sz w:val="16"/>
          <w:szCs w:val="16"/>
        </w:rPr>
        <w:t>4</w:t>
      </w:r>
      <w:r w:rsidRPr="00D87D53">
        <w:rPr>
          <w:rFonts w:ascii="Verdana" w:hAnsi="Verdana" w:cs="Arial"/>
          <w:b/>
          <w:i/>
          <w:snapToGrid w:val="0"/>
          <w:sz w:val="16"/>
          <w:szCs w:val="16"/>
        </w:rPr>
        <w:t>.</w:t>
      </w:r>
      <w:r w:rsidRPr="00D87D53">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p>
    <w:p w14:paraId="173D2010" w14:textId="77777777" w:rsidR="003E2C47" w:rsidRPr="00D87D53" w:rsidRDefault="003E2C47" w:rsidP="003E2C47">
      <w:pPr>
        <w:pStyle w:val="Nadpis6"/>
        <w:widowControl w:val="0"/>
        <w:spacing w:before="120" w:after="0"/>
        <w:ind w:left="709" w:hanging="709"/>
        <w:rPr>
          <w:rFonts w:ascii="Verdana" w:hAnsi="Verdana" w:cs="Arial"/>
          <w:i/>
          <w:sz w:val="16"/>
          <w:szCs w:val="16"/>
        </w:rPr>
      </w:pPr>
      <w:r w:rsidRPr="00D87D53">
        <w:rPr>
          <w:rFonts w:ascii="Verdana" w:hAnsi="Verdana" w:cs="Arial"/>
          <w:i/>
          <w:sz w:val="16"/>
          <w:szCs w:val="16"/>
        </w:rPr>
        <w:t>2.2.</w:t>
      </w:r>
      <w:r w:rsidRPr="00D87D53">
        <w:rPr>
          <w:rFonts w:ascii="Verdana" w:hAnsi="Verdana" w:cs="Arial"/>
          <w:i/>
          <w:sz w:val="16"/>
          <w:szCs w:val="16"/>
        </w:rPr>
        <w:tab/>
        <w:t>HARMONOGRAM PLNĚNÍ</w:t>
      </w:r>
    </w:p>
    <w:p w14:paraId="1F03BCE3" w14:textId="77777777" w:rsidR="003E2C47" w:rsidRPr="00D87D53" w:rsidRDefault="003E2C47" w:rsidP="003E2C47">
      <w:pPr>
        <w:widowControl w:val="0"/>
        <w:spacing w:before="60"/>
        <w:ind w:left="1418" w:hanging="709"/>
        <w:jc w:val="both"/>
        <w:rPr>
          <w:rFonts w:ascii="Verdana" w:hAnsi="Verdana" w:cs="Arial"/>
          <w:b/>
          <w:i/>
          <w:snapToGrid w:val="0"/>
          <w:sz w:val="16"/>
          <w:szCs w:val="16"/>
        </w:rPr>
      </w:pPr>
      <w:r w:rsidRPr="00D87D53">
        <w:rPr>
          <w:rFonts w:ascii="Verdana" w:hAnsi="Verdana" w:cs="Arial"/>
          <w:b/>
          <w:i/>
          <w:snapToGrid w:val="0"/>
          <w:sz w:val="16"/>
          <w:szCs w:val="16"/>
        </w:rPr>
        <w:t>2.2.1.</w:t>
      </w:r>
      <w:r w:rsidRPr="00D87D53">
        <w:rPr>
          <w:rFonts w:ascii="Verdana" w:hAnsi="Verdana" w:cs="Arial"/>
          <w:b/>
          <w:i/>
          <w:snapToGrid w:val="0"/>
          <w:sz w:val="16"/>
          <w:szCs w:val="16"/>
        </w:rPr>
        <w:tab/>
      </w:r>
      <w:r w:rsidRPr="00D87D53">
        <w:rPr>
          <w:rFonts w:ascii="Verdana" w:hAnsi="Verdana" w:cs="Arial"/>
          <w:i/>
          <w:snapToGrid w:val="0"/>
          <w:sz w:val="16"/>
          <w:szCs w:val="16"/>
        </w:rPr>
        <w:t xml:space="preserve">Podrobný harmonogram plnění díla s uvedením termínů plnění uzlových bodů této smlouvy je uveden v příloze č. II. této </w:t>
      </w:r>
      <w:proofErr w:type="gramStart"/>
      <w:r w:rsidRPr="00D87D53">
        <w:rPr>
          <w:rFonts w:ascii="Verdana" w:hAnsi="Verdana" w:cs="Arial"/>
          <w:i/>
          <w:snapToGrid w:val="0"/>
          <w:sz w:val="16"/>
          <w:szCs w:val="16"/>
        </w:rPr>
        <w:t>smlouvy - HARMONOGRAM</w:t>
      </w:r>
      <w:proofErr w:type="gramEnd"/>
      <w:r w:rsidRPr="00D87D53">
        <w:rPr>
          <w:rFonts w:ascii="Verdana" w:hAnsi="Verdana" w:cs="Arial"/>
          <w:i/>
          <w:snapToGrid w:val="0"/>
          <w:sz w:val="16"/>
          <w:szCs w:val="16"/>
        </w:rPr>
        <w:t xml:space="preserve"> PLNĚNÍ PRACÍ A DODÁVEK, která tvoří nedílnou součást této smlouvy. V harmonogramu plnění musí být zohledněny všechny požadavky zadavatele na provádění díla. </w:t>
      </w:r>
    </w:p>
    <w:p w14:paraId="6D721758" w14:textId="77777777" w:rsidR="003E2C47" w:rsidRPr="00D87D53" w:rsidRDefault="003E2C47" w:rsidP="00D00017">
      <w:pPr>
        <w:widowControl w:val="0"/>
        <w:spacing w:before="60"/>
        <w:ind w:left="1418" w:hanging="709"/>
        <w:jc w:val="both"/>
        <w:rPr>
          <w:rFonts w:ascii="Verdana" w:hAnsi="Verdana" w:cs="Arial"/>
          <w:b/>
          <w:i/>
          <w:snapToGrid w:val="0"/>
          <w:sz w:val="16"/>
          <w:szCs w:val="16"/>
        </w:rPr>
      </w:pPr>
      <w:r w:rsidRPr="00D87D53">
        <w:rPr>
          <w:rFonts w:ascii="Verdana" w:hAnsi="Verdana" w:cs="Arial"/>
          <w:b/>
          <w:i/>
          <w:snapToGrid w:val="0"/>
          <w:sz w:val="16"/>
          <w:szCs w:val="16"/>
        </w:rPr>
        <w:t>2.2.2.</w:t>
      </w:r>
      <w:r w:rsidRPr="00D87D53">
        <w:rPr>
          <w:rFonts w:ascii="Verdana" w:hAnsi="Verdana" w:cs="Arial"/>
          <w:b/>
          <w:i/>
          <w:snapToGrid w:val="0"/>
          <w:sz w:val="16"/>
          <w:szCs w:val="16"/>
        </w:rPr>
        <w:tab/>
      </w:r>
      <w:r w:rsidRPr="00D87D53">
        <w:rPr>
          <w:rFonts w:ascii="Verdana" w:hAnsi="Verdana" w:cs="Arial"/>
          <w:i/>
          <w:snapToGrid w:val="0"/>
          <w:sz w:val="16"/>
          <w:szCs w:val="16"/>
        </w:rPr>
        <w:t>Dospěje-li v průběhu provádění díla Objednatel nebo technický dozor stavebníka (dále jen TDS) k závěru, že skutečný postup prací a dodávek neodpovídá schválenému harmonogramu, vyzve Zhotovitele, aby předložil změněný Harmonogram prací a dodávek, zajišťující splnění díla v dohodnutých termínech. Zhotovitel je povinen takové výzvě neprodleně vyhovět.</w:t>
      </w:r>
    </w:p>
    <w:p w14:paraId="4CF684BA" w14:textId="77777777" w:rsidR="003E2C47" w:rsidRPr="00D87D53" w:rsidRDefault="003E2C47" w:rsidP="00D00017">
      <w:pPr>
        <w:spacing w:before="60"/>
        <w:ind w:left="1418" w:hanging="709"/>
        <w:jc w:val="both"/>
        <w:rPr>
          <w:rFonts w:ascii="Verdana" w:hAnsi="Verdana" w:cs="Arial"/>
          <w:b/>
          <w:i/>
          <w:snapToGrid w:val="0"/>
          <w:sz w:val="16"/>
          <w:szCs w:val="16"/>
        </w:rPr>
      </w:pPr>
      <w:r w:rsidRPr="00D87D53">
        <w:rPr>
          <w:rFonts w:ascii="Verdana" w:hAnsi="Verdana" w:cs="Arial"/>
          <w:b/>
          <w:i/>
          <w:snapToGrid w:val="0"/>
          <w:sz w:val="16"/>
          <w:szCs w:val="16"/>
        </w:rPr>
        <w:lastRenderedPageBreak/>
        <w:t>2.2.3.</w:t>
      </w:r>
      <w:r w:rsidRPr="00D87D53">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p>
    <w:p w14:paraId="284EB3DB" w14:textId="77777777" w:rsidR="00051E94" w:rsidRPr="00DF4880" w:rsidRDefault="00051E94" w:rsidP="001C728E">
      <w:pPr>
        <w:pStyle w:val="Import8"/>
        <w:widowControl w:val="0"/>
        <w:suppressAutoHyphens w:val="0"/>
        <w:spacing w:before="360" w:line="240" w:lineRule="auto"/>
        <w:ind w:left="3890" w:hanging="3890"/>
        <w:jc w:val="center"/>
        <w:rPr>
          <w:rFonts w:ascii="Verdana" w:hAnsi="Verdana" w:cs="Arial"/>
          <w:b/>
          <w:i/>
        </w:rPr>
      </w:pPr>
      <w:r w:rsidRPr="00DF4880">
        <w:rPr>
          <w:rFonts w:ascii="Verdana" w:hAnsi="Verdana" w:cs="Arial"/>
          <w:b/>
          <w:i/>
        </w:rPr>
        <w:t>Článek III. Místo plnění</w:t>
      </w:r>
    </w:p>
    <w:p w14:paraId="4C5A4E74" w14:textId="540C7735" w:rsidR="001A1002" w:rsidRPr="00AB1DB1" w:rsidRDefault="00D866D3" w:rsidP="001C728E">
      <w:pPr>
        <w:widowControl w:val="0"/>
        <w:spacing w:before="60"/>
        <w:jc w:val="both"/>
        <w:rPr>
          <w:rFonts w:ascii="Verdana" w:hAnsi="Verdana"/>
          <w:i/>
          <w:iCs/>
          <w:sz w:val="16"/>
        </w:rPr>
      </w:pPr>
      <w:r w:rsidRPr="00DF4880">
        <w:rPr>
          <w:rFonts w:ascii="Verdana" w:hAnsi="Verdana"/>
          <w:i/>
          <w:iCs/>
          <w:sz w:val="16"/>
        </w:rPr>
        <w:t xml:space="preserve">Místem plnění díla jsou Projektem vymezené plochy a prostory Domova </w:t>
      </w:r>
      <w:r w:rsidR="001A1002" w:rsidRPr="00DF4880">
        <w:rPr>
          <w:rFonts w:ascii="Verdana" w:hAnsi="Verdana" w:cs="Arial"/>
          <w:i/>
          <w:sz w:val="16"/>
          <w:szCs w:val="16"/>
        </w:rPr>
        <w:t>Rudné u Nejdku</w:t>
      </w:r>
      <w:r w:rsidRPr="00DF4880">
        <w:rPr>
          <w:rFonts w:ascii="Verdana" w:hAnsi="Verdana"/>
          <w:i/>
          <w:iCs/>
          <w:sz w:val="16"/>
        </w:rPr>
        <w:t xml:space="preserve">, </w:t>
      </w:r>
      <w:r w:rsidRPr="00DF4880">
        <w:rPr>
          <w:rFonts w:ascii="Verdana" w:hAnsi="Verdana" w:cs="Arial"/>
          <w:i/>
          <w:sz w:val="16"/>
          <w:szCs w:val="16"/>
        </w:rPr>
        <w:t xml:space="preserve">Česká republika, </w:t>
      </w:r>
      <w:r w:rsidR="001A1002" w:rsidRPr="00DF4880">
        <w:rPr>
          <w:rFonts w:ascii="Verdana" w:hAnsi="Verdana" w:cs="Arial"/>
          <w:i/>
          <w:sz w:val="16"/>
        </w:rPr>
        <w:t>Vysoká Pec, 362 21 Nejdek 1</w:t>
      </w:r>
      <w:r w:rsidR="00051E94" w:rsidRPr="00DF4880">
        <w:rPr>
          <w:rFonts w:ascii="Verdana" w:hAnsi="Verdana"/>
          <w:i/>
          <w:iCs/>
          <w:sz w:val="16"/>
        </w:rPr>
        <w:t>.</w:t>
      </w:r>
    </w:p>
    <w:p w14:paraId="0B9FCBEA" w14:textId="77777777" w:rsidR="00051E94" w:rsidRPr="00723498" w:rsidRDefault="00051E94" w:rsidP="001C728E">
      <w:pPr>
        <w:widowControl w:val="0"/>
        <w:spacing w:before="360"/>
        <w:jc w:val="center"/>
        <w:rPr>
          <w:rFonts w:ascii="Verdana" w:hAnsi="Verdana"/>
          <w:b/>
          <w:i/>
          <w:iCs/>
        </w:rPr>
      </w:pPr>
      <w:r w:rsidRPr="00723498">
        <w:rPr>
          <w:rFonts w:ascii="Verdana" w:hAnsi="Verdana"/>
          <w:b/>
          <w:i/>
          <w:iCs/>
        </w:rPr>
        <w:t>Článek IV. Cena díla</w:t>
      </w:r>
    </w:p>
    <w:p w14:paraId="0C5E982B" w14:textId="77777777" w:rsidR="00051E94" w:rsidRPr="00723498" w:rsidRDefault="00051E94" w:rsidP="00E95A39">
      <w:pPr>
        <w:widowControl w:val="0"/>
        <w:spacing w:before="120"/>
        <w:jc w:val="both"/>
        <w:rPr>
          <w:rFonts w:ascii="Verdana" w:hAnsi="Verdana"/>
          <w:i/>
          <w:iCs/>
          <w:sz w:val="16"/>
        </w:rPr>
      </w:pPr>
      <w:r w:rsidRPr="00723498">
        <w:rPr>
          <w:rFonts w:ascii="Verdana" w:hAnsi="Verdana" w:cs="Arial"/>
          <w:i/>
          <w:sz w:val="16"/>
          <w:szCs w:val="16"/>
        </w:rPr>
        <w:t>Cena díla, jehož předmět a rozsah jsou vymezeny v článku I. této smlouvy, se sjednává dohodou smluvních stran ve smyslu ustanovení §</w:t>
      </w:r>
      <w:r>
        <w:rPr>
          <w:rFonts w:ascii="Verdana" w:hAnsi="Verdana" w:cs="Arial"/>
          <w:i/>
          <w:sz w:val="16"/>
          <w:szCs w:val="16"/>
        </w:rPr>
        <w:t xml:space="preserve"> </w:t>
      </w:r>
      <w:r w:rsidRPr="00723498">
        <w:rPr>
          <w:rFonts w:ascii="Verdana" w:hAnsi="Verdana" w:cs="Arial"/>
          <w:i/>
          <w:sz w:val="16"/>
          <w:szCs w:val="16"/>
        </w:rPr>
        <w:t xml:space="preserve">2 a následujících zákona </w:t>
      </w:r>
      <w:r>
        <w:rPr>
          <w:rFonts w:ascii="Verdana" w:hAnsi="Verdana" w:cs="Arial"/>
          <w:i/>
          <w:sz w:val="16"/>
          <w:szCs w:val="16"/>
        </w:rPr>
        <w:t xml:space="preserve">č. </w:t>
      </w:r>
      <w:r w:rsidRPr="00723498">
        <w:rPr>
          <w:rFonts w:ascii="Verdana" w:hAnsi="Verdana" w:cs="Arial"/>
          <w:i/>
          <w:sz w:val="16"/>
          <w:szCs w:val="16"/>
        </w:rPr>
        <w:t>526/1990 Sb.</w:t>
      </w:r>
      <w:r>
        <w:rPr>
          <w:rFonts w:ascii="Verdana" w:hAnsi="Verdana" w:cs="Arial"/>
          <w:i/>
          <w:sz w:val="16"/>
          <w:szCs w:val="16"/>
        </w:rPr>
        <w:t>,</w:t>
      </w:r>
      <w:r w:rsidRPr="00723498">
        <w:rPr>
          <w:rFonts w:ascii="Verdana" w:hAnsi="Verdana" w:cs="Arial"/>
          <w:i/>
          <w:sz w:val="16"/>
          <w:szCs w:val="16"/>
        </w:rPr>
        <w:t xml:space="preserve"> ve znění pozdějších předpisů ja</w:t>
      </w:r>
      <w:r>
        <w:rPr>
          <w:rFonts w:ascii="Verdana" w:hAnsi="Verdana" w:cs="Arial"/>
          <w:i/>
          <w:sz w:val="16"/>
          <w:szCs w:val="16"/>
        </w:rPr>
        <w:t>ko cena nejvýše přípustná takto</w:t>
      </w:r>
      <w:r w:rsidRPr="00723498">
        <w:rPr>
          <w:rFonts w:ascii="Verdana" w:hAnsi="Verdana" w:cs="Arial"/>
          <w:i/>
          <w:sz w:val="16"/>
          <w:szCs w:val="16"/>
        </w:rPr>
        <w:t>:</w:t>
      </w:r>
    </w:p>
    <w:p w14:paraId="24005A07" w14:textId="77777777" w:rsidR="00051E94" w:rsidRPr="002C0C51" w:rsidRDefault="00051E94" w:rsidP="00184E45">
      <w:pPr>
        <w:pStyle w:val="Nadpis7"/>
        <w:widowControl w:val="0"/>
        <w:spacing w:before="120"/>
        <w:ind w:left="709" w:hanging="709"/>
        <w:jc w:val="both"/>
        <w:rPr>
          <w:rFonts w:ascii="Verdana" w:hAnsi="Verdana" w:cs="Arial"/>
          <w:i w:val="0"/>
          <w:color w:val="auto"/>
          <w:sz w:val="16"/>
          <w:szCs w:val="16"/>
        </w:rPr>
      </w:pPr>
      <w:r w:rsidRPr="006D59D4">
        <w:rPr>
          <w:rFonts w:ascii="Verdana" w:hAnsi="Verdana" w:cs="Arial"/>
          <w:b/>
          <w:color w:val="auto"/>
          <w:sz w:val="16"/>
          <w:szCs w:val="16"/>
        </w:rPr>
        <w:t>4.1.</w:t>
      </w:r>
      <w:r w:rsidRPr="006D59D4">
        <w:rPr>
          <w:rFonts w:ascii="Verdana" w:hAnsi="Verdana" w:cs="Arial"/>
          <w:color w:val="auto"/>
          <w:sz w:val="16"/>
          <w:szCs w:val="16"/>
        </w:rPr>
        <w:tab/>
      </w:r>
      <w:r w:rsidRPr="006D59D4">
        <w:rPr>
          <w:rFonts w:ascii="Verdana" w:hAnsi="Verdana" w:cs="Arial"/>
          <w:b/>
          <w:color w:val="auto"/>
          <w:sz w:val="16"/>
          <w:szCs w:val="16"/>
        </w:rPr>
        <w:t>Cena díla</w:t>
      </w:r>
      <w:r w:rsidRPr="006D59D4">
        <w:rPr>
          <w:rFonts w:ascii="Verdana" w:hAnsi="Verdana" w:cs="Arial"/>
          <w:color w:val="auto"/>
          <w:sz w:val="16"/>
          <w:szCs w:val="16"/>
        </w:rPr>
        <w:t xml:space="preserve"> uvedeného v článku I. této smlouvy </w:t>
      </w:r>
      <w:r w:rsidRPr="002C0C51">
        <w:rPr>
          <w:rFonts w:ascii="Verdana" w:hAnsi="Verdana" w:cs="Arial"/>
          <w:color w:val="auto"/>
          <w:sz w:val="16"/>
          <w:szCs w:val="16"/>
        </w:rPr>
        <w:t>činí bez daně z přidané hodnoty (dále rovněž jen „DPH“)</w:t>
      </w:r>
    </w:p>
    <w:p w14:paraId="3C8A7F0F" w14:textId="20155E32" w:rsidR="00051E94" w:rsidRPr="006D59D4" w:rsidRDefault="004B5FE2" w:rsidP="004B5FE2">
      <w:pPr>
        <w:widowControl w:val="0"/>
        <w:spacing w:before="180"/>
        <w:jc w:val="center"/>
        <w:rPr>
          <w:rFonts w:ascii="Verdana" w:hAnsi="Verdana" w:cs="Arial"/>
          <w:b/>
          <w:i/>
          <w:snapToGrid w:val="0"/>
          <w:sz w:val="16"/>
          <w:szCs w:val="16"/>
        </w:rPr>
      </w:pPr>
      <w:r>
        <w:rPr>
          <w:rFonts w:ascii="Verdana" w:hAnsi="Verdana" w:cs="Arial"/>
          <w:b/>
          <w:i/>
          <w:snapToGrid w:val="0"/>
          <w:sz w:val="16"/>
          <w:szCs w:val="16"/>
        </w:rPr>
        <w:t>798 000</w:t>
      </w:r>
      <w:r w:rsidR="00051E94" w:rsidRPr="006D59D4">
        <w:rPr>
          <w:rFonts w:ascii="Verdana" w:hAnsi="Verdana" w:cs="Arial"/>
          <w:b/>
          <w:i/>
          <w:snapToGrid w:val="0"/>
          <w:sz w:val="16"/>
          <w:szCs w:val="16"/>
        </w:rPr>
        <w:t>,- Kč</w:t>
      </w:r>
    </w:p>
    <w:p w14:paraId="283924FD" w14:textId="6895C924" w:rsidR="00051E94" w:rsidRPr="001E3D9C" w:rsidRDefault="00051E94" w:rsidP="00184E45">
      <w:pPr>
        <w:pStyle w:val="Nadpis3"/>
        <w:keepNext w:val="0"/>
        <w:widowControl w:val="0"/>
        <w:ind w:left="709" w:hanging="720"/>
        <w:jc w:val="both"/>
        <w:rPr>
          <w:rFonts w:ascii="Verdana" w:hAnsi="Verdana"/>
          <w:b w:val="0"/>
          <w:i/>
          <w:color w:val="auto"/>
          <w:sz w:val="16"/>
          <w:szCs w:val="16"/>
        </w:rPr>
      </w:pPr>
      <w:r>
        <w:rPr>
          <w:rFonts w:ascii="Verdana" w:hAnsi="Verdana"/>
          <w:i/>
          <w:color w:val="auto"/>
          <w:sz w:val="16"/>
          <w:szCs w:val="16"/>
        </w:rPr>
        <w:tab/>
      </w:r>
      <w:r w:rsidRPr="001E3D9C">
        <w:rPr>
          <w:rFonts w:ascii="Verdana" w:hAnsi="Verdana"/>
          <w:i/>
          <w:color w:val="auto"/>
          <w:sz w:val="16"/>
          <w:szCs w:val="16"/>
        </w:rPr>
        <w:t xml:space="preserve">Daň z přidané hodnoty </w:t>
      </w:r>
      <w:r w:rsidR="00DA2702">
        <w:rPr>
          <w:rFonts w:ascii="Verdana" w:hAnsi="Verdana"/>
          <w:i/>
          <w:color w:val="auto"/>
          <w:sz w:val="16"/>
          <w:szCs w:val="16"/>
        </w:rPr>
        <w:t>v základní</w:t>
      </w:r>
      <w:r w:rsidRPr="001E3D9C">
        <w:rPr>
          <w:rFonts w:ascii="Verdana" w:hAnsi="Verdana"/>
          <w:i/>
          <w:color w:val="auto"/>
          <w:sz w:val="16"/>
          <w:szCs w:val="16"/>
        </w:rPr>
        <w:t xml:space="preserve"> sazbě </w:t>
      </w:r>
      <w:r w:rsidR="00DA2702">
        <w:rPr>
          <w:rFonts w:ascii="Verdana" w:hAnsi="Verdana"/>
          <w:i/>
          <w:color w:val="auto"/>
          <w:sz w:val="16"/>
          <w:szCs w:val="16"/>
        </w:rPr>
        <w:t>21</w:t>
      </w:r>
      <w:r w:rsidRPr="001E3D9C">
        <w:rPr>
          <w:rFonts w:ascii="Verdana" w:hAnsi="Verdana"/>
          <w:i/>
          <w:color w:val="auto"/>
          <w:sz w:val="16"/>
          <w:szCs w:val="16"/>
        </w:rPr>
        <w:t xml:space="preserve"> % </w:t>
      </w:r>
      <w:r w:rsidRPr="001E3D9C">
        <w:rPr>
          <w:rFonts w:ascii="Verdana" w:hAnsi="Verdana"/>
          <w:b w:val="0"/>
          <w:i/>
          <w:color w:val="auto"/>
          <w:sz w:val="16"/>
          <w:szCs w:val="16"/>
        </w:rPr>
        <w:t>z celkové cen</w:t>
      </w:r>
      <w:r>
        <w:rPr>
          <w:rFonts w:ascii="Verdana" w:hAnsi="Verdana"/>
          <w:b w:val="0"/>
          <w:i/>
          <w:color w:val="auto"/>
          <w:sz w:val="16"/>
          <w:szCs w:val="16"/>
        </w:rPr>
        <w:t>y</w:t>
      </w:r>
      <w:r w:rsidRPr="001E3D9C">
        <w:rPr>
          <w:rFonts w:ascii="Verdana" w:hAnsi="Verdana"/>
          <w:b w:val="0"/>
          <w:i/>
          <w:color w:val="auto"/>
          <w:sz w:val="16"/>
          <w:szCs w:val="16"/>
        </w:rPr>
        <w:t xml:space="preserve"> díla uvedené</w:t>
      </w:r>
      <w:r>
        <w:rPr>
          <w:rFonts w:ascii="Verdana" w:hAnsi="Verdana"/>
          <w:b w:val="0"/>
          <w:i/>
          <w:color w:val="auto"/>
          <w:sz w:val="16"/>
          <w:szCs w:val="16"/>
        </w:rPr>
        <w:t xml:space="preserve"> v článku 4.1. výše činí částku</w:t>
      </w:r>
    </w:p>
    <w:p w14:paraId="334CBCC7" w14:textId="2044EA43" w:rsidR="00051E94" w:rsidRPr="006D59D4" w:rsidRDefault="004B5FE2" w:rsidP="004B5FE2">
      <w:pPr>
        <w:widowControl w:val="0"/>
        <w:spacing w:before="180"/>
        <w:jc w:val="center"/>
        <w:rPr>
          <w:rFonts w:ascii="Verdana" w:hAnsi="Verdana" w:cs="Arial"/>
          <w:b/>
          <w:i/>
          <w:snapToGrid w:val="0"/>
          <w:sz w:val="16"/>
          <w:szCs w:val="16"/>
        </w:rPr>
      </w:pPr>
      <w:r>
        <w:rPr>
          <w:rFonts w:ascii="Verdana" w:hAnsi="Verdana" w:cs="Arial"/>
          <w:b/>
          <w:i/>
          <w:snapToGrid w:val="0"/>
          <w:sz w:val="16"/>
          <w:szCs w:val="16"/>
        </w:rPr>
        <w:t>167 580</w:t>
      </w:r>
      <w:r w:rsidR="00051E94" w:rsidRPr="00E85A47">
        <w:rPr>
          <w:rFonts w:ascii="Verdana" w:hAnsi="Verdana" w:cs="Arial"/>
          <w:b/>
          <w:i/>
          <w:snapToGrid w:val="0"/>
          <w:sz w:val="16"/>
          <w:szCs w:val="16"/>
        </w:rPr>
        <w:t>,- Kč</w:t>
      </w:r>
    </w:p>
    <w:p w14:paraId="0F2AA95C" w14:textId="77777777" w:rsidR="00051E94" w:rsidRPr="006D59D4" w:rsidRDefault="00051E94" w:rsidP="00184E45">
      <w:pPr>
        <w:pStyle w:val="Nadpis3"/>
        <w:keepNext w:val="0"/>
        <w:widowControl w:val="0"/>
        <w:ind w:left="709" w:hanging="709"/>
        <w:jc w:val="both"/>
        <w:rPr>
          <w:rFonts w:ascii="Verdana" w:hAnsi="Verdana"/>
          <w:i/>
          <w:color w:val="auto"/>
          <w:sz w:val="16"/>
          <w:szCs w:val="16"/>
        </w:rPr>
      </w:pPr>
      <w:r>
        <w:rPr>
          <w:rFonts w:ascii="Verdana" w:hAnsi="Verdana"/>
          <w:i/>
          <w:color w:val="auto"/>
          <w:sz w:val="16"/>
          <w:szCs w:val="16"/>
        </w:rPr>
        <w:tab/>
      </w:r>
      <w:r w:rsidRPr="006D59D4">
        <w:rPr>
          <w:rFonts w:ascii="Verdana" w:hAnsi="Verdana"/>
          <w:i/>
          <w:color w:val="auto"/>
          <w:sz w:val="16"/>
          <w:szCs w:val="16"/>
        </w:rPr>
        <w:t>Dohodnutá celková cena díla činí včetně daně z přidané hodnoty celkem</w:t>
      </w:r>
    </w:p>
    <w:p w14:paraId="72AFD59B" w14:textId="55D6CA11" w:rsidR="00051E94" w:rsidRPr="006D59D4" w:rsidRDefault="004B5FE2" w:rsidP="00902ABB">
      <w:pPr>
        <w:widowControl w:val="0"/>
        <w:spacing w:before="180"/>
        <w:jc w:val="center"/>
        <w:rPr>
          <w:rFonts w:ascii="Verdana" w:hAnsi="Verdana" w:cs="Arial"/>
          <w:b/>
          <w:i/>
          <w:snapToGrid w:val="0"/>
          <w:sz w:val="16"/>
          <w:szCs w:val="16"/>
        </w:rPr>
      </w:pPr>
      <w:r>
        <w:rPr>
          <w:rFonts w:ascii="Verdana" w:hAnsi="Verdana" w:cs="Arial"/>
          <w:b/>
          <w:i/>
          <w:snapToGrid w:val="0"/>
          <w:sz w:val="16"/>
          <w:szCs w:val="16"/>
        </w:rPr>
        <w:t>965 580</w:t>
      </w:r>
      <w:r w:rsidR="00051E94" w:rsidRPr="006D59D4">
        <w:rPr>
          <w:rFonts w:ascii="Verdana" w:hAnsi="Verdana" w:cs="Arial"/>
          <w:b/>
          <w:i/>
          <w:snapToGrid w:val="0"/>
          <w:sz w:val="16"/>
          <w:szCs w:val="16"/>
        </w:rPr>
        <w:t>,- Kč</w:t>
      </w:r>
    </w:p>
    <w:p w14:paraId="5EA29B6F" w14:textId="55D168AE" w:rsidR="00051E94" w:rsidRDefault="00051E94" w:rsidP="00184E45">
      <w:pPr>
        <w:widowControl w:val="0"/>
        <w:spacing w:before="240"/>
        <w:ind w:firstLine="709"/>
        <w:jc w:val="center"/>
        <w:rPr>
          <w:rFonts w:ascii="Verdana" w:hAnsi="Verdana" w:cs="Arial"/>
          <w:i/>
          <w:snapToGrid w:val="0"/>
          <w:sz w:val="16"/>
          <w:szCs w:val="16"/>
        </w:rPr>
      </w:pPr>
      <w:r w:rsidRPr="006D59D4">
        <w:rPr>
          <w:rFonts w:ascii="Verdana" w:hAnsi="Verdana" w:cs="Arial"/>
          <w:i/>
          <w:snapToGrid w:val="0"/>
          <w:sz w:val="16"/>
          <w:szCs w:val="16"/>
        </w:rPr>
        <w:t>(slovy</w:t>
      </w:r>
      <w:r w:rsidRPr="00546C21">
        <w:rPr>
          <w:rFonts w:ascii="Verdana" w:hAnsi="Verdana" w:cs="Arial"/>
          <w:i/>
          <w:snapToGrid w:val="0"/>
          <w:sz w:val="16"/>
          <w:szCs w:val="16"/>
        </w:rPr>
        <w:t>:</w:t>
      </w:r>
      <w:r>
        <w:rPr>
          <w:rFonts w:ascii="Verdana" w:hAnsi="Verdana" w:cs="Arial"/>
          <w:i/>
          <w:snapToGrid w:val="0"/>
          <w:sz w:val="16"/>
          <w:szCs w:val="16"/>
        </w:rPr>
        <w:t xml:space="preserve"> </w:t>
      </w:r>
      <w:proofErr w:type="spellStart"/>
      <w:r w:rsidR="004B5FE2">
        <w:rPr>
          <w:rFonts w:ascii="Verdana" w:hAnsi="Verdana" w:cs="Arial"/>
          <w:i/>
          <w:snapToGrid w:val="0"/>
          <w:sz w:val="16"/>
          <w:szCs w:val="16"/>
        </w:rPr>
        <w:t>devětsetšedesátpěttisícpětsetosmdesát</w:t>
      </w:r>
      <w:r w:rsidRPr="005B0753">
        <w:rPr>
          <w:rFonts w:ascii="Verdana" w:hAnsi="Verdana" w:cs="Arial"/>
          <w:i/>
          <w:snapToGrid w:val="0"/>
          <w:sz w:val="16"/>
          <w:szCs w:val="16"/>
        </w:rPr>
        <w:t>korun</w:t>
      </w:r>
      <w:proofErr w:type="spellEnd"/>
      <w:r w:rsidRPr="005B0753">
        <w:rPr>
          <w:rFonts w:ascii="Verdana" w:hAnsi="Verdana" w:cs="Arial"/>
          <w:i/>
          <w:snapToGrid w:val="0"/>
          <w:sz w:val="16"/>
          <w:szCs w:val="16"/>
        </w:rPr>
        <w:t xml:space="preserve"> českých).</w:t>
      </w:r>
    </w:p>
    <w:p w14:paraId="1F31E28B" w14:textId="77777777" w:rsidR="00051E94" w:rsidRPr="003E4E79" w:rsidRDefault="00051E94" w:rsidP="00184E45">
      <w:pPr>
        <w:pStyle w:val="Import3"/>
        <w:widowControl w:val="0"/>
        <w:tabs>
          <w:tab w:val="clear" w:pos="720"/>
        </w:tabs>
        <w:suppressAutoHyphens w:val="0"/>
        <w:spacing w:before="240" w:line="240" w:lineRule="auto"/>
        <w:ind w:left="709" w:hanging="709"/>
        <w:jc w:val="both"/>
        <w:rPr>
          <w:rFonts w:ascii="Verdana" w:hAnsi="Verdana" w:cs="Arial"/>
          <w:i/>
          <w:sz w:val="16"/>
          <w:szCs w:val="16"/>
        </w:rPr>
      </w:pPr>
      <w:r w:rsidRPr="0043190F">
        <w:rPr>
          <w:rFonts w:ascii="Verdana" w:hAnsi="Verdana" w:cs="Arial"/>
          <w:b/>
          <w:i/>
          <w:iCs/>
          <w:sz w:val="16"/>
          <w:szCs w:val="16"/>
        </w:rPr>
        <w:t>4.</w:t>
      </w:r>
      <w:r>
        <w:rPr>
          <w:rFonts w:ascii="Verdana" w:hAnsi="Verdana" w:cs="Arial"/>
          <w:b/>
          <w:i/>
          <w:iCs/>
          <w:sz w:val="16"/>
          <w:szCs w:val="16"/>
        </w:rPr>
        <w:t>2</w:t>
      </w:r>
      <w:r w:rsidRPr="0043190F">
        <w:rPr>
          <w:rFonts w:ascii="Verdana" w:hAnsi="Verdana" w:cs="Arial"/>
          <w:b/>
          <w:i/>
          <w:iCs/>
          <w:sz w:val="16"/>
          <w:szCs w:val="16"/>
        </w:rPr>
        <w:t>.</w:t>
      </w:r>
      <w:r w:rsidRPr="0043190F">
        <w:rPr>
          <w:rFonts w:ascii="Verdana" w:hAnsi="Verdana" w:cs="Arial"/>
          <w:b/>
          <w:i/>
          <w:iCs/>
          <w:sz w:val="16"/>
          <w:szCs w:val="16"/>
        </w:rPr>
        <w:tab/>
      </w:r>
      <w:r w:rsidRPr="0043190F">
        <w:rPr>
          <w:rFonts w:ascii="Verdana" w:hAnsi="Verdana" w:cs="Arial"/>
          <w:i/>
          <w:sz w:val="16"/>
          <w:szCs w:val="16"/>
        </w:rPr>
        <w:t>V předchozích odstavcích toho článku uvedená cena díla se sjednává jako cena pevná a nepřekročitelná (s</w:t>
      </w:r>
      <w:r w:rsidRPr="003B1094">
        <w:rPr>
          <w:rFonts w:ascii="Verdana" w:hAnsi="Verdana" w:cs="Arial"/>
          <w:i/>
          <w:sz w:val="16"/>
          <w:szCs w:val="16"/>
        </w:rPr>
        <w:t xml:space="preserve"> </w:t>
      </w:r>
      <w:r w:rsidRPr="00251DB3">
        <w:rPr>
          <w:rFonts w:ascii="Verdana" w:hAnsi="Verdana" w:cs="Arial"/>
          <w:i/>
          <w:sz w:val="16"/>
          <w:szCs w:val="16"/>
        </w:rPr>
        <w:t>vý</w:t>
      </w:r>
      <w:r>
        <w:rPr>
          <w:rFonts w:ascii="Verdana" w:hAnsi="Verdana" w:cs="Arial"/>
          <w:i/>
          <w:sz w:val="16"/>
          <w:szCs w:val="16"/>
        </w:rPr>
        <w:t>jimkou, uvedenou v odstavci 4.3</w:t>
      </w:r>
      <w:r w:rsidRPr="00251DB3">
        <w:rPr>
          <w:rFonts w:ascii="Verdana" w:hAnsi="Verdana" w:cs="Arial"/>
          <w:i/>
          <w:sz w:val="16"/>
          <w:szCs w:val="16"/>
        </w:rPr>
        <w:t>. tohoto článku), platná po celou dobu provádění díla až do jeho</w:t>
      </w:r>
      <w:r w:rsidRPr="003E4E79">
        <w:rPr>
          <w:rFonts w:ascii="Verdana" w:hAnsi="Verdana" w:cs="Arial"/>
          <w:i/>
          <w:sz w:val="16"/>
          <w:szCs w:val="16"/>
        </w:rPr>
        <w:t xml:space="preserve"> dokončení a předání, zahrnující veškeré náklady Zhotovitele na realizaci díla včetně dopadů změn cenové úrovně až do skutečného data předání tohoto díla a která nepřevyšuje nabídkovou cenu Zhotovitele, s níž se za podmínek </w:t>
      </w:r>
      <w:r w:rsidRPr="003E4E79">
        <w:rPr>
          <w:rFonts w:ascii="Verdana" w:hAnsi="Verdana" w:cs="Arial"/>
          <w:i/>
          <w:snapToGrid w:val="0"/>
          <w:sz w:val="16"/>
          <w:szCs w:val="16"/>
        </w:rPr>
        <w:t>zákona</w:t>
      </w:r>
      <w:r>
        <w:rPr>
          <w:rFonts w:ascii="Verdana" w:hAnsi="Verdana" w:cs="Arial"/>
          <w:i/>
          <w:snapToGrid w:val="0"/>
          <w:sz w:val="16"/>
          <w:szCs w:val="16"/>
        </w:rPr>
        <w:t xml:space="preserve"> č.</w:t>
      </w:r>
      <w:r w:rsidR="006D4322">
        <w:rPr>
          <w:rFonts w:ascii="Verdana" w:hAnsi="Verdana" w:cs="Arial"/>
          <w:i/>
          <w:snapToGrid w:val="0"/>
          <w:sz w:val="16"/>
          <w:szCs w:val="16"/>
        </w:rPr>
        <w:t xml:space="preserve"> </w:t>
      </w:r>
      <w:r>
        <w:rPr>
          <w:rFonts w:ascii="Verdana" w:hAnsi="Verdana" w:cs="Arial"/>
          <w:i/>
          <w:snapToGrid w:val="0"/>
          <w:sz w:val="16"/>
          <w:szCs w:val="16"/>
        </w:rPr>
        <w:t>134/2016 Sb., o zadávání veřejných zakázek, v platném znění,</w:t>
      </w:r>
      <w:r w:rsidRPr="003E4E79">
        <w:rPr>
          <w:rFonts w:ascii="Verdana" w:hAnsi="Verdana" w:cs="Arial"/>
          <w:i/>
          <w:snapToGrid w:val="0"/>
          <w:sz w:val="16"/>
          <w:szCs w:val="16"/>
        </w:rPr>
        <w:t xml:space="preserve"> </w:t>
      </w:r>
      <w:r w:rsidRPr="003E4E79">
        <w:rPr>
          <w:rFonts w:ascii="Verdana" w:hAnsi="Verdana" w:cs="Arial"/>
          <w:i/>
          <w:sz w:val="16"/>
          <w:szCs w:val="16"/>
        </w:rPr>
        <w:t xml:space="preserve">ucházel o tuto veřejnou zakázku. </w:t>
      </w:r>
      <w:r w:rsidRPr="003E4E79">
        <w:rPr>
          <w:rFonts w:ascii="Verdana" w:hAnsi="Verdana" w:cs="Arial"/>
          <w:i/>
          <w:snapToGrid w:val="0"/>
          <w:sz w:val="16"/>
          <w:szCs w:val="16"/>
        </w:rPr>
        <w:t xml:space="preserve">Kalkulace </w:t>
      </w:r>
      <w:r>
        <w:rPr>
          <w:rFonts w:ascii="Verdana" w:hAnsi="Verdana" w:cs="Arial"/>
          <w:i/>
          <w:snapToGrid w:val="0"/>
          <w:sz w:val="16"/>
          <w:szCs w:val="16"/>
        </w:rPr>
        <w:t xml:space="preserve">ceny </w:t>
      </w:r>
      <w:r w:rsidRPr="003E4E79">
        <w:rPr>
          <w:rFonts w:ascii="Verdana" w:hAnsi="Verdana" w:cs="Arial"/>
          <w:i/>
          <w:snapToGrid w:val="0"/>
          <w:sz w:val="16"/>
          <w:szCs w:val="16"/>
        </w:rPr>
        <w:t xml:space="preserve">byla provedena </w:t>
      </w:r>
      <w:r>
        <w:rPr>
          <w:rFonts w:ascii="Verdana" w:hAnsi="Verdana" w:cs="Arial"/>
          <w:i/>
          <w:snapToGrid w:val="0"/>
          <w:sz w:val="16"/>
          <w:szCs w:val="16"/>
        </w:rPr>
        <w:t>po</w:t>
      </w:r>
      <w:r w:rsidRPr="003E4E79">
        <w:rPr>
          <w:rFonts w:ascii="Verdana" w:hAnsi="Verdana" w:cs="Arial"/>
          <w:i/>
          <w:snapToGrid w:val="0"/>
          <w:sz w:val="16"/>
          <w:szCs w:val="16"/>
        </w:rPr>
        <w:t>dle</w:t>
      </w:r>
      <w:r>
        <w:rPr>
          <w:rFonts w:ascii="Verdana" w:hAnsi="Verdana" w:cs="Arial"/>
          <w:i/>
          <w:snapToGrid w:val="0"/>
          <w:sz w:val="16"/>
          <w:szCs w:val="16"/>
        </w:rPr>
        <w:t xml:space="preserve"> </w:t>
      </w:r>
      <w:r w:rsidRPr="003E4E79">
        <w:rPr>
          <w:rFonts w:ascii="Verdana" w:hAnsi="Verdana" w:cs="Arial"/>
          <w:i/>
          <w:snapToGrid w:val="0"/>
          <w:sz w:val="16"/>
          <w:szCs w:val="16"/>
        </w:rPr>
        <w:t>zadávací dokumentace</w:t>
      </w:r>
      <w:r>
        <w:rPr>
          <w:rFonts w:ascii="Verdana" w:hAnsi="Verdana" w:cs="Arial"/>
          <w:i/>
          <w:snapToGrid w:val="0"/>
          <w:sz w:val="16"/>
          <w:szCs w:val="16"/>
        </w:rPr>
        <w:t xml:space="preserve">. </w:t>
      </w:r>
      <w:r w:rsidRPr="0085723C">
        <w:rPr>
          <w:rFonts w:ascii="Verdana" w:hAnsi="Verdana" w:cs="Arial"/>
          <w:i/>
          <w:sz w:val="16"/>
          <w:szCs w:val="16"/>
        </w:rPr>
        <w:t>Zhotovitel potvrzuje, že cena díla zahrnuje veškeré práce a dodávky nezbytné pro kvalitní zhotovení díla, veškeré náklady spojené s úplným a kvalitním provedením a dokončením díla a zahrnuje též veškeré související náklady, které nejsou přímo uvedeny v předmětu díla, jako jsou: náklady na dopravu</w:t>
      </w:r>
      <w:r>
        <w:rPr>
          <w:rFonts w:ascii="Verdana" w:hAnsi="Verdana" w:cs="Arial"/>
          <w:i/>
          <w:sz w:val="16"/>
          <w:szCs w:val="16"/>
        </w:rPr>
        <w:t>, montáž, předání, zprovoznění</w:t>
      </w:r>
      <w:r w:rsidRPr="0085723C">
        <w:rPr>
          <w:rFonts w:ascii="Verdana" w:hAnsi="Verdana" w:cs="Arial"/>
          <w:i/>
          <w:sz w:val="16"/>
          <w:szCs w:val="16"/>
        </w:rPr>
        <w:t>, provozní náklady, náklady na autorská práva, pojištění, daně, cla, a jakékoliv další výdaje spojené s realizací předmětu plnění</w:t>
      </w:r>
      <w:r>
        <w:rPr>
          <w:rFonts w:ascii="Verdana" w:hAnsi="Verdana" w:cs="Arial"/>
          <w:i/>
          <w:sz w:val="16"/>
          <w:szCs w:val="16"/>
        </w:rPr>
        <w:t>.</w:t>
      </w:r>
    </w:p>
    <w:p w14:paraId="57CCB394" w14:textId="77777777" w:rsidR="00051E94" w:rsidRPr="00E041FA" w:rsidRDefault="00051E94" w:rsidP="00184E45">
      <w:pPr>
        <w:pStyle w:val="Import5"/>
        <w:widowControl w:val="0"/>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4.3.</w:t>
      </w:r>
      <w:r w:rsidRPr="003E4E79">
        <w:rPr>
          <w:rFonts w:ascii="Verdana" w:hAnsi="Verdana" w:cs="Arial"/>
          <w:b/>
          <w:i/>
          <w:sz w:val="18"/>
        </w:rPr>
        <w:tab/>
      </w:r>
      <w:r w:rsidRPr="00876D0A">
        <w:rPr>
          <w:rFonts w:ascii="Verdana" w:hAnsi="Verdana"/>
          <w:i/>
          <w:sz w:val="16"/>
          <w:szCs w:val="18"/>
        </w:rPr>
        <w:t>Smluvní strany se dohodly, že cena díla může být změněna pouze</w:t>
      </w:r>
      <w:r>
        <w:rPr>
          <w:rFonts w:ascii="Verdana" w:hAnsi="Verdana"/>
          <w:i/>
          <w:sz w:val="16"/>
          <w:szCs w:val="18"/>
        </w:rPr>
        <w:t xml:space="preserve"> za splnění sjednaných podmínek. </w:t>
      </w:r>
      <w:r w:rsidRPr="00E041FA">
        <w:rPr>
          <w:rFonts w:ascii="Verdana" w:hAnsi="Verdana" w:cs="Arial"/>
          <w:i/>
          <w:sz w:val="16"/>
          <w:szCs w:val="16"/>
        </w:rPr>
        <w:t>Podmínky, při jejichž splnění je možné změnit cenu</w:t>
      </w:r>
      <w:r>
        <w:rPr>
          <w:rFonts w:ascii="Verdana" w:hAnsi="Verdana" w:cs="Arial"/>
          <w:i/>
          <w:sz w:val="16"/>
          <w:szCs w:val="16"/>
        </w:rPr>
        <w:t xml:space="preserve"> za plnění Z</w:t>
      </w:r>
      <w:r w:rsidRPr="00E041FA">
        <w:rPr>
          <w:rFonts w:ascii="Verdana" w:hAnsi="Verdana" w:cs="Arial"/>
          <w:i/>
          <w:sz w:val="16"/>
          <w:szCs w:val="16"/>
        </w:rPr>
        <w:t>hotovitele touto smlouvou sjednanou</w:t>
      </w:r>
      <w:r>
        <w:rPr>
          <w:rFonts w:ascii="Verdana" w:hAnsi="Verdana" w:cs="Arial"/>
          <w:i/>
          <w:sz w:val="16"/>
          <w:szCs w:val="16"/>
        </w:rPr>
        <w:t>,</w:t>
      </w:r>
      <w:r w:rsidRPr="00E041FA">
        <w:rPr>
          <w:rFonts w:ascii="Verdana" w:hAnsi="Verdana" w:cs="Arial"/>
          <w:i/>
          <w:sz w:val="16"/>
          <w:szCs w:val="16"/>
        </w:rPr>
        <w:t xml:space="preserve"> jsou smluvními stranami sjednány takto:</w:t>
      </w:r>
    </w:p>
    <w:p w14:paraId="631220BC" w14:textId="77777777" w:rsidR="00051E94" w:rsidRPr="00251DB3" w:rsidRDefault="00051E94" w:rsidP="00184E45">
      <w:pPr>
        <w:widowControl w:val="0"/>
        <w:spacing w:before="60"/>
        <w:ind w:left="1418" w:hanging="709"/>
        <w:jc w:val="both"/>
        <w:rPr>
          <w:rFonts w:ascii="Verdana" w:hAnsi="Verdana" w:cs="Arial"/>
          <w:i/>
          <w:sz w:val="16"/>
          <w:szCs w:val="16"/>
        </w:rPr>
      </w:pPr>
      <w:r>
        <w:rPr>
          <w:rFonts w:ascii="Verdana" w:hAnsi="Verdana" w:cs="Arial"/>
          <w:b/>
          <w:i/>
          <w:sz w:val="16"/>
          <w:szCs w:val="16"/>
        </w:rPr>
        <w:t>4.3</w:t>
      </w:r>
      <w:r w:rsidRPr="00251DB3">
        <w:rPr>
          <w:rFonts w:ascii="Verdana" w:hAnsi="Verdana" w:cs="Arial"/>
          <w:b/>
          <w:i/>
          <w:sz w:val="16"/>
          <w:szCs w:val="16"/>
        </w:rPr>
        <w:t>.1.</w:t>
      </w:r>
      <w:r w:rsidRPr="00251DB3">
        <w:rPr>
          <w:rFonts w:ascii="Verdana" w:hAnsi="Verdana" w:cs="Arial"/>
          <w:b/>
          <w:i/>
          <w:sz w:val="16"/>
          <w:szCs w:val="16"/>
        </w:rPr>
        <w:tab/>
      </w:r>
      <w:r w:rsidRPr="00E75D22">
        <w:rPr>
          <w:rFonts w:ascii="Verdana" w:hAnsi="Verdana" w:cs="Arial"/>
          <w:i/>
          <w:snapToGrid w:val="0"/>
          <w:sz w:val="16"/>
          <w:szCs w:val="16"/>
        </w:rPr>
        <w:t>Pokud v průběhu provádění díla dojde ke změnám sazeb daně z přidané hodnoty, přitom sazba DPH bude účtována vždy v zákonné výši ke dni uskutečněného zdanitelného plnění</w:t>
      </w:r>
      <w:r>
        <w:rPr>
          <w:rFonts w:ascii="Verdana" w:hAnsi="Verdana" w:cs="Arial"/>
          <w:i/>
          <w:sz w:val="16"/>
          <w:szCs w:val="16"/>
        </w:rPr>
        <w:t>.</w:t>
      </w:r>
    </w:p>
    <w:p w14:paraId="497EC2AF" w14:textId="77777777" w:rsidR="00051E94" w:rsidRPr="00213D38" w:rsidRDefault="00051E94" w:rsidP="00984FFD">
      <w:pPr>
        <w:pStyle w:val="Nadpis6"/>
        <w:spacing w:before="120" w:after="0"/>
        <w:ind w:left="709" w:hanging="709"/>
        <w:rPr>
          <w:rFonts w:ascii="Verdana" w:hAnsi="Verdana" w:cs="Arial"/>
          <w:i/>
          <w:caps/>
          <w:sz w:val="16"/>
          <w:szCs w:val="16"/>
        </w:rPr>
      </w:pPr>
      <w:r w:rsidRPr="00213D38">
        <w:rPr>
          <w:rFonts w:ascii="Verdana" w:hAnsi="Verdana" w:cs="Arial"/>
          <w:i/>
          <w:caps/>
          <w:sz w:val="16"/>
          <w:szCs w:val="16"/>
        </w:rPr>
        <w:t>4.</w:t>
      </w:r>
      <w:r>
        <w:rPr>
          <w:rFonts w:ascii="Verdana" w:hAnsi="Verdana" w:cs="Arial"/>
          <w:i/>
          <w:caps/>
          <w:sz w:val="16"/>
          <w:szCs w:val="16"/>
        </w:rPr>
        <w:t>4</w:t>
      </w:r>
      <w:r w:rsidRPr="00213D38">
        <w:rPr>
          <w:rFonts w:ascii="Verdana" w:hAnsi="Verdana" w:cs="Arial"/>
          <w:i/>
          <w:caps/>
          <w:sz w:val="16"/>
          <w:szCs w:val="16"/>
        </w:rPr>
        <w:t>.</w:t>
      </w:r>
      <w:r w:rsidRPr="00213D38">
        <w:rPr>
          <w:rFonts w:ascii="Verdana" w:hAnsi="Verdana" w:cs="Arial"/>
          <w:i/>
          <w:caps/>
          <w:sz w:val="16"/>
          <w:szCs w:val="16"/>
        </w:rPr>
        <w:tab/>
      </w:r>
      <w:r w:rsidRPr="00213D38">
        <w:rPr>
          <w:rFonts w:ascii="Verdana" w:hAnsi="Verdana" w:cs="Arial"/>
          <w:i/>
          <w:sz w:val="16"/>
          <w:szCs w:val="16"/>
        </w:rPr>
        <w:t>SCHVÁLENÍ A OCENĚNÍ ZMĚN DÍLA</w:t>
      </w:r>
    </w:p>
    <w:p w14:paraId="1EFF8D1E" w14:textId="27CCAE69" w:rsidR="00051E94" w:rsidRPr="0096384D" w:rsidRDefault="00051E94" w:rsidP="00184E45">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4</w:t>
      </w:r>
      <w:r w:rsidRPr="0096384D">
        <w:rPr>
          <w:rFonts w:ascii="Verdana" w:hAnsi="Verdana" w:cs="Arial"/>
          <w:b/>
          <w:i/>
          <w:sz w:val="16"/>
          <w:szCs w:val="16"/>
        </w:rPr>
        <w:t>.1.</w:t>
      </w:r>
      <w:r w:rsidRPr="0096384D">
        <w:rPr>
          <w:rFonts w:ascii="Verdana" w:hAnsi="Verdana" w:cs="Arial"/>
          <w:b/>
          <w:i/>
          <w:snapToGrid w:val="0"/>
          <w:sz w:val="16"/>
          <w:szCs w:val="16"/>
        </w:rPr>
        <w:tab/>
      </w:r>
      <w:r w:rsidRPr="0096384D">
        <w:rPr>
          <w:rFonts w:ascii="Verdana" w:hAnsi="Verdana" w:cs="Arial"/>
          <w:i/>
          <w:snapToGrid w:val="0"/>
          <w:sz w:val="16"/>
          <w:szCs w:val="16"/>
        </w:rPr>
        <w:t>Nastane-li změna předm</w:t>
      </w:r>
      <w:r>
        <w:rPr>
          <w:rFonts w:ascii="Verdana" w:hAnsi="Verdana" w:cs="Arial"/>
          <w:i/>
          <w:snapToGrid w:val="0"/>
          <w:sz w:val="16"/>
          <w:szCs w:val="16"/>
        </w:rPr>
        <w:t xml:space="preserve">ětu díla podle ustanovení odst. </w:t>
      </w:r>
      <w:r w:rsidRPr="0096384D">
        <w:rPr>
          <w:rFonts w:ascii="Verdana" w:hAnsi="Verdana" w:cs="Arial"/>
          <w:i/>
          <w:snapToGrid w:val="0"/>
          <w:sz w:val="16"/>
          <w:szCs w:val="16"/>
        </w:rPr>
        <w:t>1.</w:t>
      </w:r>
      <w:r>
        <w:rPr>
          <w:rFonts w:ascii="Verdana" w:hAnsi="Verdana" w:cs="Arial"/>
          <w:i/>
          <w:snapToGrid w:val="0"/>
          <w:sz w:val="16"/>
          <w:szCs w:val="16"/>
        </w:rPr>
        <w:t xml:space="preserve">8. </w:t>
      </w:r>
      <w:r w:rsidRPr="0096384D">
        <w:rPr>
          <w:rFonts w:ascii="Verdana" w:hAnsi="Verdana" w:cs="Arial"/>
          <w:i/>
          <w:snapToGrid w:val="0"/>
          <w:sz w:val="16"/>
          <w:szCs w:val="16"/>
        </w:rPr>
        <w:t xml:space="preserve">této smlouvy </w:t>
      </w:r>
      <w:r w:rsidRPr="00C66EC1">
        <w:rPr>
          <w:rFonts w:ascii="Verdana" w:hAnsi="Verdana" w:cs="Arial"/>
          <w:i/>
          <w:snapToGrid w:val="0"/>
          <w:sz w:val="16"/>
          <w:szCs w:val="16"/>
        </w:rPr>
        <w:t xml:space="preserve">vyžádaná zástupcem Objednatele ve věcech smluvních, popřípadě vyvolaná změnou technického řešení díla oproti PROJEKTU, aniž je tato změna způsobena Zhotovitelem, budou práce spojené s takovými změnami sjednány </w:t>
      </w:r>
      <w:r w:rsidRPr="0062745D">
        <w:rPr>
          <w:rFonts w:ascii="Verdana" w:hAnsi="Verdana" w:cs="Arial"/>
          <w:i/>
          <w:snapToGrid w:val="0"/>
          <w:sz w:val="16"/>
          <w:szCs w:val="16"/>
        </w:rPr>
        <w:t>za podmínek touto smlouvou stanovených; kalkulace ceny takových změn bude provedena podle položek, které jsou obsaženy v ROZPOČTU přílohy č. I. této smlouvy. V případě, že v ROZPOČTU takové</w:t>
      </w:r>
      <w:r w:rsidRPr="00C66EC1">
        <w:rPr>
          <w:rFonts w:ascii="Verdana" w:hAnsi="Verdana" w:cs="Arial"/>
          <w:i/>
          <w:snapToGrid w:val="0"/>
          <w:sz w:val="16"/>
          <w:szCs w:val="16"/>
        </w:rPr>
        <w:t xml:space="preserve"> položky obsaženy nejsou, budou pro ocenění použity položky z ceníků stavebních prací RTS</w:t>
      </w:r>
      <w:r w:rsidR="009078AD">
        <w:rPr>
          <w:rFonts w:ascii="Verdana" w:hAnsi="Verdana" w:cs="Arial"/>
          <w:i/>
          <w:snapToGrid w:val="0"/>
          <w:sz w:val="16"/>
          <w:szCs w:val="16"/>
        </w:rPr>
        <w:t>, nebo URS,</w:t>
      </w:r>
      <w:r w:rsidRPr="00C66EC1">
        <w:rPr>
          <w:rFonts w:ascii="Verdana" w:hAnsi="Verdana" w:cs="Arial"/>
          <w:i/>
          <w:snapToGrid w:val="0"/>
          <w:sz w:val="16"/>
          <w:szCs w:val="16"/>
        </w:rPr>
        <w:t xml:space="preserve"> v aktuální cenové úrovni ke dni předání nabídky Zhotovitele, pokud ceníky takové položky neobsahují, bude provedeno ocenění individuální kalkulací a předložením několika cenových nabídek podle situace na trhu.</w:t>
      </w:r>
    </w:p>
    <w:p w14:paraId="4CD56DB2" w14:textId="77777777" w:rsidR="00051E94" w:rsidRDefault="00051E94" w:rsidP="00184E45">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4</w:t>
      </w:r>
      <w:r w:rsidRPr="0096384D">
        <w:rPr>
          <w:rFonts w:ascii="Verdana" w:hAnsi="Verdana" w:cs="Arial"/>
          <w:b/>
          <w:i/>
          <w:sz w:val="16"/>
          <w:szCs w:val="16"/>
        </w:rPr>
        <w:t>.2.</w:t>
      </w:r>
      <w:r w:rsidRPr="0096384D">
        <w:rPr>
          <w:rFonts w:ascii="Verdana" w:hAnsi="Verdana" w:cs="Arial"/>
          <w:b/>
          <w:i/>
          <w:snapToGrid w:val="0"/>
          <w:sz w:val="16"/>
          <w:szCs w:val="16"/>
        </w:rPr>
        <w:tab/>
      </w:r>
      <w:r w:rsidRPr="0096384D">
        <w:rPr>
          <w:rFonts w:ascii="Verdana" w:hAnsi="Verdana" w:cs="Arial"/>
          <w:i/>
          <w:snapToGrid w:val="0"/>
          <w:sz w:val="16"/>
          <w:szCs w:val="16"/>
        </w:rPr>
        <w:t>Obě smluvní strany se zavazují, že ve všech případech shora uvedených budou jednat bez zbytečného odkladu.</w:t>
      </w:r>
    </w:p>
    <w:p w14:paraId="32DE2F8A" w14:textId="77777777" w:rsidR="00051E94" w:rsidRDefault="00051E94" w:rsidP="006E7F86">
      <w:pPr>
        <w:spacing w:before="180"/>
        <w:ind w:left="709" w:hanging="709"/>
        <w:rPr>
          <w:rFonts w:ascii="Verdana" w:hAnsi="Verdana" w:cs="Arial"/>
          <w:b/>
          <w:i/>
          <w:sz w:val="16"/>
          <w:szCs w:val="16"/>
        </w:rPr>
      </w:pPr>
      <w:r>
        <w:rPr>
          <w:rFonts w:ascii="Verdana" w:hAnsi="Verdana" w:cs="Arial"/>
          <w:b/>
          <w:i/>
          <w:sz w:val="16"/>
          <w:szCs w:val="16"/>
        </w:rPr>
        <w:t>4.5.</w:t>
      </w:r>
      <w:r>
        <w:rPr>
          <w:rFonts w:ascii="Verdana" w:hAnsi="Verdana" w:cs="Arial"/>
          <w:b/>
          <w:i/>
          <w:sz w:val="16"/>
          <w:szCs w:val="16"/>
        </w:rPr>
        <w:tab/>
        <w:t xml:space="preserve">Práva zadavatele k omezení předmětu veřejné zakázky – </w:t>
      </w:r>
      <w:proofErr w:type="spellStart"/>
      <w:r>
        <w:rPr>
          <w:rFonts w:ascii="Verdana" w:hAnsi="Verdana" w:cs="Arial"/>
          <w:b/>
          <w:i/>
          <w:sz w:val="16"/>
          <w:szCs w:val="16"/>
        </w:rPr>
        <w:t>nerealizaci</w:t>
      </w:r>
      <w:proofErr w:type="spellEnd"/>
      <w:r>
        <w:rPr>
          <w:rFonts w:ascii="Verdana" w:hAnsi="Verdana" w:cs="Arial"/>
          <w:b/>
          <w:i/>
          <w:sz w:val="16"/>
          <w:szCs w:val="16"/>
        </w:rPr>
        <w:t xml:space="preserve"> předmětu plnění</w:t>
      </w:r>
    </w:p>
    <w:p w14:paraId="10D28DDD" w14:textId="77777777" w:rsidR="003E2C47" w:rsidRDefault="003E2C47" w:rsidP="003E2C47">
      <w:pPr>
        <w:spacing w:before="60"/>
        <w:ind w:left="709" w:hanging="709"/>
        <w:jc w:val="both"/>
        <w:rPr>
          <w:rFonts w:ascii="Verdana" w:hAnsi="Verdana" w:cs="Arial"/>
          <w:i/>
          <w:sz w:val="16"/>
          <w:szCs w:val="16"/>
        </w:rPr>
      </w:pPr>
      <w:r>
        <w:rPr>
          <w:rFonts w:ascii="Verdana" w:hAnsi="Verdana" w:cs="Arial"/>
          <w:i/>
          <w:sz w:val="16"/>
          <w:szCs w:val="16"/>
        </w:rPr>
        <w:tab/>
      </w:r>
      <w:r w:rsidR="00051E94">
        <w:rPr>
          <w:rFonts w:ascii="Verdana" w:hAnsi="Verdana" w:cs="Arial"/>
          <w:i/>
          <w:sz w:val="16"/>
          <w:szCs w:val="16"/>
        </w:rPr>
        <w:t>Objednatel si vyhrazuje právo omezit předmět plnění veřejné zakázky a nerealizova</w:t>
      </w:r>
      <w:r w:rsidR="006D4322">
        <w:rPr>
          <w:rFonts w:ascii="Verdana" w:hAnsi="Verdana" w:cs="Arial"/>
          <w:i/>
          <w:sz w:val="16"/>
          <w:szCs w:val="16"/>
        </w:rPr>
        <w:t xml:space="preserve">t některé části předmětu plnění. </w:t>
      </w:r>
      <w:r w:rsidR="00051E94">
        <w:rPr>
          <w:rFonts w:ascii="Verdana" w:hAnsi="Verdana" w:cs="Arial"/>
          <w:i/>
          <w:sz w:val="16"/>
          <w:szCs w:val="16"/>
        </w:rPr>
        <w:t>Zhotovitel podáním nabídky souhlasí s touto možností a je si vědom skutečnosti, že pokud nastane takový případ, nemá právo vymáhat realizaci předmětu plnění a nemůže zadavateli účtovat jakékoliv sankce z toho plynoucí.</w:t>
      </w:r>
    </w:p>
    <w:p w14:paraId="78990AC2" w14:textId="77777777" w:rsidR="003E2C47" w:rsidRPr="003E2C47" w:rsidRDefault="003E2C47" w:rsidP="003E2C47">
      <w:pPr>
        <w:widowControl w:val="0"/>
        <w:spacing w:before="60"/>
        <w:ind w:left="709" w:hanging="709"/>
        <w:jc w:val="both"/>
        <w:rPr>
          <w:rFonts w:ascii="Verdana" w:hAnsi="Verdana" w:cs="Arial"/>
          <w:i/>
          <w:sz w:val="16"/>
          <w:szCs w:val="16"/>
        </w:rPr>
      </w:pPr>
      <w:r w:rsidRPr="003E2C47">
        <w:rPr>
          <w:rFonts w:ascii="Verdana" w:hAnsi="Verdana" w:cs="Arial"/>
          <w:b/>
          <w:i/>
          <w:sz w:val="16"/>
          <w:szCs w:val="16"/>
        </w:rPr>
        <w:t>4.6.</w:t>
      </w:r>
      <w:r>
        <w:rPr>
          <w:rFonts w:ascii="Verdana" w:hAnsi="Verdana" w:cs="Arial"/>
          <w:b/>
          <w:i/>
          <w:sz w:val="16"/>
          <w:szCs w:val="16"/>
        </w:rPr>
        <w:tab/>
      </w:r>
      <w:bookmarkStart w:id="3" w:name="_Hlk46235901"/>
      <w:r w:rsidRPr="003E4E79">
        <w:rPr>
          <w:rFonts w:ascii="Verdana" w:hAnsi="Verdana" w:cs="Arial"/>
          <w:i/>
          <w:snapToGrid w:val="0"/>
          <w:sz w:val="16"/>
          <w:szCs w:val="16"/>
        </w:rPr>
        <w:t xml:space="preserve">Práce, které nebudou </w:t>
      </w:r>
      <w:r>
        <w:rPr>
          <w:rFonts w:ascii="Verdana" w:hAnsi="Verdana" w:cs="Arial"/>
          <w:i/>
          <w:snapToGrid w:val="0"/>
          <w:sz w:val="16"/>
          <w:szCs w:val="16"/>
        </w:rPr>
        <w:t xml:space="preserve">po dohodě smluvních stran </w:t>
      </w:r>
      <w:r w:rsidRPr="003E4E79">
        <w:rPr>
          <w:rFonts w:ascii="Verdana" w:hAnsi="Verdana" w:cs="Arial"/>
          <w:i/>
          <w:snapToGrid w:val="0"/>
          <w:sz w:val="16"/>
          <w:szCs w:val="16"/>
        </w:rPr>
        <w:t>provedeny, ačkoliv jsou součástí sjednaného předmětu plnění, budou z</w:t>
      </w:r>
      <w:r>
        <w:rPr>
          <w:rFonts w:ascii="Verdana" w:hAnsi="Verdana" w:cs="Arial"/>
          <w:i/>
          <w:snapToGrid w:val="0"/>
          <w:sz w:val="16"/>
          <w:szCs w:val="16"/>
        </w:rPr>
        <w:t> </w:t>
      </w:r>
      <w:r w:rsidRPr="003E4E79">
        <w:rPr>
          <w:rFonts w:ascii="Verdana" w:hAnsi="Verdana" w:cs="Arial"/>
          <w:i/>
          <w:snapToGrid w:val="0"/>
          <w:sz w:val="16"/>
          <w:szCs w:val="16"/>
        </w:rPr>
        <w:t xml:space="preserve">celkové ceny díla odečteny, přičemž se při jejich ocenění bude </w:t>
      </w:r>
      <w:r>
        <w:rPr>
          <w:rFonts w:ascii="Verdana" w:hAnsi="Verdana" w:cs="Arial"/>
          <w:i/>
          <w:snapToGrid w:val="0"/>
          <w:sz w:val="16"/>
          <w:szCs w:val="16"/>
        </w:rPr>
        <w:t>postupovat v souladu s odstavcem</w:t>
      </w:r>
      <w:r w:rsidRPr="003E4E79">
        <w:rPr>
          <w:rFonts w:ascii="Verdana" w:hAnsi="Verdana" w:cs="Arial"/>
          <w:i/>
          <w:snapToGrid w:val="0"/>
          <w:sz w:val="16"/>
          <w:szCs w:val="16"/>
        </w:rPr>
        <w:t xml:space="preserve"> 4.</w:t>
      </w:r>
      <w:r>
        <w:rPr>
          <w:rFonts w:ascii="Verdana" w:hAnsi="Verdana" w:cs="Arial"/>
          <w:i/>
          <w:snapToGrid w:val="0"/>
          <w:sz w:val="16"/>
          <w:szCs w:val="16"/>
        </w:rPr>
        <w:t>4.1</w:t>
      </w:r>
      <w:r w:rsidRPr="003E4E79">
        <w:rPr>
          <w:rFonts w:ascii="Verdana" w:hAnsi="Verdana" w:cs="Arial"/>
          <w:i/>
          <w:snapToGrid w:val="0"/>
          <w:sz w:val="16"/>
          <w:szCs w:val="16"/>
        </w:rPr>
        <w:t>.</w:t>
      </w:r>
      <w:r>
        <w:rPr>
          <w:rFonts w:ascii="Verdana" w:hAnsi="Verdana" w:cs="Arial"/>
          <w:i/>
          <w:snapToGrid w:val="0"/>
          <w:sz w:val="16"/>
          <w:szCs w:val="16"/>
        </w:rPr>
        <w:t xml:space="preserve"> této smlouvy</w:t>
      </w:r>
      <w:bookmarkEnd w:id="3"/>
      <w:r>
        <w:rPr>
          <w:rFonts w:ascii="Verdana" w:hAnsi="Verdana" w:cs="Arial"/>
          <w:i/>
          <w:snapToGrid w:val="0"/>
          <w:sz w:val="16"/>
          <w:szCs w:val="16"/>
        </w:rPr>
        <w:t>.</w:t>
      </w:r>
    </w:p>
    <w:p w14:paraId="223EAC84" w14:textId="77777777" w:rsidR="00051E94" w:rsidRPr="00723498" w:rsidRDefault="00051E94" w:rsidP="00E81212">
      <w:pPr>
        <w:pStyle w:val="Import4"/>
        <w:widowControl w:val="0"/>
        <w:suppressAutoHyphens w:val="0"/>
        <w:spacing w:before="240" w:line="240" w:lineRule="auto"/>
        <w:ind w:left="4031" w:hanging="4031"/>
        <w:jc w:val="center"/>
        <w:rPr>
          <w:rFonts w:ascii="Verdana" w:hAnsi="Verdana" w:cs="Arial"/>
          <w:b/>
          <w:i/>
        </w:rPr>
      </w:pPr>
      <w:r w:rsidRPr="00723498">
        <w:rPr>
          <w:rFonts w:ascii="Verdana" w:hAnsi="Verdana" w:cs="Arial"/>
          <w:b/>
          <w:i/>
        </w:rPr>
        <w:t>Článek V. Platební podmínky</w:t>
      </w:r>
    </w:p>
    <w:p w14:paraId="596CF721" w14:textId="77777777" w:rsidR="00051E94" w:rsidRPr="006D4322" w:rsidRDefault="00051E94" w:rsidP="00466731">
      <w:pPr>
        <w:pStyle w:val="Nadpis6"/>
        <w:widowControl w:val="0"/>
        <w:numPr>
          <w:ilvl w:val="0"/>
          <w:numId w:val="13"/>
        </w:numPr>
        <w:tabs>
          <w:tab w:val="left" w:pos="709"/>
        </w:tabs>
        <w:spacing w:before="120" w:after="0"/>
        <w:ind w:left="709" w:hanging="709"/>
        <w:jc w:val="both"/>
        <w:rPr>
          <w:rFonts w:ascii="Verdana" w:hAnsi="Verdana" w:cs="Arial"/>
          <w:b w:val="0"/>
          <w:i/>
          <w:sz w:val="16"/>
          <w:szCs w:val="16"/>
        </w:rPr>
      </w:pPr>
      <w:r w:rsidRPr="006D4322">
        <w:rPr>
          <w:rFonts w:ascii="Verdana" w:hAnsi="Verdana" w:cs="Arial"/>
          <w:b w:val="0"/>
          <w:i/>
          <w:sz w:val="16"/>
          <w:szCs w:val="16"/>
        </w:rPr>
        <w:lastRenderedPageBreak/>
        <w:t xml:space="preserve">Objednatel neposkytuje zálohy na provádění díla. Zhotovitel bude vystavovat a Objednatel bude hradit faktury za práce a dodávky provedené v uplynulém kalendářním měsíci. </w:t>
      </w:r>
    </w:p>
    <w:p w14:paraId="4114BFF0" w14:textId="1CD6C524" w:rsidR="00051E94" w:rsidRDefault="00051E94" w:rsidP="00E85A47">
      <w:pPr>
        <w:pStyle w:val="Zkladntext2"/>
        <w:widowControl w:val="0"/>
        <w:numPr>
          <w:ilvl w:val="2"/>
          <w:numId w:val="12"/>
        </w:numPr>
        <w:spacing w:before="120"/>
        <w:ind w:left="1560" w:hanging="851"/>
        <w:jc w:val="both"/>
        <w:rPr>
          <w:rFonts w:ascii="Verdana" w:hAnsi="Verdana" w:cs="Arial"/>
          <w:i/>
          <w:szCs w:val="16"/>
        </w:rPr>
      </w:pPr>
      <w:r w:rsidRPr="00E85A47">
        <w:rPr>
          <w:rFonts w:ascii="Verdana" w:hAnsi="Verdana" w:cs="Arial"/>
          <w:bCs/>
          <w:i/>
          <w:iCs/>
          <w:snapToGrid w:val="0"/>
          <w:szCs w:val="16"/>
        </w:rPr>
        <w:t>Podkladem</w:t>
      </w:r>
      <w:r w:rsidRPr="00E85A47">
        <w:rPr>
          <w:rFonts w:ascii="Verdana" w:hAnsi="Verdana" w:cs="Arial"/>
          <w:bCs/>
          <w:i/>
          <w:szCs w:val="16"/>
        </w:rPr>
        <w:t xml:space="preserve"> </w:t>
      </w:r>
      <w:r w:rsidRPr="003E4E79">
        <w:rPr>
          <w:rFonts w:ascii="Verdana" w:hAnsi="Verdana" w:cs="Arial"/>
          <w:i/>
          <w:szCs w:val="16"/>
        </w:rPr>
        <w:t xml:space="preserve">k vystavení faktury – daňového </w:t>
      </w:r>
      <w:proofErr w:type="gramStart"/>
      <w:r w:rsidRPr="003E4E79">
        <w:rPr>
          <w:rFonts w:ascii="Verdana" w:hAnsi="Verdana" w:cs="Arial"/>
          <w:i/>
          <w:szCs w:val="16"/>
        </w:rPr>
        <w:t>dokladu - je</w:t>
      </w:r>
      <w:proofErr w:type="gramEnd"/>
      <w:r w:rsidRPr="003E4E79">
        <w:rPr>
          <w:rFonts w:ascii="Verdana" w:hAnsi="Verdana" w:cs="Arial"/>
          <w:i/>
          <w:szCs w:val="16"/>
        </w:rPr>
        <w:t xml:space="preserve"> soupis skutečně provedených prací v uplynulém kalendářním měsíci vystavo</w:t>
      </w:r>
      <w:r>
        <w:rPr>
          <w:rFonts w:ascii="Verdana" w:hAnsi="Verdana" w:cs="Arial"/>
          <w:i/>
          <w:szCs w:val="16"/>
        </w:rPr>
        <w:t>vaný Zhotovitelem a potvrzený</w:t>
      </w:r>
      <w:r w:rsidRPr="003E4E79">
        <w:rPr>
          <w:rFonts w:ascii="Verdana" w:hAnsi="Verdana" w:cs="Arial"/>
          <w:i/>
          <w:szCs w:val="16"/>
        </w:rPr>
        <w:t xml:space="preserve"> </w:t>
      </w:r>
      <w:r w:rsidRPr="00667B82">
        <w:rPr>
          <w:rFonts w:ascii="Verdana" w:hAnsi="Verdana" w:cs="Arial"/>
          <w:i/>
          <w:szCs w:val="16"/>
        </w:rPr>
        <w:t>zástupcem objednatele</w:t>
      </w:r>
      <w:r w:rsidRPr="003E4E79">
        <w:rPr>
          <w:rFonts w:ascii="Verdana" w:hAnsi="Verdana" w:cs="Arial"/>
          <w:i/>
          <w:szCs w:val="16"/>
        </w:rPr>
        <w:t xml:space="preserve">. </w:t>
      </w:r>
    </w:p>
    <w:p w14:paraId="6BBF9ABF" w14:textId="30AA7C64" w:rsidR="009C4F68" w:rsidRPr="00E85A47" w:rsidRDefault="009C4F68" w:rsidP="009C4F68">
      <w:pPr>
        <w:pStyle w:val="Zkladntext2"/>
        <w:widowControl w:val="0"/>
        <w:spacing w:before="60"/>
        <w:ind w:left="1559"/>
        <w:jc w:val="both"/>
        <w:rPr>
          <w:rFonts w:ascii="Verdana" w:hAnsi="Verdana" w:cs="Arial"/>
          <w:i/>
          <w:szCs w:val="16"/>
        </w:rPr>
      </w:pPr>
      <w:r w:rsidRPr="00CE7FEC">
        <w:rPr>
          <w:rFonts w:ascii="Verdana" w:hAnsi="Verdana" w:cs="Arial"/>
          <w:i/>
          <w:iCs/>
          <w:snapToGrid w:val="0"/>
          <w:szCs w:val="16"/>
        </w:rPr>
        <w:t>Poslední fakturu ceny sjednané smluvními stranami v článku IV. odstavec 4.1. této smlouvy vystaví Zhotovitel po předání a převzetí poslední části díla</w:t>
      </w:r>
      <w:r>
        <w:rPr>
          <w:rFonts w:ascii="Verdana" w:hAnsi="Verdana" w:cs="Arial"/>
          <w:i/>
          <w:iCs/>
          <w:snapToGrid w:val="0"/>
          <w:szCs w:val="16"/>
        </w:rPr>
        <w:t>.</w:t>
      </w:r>
    </w:p>
    <w:p w14:paraId="54143407" w14:textId="77777777" w:rsidR="00051E94" w:rsidRPr="007C028A" w:rsidRDefault="00051E94" w:rsidP="00466731">
      <w:pPr>
        <w:pStyle w:val="Zkladntext2"/>
        <w:widowControl w:val="0"/>
        <w:numPr>
          <w:ilvl w:val="2"/>
          <w:numId w:val="12"/>
        </w:numPr>
        <w:spacing w:before="120"/>
        <w:ind w:left="1560" w:hanging="851"/>
        <w:jc w:val="both"/>
        <w:rPr>
          <w:rFonts w:ascii="Verdana" w:hAnsi="Verdana" w:cs="Arial"/>
          <w:b/>
          <w:i/>
          <w:iCs/>
          <w:snapToGrid w:val="0"/>
          <w:szCs w:val="16"/>
        </w:rPr>
      </w:pPr>
      <w:r w:rsidRPr="007C028A">
        <w:rPr>
          <w:rFonts w:ascii="Verdana" w:hAnsi="Verdana" w:cs="Arial"/>
          <w:b/>
          <w:i/>
          <w:iCs/>
          <w:snapToGrid w:val="0"/>
          <w:szCs w:val="16"/>
        </w:rPr>
        <w:t>SOUPIS SKUTEČNĚ PROVEDENÝCH PRACÍ A DODÁVEK</w:t>
      </w:r>
    </w:p>
    <w:p w14:paraId="3853915F" w14:textId="1B66757B" w:rsidR="006D4322" w:rsidRPr="0074757C" w:rsidRDefault="00E37133" w:rsidP="00B70779">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560" w:firstLine="0"/>
        <w:jc w:val="both"/>
        <w:rPr>
          <w:rFonts w:ascii="Verdana" w:hAnsi="Verdana" w:cs="Arial"/>
          <w:i/>
          <w:sz w:val="16"/>
          <w:szCs w:val="16"/>
        </w:rPr>
      </w:pPr>
      <w:r w:rsidRPr="002C21EF">
        <w:rPr>
          <w:rFonts w:ascii="Verdana" w:hAnsi="Verdana" w:cs="Arial"/>
          <w:i/>
          <w:sz w:val="16"/>
          <w:szCs w:val="16"/>
        </w:rPr>
        <w:t xml:space="preserve">Soupis skutečně provedených prací a dodávek vychází z ROZPOČTU </w:t>
      </w:r>
      <w:r w:rsidR="006D4322" w:rsidRPr="002C21EF">
        <w:rPr>
          <w:rFonts w:ascii="Verdana" w:hAnsi="Verdana" w:cs="Arial"/>
          <w:i/>
          <w:sz w:val="16"/>
          <w:szCs w:val="16"/>
        </w:rPr>
        <w:t xml:space="preserve">počet měrných jednotek </w:t>
      </w:r>
      <w:r w:rsidR="006D4322" w:rsidRPr="0074757C">
        <w:rPr>
          <w:rFonts w:ascii="Verdana" w:hAnsi="Verdana" w:cs="Arial"/>
          <w:i/>
          <w:sz w:val="16"/>
          <w:szCs w:val="16"/>
        </w:rPr>
        <w:t>celkem (podle ROZPOČTU)</w:t>
      </w:r>
      <w:r w:rsidR="006D4322">
        <w:rPr>
          <w:rFonts w:ascii="Verdana" w:hAnsi="Verdana" w:cs="Arial"/>
          <w:i/>
          <w:sz w:val="16"/>
          <w:szCs w:val="16"/>
        </w:rPr>
        <w:t>;</w:t>
      </w:r>
    </w:p>
    <w:p w14:paraId="78FCB7BC"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od zahájení prací do konce předchozího fakturačního období (dosud fakturované položky)</w:t>
      </w:r>
      <w:r>
        <w:rPr>
          <w:rFonts w:ascii="Verdana" w:hAnsi="Verdana" w:cs="Arial"/>
          <w:i/>
          <w:sz w:val="16"/>
          <w:szCs w:val="16"/>
        </w:rPr>
        <w:t>;</w:t>
      </w:r>
    </w:p>
    <w:p w14:paraId="1221996A"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v průběhu daného fakturačního období, na které je vystavena faktura Zhotovitele (v daném fakturačním období fakturované položky)</w:t>
      </w:r>
      <w:r>
        <w:rPr>
          <w:rFonts w:ascii="Verdana" w:hAnsi="Verdana" w:cs="Arial"/>
          <w:i/>
          <w:sz w:val="16"/>
          <w:szCs w:val="16"/>
        </w:rPr>
        <w:t>;</w:t>
      </w:r>
    </w:p>
    <w:p w14:paraId="2E074390"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které zbývají k provedení do konce realizace díla (dosud nefakturované položky</w:t>
      </w:r>
      <w:r>
        <w:rPr>
          <w:rFonts w:ascii="Verdana" w:hAnsi="Verdana" w:cs="Arial"/>
          <w:i/>
          <w:sz w:val="16"/>
          <w:szCs w:val="16"/>
        </w:rPr>
        <w:t>.</w:t>
      </w:r>
    </w:p>
    <w:p w14:paraId="67B7ACCC" w14:textId="77777777" w:rsidR="006D4322" w:rsidRPr="0074757C" w:rsidRDefault="006D4322" w:rsidP="006D4322">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který bude Zhotovitel předkládat </w:t>
      </w:r>
      <w:r>
        <w:rPr>
          <w:rFonts w:ascii="Verdana" w:hAnsi="Verdana" w:cs="Arial"/>
          <w:i/>
          <w:sz w:val="16"/>
          <w:szCs w:val="16"/>
        </w:rPr>
        <w:t>TDS</w:t>
      </w:r>
      <w:r w:rsidRPr="0074757C">
        <w:rPr>
          <w:rFonts w:ascii="Verdana" w:hAnsi="Verdana" w:cs="Arial"/>
          <w:i/>
          <w:sz w:val="16"/>
          <w:szCs w:val="16"/>
        </w:rPr>
        <w:t xml:space="preserve"> ke kontrole před vystavením faktury, bude předložen </w:t>
      </w:r>
      <w:r>
        <w:rPr>
          <w:rFonts w:ascii="Verdana" w:hAnsi="Verdana" w:cs="Arial"/>
          <w:i/>
          <w:sz w:val="16"/>
          <w:szCs w:val="16"/>
        </w:rPr>
        <w:t>TDS</w:t>
      </w:r>
      <w:r w:rsidRPr="0074757C">
        <w:rPr>
          <w:rFonts w:ascii="Verdana" w:hAnsi="Verdana" w:cs="Arial"/>
          <w:i/>
          <w:sz w:val="16"/>
          <w:szCs w:val="16"/>
        </w:rPr>
        <w:t xml:space="preserve"> v tištěné podobě a současně v datové podobě. Částky v soupisu provedených prací budou uvedeny na 2 desetinná místa a číselně musí s přesností na 2 desetinná místa korespondovat s </w:t>
      </w:r>
      <w:r w:rsidRPr="0074757C">
        <w:rPr>
          <w:rFonts w:ascii="Verdana" w:hAnsi="Verdana" w:cs="Arial"/>
          <w:i/>
          <w:caps/>
          <w:sz w:val="16"/>
          <w:szCs w:val="16"/>
        </w:rPr>
        <w:t>rozpočtem</w:t>
      </w:r>
      <w:r w:rsidRPr="0074757C">
        <w:rPr>
          <w:rFonts w:ascii="Verdana" w:hAnsi="Verdana" w:cs="Arial"/>
          <w:i/>
          <w:sz w:val="16"/>
          <w:szCs w:val="16"/>
        </w:rPr>
        <w:t xml:space="preserve">, který je </w:t>
      </w:r>
      <w:r w:rsidRPr="0062745D">
        <w:rPr>
          <w:rFonts w:ascii="Verdana" w:hAnsi="Verdana" w:cs="Arial"/>
          <w:i/>
          <w:sz w:val="16"/>
          <w:szCs w:val="16"/>
        </w:rPr>
        <w:t>součástí přílohy č. I. této</w:t>
      </w:r>
      <w:r>
        <w:rPr>
          <w:rFonts w:ascii="Verdana" w:hAnsi="Verdana" w:cs="Arial"/>
          <w:i/>
          <w:sz w:val="16"/>
          <w:szCs w:val="16"/>
        </w:rPr>
        <w:t xml:space="preserve"> smlouvy.</w:t>
      </w:r>
    </w:p>
    <w:p w14:paraId="0C6D04E0" w14:textId="77777777" w:rsidR="006D4322" w:rsidRPr="007C028A" w:rsidRDefault="006D4322" w:rsidP="00466731">
      <w:pPr>
        <w:pStyle w:val="Zkladntext2"/>
        <w:widowControl w:val="0"/>
        <w:numPr>
          <w:ilvl w:val="2"/>
          <w:numId w:val="12"/>
        </w:numPr>
        <w:spacing w:before="120"/>
        <w:ind w:left="1701" w:hanging="850"/>
        <w:jc w:val="both"/>
        <w:rPr>
          <w:rFonts w:ascii="Verdana" w:hAnsi="Verdana" w:cs="Arial"/>
          <w:b/>
          <w:i/>
          <w:iCs/>
          <w:snapToGrid w:val="0"/>
          <w:szCs w:val="16"/>
        </w:rPr>
      </w:pPr>
      <w:r w:rsidRPr="007C028A">
        <w:rPr>
          <w:rFonts w:ascii="Verdana" w:hAnsi="Verdana" w:cs="Arial"/>
          <w:b/>
          <w:i/>
          <w:iCs/>
          <w:snapToGrid w:val="0"/>
          <w:szCs w:val="16"/>
        </w:rPr>
        <w:t>SOUHRNNÝ ZJIŠŤOVACÍ PROTOKOL</w:t>
      </w:r>
    </w:p>
    <w:p w14:paraId="4D60B507" w14:textId="77777777" w:rsidR="006D4322" w:rsidRPr="0074757C" w:rsidRDefault="006D4322" w:rsidP="006D432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Součástí každé z faktur (v její příloze) bude souhrnný zjišťovací protokol, ve kterém budou uvedeny tyto údaje:</w:t>
      </w:r>
    </w:p>
    <w:p w14:paraId="120DBB77"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celková</w:t>
      </w:r>
      <w:r>
        <w:rPr>
          <w:rFonts w:ascii="Verdana" w:hAnsi="Verdana" w:cs="Arial"/>
          <w:i/>
          <w:sz w:val="16"/>
          <w:szCs w:val="16"/>
        </w:rPr>
        <w:t xml:space="preserve"> cena díla v členění základ DPH, sazba a výše DPH, cena celkem vč. DPH;</w:t>
      </w:r>
    </w:p>
    <w:p w14:paraId="33DD899D"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do daného fakturačního období fakturovaná cena díla v členění </w:t>
      </w:r>
      <w:r>
        <w:rPr>
          <w:rFonts w:ascii="Verdana" w:hAnsi="Verdana" w:cs="Arial"/>
          <w:i/>
          <w:sz w:val="16"/>
          <w:szCs w:val="16"/>
        </w:rPr>
        <w:t>základ DPH, sazba a výše DPH, cena celkem vč. DPH;</w:t>
      </w:r>
    </w:p>
    <w:p w14:paraId="54F52D84"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v daném fakturačním období fakturovaná cena díla v členění </w:t>
      </w:r>
      <w:r>
        <w:rPr>
          <w:rFonts w:ascii="Verdana" w:hAnsi="Verdana" w:cs="Arial"/>
          <w:i/>
          <w:sz w:val="16"/>
          <w:szCs w:val="16"/>
        </w:rPr>
        <w:t>základ DPH, sazba a výše DPH, cena celkem vč. DPH;</w:t>
      </w:r>
    </w:p>
    <w:p w14:paraId="5CE006DB"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zbývající (dosud nefakturovaná) cena díla v členění </w:t>
      </w:r>
      <w:r>
        <w:rPr>
          <w:rFonts w:ascii="Verdana" w:hAnsi="Verdana" w:cs="Arial"/>
          <w:i/>
          <w:sz w:val="16"/>
          <w:szCs w:val="16"/>
        </w:rPr>
        <w:t>základ DPH, sazba a výše DPH, cena celkem vč. DPH.</w:t>
      </w:r>
    </w:p>
    <w:p w14:paraId="1973DA99" w14:textId="77777777" w:rsidR="006D4322" w:rsidRPr="00215834" w:rsidRDefault="006D4322" w:rsidP="00466731">
      <w:pPr>
        <w:pStyle w:val="Zkladntext2"/>
        <w:widowControl w:val="0"/>
        <w:numPr>
          <w:ilvl w:val="2"/>
          <w:numId w:val="12"/>
        </w:numPr>
        <w:spacing w:before="60"/>
        <w:ind w:left="1701" w:hanging="850"/>
        <w:jc w:val="both"/>
        <w:rPr>
          <w:rFonts w:ascii="Verdana" w:hAnsi="Verdana" w:cs="Arial"/>
          <w:b/>
          <w:i/>
          <w:iCs/>
          <w:snapToGrid w:val="0"/>
          <w:szCs w:val="16"/>
        </w:rPr>
      </w:pPr>
      <w:r w:rsidRPr="00215834">
        <w:rPr>
          <w:rFonts w:ascii="Verdana" w:hAnsi="Verdana" w:cs="Arial"/>
          <w:i/>
          <w:iCs/>
          <w:snapToGrid w:val="0"/>
          <w:szCs w:val="16"/>
        </w:rPr>
        <w:t>Veškeré doklady prokazující oprávněnost fakturace Zhotovitele v daném měsíci předá Zhotovitel TDS vždy ve třech vyhotoveních, která budou sloužit výhradně pro potřeby Objednatele</w:t>
      </w:r>
    </w:p>
    <w:p w14:paraId="0C95EDA9" w14:textId="07CB275D" w:rsidR="006D4322" w:rsidRPr="00B27644" w:rsidRDefault="00E37133" w:rsidP="00466731">
      <w:pPr>
        <w:pStyle w:val="Nadpis6"/>
        <w:widowControl w:val="0"/>
        <w:numPr>
          <w:ilvl w:val="0"/>
          <w:numId w:val="13"/>
        </w:numPr>
        <w:tabs>
          <w:tab w:val="left" w:pos="851"/>
        </w:tabs>
        <w:spacing w:before="120" w:after="0"/>
        <w:jc w:val="both"/>
        <w:rPr>
          <w:rFonts w:ascii="Verdana" w:hAnsi="Verdana" w:cs="Arial"/>
          <w:b w:val="0"/>
          <w:i/>
          <w:sz w:val="16"/>
          <w:szCs w:val="16"/>
        </w:rPr>
      </w:pPr>
      <w:r w:rsidRPr="00193A5A">
        <w:rPr>
          <w:rFonts w:ascii="Verdana" w:hAnsi="Verdana" w:cs="Arial"/>
          <w:b w:val="0"/>
          <w:i/>
          <w:sz w:val="16"/>
          <w:szCs w:val="16"/>
        </w:rPr>
        <w:t>Každá faktura Zhotovitele musí splňovat náležitosti daňového dokladu podle v rozhodné době účinných právních předpisů a dále musí obsahovat</w:t>
      </w:r>
      <w:r w:rsidR="006D4322" w:rsidRPr="00B27644">
        <w:rPr>
          <w:rFonts w:ascii="Verdana" w:hAnsi="Verdana" w:cs="Arial"/>
          <w:b w:val="0"/>
          <w:i/>
          <w:sz w:val="16"/>
          <w:szCs w:val="16"/>
        </w:rPr>
        <w:t>:</w:t>
      </w:r>
    </w:p>
    <w:p w14:paraId="6ECB2A35"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číslo smlouvy</w:t>
      </w:r>
      <w:r>
        <w:rPr>
          <w:rFonts w:ascii="Verdana" w:hAnsi="Verdana" w:cs="Arial"/>
          <w:i/>
          <w:sz w:val="16"/>
          <w:szCs w:val="16"/>
        </w:rPr>
        <w:t>;</w:t>
      </w:r>
    </w:p>
    <w:p w14:paraId="031F2DD7"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číslo faktury</w:t>
      </w:r>
      <w:r>
        <w:rPr>
          <w:rFonts w:ascii="Verdana" w:hAnsi="Verdana" w:cs="Arial"/>
          <w:i/>
          <w:sz w:val="16"/>
          <w:szCs w:val="16"/>
        </w:rPr>
        <w:t>;</w:t>
      </w:r>
    </w:p>
    <w:p w14:paraId="5E2E4AE0" w14:textId="77777777" w:rsidR="006D4322"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Pr>
          <w:rFonts w:ascii="Verdana" w:hAnsi="Verdana" w:cs="Arial"/>
          <w:i/>
          <w:sz w:val="16"/>
          <w:szCs w:val="16"/>
        </w:rPr>
        <w:t>den uskutečnění zdanitelného plnění;</w:t>
      </w:r>
    </w:p>
    <w:p w14:paraId="30FB4EF1"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den splatnosti faktury</w:t>
      </w:r>
      <w:r>
        <w:rPr>
          <w:rFonts w:ascii="Verdana" w:hAnsi="Verdana" w:cs="Arial"/>
          <w:i/>
          <w:sz w:val="16"/>
          <w:szCs w:val="16"/>
        </w:rPr>
        <w:t>;</w:t>
      </w:r>
    </w:p>
    <w:p w14:paraId="34103CAF"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označení díla</w:t>
      </w:r>
      <w:r>
        <w:rPr>
          <w:rFonts w:ascii="Verdana" w:hAnsi="Verdana" w:cs="Arial"/>
          <w:i/>
          <w:sz w:val="16"/>
          <w:szCs w:val="16"/>
        </w:rPr>
        <w:t>.</w:t>
      </w:r>
    </w:p>
    <w:p w14:paraId="6DF4C3D6" w14:textId="77777777" w:rsidR="006D4322" w:rsidRPr="0074757C" w:rsidRDefault="006D4322" w:rsidP="006D4322">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851"/>
        <w:jc w:val="both"/>
        <w:rPr>
          <w:rFonts w:ascii="Verdana" w:hAnsi="Verdana" w:cs="Arial"/>
          <w:i/>
          <w:sz w:val="16"/>
          <w:szCs w:val="16"/>
        </w:rPr>
      </w:pPr>
      <w:r w:rsidRPr="0074757C">
        <w:rPr>
          <w:rFonts w:ascii="Verdana" w:hAnsi="Verdana" w:cs="Arial"/>
          <w:i/>
          <w:sz w:val="16"/>
          <w:szCs w:val="16"/>
        </w:rPr>
        <w:t xml:space="preserve">Každá faktura Zhotovitele </w:t>
      </w:r>
      <w:r>
        <w:rPr>
          <w:rFonts w:ascii="Verdana" w:hAnsi="Verdana" w:cs="Arial"/>
          <w:i/>
          <w:sz w:val="16"/>
          <w:szCs w:val="16"/>
        </w:rPr>
        <w:t>musí v příloze obsahovat</w:t>
      </w:r>
      <w:r w:rsidRPr="0074757C">
        <w:rPr>
          <w:rFonts w:ascii="Verdana" w:hAnsi="Verdana" w:cs="Arial"/>
          <w:i/>
          <w:sz w:val="16"/>
          <w:szCs w:val="16"/>
        </w:rPr>
        <w:t>:</w:t>
      </w:r>
    </w:p>
    <w:p w14:paraId="6209E6C5"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souhrnný zjišťovací protokol</w:t>
      </w:r>
      <w:r>
        <w:rPr>
          <w:rFonts w:ascii="Verdana" w:hAnsi="Verdana" w:cs="Arial"/>
          <w:i/>
          <w:sz w:val="16"/>
          <w:szCs w:val="16"/>
        </w:rPr>
        <w:t>;</w:t>
      </w:r>
    </w:p>
    <w:p w14:paraId="2930DDCC"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soupis provedených prací a dodávek</w:t>
      </w:r>
      <w:r>
        <w:rPr>
          <w:rFonts w:ascii="Verdana" w:hAnsi="Verdana" w:cs="Arial"/>
          <w:i/>
          <w:sz w:val="16"/>
          <w:szCs w:val="16"/>
        </w:rPr>
        <w:t>.</w:t>
      </w:r>
    </w:p>
    <w:p w14:paraId="52B9963A" w14:textId="77777777" w:rsidR="006D4322" w:rsidRPr="003B0472" w:rsidRDefault="006D4322" w:rsidP="0053355E">
      <w:pPr>
        <w:pStyle w:val="Nadpis6"/>
        <w:widowControl w:val="0"/>
        <w:numPr>
          <w:ilvl w:val="0"/>
          <w:numId w:val="13"/>
        </w:numPr>
        <w:tabs>
          <w:tab w:val="left" w:pos="851"/>
        </w:tabs>
        <w:spacing w:before="80" w:after="0"/>
        <w:jc w:val="both"/>
        <w:rPr>
          <w:rFonts w:ascii="Verdana" w:hAnsi="Verdana" w:cs="Arial"/>
          <w:b w:val="0"/>
          <w:i/>
          <w:sz w:val="16"/>
          <w:szCs w:val="16"/>
        </w:rPr>
      </w:pPr>
      <w:r w:rsidRPr="003B0472">
        <w:rPr>
          <w:rFonts w:ascii="Verdana" w:hAnsi="Verdana" w:cs="Arial"/>
          <w:b w:val="0"/>
          <w:i/>
          <w:sz w:val="16"/>
          <w:szCs w:val="16"/>
        </w:rPr>
        <w:t xml:space="preserve">Bude-li faktura obsahovat nesprávné nebo neúplné </w:t>
      </w:r>
      <w:r w:rsidRPr="0062745D">
        <w:rPr>
          <w:rFonts w:ascii="Verdana" w:hAnsi="Verdana" w:cs="Arial"/>
          <w:b w:val="0"/>
          <w:i/>
          <w:sz w:val="16"/>
          <w:szCs w:val="16"/>
        </w:rPr>
        <w:t>údaje a náležitosti uvedené v odstavcích 5.1. a 5.2. této smlouvy, je Objednatel oprávněn ji do data splatnosti vrátit Zhotoviteli. Po opravě faktury předloží Zhotovitel Objednateli novou fakturu se splatností uvedenou v článku V. odstavec 5.5. této smlouvy.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článku V. odstavec 5.5. této</w:t>
      </w:r>
      <w:r w:rsidRPr="003B0472">
        <w:rPr>
          <w:rFonts w:ascii="Verdana" w:hAnsi="Verdana" w:cs="Arial"/>
          <w:b w:val="0"/>
          <w:i/>
          <w:sz w:val="16"/>
          <w:szCs w:val="16"/>
        </w:rPr>
        <w:t xml:space="preserve"> smlouvy.</w:t>
      </w:r>
    </w:p>
    <w:p w14:paraId="34C514F9" w14:textId="77777777" w:rsidR="006D4322" w:rsidRPr="003B0472" w:rsidRDefault="006D4322" w:rsidP="0053355E">
      <w:pPr>
        <w:pStyle w:val="Nadpis6"/>
        <w:widowControl w:val="0"/>
        <w:numPr>
          <w:ilvl w:val="0"/>
          <w:numId w:val="13"/>
        </w:numPr>
        <w:tabs>
          <w:tab w:val="left" w:pos="851"/>
        </w:tabs>
        <w:spacing w:before="80" w:after="0"/>
        <w:jc w:val="both"/>
        <w:rPr>
          <w:rFonts w:ascii="Verdana" w:hAnsi="Verdana" w:cs="Arial"/>
          <w:b w:val="0"/>
          <w:i/>
          <w:sz w:val="16"/>
          <w:szCs w:val="16"/>
        </w:rPr>
      </w:pPr>
      <w:r w:rsidRPr="003B0472">
        <w:rPr>
          <w:rFonts w:ascii="Verdana" w:hAnsi="Verdana" w:cs="Arial"/>
          <w:b w:val="0"/>
          <w:i/>
          <w:sz w:val="16"/>
          <w:szCs w:val="16"/>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14:paraId="42B491BB" w14:textId="77777777" w:rsidR="009C4F68" w:rsidRDefault="006D4322" w:rsidP="009C4F68">
      <w:pPr>
        <w:pStyle w:val="Nadpis6"/>
        <w:widowControl w:val="0"/>
        <w:numPr>
          <w:ilvl w:val="0"/>
          <w:numId w:val="13"/>
        </w:numPr>
        <w:tabs>
          <w:tab w:val="left" w:pos="851"/>
        </w:tabs>
        <w:spacing w:before="80" w:after="0"/>
        <w:jc w:val="both"/>
        <w:rPr>
          <w:rFonts w:ascii="Verdana" w:hAnsi="Verdana" w:cs="Arial"/>
          <w:b w:val="0"/>
          <w:i/>
          <w:sz w:val="16"/>
          <w:szCs w:val="16"/>
        </w:rPr>
      </w:pPr>
      <w:r w:rsidRPr="0074757C">
        <w:rPr>
          <w:rFonts w:ascii="Verdana" w:hAnsi="Verdana" w:cs="Arial"/>
          <w:b w:val="0"/>
          <w:i/>
          <w:sz w:val="16"/>
          <w:szCs w:val="16"/>
        </w:rPr>
        <w:t>Splatnost faktur, které budou současně daňovým dokladem, je do 30 kalendářních dnů ode dne jejich doručení Objednateli do sídla Objednatele uvedeného v záhlaví smlouvy. Datem uskutečněného zdanitelného plnění je poslední kalendářní den v měsíci, za který je faktura – daňový doklad vystavena</w:t>
      </w:r>
      <w:r>
        <w:rPr>
          <w:rFonts w:ascii="Verdana" w:hAnsi="Verdana" w:cs="Arial"/>
          <w:b w:val="0"/>
          <w:i/>
          <w:sz w:val="16"/>
          <w:szCs w:val="16"/>
        </w:rPr>
        <w:t>.</w:t>
      </w:r>
    </w:p>
    <w:p w14:paraId="5D0CC74D" w14:textId="2CD0E00C" w:rsidR="009C4F68" w:rsidRPr="009C4F68" w:rsidRDefault="009C4F68" w:rsidP="009C4F68">
      <w:pPr>
        <w:pStyle w:val="Nadpis6"/>
        <w:widowControl w:val="0"/>
        <w:tabs>
          <w:tab w:val="left" w:pos="851"/>
        </w:tabs>
        <w:spacing w:before="80" w:after="0"/>
        <w:ind w:left="851"/>
        <w:jc w:val="both"/>
        <w:rPr>
          <w:rFonts w:ascii="Verdana" w:hAnsi="Verdana" w:cs="Arial"/>
          <w:b w:val="0"/>
          <w:i/>
          <w:sz w:val="16"/>
          <w:szCs w:val="16"/>
        </w:rPr>
      </w:pPr>
      <w:r w:rsidRPr="009C4F68">
        <w:rPr>
          <w:rFonts w:ascii="Verdana" w:hAnsi="Verdana" w:cs="Arial"/>
          <w:b w:val="0"/>
          <w:i/>
          <w:sz w:val="16"/>
          <w:szCs w:val="16"/>
        </w:rPr>
        <w:t>Objednatel uhradí poslední fakturu až po úplném odstranění veškerých vad a nedodělků bez ohledu na vyznačenou splatnost poslední faktury.</w:t>
      </w:r>
    </w:p>
    <w:p w14:paraId="1F680FDF" w14:textId="77777777" w:rsidR="006D4322" w:rsidRPr="006D4322" w:rsidRDefault="006D4322" w:rsidP="00466731">
      <w:pPr>
        <w:pStyle w:val="Nadpis6"/>
        <w:widowControl w:val="0"/>
        <w:numPr>
          <w:ilvl w:val="0"/>
          <w:numId w:val="13"/>
        </w:numPr>
        <w:tabs>
          <w:tab w:val="left" w:pos="851"/>
        </w:tabs>
        <w:spacing w:before="120" w:after="0"/>
        <w:jc w:val="both"/>
        <w:rPr>
          <w:rFonts w:ascii="Verdana" w:hAnsi="Verdana" w:cs="Arial"/>
          <w:i/>
          <w:sz w:val="16"/>
          <w:szCs w:val="16"/>
        </w:rPr>
      </w:pPr>
      <w:r w:rsidRPr="006D4322">
        <w:rPr>
          <w:rFonts w:ascii="Verdana" w:hAnsi="Verdana" w:cs="Arial"/>
          <w:i/>
          <w:sz w:val="16"/>
          <w:szCs w:val="16"/>
        </w:rPr>
        <w:t>SCHVALOVÁNÍ PLATEB</w:t>
      </w:r>
    </w:p>
    <w:p w14:paraId="7820CEA4" w14:textId="77777777" w:rsidR="009C4F68" w:rsidRDefault="006D4322" w:rsidP="009C4F68">
      <w:pPr>
        <w:pStyle w:val="Zkladntext2"/>
        <w:widowControl w:val="0"/>
        <w:numPr>
          <w:ilvl w:val="2"/>
          <w:numId w:val="27"/>
        </w:numPr>
        <w:spacing w:before="60"/>
        <w:ind w:left="1560"/>
        <w:jc w:val="both"/>
        <w:rPr>
          <w:rFonts w:ascii="Verdana" w:hAnsi="Verdana" w:cs="Arial"/>
          <w:i/>
          <w:iCs/>
          <w:snapToGrid w:val="0"/>
          <w:szCs w:val="16"/>
        </w:rPr>
      </w:pPr>
      <w:r w:rsidRPr="00215834">
        <w:rPr>
          <w:rFonts w:ascii="Verdana" w:hAnsi="Verdana" w:cs="Arial"/>
          <w:i/>
          <w:iCs/>
          <w:snapToGrid w:val="0"/>
          <w:szCs w:val="16"/>
        </w:rPr>
        <w:t>Zhotovitel předloží TDS soupis prací a dodávek, které hodlá fakturovat v daném fakturačním období. TDS provede kontrolu soupisu provedených prací a sdělí Zhotoviteli své stanovisko k účtovaným položkám. Pokud TDS zjistí, že účtované položky nejsou v souladu se skutečností na stavbě a s touto smlouvou, vrátí soupis prací a dodávek Zhotoviteli k opravě. Opravený soupis prací a dodávek předloží Zhotovitel opět TDS. Svůj souhlas se soupisem prací a dodávek vyjádří TDS svým podpisem.</w:t>
      </w:r>
    </w:p>
    <w:p w14:paraId="7FE77C68" w14:textId="09435BAE" w:rsidR="006D4322" w:rsidRPr="009C4F68" w:rsidRDefault="006D4322" w:rsidP="009C4F68">
      <w:pPr>
        <w:pStyle w:val="Zkladntext2"/>
        <w:widowControl w:val="0"/>
        <w:numPr>
          <w:ilvl w:val="2"/>
          <w:numId w:val="27"/>
        </w:numPr>
        <w:spacing w:before="60"/>
        <w:ind w:left="1560"/>
        <w:jc w:val="both"/>
        <w:rPr>
          <w:rFonts w:ascii="Verdana" w:hAnsi="Verdana" w:cs="Arial"/>
          <w:i/>
          <w:iCs/>
          <w:snapToGrid w:val="0"/>
          <w:szCs w:val="16"/>
        </w:rPr>
      </w:pPr>
      <w:r w:rsidRPr="009C4F68">
        <w:rPr>
          <w:rFonts w:ascii="Verdana" w:hAnsi="Verdana" w:cs="Arial"/>
          <w:i/>
          <w:iCs/>
          <w:snapToGrid w:val="0"/>
          <w:szCs w:val="16"/>
        </w:rPr>
        <w:t xml:space="preserve">Zhotovitel vystaví fakturu – daňový doklad za dané fakturační období, jehož přílohou bude soupis prací a dodávek potvrzený TDS a doručí ho do sídla Objednatele. Platební doklad, který nebude </w:t>
      </w:r>
      <w:r w:rsidRPr="009C4F68">
        <w:rPr>
          <w:rFonts w:ascii="Verdana" w:hAnsi="Verdana" w:cs="Arial"/>
          <w:i/>
          <w:iCs/>
          <w:snapToGrid w:val="0"/>
          <w:szCs w:val="16"/>
        </w:rPr>
        <w:lastRenderedPageBreak/>
        <w:t>obsahovat soupis prací a dodávek potvrzený TDS není úplný a Objednatel ho nemůže proplatit.</w:t>
      </w:r>
    </w:p>
    <w:p w14:paraId="5E6D1C0D" w14:textId="45D46257" w:rsidR="006D4322" w:rsidRPr="00B3427A" w:rsidRDefault="006D4322" w:rsidP="006D4322">
      <w:pPr>
        <w:spacing w:before="60"/>
        <w:rPr>
          <w:rFonts w:ascii="Verdana" w:hAnsi="Verdana"/>
          <w:i/>
          <w:snapToGrid w:val="0"/>
          <w:color w:val="000000"/>
          <w:sz w:val="16"/>
          <w:szCs w:val="16"/>
        </w:rPr>
      </w:pPr>
      <w:r>
        <w:rPr>
          <w:rFonts w:ascii="Verdana" w:hAnsi="Verdana" w:cs="Arial"/>
          <w:b/>
          <w:bCs/>
          <w:i/>
          <w:sz w:val="16"/>
          <w:szCs w:val="16"/>
        </w:rPr>
        <w:t>5.</w:t>
      </w:r>
      <w:r w:rsidR="009C4F68">
        <w:rPr>
          <w:rFonts w:ascii="Verdana" w:hAnsi="Verdana" w:cs="Arial"/>
          <w:b/>
          <w:bCs/>
          <w:i/>
          <w:sz w:val="16"/>
          <w:szCs w:val="16"/>
        </w:rPr>
        <w:t>7</w:t>
      </w:r>
      <w:r>
        <w:rPr>
          <w:rFonts w:ascii="Verdana" w:hAnsi="Verdana" w:cs="Arial"/>
          <w:b/>
          <w:bCs/>
          <w:i/>
          <w:sz w:val="16"/>
          <w:szCs w:val="16"/>
        </w:rPr>
        <w:t>.</w:t>
      </w:r>
      <w:r>
        <w:tab/>
      </w:r>
      <w:r>
        <w:rPr>
          <w:rFonts w:ascii="Verdana" w:hAnsi="Verdana"/>
          <w:i/>
          <w:snapToGrid w:val="0"/>
          <w:color w:val="000000"/>
          <w:sz w:val="16"/>
          <w:szCs w:val="16"/>
        </w:rPr>
        <w:t>Zadavatel si je oprávněn započítávat případné smluvní pokuty proti fakturovaným částkám.</w:t>
      </w:r>
    </w:p>
    <w:p w14:paraId="1ADA072D" w14:textId="080D7EB4" w:rsidR="006D4322" w:rsidRPr="003A6944" w:rsidRDefault="006D4322" w:rsidP="0053355E">
      <w:pPr>
        <w:pStyle w:val="Import5"/>
        <w:widowControl w:val="0"/>
        <w:suppressAutoHyphens w:val="0"/>
        <w:spacing w:before="100" w:line="240" w:lineRule="auto"/>
        <w:ind w:left="0" w:firstLine="0"/>
        <w:jc w:val="both"/>
        <w:rPr>
          <w:rFonts w:ascii="Verdana" w:hAnsi="Verdana" w:cs="Arial"/>
          <w:b/>
          <w:bCs/>
          <w:i/>
          <w:iCs/>
          <w:caps/>
          <w:snapToGrid w:val="0"/>
          <w:sz w:val="16"/>
          <w:szCs w:val="16"/>
        </w:rPr>
      </w:pPr>
      <w:r w:rsidRPr="003A6944">
        <w:rPr>
          <w:rFonts w:ascii="Verdana" w:hAnsi="Verdana" w:cs="Arial"/>
          <w:b/>
          <w:i/>
          <w:caps/>
          <w:sz w:val="16"/>
          <w:szCs w:val="16"/>
        </w:rPr>
        <w:t>5.</w:t>
      </w:r>
      <w:r w:rsidR="009C4F68">
        <w:rPr>
          <w:rFonts w:ascii="Verdana" w:hAnsi="Verdana" w:cs="Arial"/>
          <w:b/>
          <w:i/>
          <w:caps/>
          <w:sz w:val="16"/>
          <w:szCs w:val="16"/>
        </w:rPr>
        <w:t>8</w:t>
      </w:r>
      <w:r w:rsidRPr="003A6944">
        <w:rPr>
          <w:rFonts w:ascii="Verdana" w:hAnsi="Verdana" w:cs="Arial"/>
          <w:b/>
          <w:i/>
          <w:caps/>
          <w:sz w:val="16"/>
          <w:szCs w:val="16"/>
        </w:rPr>
        <w:t>.</w:t>
      </w:r>
      <w:r w:rsidRPr="003A6944">
        <w:rPr>
          <w:rFonts w:ascii="Verdana" w:hAnsi="Verdana" w:cs="Arial"/>
          <w:i/>
          <w:snapToGrid w:val="0"/>
          <w:sz w:val="16"/>
          <w:szCs w:val="16"/>
        </w:rPr>
        <w:tab/>
      </w:r>
      <w:r w:rsidRPr="003A6944">
        <w:rPr>
          <w:rFonts w:ascii="Verdana" w:hAnsi="Verdana" w:cs="Arial"/>
          <w:b/>
          <w:bCs/>
          <w:i/>
          <w:iCs/>
          <w:caps/>
          <w:snapToGrid w:val="0"/>
          <w:sz w:val="16"/>
          <w:szCs w:val="16"/>
        </w:rPr>
        <w:t>Přenesená daňová povinnost</w:t>
      </w:r>
    </w:p>
    <w:p w14:paraId="395204C4" w14:textId="77777777" w:rsidR="00051E94" w:rsidRPr="00C46591" w:rsidRDefault="006D4322" w:rsidP="006D4322">
      <w:pPr>
        <w:pStyle w:val="Import5"/>
        <w:widowControl w:val="0"/>
        <w:suppressAutoHyphens w:val="0"/>
        <w:spacing w:before="60" w:line="240" w:lineRule="auto"/>
        <w:ind w:left="709" w:firstLine="0"/>
        <w:jc w:val="both"/>
        <w:rPr>
          <w:rFonts w:ascii="Verdana" w:hAnsi="Verdana" w:cs="Arial"/>
          <w:i/>
          <w:snapToGrid w:val="0"/>
          <w:sz w:val="16"/>
          <w:szCs w:val="16"/>
        </w:rPr>
      </w:pPr>
      <w:r w:rsidRPr="003A6944">
        <w:rPr>
          <w:rFonts w:ascii="Verdana" w:hAnsi="Verdana" w:cs="Arial"/>
          <w:bCs/>
          <w:i/>
          <w:iCs/>
          <w:snapToGrid w:val="0"/>
          <w:sz w:val="16"/>
          <w:szCs w:val="16"/>
        </w:rPr>
        <w:t>Dodavatel se při vystavování daňových dokladů zavazuje, že bude postupovat v souladu s ustanovením § 92a a § 92e zákona č. 235/2004 Sb. o dani z přidané hodnoty, ve znění pozdějších předpisů</w:t>
      </w:r>
      <w:r w:rsidR="00051E94" w:rsidRPr="003A6944">
        <w:rPr>
          <w:rFonts w:ascii="Verdana" w:hAnsi="Verdana" w:cs="Arial"/>
          <w:bCs/>
          <w:i/>
          <w:iCs/>
          <w:snapToGrid w:val="0"/>
          <w:sz w:val="16"/>
          <w:szCs w:val="16"/>
        </w:rPr>
        <w:t>.</w:t>
      </w:r>
    </w:p>
    <w:p w14:paraId="1A8DAE9E" w14:textId="77777777" w:rsidR="006D4322" w:rsidRPr="00723498" w:rsidRDefault="006D4322" w:rsidP="006D4322">
      <w:pPr>
        <w:pStyle w:val="Import8"/>
        <w:widowControl w:val="0"/>
        <w:suppressAutoHyphens w:val="0"/>
        <w:spacing w:before="360" w:line="240" w:lineRule="auto"/>
        <w:ind w:left="0"/>
        <w:jc w:val="center"/>
        <w:rPr>
          <w:rFonts w:ascii="Verdana" w:hAnsi="Verdana" w:cs="Arial"/>
          <w:b/>
          <w:i/>
        </w:rPr>
      </w:pPr>
      <w:r>
        <w:rPr>
          <w:rFonts w:ascii="Verdana" w:hAnsi="Verdana" w:cs="Arial"/>
          <w:b/>
          <w:i/>
        </w:rPr>
        <w:t>Článek VI. Staveniště</w:t>
      </w:r>
    </w:p>
    <w:p w14:paraId="4870ADF4" w14:textId="77777777"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6.1.</w:t>
      </w:r>
      <w:r w:rsidRPr="006D4322">
        <w:rPr>
          <w:rFonts w:ascii="Verdana" w:hAnsi="Verdana" w:cs="Arial"/>
          <w:b/>
          <w:i/>
          <w:caps/>
          <w:sz w:val="16"/>
          <w:szCs w:val="16"/>
        </w:rPr>
        <w:tab/>
        <w:t>PŘEVZETÍ, PROVOZ A VYKLIZENÍ STAVENIŠTĚ</w:t>
      </w:r>
    </w:p>
    <w:p w14:paraId="25CE3937" w14:textId="77777777" w:rsidR="006D4322" w:rsidRPr="003A24E5" w:rsidRDefault="006D4322" w:rsidP="006D4322">
      <w:pPr>
        <w:pStyle w:val="Zhlav"/>
        <w:widowControl w:val="0"/>
        <w:spacing w:before="40"/>
        <w:ind w:left="1418" w:hanging="709"/>
        <w:jc w:val="both"/>
        <w:rPr>
          <w:rFonts w:ascii="Verdana" w:hAnsi="Verdana" w:cs="Arial"/>
          <w:b/>
          <w:i/>
          <w:sz w:val="16"/>
          <w:szCs w:val="16"/>
        </w:rPr>
      </w:pPr>
      <w:r w:rsidRPr="004A4158">
        <w:rPr>
          <w:rFonts w:ascii="Verdana" w:hAnsi="Verdana" w:cs="Arial"/>
          <w:b/>
          <w:i/>
          <w:sz w:val="16"/>
          <w:szCs w:val="16"/>
        </w:rPr>
        <w:t>6.1.1</w:t>
      </w:r>
      <w:r w:rsidRPr="00D87D53">
        <w:rPr>
          <w:rFonts w:ascii="Verdana" w:hAnsi="Verdana" w:cs="Arial"/>
          <w:b/>
          <w:i/>
          <w:sz w:val="16"/>
          <w:szCs w:val="16"/>
        </w:rPr>
        <w:t>.</w:t>
      </w:r>
      <w:r w:rsidRPr="00D87D53">
        <w:rPr>
          <w:rFonts w:ascii="Verdana" w:hAnsi="Verdana" w:cs="Arial"/>
          <w:b/>
          <w:i/>
          <w:sz w:val="16"/>
          <w:szCs w:val="16"/>
        </w:rPr>
        <w:tab/>
      </w:r>
      <w:r w:rsidRPr="00D87D53">
        <w:rPr>
          <w:rFonts w:ascii="Verdana" w:hAnsi="Verdana" w:cs="Arial"/>
          <w:i/>
          <w:sz w:val="16"/>
          <w:szCs w:val="16"/>
        </w:rPr>
        <w:t xml:space="preserve">Staveništěm se rozumí prostor určený PROJEKTEM. Objednatel předá Zhotoviteli staveniště </w:t>
      </w:r>
      <w:r w:rsidR="00C238DD" w:rsidRPr="00D87D53">
        <w:rPr>
          <w:rFonts w:ascii="Verdana" w:hAnsi="Verdana" w:cs="Arial"/>
          <w:i/>
          <w:sz w:val="16"/>
          <w:szCs w:val="16"/>
        </w:rPr>
        <w:t>nejpozději</w:t>
      </w:r>
      <w:r w:rsidR="00877315" w:rsidRPr="00D87D53">
        <w:rPr>
          <w:rFonts w:ascii="Verdana" w:hAnsi="Verdana" w:cs="Arial"/>
          <w:i/>
          <w:sz w:val="16"/>
          <w:szCs w:val="16"/>
        </w:rPr>
        <w:t xml:space="preserve"> </w:t>
      </w:r>
      <w:r w:rsidRPr="00D87D53">
        <w:rPr>
          <w:rFonts w:ascii="Verdana" w:hAnsi="Verdana" w:cs="Arial"/>
          <w:i/>
          <w:sz w:val="16"/>
          <w:szCs w:val="16"/>
        </w:rPr>
        <w:t xml:space="preserve">5 kalendářních dnů </w:t>
      </w:r>
      <w:r w:rsidR="00C238DD" w:rsidRPr="00D87D53">
        <w:rPr>
          <w:rFonts w:ascii="Verdana" w:hAnsi="Verdana" w:cs="Arial"/>
          <w:i/>
          <w:sz w:val="16"/>
          <w:szCs w:val="16"/>
        </w:rPr>
        <w:t>před</w:t>
      </w:r>
      <w:r w:rsidR="003B7589" w:rsidRPr="00D87D53">
        <w:rPr>
          <w:rFonts w:ascii="Verdana" w:hAnsi="Verdana" w:cs="Arial"/>
          <w:i/>
          <w:sz w:val="16"/>
          <w:szCs w:val="16"/>
        </w:rPr>
        <w:t xml:space="preserve"> zahájení</w:t>
      </w:r>
      <w:r w:rsidR="00C238DD" w:rsidRPr="00D87D53">
        <w:rPr>
          <w:rFonts w:ascii="Verdana" w:hAnsi="Verdana" w:cs="Arial"/>
          <w:i/>
          <w:sz w:val="16"/>
          <w:szCs w:val="16"/>
        </w:rPr>
        <w:t>m</w:t>
      </w:r>
      <w:r w:rsidR="003B7589" w:rsidRPr="00D87D53">
        <w:rPr>
          <w:rFonts w:ascii="Verdana" w:hAnsi="Verdana" w:cs="Arial"/>
          <w:i/>
          <w:sz w:val="16"/>
          <w:szCs w:val="16"/>
        </w:rPr>
        <w:t xml:space="preserve"> prací podle článku 2.1.1. této smlouvy</w:t>
      </w:r>
      <w:r w:rsidRPr="00D87D53">
        <w:rPr>
          <w:rFonts w:ascii="Verdana" w:hAnsi="Verdana" w:cs="Arial"/>
          <w:i/>
          <w:sz w:val="16"/>
          <w:szCs w:val="16"/>
        </w:rPr>
        <w:t xml:space="preserve">. O předání staveniště bude pořízen protokol o předání </w:t>
      </w:r>
      <w:r w:rsidRPr="00D00017">
        <w:rPr>
          <w:rFonts w:ascii="Verdana" w:hAnsi="Verdana" w:cs="Arial"/>
          <w:i/>
          <w:sz w:val="16"/>
          <w:szCs w:val="16"/>
        </w:rPr>
        <w:t>a převzetí staveniště podepsaný oprávněnými zástupci obou stran, přičemž za rozhodný termín předání a převzetí každého ze sta</w:t>
      </w:r>
      <w:r w:rsidRPr="0046296E">
        <w:rPr>
          <w:rFonts w:ascii="Verdana" w:hAnsi="Verdana" w:cs="Arial"/>
          <w:i/>
          <w:sz w:val="16"/>
          <w:szCs w:val="16"/>
        </w:rPr>
        <w:t>venišť se považuje</w:t>
      </w:r>
      <w:r w:rsidRPr="008C4B41">
        <w:rPr>
          <w:rFonts w:ascii="Verdana" w:hAnsi="Verdana" w:cs="Arial"/>
          <w:i/>
          <w:sz w:val="16"/>
          <w:szCs w:val="16"/>
        </w:rPr>
        <w:t xml:space="preserve"> den zahájení předání a převzetí každého ze stavenišť. Součástí</w:t>
      </w:r>
      <w:r w:rsidRPr="003A24E5">
        <w:rPr>
          <w:rFonts w:ascii="Verdana" w:hAnsi="Verdana" w:cs="Arial"/>
          <w:i/>
          <w:sz w:val="16"/>
          <w:szCs w:val="16"/>
        </w:rPr>
        <w:t xml:space="preserve"> protokolu bude soupis oprávněných osob Objednatele a Zhotovitele a soupis organizačních požadavků Objednatele.</w:t>
      </w:r>
    </w:p>
    <w:p w14:paraId="7375C912" w14:textId="77777777" w:rsidR="006D4322" w:rsidRPr="003A24E5" w:rsidRDefault="006D4322" w:rsidP="006D4322">
      <w:pPr>
        <w:pStyle w:val="Zhlav"/>
        <w:widowControl w:val="0"/>
        <w:spacing w:before="40"/>
        <w:ind w:left="1418" w:hanging="709"/>
        <w:jc w:val="both"/>
        <w:rPr>
          <w:rFonts w:ascii="Verdana" w:hAnsi="Verdana" w:cs="Arial"/>
          <w:b/>
          <w:i/>
          <w:sz w:val="16"/>
          <w:szCs w:val="16"/>
        </w:rPr>
      </w:pPr>
      <w:r w:rsidRPr="003A24E5">
        <w:rPr>
          <w:rFonts w:ascii="Verdana" w:hAnsi="Verdana" w:cs="Arial"/>
          <w:b/>
          <w:i/>
          <w:sz w:val="16"/>
          <w:szCs w:val="16"/>
        </w:rPr>
        <w:t>6.1.2.</w:t>
      </w:r>
      <w:r w:rsidRPr="003A24E5">
        <w:rPr>
          <w:rFonts w:ascii="Verdana" w:hAnsi="Verdana" w:cs="Arial"/>
          <w:b/>
          <w:i/>
          <w:sz w:val="16"/>
          <w:szCs w:val="16"/>
        </w:rPr>
        <w:tab/>
      </w:r>
      <w:r w:rsidRPr="00810812">
        <w:rPr>
          <w:rFonts w:ascii="Verdana" w:hAnsi="Verdana" w:cs="Arial"/>
          <w:i/>
          <w:sz w:val="16"/>
          <w:szCs w:val="16"/>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 Zhotovitel je povinen zajistit ostrahu staveniště.</w:t>
      </w:r>
    </w:p>
    <w:p w14:paraId="08AFAC6E" w14:textId="77777777"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6.2.</w:t>
      </w:r>
      <w:r w:rsidRPr="006D4322">
        <w:rPr>
          <w:rFonts w:ascii="Verdana" w:hAnsi="Verdana" w:cs="Arial"/>
          <w:b/>
          <w:i/>
          <w:caps/>
          <w:sz w:val="16"/>
          <w:szCs w:val="16"/>
        </w:rPr>
        <w:tab/>
        <w:t>VYTÝČENÍ STAVENIŠTĚ</w:t>
      </w:r>
    </w:p>
    <w:p w14:paraId="5676B939" w14:textId="77777777" w:rsidR="006D4322" w:rsidRPr="00723498" w:rsidRDefault="006D4322" w:rsidP="006D4322">
      <w:pPr>
        <w:widowControl w:val="0"/>
        <w:spacing w:before="40"/>
        <w:ind w:left="709"/>
        <w:jc w:val="both"/>
        <w:rPr>
          <w:rFonts w:ascii="Verdana" w:hAnsi="Verdana" w:cs="Arial"/>
          <w:i/>
          <w:snapToGrid w:val="0"/>
          <w:sz w:val="16"/>
          <w:szCs w:val="16"/>
        </w:rPr>
      </w:pPr>
      <w:r w:rsidRPr="00723498">
        <w:rPr>
          <w:rFonts w:ascii="Verdana" w:hAnsi="Verdana" w:cs="Arial"/>
          <w:i/>
          <w:snapToGrid w:val="0"/>
          <w:sz w:val="16"/>
          <w:szCs w:val="16"/>
        </w:rPr>
        <w:t>Zhotovitel je v rámci sjednané ceny díla plně zodpovědný za:</w:t>
      </w:r>
    </w:p>
    <w:p w14:paraId="23ACA191" w14:textId="77777777" w:rsidR="006D4322" w:rsidRPr="00723498" w:rsidRDefault="006D4322" w:rsidP="006D4322">
      <w:pPr>
        <w:widowControl w:val="0"/>
        <w:spacing w:before="40"/>
        <w:ind w:left="1418" w:hanging="709"/>
        <w:jc w:val="both"/>
        <w:rPr>
          <w:rFonts w:ascii="Verdana" w:hAnsi="Verdana" w:cs="Arial"/>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2.1.</w:t>
      </w:r>
      <w:r w:rsidRPr="00723498">
        <w:rPr>
          <w:rFonts w:ascii="Verdana" w:hAnsi="Verdana" w:cs="Arial"/>
          <w:b/>
          <w:i/>
          <w:snapToGrid w:val="0"/>
          <w:sz w:val="16"/>
          <w:szCs w:val="16"/>
        </w:rPr>
        <w:tab/>
      </w:r>
      <w:r w:rsidRPr="00723498">
        <w:rPr>
          <w:rFonts w:ascii="Verdana" w:hAnsi="Verdana" w:cs="Arial"/>
          <w:i/>
          <w:snapToGrid w:val="0"/>
          <w:sz w:val="16"/>
          <w:szCs w:val="16"/>
        </w:rPr>
        <w:t>správnost umístění úrovní, rozměrů a zaměření všech částí díla;</w:t>
      </w:r>
    </w:p>
    <w:p w14:paraId="30BEF3B2" w14:textId="77777777" w:rsidR="006D4322" w:rsidRPr="00723498" w:rsidRDefault="006D4322" w:rsidP="006D4322">
      <w:pPr>
        <w:widowControl w:val="0"/>
        <w:spacing w:before="40"/>
        <w:ind w:left="1418" w:hanging="709"/>
        <w:jc w:val="both"/>
        <w:rPr>
          <w:rFonts w:ascii="Verdana" w:hAnsi="Verdana" w:cs="Arial"/>
          <w:b/>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w:t>
      </w:r>
      <w:r>
        <w:rPr>
          <w:rFonts w:ascii="Verdana" w:hAnsi="Verdana" w:cs="Arial"/>
          <w:b/>
          <w:i/>
          <w:snapToGrid w:val="0"/>
          <w:sz w:val="16"/>
          <w:szCs w:val="16"/>
        </w:rPr>
        <w:t>2</w:t>
      </w:r>
      <w:r w:rsidRPr="00723498">
        <w:rPr>
          <w:rFonts w:ascii="Verdana" w:hAnsi="Verdana" w:cs="Arial"/>
          <w:b/>
          <w:i/>
          <w:snapToGrid w:val="0"/>
          <w:sz w:val="16"/>
          <w:szCs w:val="16"/>
        </w:rPr>
        <w:t>.</w:t>
      </w:r>
      <w:r w:rsidRPr="00723498">
        <w:rPr>
          <w:rFonts w:ascii="Verdana" w:hAnsi="Verdana" w:cs="Arial"/>
          <w:b/>
          <w:i/>
          <w:snapToGrid w:val="0"/>
          <w:sz w:val="16"/>
          <w:szCs w:val="16"/>
        </w:rPr>
        <w:tab/>
      </w:r>
      <w:r w:rsidRPr="00723498">
        <w:rPr>
          <w:rFonts w:ascii="Verdana" w:hAnsi="Verdana" w:cs="Arial"/>
          <w:i/>
          <w:snapToGrid w:val="0"/>
          <w:sz w:val="16"/>
          <w:szCs w:val="16"/>
        </w:rPr>
        <w:t>zabezpečení všech přístrojů, nástrojů, prací a dodávek nezbytných k zajištění činností v této smlouvě uvedených.</w:t>
      </w:r>
    </w:p>
    <w:p w14:paraId="2897BA19" w14:textId="77777777" w:rsidR="006D4322" w:rsidRPr="00501F61" w:rsidRDefault="006D4322" w:rsidP="006D4322">
      <w:pPr>
        <w:widowControl w:val="0"/>
        <w:spacing w:before="60"/>
        <w:ind w:left="709"/>
        <w:jc w:val="both"/>
        <w:rPr>
          <w:rFonts w:ascii="Verdana" w:hAnsi="Verdana" w:cs="Arial"/>
          <w:i/>
          <w:snapToGrid w:val="0"/>
          <w:sz w:val="16"/>
          <w:szCs w:val="16"/>
        </w:rPr>
      </w:pPr>
      <w:r w:rsidRPr="00723498">
        <w:rPr>
          <w:rFonts w:ascii="Verdana" w:hAnsi="Verdana" w:cs="Arial"/>
          <w:i/>
          <w:snapToGrid w:val="0"/>
          <w:sz w:val="16"/>
          <w:szCs w:val="16"/>
        </w:rPr>
        <w:t xml:space="preserve">Bude-li během provádění </w:t>
      </w:r>
      <w:r>
        <w:rPr>
          <w:rFonts w:ascii="Verdana" w:hAnsi="Verdana" w:cs="Arial"/>
          <w:i/>
          <w:snapToGrid w:val="0"/>
          <w:sz w:val="16"/>
          <w:szCs w:val="16"/>
        </w:rPr>
        <w:t>díla</w:t>
      </w:r>
      <w:r w:rsidRPr="00723498">
        <w:rPr>
          <w:rFonts w:ascii="Verdana" w:hAnsi="Verdana" w:cs="Arial"/>
          <w:i/>
          <w:snapToGrid w:val="0"/>
          <w:sz w:val="16"/>
          <w:szCs w:val="16"/>
        </w:rPr>
        <w:t xml:space="preserve"> zjištěna jakákoliv chyba v umístění, úrovni, rozměrech nebo zaměření jakékoliv části díla, je Zhotovitel povinen </w:t>
      </w:r>
      <w:r>
        <w:rPr>
          <w:rFonts w:ascii="Verdana" w:hAnsi="Verdana" w:cs="Arial"/>
          <w:i/>
          <w:snapToGrid w:val="0"/>
          <w:sz w:val="16"/>
          <w:szCs w:val="16"/>
        </w:rPr>
        <w:t xml:space="preserve">bezodkladně </w:t>
      </w:r>
      <w:r w:rsidRPr="00723498">
        <w:rPr>
          <w:rFonts w:ascii="Verdana" w:hAnsi="Verdana" w:cs="Arial"/>
          <w:i/>
          <w:snapToGrid w:val="0"/>
          <w:sz w:val="16"/>
          <w:szCs w:val="16"/>
        </w:rPr>
        <w:t xml:space="preserve">na výzvu Objednatele nebo </w:t>
      </w:r>
      <w:r>
        <w:rPr>
          <w:rFonts w:ascii="Verdana" w:hAnsi="Verdana" w:cs="Arial"/>
          <w:i/>
          <w:snapToGrid w:val="0"/>
          <w:sz w:val="16"/>
          <w:szCs w:val="16"/>
        </w:rPr>
        <w:t>TDS</w:t>
      </w:r>
      <w:r w:rsidRPr="00723498">
        <w:rPr>
          <w:rFonts w:ascii="Verdana" w:hAnsi="Verdana" w:cs="Arial"/>
          <w:i/>
          <w:snapToGrid w:val="0"/>
          <w:sz w:val="16"/>
          <w:szCs w:val="16"/>
        </w:rPr>
        <w:t xml:space="preserve"> odstranit takové nedostatky na vlastní náklad,</w:t>
      </w:r>
      <w:r>
        <w:rPr>
          <w:rFonts w:ascii="Verdana" w:hAnsi="Verdana" w:cs="Arial"/>
          <w:i/>
          <w:snapToGrid w:val="0"/>
          <w:sz w:val="16"/>
          <w:szCs w:val="16"/>
        </w:rPr>
        <w:t xml:space="preserve"> a to způsobem stanoveným TDS.</w:t>
      </w:r>
    </w:p>
    <w:p w14:paraId="5FCB2107" w14:textId="77777777" w:rsidR="006D4322" w:rsidRPr="006D4322" w:rsidRDefault="006D4322" w:rsidP="0053355E">
      <w:pPr>
        <w:pStyle w:val="Import5"/>
        <w:widowControl w:val="0"/>
        <w:suppressAutoHyphens w:val="0"/>
        <w:spacing w:before="100" w:line="240" w:lineRule="auto"/>
        <w:ind w:left="0" w:firstLine="0"/>
        <w:jc w:val="both"/>
        <w:rPr>
          <w:rFonts w:ascii="Verdana" w:hAnsi="Verdana" w:cs="Arial"/>
          <w:b/>
          <w:i/>
          <w:caps/>
          <w:sz w:val="16"/>
          <w:szCs w:val="16"/>
        </w:rPr>
      </w:pPr>
      <w:r w:rsidRPr="006D4322">
        <w:rPr>
          <w:rFonts w:ascii="Verdana" w:hAnsi="Verdana" w:cs="Arial"/>
          <w:b/>
          <w:i/>
          <w:caps/>
          <w:sz w:val="16"/>
          <w:szCs w:val="16"/>
        </w:rPr>
        <w:t>6.3.</w:t>
      </w:r>
      <w:r w:rsidRPr="006D4322">
        <w:rPr>
          <w:rFonts w:ascii="Verdana" w:hAnsi="Verdana" w:cs="Arial"/>
          <w:b/>
          <w:i/>
          <w:caps/>
          <w:sz w:val="16"/>
          <w:szCs w:val="16"/>
        </w:rPr>
        <w:tab/>
        <w:t>ÚKLID STAVENIŠTĚ</w:t>
      </w:r>
    </w:p>
    <w:p w14:paraId="0EBF027B" w14:textId="77777777" w:rsidR="003E2C47" w:rsidRPr="003E2C47" w:rsidRDefault="006D4322" w:rsidP="003E2C47">
      <w:pPr>
        <w:widowControl w:val="0"/>
        <w:spacing w:before="60"/>
        <w:ind w:left="709"/>
        <w:jc w:val="both"/>
        <w:rPr>
          <w:rFonts w:ascii="Verdana" w:hAnsi="Verdana" w:cs="Arial"/>
          <w:i/>
          <w:sz w:val="16"/>
          <w:szCs w:val="16"/>
        </w:rPr>
      </w:pPr>
      <w:r w:rsidRPr="00723498">
        <w:rPr>
          <w:rFonts w:ascii="Verdana" w:hAnsi="Verdana" w:cs="Arial"/>
          <w:i/>
          <w:snapToGrid w:val="0"/>
          <w:sz w:val="16"/>
          <w:szCs w:val="16"/>
        </w:rPr>
        <w:t>Zhotovitel je povinen udržovat staveniště i dílo v čistotě a pořádku, bez hromadění odpadů a zbytků materiálu. Po celou dobu provádění</w:t>
      </w:r>
      <w:r>
        <w:rPr>
          <w:rFonts w:ascii="Verdana" w:hAnsi="Verdana" w:cs="Arial"/>
          <w:i/>
          <w:snapToGrid w:val="0"/>
          <w:sz w:val="16"/>
          <w:szCs w:val="16"/>
        </w:rPr>
        <w:t xml:space="preserve"> díla</w:t>
      </w:r>
      <w:r w:rsidRPr="00723498">
        <w:rPr>
          <w:rFonts w:ascii="Verdana" w:hAnsi="Verdana" w:cs="Arial"/>
          <w:i/>
          <w:snapToGrid w:val="0"/>
          <w:sz w:val="16"/>
          <w:szCs w:val="16"/>
        </w:rPr>
        <w:t xml:space="preserve">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kterých při provádění díla není nezbytně třeba. Při nakládání s odpady je Zhotovitel povinen se řídit ustanoveními zákona </w:t>
      </w:r>
      <w:r>
        <w:rPr>
          <w:rFonts w:ascii="Verdana" w:hAnsi="Verdana" w:cs="Arial"/>
          <w:i/>
          <w:snapToGrid w:val="0"/>
          <w:sz w:val="16"/>
          <w:szCs w:val="16"/>
        </w:rPr>
        <w:t xml:space="preserve">č. </w:t>
      </w:r>
      <w:r w:rsidRPr="00723498">
        <w:rPr>
          <w:rFonts w:ascii="Verdana" w:hAnsi="Verdana" w:cs="Arial"/>
          <w:i/>
          <w:snapToGrid w:val="0"/>
          <w:sz w:val="16"/>
          <w:szCs w:val="16"/>
        </w:rPr>
        <w:t>185/2001</w:t>
      </w:r>
      <w:r w:rsidR="00C238DD">
        <w:rPr>
          <w:rFonts w:ascii="Verdana" w:hAnsi="Verdana" w:cs="Arial"/>
          <w:i/>
          <w:snapToGrid w:val="0"/>
          <w:sz w:val="16"/>
          <w:szCs w:val="16"/>
        </w:rPr>
        <w:t xml:space="preserve"> </w:t>
      </w:r>
      <w:r w:rsidRPr="00723498">
        <w:rPr>
          <w:rFonts w:ascii="Verdana" w:hAnsi="Verdana" w:cs="Arial"/>
          <w:i/>
          <w:snapToGrid w:val="0"/>
          <w:sz w:val="16"/>
          <w:szCs w:val="16"/>
        </w:rPr>
        <w:t>Sb.</w:t>
      </w:r>
      <w:r w:rsidR="00C238DD">
        <w:rPr>
          <w:rFonts w:ascii="Verdana" w:hAnsi="Verdana" w:cs="Arial"/>
          <w:i/>
          <w:snapToGrid w:val="0"/>
          <w:sz w:val="16"/>
          <w:szCs w:val="16"/>
        </w:rPr>
        <w:t>,</w:t>
      </w:r>
      <w:r w:rsidRPr="00723498">
        <w:rPr>
          <w:rFonts w:ascii="Verdana" w:hAnsi="Verdana" w:cs="Arial"/>
          <w:i/>
          <w:snapToGrid w:val="0"/>
          <w:sz w:val="16"/>
          <w:szCs w:val="16"/>
        </w:rPr>
        <w:t xml:space="preserve"> ve znění pozdějších předpisů a jeho prováděcími předpisy.</w:t>
      </w:r>
      <w:r w:rsidRPr="00723498">
        <w:rPr>
          <w:rFonts w:ascii="Verdana" w:hAnsi="Verdana" w:cs="Arial"/>
          <w:i/>
          <w:sz w:val="16"/>
          <w:szCs w:val="16"/>
        </w:rPr>
        <w:t xml:space="preserve"> Zhotovitel je povinen předávat </w:t>
      </w:r>
      <w:r>
        <w:rPr>
          <w:rFonts w:ascii="Verdana" w:hAnsi="Verdana" w:cs="Arial"/>
          <w:i/>
          <w:sz w:val="16"/>
          <w:szCs w:val="16"/>
        </w:rPr>
        <w:t>TDS</w:t>
      </w:r>
      <w:r w:rsidRPr="00723498">
        <w:rPr>
          <w:rFonts w:ascii="Verdana" w:hAnsi="Verdana" w:cs="Arial"/>
          <w:i/>
          <w:sz w:val="16"/>
          <w:szCs w:val="16"/>
        </w:rPr>
        <w:t xml:space="preserve"> doklady o zajištění likvidace odpadů vzniklých stavebními pracemi na díle v souladu s</w:t>
      </w:r>
      <w:r>
        <w:rPr>
          <w:rFonts w:ascii="Verdana" w:hAnsi="Verdana" w:cs="Arial"/>
          <w:i/>
          <w:sz w:val="16"/>
          <w:szCs w:val="16"/>
        </w:rPr>
        <w:t xml:space="preserve"> posledně citovaným </w:t>
      </w:r>
      <w:r w:rsidRPr="00723498">
        <w:rPr>
          <w:rFonts w:ascii="Verdana" w:hAnsi="Verdana" w:cs="Arial"/>
          <w:i/>
          <w:sz w:val="16"/>
          <w:szCs w:val="16"/>
        </w:rPr>
        <w:t>zákonem</w:t>
      </w:r>
      <w:r>
        <w:rPr>
          <w:rFonts w:ascii="Verdana" w:hAnsi="Verdana" w:cs="Arial"/>
          <w:i/>
          <w:sz w:val="16"/>
          <w:szCs w:val="16"/>
        </w:rPr>
        <w:t>.</w:t>
      </w:r>
    </w:p>
    <w:p w14:paraId="50CEE29A" w14:textId="77777777" w:rsidR="006D4322" w:rsidRPr="00514F6B" w:rsidRDefault="006D4322" w:rsidP="0053355E">
      <w:pPr>
        <w:pStyle w:val="Import5"/>
        <w:widowControl w:val="0"/>
        <w:suppressAutoHyphens w:val="0"/>
        <w:spacing w:before="100" w:line="240" w:lineRule="auto"/>
        <w:ind w:left="0" w:firstLine="0"/>
        <w:jc w:val="both"/>
        <w:rPr>
          <w:rFonts w:ascii="Verdana" w:hAnsi="Verdana" w:cs="Arial"/>
          <w:i/>
          <w:sz w:val="18"/>
          <w:szCs w:val="18"/>
        </w:rPr>
      </w:pPr>
      <w:r w:rsidRPr="006D4322">
        <w:rPr>
          <w:rFonts w:ascii="Verdana" w:hAnsi="Verdana" w:cs="Arial"/>
          <w:b/>
          <w:i/>
          <w:caps/>
          <w:sz w:val="16"/>
          <w:szCs w:val="16"/>
        </w:rPr>
        <w:t>6.4.</w:t>
      </w:r>
      <w:r w:rsidRPr="006D4322">
        <w:rPr>
          <w:rFonts w:ascii="Verdana" w:hAnsi="Verdana" w:cs="Arial"/>
          <w:b/>
          <w:i/>
          <w:caps/>
          <w:sz w:val="16"/>
          <w:szCs w:val="16"/>
        </w:rPr>
        <w:tab/>
        <w:t>VYKLIZENÍ STAVENIŠTĚ</w:t>
      </w:r>
    </w:p>
    <w:p w14:paraId="2BD81772" w14:textId="77777777" w:rsidR="00051E94" w:rsidRPr="00723498" w:rsidRDefault="006D4322" w:rsidP="006D4322">
      <w:pPr>
        <w:widowControl w:val="0"/>
        <w:spacing w:before="60"/>
        <w:ind w:left="709"/>
        <w:jc w:val="both"/>
        <w:rPr>
          <w:rFonts w:ascii="Verdana" w:hAnsi="Verdana" w:cs="Arial"/>
          <w:i/>
          <w:snapToGrid w:val="0"/>
          <w:sz w:val="16"/>
          <w:szCs w:val="16"/>
        </w:rPr>
      </w:pPr>
      <w:r w:rsidRPr="002B7C5A">
        <w:rPr>
          <w:rFonts w:ascii="Verdana" w:hAnsi="Verdana"/>
          <w:i/>
          <w:sz w:val="16"/>
          <w:szCs w:val="16"/>
        </w:rPr>
        <w:t xml:space="preserve">Zhotovitel je povinen nejpozději ke dni předání </w:t>
      </w:r>
      <w:r>
        <w:rPr>
          <w:rFonts w:ascii="Verdana" w:hAnsi="Verdana"/>
          <w:i/>
          <w:sz w:val="16"/>
          <w:szCs w:val="16"/>
        </w:rPr>
        <w:t xml:space="preserve">každé z částí </w:t>
      </w:r>
      <w:r w:rsidRPr="002B7C5A">
        <w:rPr>
          <w:rFonts w:ascii="Verdana" w:hAnsi="Verdana"/>
          <w:i/>
          <w:sz w:val="16"/>
          <w:szCs w:val="16"/>
        </w:rPr>
        <w:t xml:space="preserve">díla </w:t>
      </w:r>
      <w:r>
        <w:rPr>
          <w:rFonts w:ascii="Verdana" w:hAnsi="Verdana" w:cs="Arial"/>
          <w:i/>
          <w:sz w:val="16"/>
          <w:szCs w:val="16"/>
        </w:rPr>
        <w:t xml:space="preserve">každé ze </w:t>
      </w:r>
      <w:r w:rsidRPr="00CF15E0">
        <w:rPr>
          <w:rFonts w:ascii="Verdana" w:hAnsi="Verdana" w:cs="Arial"/>
          <w:i/>
          <w:sz w:val="16"/>
          <w:szCs w:val="16"/>
        </w:rPr>
        <w:t>stav</w:t>
      </w:r>
      <w:r>
        <w:rPr>
          <w:rFonts w:ascii="Verdana" w:hAnsi="Verdana" w:cs="Arial"/>
          <w:i/>
          <w:sz w:val="16"/>
          <w:szCs w:val="16"/>
        </w:rPr>
        <w:t xml:space="preserve">enišť </w:t>
      </w:r>
      <w:r w:rsidRPr="002B7C5A">
        <w:rPr>
          <w:rFonts w:ascii="Verdana" w:hAnsi="Verdana"/>
          <w:i/>
          <w:sz w:val="16"/>
          <w:szCs w:val="16"/>
        </w:rPr>
        <w:t xml:space="preserve">zcela vyklidit, jinak je </w:t>
      </w:r>
      <w:r>
        <w:rPr>
          <w:rFonts w:ascii="Verdana" w:hAnsi="Verdana"/>
          <w:i/>
          <w:sz w:val="16"/>
          <w:szCs w:val="16"/>
        </w:rPr>
        <w:t xml:space="preserve">Objednatel oprávněn převzetí každé z částí </w:t>
      </w:r>
      <w:r w:rsidRPr="002B7C5A">
        <w:rPr>
          <w:rFonts w:ascii="Verdana" w:hAnsi="Verdana"/>
          <w:i/>
          <w:sz w:val="16"/>
          <w:szCs w:val="16"/>
        </w:rPr>
        <w:t>díla odmítnout.</w:t>
      </w:r>
      <w:r>
        <w:rPr>
          <w:rFonts w:ascii="Verdana" w:hAnsi="Verdana"/>
          <w:i/>
          <w:sz w:val="16"/>
          <w:szCs w:val="16"/>
        </w:rPr>
        <w:t xml:space="preserve"> </w:t>
      </w:r>
      <w:r w:rsidRPr="00810812">
        <w:rPr>
          <w:rFonts w:ascii="Verdana" w:hAnsi="Verdana"/>
          <w:i/>
          <w:sz w:val="16"/>
          <w:szCs w:val="16"/>
        </w:rPr>
        <w:t>Při vyklizení staveniště je Zhotovitel povinen uvést okolní plochy, které nejsou řešeny PROJEKTEM do stavu, v jakém byly před zahájením realizace díla</w:t>
      </w:r>
      <w:r w:rsidR="00051E94" w:rsidRPr="00723498">
        <w:rPr>
          <w:rFonts w:ascii="Verdana" w:hAnsi="Verdana" w:cs="Arial"/>
          <w:i/>
          <w:snapToGrid w:val="0"/>
          <w:sz w:val="16"/>
          <w:szCs w:val="16"/>
        </w:rPr>
        <w:t>.</w:t>
      </w:r>
      <w:r w:rsidR="00051E94" w:rsidRPr="00723498">
        <w:rPr>
          <w:rFonts w:ascii="Verdana" w:hAnsi="Verdana" w:cs="Arial"/>
          <w:i/>
          <w:sz w:val="16"/>
          <w:szCs w:val="16"/>
        </w:rPr>
        <w:t xml:space="preserve"> </w:t>
      </w:r>
    </w:p>
    <w:p w14:paraId="1C0840AA" w14:textId="77777777" w:rsidR="006D4322" w:rsidRPr="0053355E" w:rsidRDefault="006D4322" w:rsidP="00575C17">
      <w:pPr>
        <w:pStyle w:val="Import8"/>
        <w:widowControl w:val="0"/>
        <w:suppressAutoHyphens w:val="0"/>
        <w:spacing w:before="300" w:line="240" w:lineRule="auto"/>
        <w:ind w:left="3890" w:hanging="3890"/>
        <w:jc w:val="center"/>
        <w:rPr>
          <w:rFonts w:ascii="Verdana" w:hAnsi="Verdana" w:cs="Arial"/>
          <w:b/>
          <w:i/>
        </w:rPr>
      </w:pPr>
      <w:r w:rsidRPr="0053355E">
        <w:rPr>
          <w:rFonts w:ascii="Verdana" w:hAnsi="Verdana" w:cs="Arial"/>
          <w:b/>
          <w:i/>
        </w:rPr>
        <w:t>Článek VII. Stavební deník</w:t>
      </w:r>
    </w:p>
    <w:p w14:paraId="03A581D8" w14:textId="77777777"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7.1.</w:t>
      </w:r>
      <w:r w:rsidRPr="003D4FB4">
        <w:rPr>
          <w:rFonts w:ascii="Verdana" w:hAnsi="Verdana" w:cs="Arial"/>
          <w:b/>
          <w:i/>
          <w:sz w:val="16"/>
          <w:szCs w:val="16"/>
        </w:rPr>
        <w:tab/>
      </w:r>
      <w:r w:rsidRPr="00EF0FD3">
        <w:rPr>
          <w:rFonts w:ascii="Verdana" w:hAnsi="Verdana" w:cs="Arial"/>
          <w:i/>
          <w:sz w:val="16"/>
          <w:szCs w:val="16"/>
        </w:rPr>
        <w:t>Zhotovitel je povinen vést ode dne, kdy byly zahájeny práce na staveništi, stavební deník, a to až do dne odstranění veškerých vad a nedodělků. Poté je Zhotovitel povinen pře</w:t>
      </w:r>
      <w:r>
        <w:rPr>
          <w:rFonts w:ascii="Verdana" w:hAnsi="Verdana" w:cs="Arial"/>
          <w:i/>
          <w:sz w:val="16"/>
          <w:szCs w:val="16"/>
        </w:rPr>
        <w:t>dat stavební deník Objednateli</w:t>
      </w:r>
      <w:r w:rsidRPr="003D4FB4">
        <w:rPr>
          <w:rFonts w:ascii="Verdana" w:hAnsi="Verdana" w:cs="Arial"/>
          <w:i/>
          <w:sz w:val="16"/>
          <w:szCs w:val="16"/>
        </w:rPr>
        <w:t>.</w:t>
      </w:r>
    </w:p>
    <w:p w14:paraId="7F72E4E7" w14:textId="7CC0B03F"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7.2.</w:t>
      </w:r>
      <w:r w:rsidRPr="003D4FB4">
        <w:rPr>
          <w:rFonts w:ascii="Verdana" w:hAnsi="Verdana" w:cs="Arial"/>
          <w:b/>
          <w:i/>
          <w:sz w:val="16"/>
          <w:szCs w:val="16"/>
        </w:rPr>
        <w:tab/>
      </w:r>
      <w:r w:rsidR="00B10B50" w:rsidRPr="00193A5A">
        <w:rPr>
          <w:rFonts w:ascii="Verdana" w:hAnsi="Verdana" w:cs="Arial"/>
          <w:i/>
          <w:sz w:val="16"/>
          <w:szCs w:val="16"/>
        </w:rPr>
        <w:t xml:space="preserve">Zhotovitel zajistí vedení stavebního deníku v souladu s ustanovením zák. č. </w:t>
      </w:r>
      <w:r w:rsidR="00B10B50">
        <w:rPr>
          <w:rFonts w:ascii="Verdana" w:hAnsi="Verdana" w:cs="Arial"/>
          <w:i/>
          <w:sz w:val="16"/>
          <w:szCs w:val="16"/>
        </w:rPr>
        <w:t>2</w:t>
      </w:r>
      <w:r w:rsidR="00B10B50" w:rsidRPr="00193A5A">
        <w:rPr>
          <w:rFonts w:ascii="Verdana" w:hAnsi="Verdana" w:cs="Arial"/>
          <w:i/>
          <w:sz w:val="16"/>
          <w:szCs w:val="16"/>
        </w:rPr>
        <w:t>83/20</w:t>
      </w:r>
      <w:r w:rsidR="00B10B50">
        <w:rPr>
          <w:rFonts w:ascii="Verdana" w:hAnsi="Verdana" w:cs="Arial"/>
          <w:i/>
          <w:sz w:val="16"/>
          <w:szCs w:val="16"/>
        </w:rPr>
        <w:t>21</w:t>
      </w:r>
      <w:r w:rsidR="00B10B50" w:rsidRPr="00193A5A">
        <w:rPr>
          <w:rFonts w:ascii="Verdana" w:hAnsi="Verdana" w:cs="Arial"/>
          <w:i/>
          <w:sz w:val="16"/>
          <w:szCs w:val="16"/>
        </w:rPr>
        <w:t xml:space="preserve"> Sb. (stavební zákon)</w:t>
      </w:r>
      <w:r w:rsidR="00B10B50">
        <w:rPr>
          <w:rFonts w:ascii="Verdana" w:hAnsi="Verdana" w:cs="Arial"/>
          <w:i/>
          <w:sz w:val="16"/>
          <w:szCs w:val="16"/>
        </w:rPr>
        <w:t>“ a jeho prováděcích vyhlášek</w:t>
      </w:r>
      <w:r w:rsidR="00B10B50" w:rsidRPr="00193A5A">
        <w:rPr>
          <w:rFonts w:ascii="Verdana" w:hAnsi="Verdana" w:cs="Arial"/>
          <w:i/>
          <w:sz w:val="16"/>
          <w:szCs w:val="16"/>
        </w:rPr>
        <w:t>. Stavební deník bude přístupný na stavbě Objednateli v pracovní době. Zhotovitel zapisuje do stavebního deníku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Zejména je povinen zapisovat údaje o časovém postupu prací, jejich jakosti, zdůvodnění nepodstatných odchylek prováděných prací od PROJEKTU, klimatické podmínky apod. Pokud bude Zhotovitel účtovat HZS (hodinovou zúčtovací sazbu), budou počty hodin účtovaných v HZS zapsány ve stavebním deníku v den, kdy budou takové práce prováděny. Zápisy ve stavebním deníku budou datovány a podepsány Zhotovitelem</w:t>
      </w:r>
      <w:r w:rsidRPr="003D4FB4">
        <w:rPr>
          <w:rFonts w:ascii="Verdana" w:hAnsi="Verdana" w:cs="Arial"/>
          <w:i/>
          <w:sz w:val="16"/>
          <w:szCs w:val="16"/>
        </w:rPr>
        <w:t>.</w:t>
      </w:r>
    </w:p>
    <w:p w14:paraId="75C45CEA" w14:textId="77777777"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Pr>
          <w:rFonts w:ascii="Verdana" w:hAnsi="Verdana" w:cs="Arial"/>
          <w:b/>
          <w:i/>
          <w:sz w:val="16"/>
          <w:szCs w:val="16"/>
        </w:rPr>
        <w:t>7.3.</w:t>
      </w:r>
      <w:r w:rsidRPr="003D4FB4">
        <w:rPr>
          <w:rFonts w:ascii="Verdana" w:hAnsi="Verdana" w:cs="Arial"/>
          <w:b/>
          <w:i/>
          <w:sz w:val="16"/>
          <w:szCs w:val="16"/>
        </w:rPr>
        <w:tab/>
      </w:r>
      <w:r w:rsidRPr="003D4FB4">
        <w:rPr>
          <w:rFonts w:ascii="Verdana" w:hAnsi="Verdana" w:cs="Arial"/>
          <w:i/>
          <w:sz w:val="16"/>
          <w:szCs w:val="16"/>
        </w:rPr>
        <w:t xml:space="preserve">Zápisy do stavebního deníku provádí stavbyvedoucí vždy v ten den, kdy byly práce provedeny nebo kdy nastaly okolnosti, které jsou předmětem zápisu. Mimo stavbyvedoucího může do stavebního deníku provádět potřebné záznamy pouze Objednatel a </w:t>
      </w:r>
      <w:r>
        <w:rPr>
          <w:rFonts w:ascii="Verdana" w:hAnsi="Verdana" w:cs="Arial"/>
          <w:i/>
          <w:sz w:val="16"/>
          <w:szCs w:val="16"/>
        </w:rPr>
        <w:t>TDS</w:t>
      </w:r>
      <w:r w:rsidRPr="003D4FB4">
        <w:rPr>
          <w:rFonts w:ascii="Verdana" w:hAnsi="Verdana" w:cs="Arial"/>
          <w:i/>
          <w:sz w:val="16"/>
          <w:szCs w:val="16"/>
        </w:rPr>
        <w:t xml:space="preserve"> případně jimi písemně pověřený zástupce, zpracovatel projektové dokumentace</w:t>
      </w:r>
      <w:r>
        <w:rPr>
          <w:rFonts w:ascii="Verdana" w:hAnsi="Verdana" w:cs="Arial"/>
          <w:i/>
          <w:sz w:val="16"/>
          <w:szCs w:val="16"/>
        </w:rPr>
        <w:t xml:space="preserve">, autorský dozor </w:t>
      </w:r>
      <w:r w:rsidRPr="003D4FB4">
        <w:rPr>
          <w:rFonts w:ascii="Verdana" w:hAnsi="Verdana" w:cs="Arial"/>
          <w:i/>
          <w:sz w:val="16"/>
          <w:szCs w:val="16"/>
        </w:rPr>
        <w:t>nebo oprávněné orgány státní správy</w:t>
      </w:r>
      <w:r>
        <w:rPr>
          <w:rFonts w:ascii="Verdana" w:hAnsi="Verdana" w:cs="Arial"/>
          <w:i/>
          <w:sz w:val="16"/>
          <w:szCs w:val="16"/>
        </w:rPr>
        <w:t xml:space="preserve"> a dále zástupce správní firmy</w:t>
      </w:r>
      <w:r w:rsidRPr="003D4FB4">
        <w:rPr>
          <w:rFonts w:ascii="Verdana" w:hAnsi="Verdana" w:cs="Arial"/>
          <w:i/>
          <w:sz w:val="16"/>
          <w:szCs w:val="16"/>
        </w:rPr>
        <w:t>.</w:t>
      </w:r>
    </w:p>
    <w:p w14:paraId="092D6589" w14:textId="77777777"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7.4.</w:t>
      </w:r>
      <w:r w:rsidRPr="003D4FB4">
        <w:rPr>
          <w:rFonts w:ascii="Verdana" w:hAnsi="Verdana" w:cs="Arial"/>
          <w:b/>
          <w:i/>
          <w:sz w:val="16"/>
          <w:szCs w:val="16"/>
        </w:rPr>
        <w:tab/>
      </w:r>
      <w:r w:rsidRPr="003D4FB4">
        <w:rPr>
          <w:rFonts w:ascii="Verdana" w:hAnsi="Verdana" w:cs="Arial"/>
          <w:i/>
          <w:sz w:val="16"/>
          <w:szCs w:val="16"/>
        </w:rPr>
        <w:t xml:space="preserve">Zhotovitel je povinen předkládat stavební deník </w:t>
      </w:r>
      <w:r>
        <w:rPr>
          <w:rFonts w:ascii="Verdana" w:hAnsi="Verdana" w:cs="Arial"/>
          <w:i/>
          <w:sz w:val="16"/>
          <w:szCs w:val="16"/>
        </w:rPr>
        <w:t>TDS</w:t>
      </w:r>
      <w:r w:rsidRPr="003D4FB4">
        <w:rPr>
          <w:rFonts w:ascii="Verdana" w:hAnsi="Verdana" w:cs="Arial"/>
          <w:i/>
          <w:sz w:val="16"/>
          <w:szCs w:val="16"/>
        </w:rPr>
        <w:t xml:space="preserve"> denně </w:t>
      </w:r>
      <w:r>
        <w:rPr>
          <w:rFonts w:ascii="Verdana" w:hAnsi="Verdana" w:cs="Arial"/>
          <w:i/>
          <w:sz w:val="16"/>
          <w:szCs w:val="16"/>
        </w:rPr>
        <w:t xml:space="preserve">(případně kdykoliv na </w:t>
      </w:r>
      <w:r w:rsidRPr="003D4FB4">
        <w:rPr>
          <w:rFonts w:ascii="Verdana" w:hAnsi="Verdana" w:cs="Arial"/>
          <w:i/>
          <w:sz w:val="16"/>
          <w:szCs w:val="16"/>
        </w:rPr>
        <w:t>vyzvání</w:t>
      </w:r>
      <w:r>
        <w:rPr>
          <w:rFonts w:ascii="Verdana" w:hAnsi="Verdana" w:cs="Arial"/>
          <w:i/>
          <w:sz w:val="16"/>
          <w:szCs w:val="16"/>
        </w:rPr>
        <w:t>)</w:t>
      </w:r>
      <w:r w:rsidRPr="003D4FB4">
        <w:rPr>
          <w:rFonts w:ascii="Verdana" w:hAnsi="Verdana" w:cs="Arial"/>
          <w:i/>
          <w:sz w:val="16"/>
          <w:szCs w:val="16"/>
        </w:rPr>
        <w:t xml:space="preserve"> ke kontrole a k provádění zápisů a současně mu bez zbytečného odkladu vydat průpisy uzavřených stran stavebního deníku.</w:t>
      </w:r>
    </w:p>
    <w:p w14:paraId="2D9CFB3B" w14:textId="77777777"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7.5.</w:t>
      </w:r>
      <w:r w:rsidRPr="003D4FB4">
        <w:rPr>
          <w:rFonts w:ascii="Verdana" w:hAnsi="Verdana" w:cs="Arial"/>
          <w:b/>
          <w:i/>
          <w:sz w:val="16"/>
          <w:szCs w:val="16"/>
        </w:rPr>
        <w:tab/>
      </w:r>
      <w:r w:rsidRPr="003D4FB4">
        <w:rPr>
          <w:rFonts w:ascii="Verdana" w:hAnsi="Verdana" w:cs="Arial"/>
          <w:i/>
          <w:sz w:val="16"/>
          <w:szCs w:val="16"/>
        </w:rPr>
        <w:t xml:space="preserve">Objednatel a </w:t>
      </w:r>
      <w:r>
        <w:rPr>
          <w:rFonts w:ascii="Verdana" w:hAnsi="Verdana" w:cs="Arial"/>
          <w:i/>
          <w:sz w:val="16"/>
          <w:szCs w:val="16"/>
        </w:rPr>
        <w:t>TDS</w:t>
      </w:r>
      <w:r w:rsidRPr="003D4FB4">
        <w:rPr>
          <w:rFonts w:ascii="Verdana" w:hAnsi="Verdana" w:cs="Arial"/>
          <w:i/>
          <w:sz w:val="16"/>
          <w:szCs w:val="16"/>
        </w:rPr>
        <w:t xml:space="preserve"> je oprávněn kontrolovat obsah stavebního deníku Zhotovitele, nejméně jednou za týden potvrdit kontrolu svým podpisem a k zápisům připojit své stanovisko. Nesouhlasí-li Zhotovitel se zápisem ve </w:t>
      </w:r>
      <w:r w:rsidRPr="003D4FB4">
        <w:rPr>
          <w:rFonts w:ascii="Verdana" w:hAnsi="Verdana" w:cs="Arial"/>
          <w:i/>
          <w:sz w:val="16"/>
          <w:szCs w:val="16"/>
        </w:rPr>
        <w:lastRenderedPageBreak/>
        <w:t>stavebním deníku, musí k tomuto zápisu připojit svoje stanovisko nejpozději do tří pracovních dnů.</w:t>
      </w:r>
    </w:p>
    <w:p w14:paraId="7A5EE4B1" w14:textId="77777777"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trike/>
          <w:sz w:val="16"/>
          <w:szCs w:val="16"/>
        </w:rPr>
      </w:pPr>
      <w:r w:rsidRPr="003D4FB4">
        <w:rPr>
          <w:rFonts w:ascii="Verdana" w:hAnsi="Verdana" w:cs="Arial"/>
          <w:b/>
          <w:i/>
          <w:sz w:val="16"/>
          <w:szCs w:val="16"/>
        </w:rPr>
        <w:t>7.6.</w:t>
      </w:r>
      <w:r w:rsidRPr="003D4FB4">
        <w:rPr>
          <w:rFonts w:ascii="Verdana" w:hAnsi="Verdana" w:cs="Arial"/>
          <w:b/>
          <w:i/>
          <w:sz w:val="16"/>
          <w:szCs w:val="16"/>
        </w:rPr>
        <w:tab/>
      </w:r>
      <w:r w:rsidRPr="003D4FB4">
        <w:rPr>
          <w:rFonts w:ascii="Verdana" w:hAnsi="Verdana" w:cs="Arial"/>
          <w:i/>
          <w:sz w:val="16"/>
          <w:szCs w:val="16"/>
        </w:rPr>
        <w:t xml:space="preserve">Zhotovitel je povinen organizovat a zúčastňovat se jednou za týden pravidelných kontrolních dnů za účelem kontroly provádění díla za účasti </w:t>
      </w:r>
      <w:r>
        <w:rPr>
          <w:rFonts w:ascii="Verdana" w:hAnsi="Verdana" w:cs="Arial"/>
          <w:i/>
          <w:sz w:val="16"/>
          <w:szCs w:val="16"/>
        </w:rPr>
        <w:t>TDS</w:t>
      </w:r>
      <w:r w:rsidRPr="003D4FB4">
        <w:rPr>
          <w:rFonts w:ascii="Verdana" w:hAnsi="Verdana" w:cs="Arial"/>
          <w:i/>
          <w:sz w:val="16"/>
          <w:szCs w:val="16"/>
        </w:rPr>
        <w:t xml:space="preserve"> a Objednatele a 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w:t>
      </w:r>
      <w:r>
        <w:rPr>
          <w:rFonts w:ascii="Verdana" w:hAnsi="Verdana" w:cs="Arial"/>
          <w:i/>
          <w:sz w:val="16"/>
          <w:szCs w:val="16"/>
        </w:rPr>
        <w:t>,</w:t>
      </w:r>
      <w:r w:rsidRPr="003D4FB4">
        <w:rPr>
          <w:rFonts w:ascii="Verdana" w:hAnsi="Verdana" w:cs="Arial"/>
          <w:i/>
          <w:sz w:val="16"/>
          <w:szCs w:val="16"/>
        </w:rPr>
        <w:t xml:space="preserve"> nebude-li smluvními stranami předem dohodnuto jinak.</w:t>
      </w:r>
    </w:p>
    <w:p w14:paraId="25784779" w14:textId="77777777" w:rsidR="006D4322" w:rsidRPr="003D4FB4" w:rsidRDefault="006D4322" w:rsidP="006D4322">
      <w:pPr>
        <w:pStyle w:val="Import3"/>
        <w:widowControl w:val="0"/>
        <w:tabs>
          <w:tab w:val="clear" w:pos="720"/>
          <w:tab w:val="clear" w:pos="1584"/>
        </w:tabs>
        <w:suppressAutoHyphens w:val="0"/>
        <w:spacing w:before="80" w:line="240" w:lineRule="auto"/>
        <w:ind w:left="709" w:hanging="709"/>
        <w:jc w:val="both"/>
        <w:rPr>
          <w:rFonts w:ascii="Verdana" w:hAnsi="Verdana" w:cs="Arial"/>
          <w:i/>
          <w:sz w:val="16"/>
          <w:szCs w:val="16"/>
        </w:rPr>
      </w:pPr>
      <w:r w:rsidRPr="003D4FB4">
        <w:rPr>
          <w:rFonts w:ascii="Verdana" w:hAnsi="Verdana" w:cs="Arial"/>
          <w:b/>
          <w:i/>
          <w:sz w:val="16"/>
          <w:szCs w:val="16"/>
        </w:rPr>
        <w:t>7.7.</w:t>
      </w:r>
      <w:r w:rsidRPr="003D4FB4">
        <w:rPr>
          <w:rFonts w:ascii="Verdana" w:hAnsi="Verdana" w:cs="Arial"/>
          <w:b/>
          <w:i/>
          <w:sz w:val="16"/>
          <w:szCs w:val="16"/>
        </w:rPr>
        <w:tab/>
      </w:r>
      <w:r w:rsidRPr="003D4FB4">
        <w:rPr>
          <w:rFonts w:ascii="Verdana" w:hAnsi="Verdana" w:cs="Arial"/>
          <w:i/>
          <w:sz w:val="16"/>
          <w:szCs w:val="16"/>
        </w:rPr>
        <w:t>Zápis z kontrolního dne bude obsahovat:</w:t>
      </w:r>
    </w:p>
    <w:p w14:paraId="125AB976" w14:textId="77777777" w:rsidR="006D4322" w:rsidRPr="003D4FB4" w:rsidRDefault="006D4322" w:rsidP="006D4322">
      <w:pPr>
        <w:pStyle w:val="Import6"/>
        <w:widowControl w:val="0"/>
        <w:numPr>
          <w:ilvl w:val="0"/>
          <w:numId w:val="6"/>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3D4FB4">
        <w:rPr>
          <w:rFonts w:ascii="Verdana" w:hAnsi="Verdana" w:cs="Arial"/>
          <w:i/>
          <w:sz w:val="16"/>
          <w:szCs w:val="16"/>
        </w:rPr>
        <w:t>předmět kontrolního dne;</w:t>
      </w:r>
    </w:p>
    <w:p w14:paraId="3D89A8CD" w14:textId="77777777"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vyjádření </w:t>
      </w:r>
      <w:r>
        <w:rPr>
          <w:rFonts w:ascii="Verdana" w:hAnsi="Verdana" w:cs="Arial"/>
          <w:i/>
          <w:sz w:val="16"/>
          <w:szCs w:val="16"/>
        </w:rPr>
        <w:t>TDS</w:t>
      </w:r>
      <w:r w:rsidRPr="003D4FB4">
        <w:rPr>
          <w:rFonts w:ascii="Verdana" w:hAnsi="Verdana" w:cs="Arial"/>
          <w:i/>
          <w:sz w:val="16"/>
          <w:szCs w:val="16"/>
        </w:rPr>
        <w:t>, Objednatele a Zhotovitele k výsledku kontroly;</w:t>
      </w:r>
    </w:p>
    <w:p w14:paraId="651D9E81" w14:textId="77777777"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soupis jednotlivých řešených bodů s uvedením termínů jejich plnění a odpovědnosti konkrétních účastníků výstavby za jejich plnění;</w:t>
      </w:r>
    </w:p>
    <w:p w14:paraId="3C56B97E" w14:textId="77777777" w:rsidR="006D4322" w:rsidRPr="003D4FB4" w:rsidRDefault="006D4322" w:rsidP="006D4322">
      <w:pPr>
        <w:pStyle w:val="Import7"/>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sjednaný termín odstranění zjištěných vad a drobných nedodělků;</w:t>
      </w:r>
    </w:p>
    <w:p w14:paraId="6616EF90" w14:textId="77777777" w:rsidR="006D4322" w:rsidRPr="003D4FB4" w:rsidRDefault="006D4322" w:rsidP="006D4322">
      <w:pPr>
        <w:pStyle w:val="Import7"/>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soupis provedených, předem </w:t>
      </w:r>
      <w:r>
        <w:rPr>
          <w:rFonts w:ascii="Verdana" w:hAnsi="Verdana" w:cs="Arial"/>
          <w:i/>
          <w:sz w:val="16"/>
          <w:szCs w:val="16"/>
        </w:rPr>
        <w:t>TDS</w:t>
      </w:r>
      <w:r w:rsidRPr="003D4FB4">
        <w:rPr>
          <w:rFonts w:ascii="Verdana" w:hAnsi="Verdana" w:cs="Arial"/>
          <w:i/>
          <w:sz w:val="16"/>
          <w:szCs w:val="16"/>
        </w:rPr>
        <w:t xml:space="preserve"> a Objednatelem odsouhlasených víceprací</w:t>
      </w:r>
      <w:r>
        <w:rPr>
          <w:rFonts w:ascii="Verdana" w:hAnsi="Verdana" w:cs="Arial"/>
          <w:i/>
          <w:sz w:val="16"/>
          <w:szCs w:val="16"/>
        </w:rPr>
        <w:t xml:space="preserve"> ve formě touto smlouvou dohodnuté</w:t>
      </w:r>
      <w:r w:rsidRPr="003D4FB4">
        <w:rPr>
          <w:rFonts w:ascii="Verdana" w:hAnsi="Verdana" w:cs="Arial"/>
          <w:i/>
          <w:sz w:val="16"/>
          <w:szCs w:val="16"/>
        </w:rPr>
        <w:t>;</w:t>
      </w:r>
    </w:p>
    <w:p w14:paraId="18F14A85" w14:textId="77777777"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podpisy zúčastněných osob.</w:t>
      </w:r>
    </w:p>
    <w:p w14:paraId="7BC496AC" w14:textId="77777777"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7.8.</w:t>
      </w:r>
      <w:r w:rsidRPr="003D4FB4">
        <w:rPr>
          <w:rFonts w:ascii="Verdana" w:hAnsi="Verdana" w:cs="Arial"/>
          <w:b/>
          <w:i/>
          <w:sz w:val="16"/>
          <w:szCs w:val="16"/>
        </w:rPr>
        <w:tab/>
      </w:r>
      <w:r w:rsidRPr="003D4FB4">
        <w:rPr>
          <w:rFonts w:ascii="Verdana" w:hAnsi="Verdana" w:cs="Arial"/>
          <w:i/>
          <w:sz w:val="16"/>
          <w:szCs w:val="16"/>
        </w:rPr>
        <w:t xml:space="preserve">Kontrolní den povede </w:t>
      </w:r>
      <w:r>
        <w:rPr>
          <w:rFonts w:ascii="Verdana" w:hAnsi="Verdana" w:cs="Arial"/>
          <w:i/>
          <w:sz w:val="16"/>
          <w:szCs w:val="16"/>
        </w:rPr>
        <w:t>TDS</w:t>
      </w:r>
      <w:r w:rsidRPr="003D4FB4">
        <w:rPr>
          <w:rFonts w:ascii="Verdana" w:hAnsi="Verdana" w:cs="Arial"/>
          <w:i/>
          <w:sz w:val="16"/>
          <w:szCs w:val="16"/>
        </w:rPr>
        <w:t>, který z něj rovněž pořídí zápis.</w:t>
      </w:r>
    </w:p>
    <w:p w14:paraId="3FD533D4" w14:textId="77777777"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3D4FB4">
        <w:rPr>
          <w:rFonts w:ascii="Verdana" w:hAnsi="Verdana" w:cs="Arial"/>
          <w:b/>
          <w:i/>
          <w:sz w:val="16"/>
          <w:szCs w:val="16"/>
        </w:rPr>
        <w:t>7.9.</w:t>
      </w:r>
      <w:r w:rsidRPr="003D4FB4">
        <w:rPr>
          <w:rFonts w:ascii="Verdana" w:hAnsi="Verdana" w:cs="Arial"/>
          <w:b/>
          <w:i/>
          <w:sz w:val="16"/>
          <w:szCs w:val="16"/>
        </w:rPr>
        <w:tab/>
      </w:r>
      <w:r w:rsidRPr="003D4FB4">
        <w:rPr>
          <w:rFonts w:ascii="Verdana" w:hAnsi="Verdana" w:cs="Arial"/>
          <w:i/>
          <w:sz w:val="16"/>
          <w:szCs w:val="16"/>
        </w:rPr>
        <w:t xml:space="preserve">Výše uvedenými kontrolními dny nejsou dotčeny pravidelné průběžné kontroly provádění díla </w:t>
      </w:r>
      <w:r>
        <w:rPr>
          <w:rFonts w:ascii="Verdana" w:hAnsi="Verdana" w:cs="Arial"/>
          <w:i/>
          <w:sz w:val="16"/>
          <w:szCs w:val="16"/>
        </w:rPr>
        <w:t>TDS</w:t>
      </w:r>
      <w:r w:rsidRPr="003D4FB4">
        <w:rPr>
          <w:rFonts w:ascii="Verdana" w:hAnsi="Verdana" w:cs="Arial"/>
          <w:i/>
          <w:sz w:val="16"/>
          <w:szCs w:val="16"/>
        </w:rPr>
        <w:t xml:space="preserve"> a Objednatelem a jím oprávněných osob na staveništi, jež budou zaznamenány ve stavebním deníku.</w:t>
      </w:r>
    </w:p>
    <w:p w14:paraId="667EB234" w14:textId="6120AB3E" w:rsidR="00CC65FB" w:rsidRPr="00D87D53" w:rsidRDefault="006D4322" w:rsidP="009078AD">
      <w:pPr>
        <w:pStyle w:val="Import5"/>
        <w:widowControl w:val="0"/>
        <w:suppressAutoHyphens w:val="0"/>
        <w:spacing w:before="80" w:line="240" w:lineRule="auto"/>
        <w:ind w:left="709" w:hanging="709"/>
        <w:jc w:val="both"/>
        <w:rPr>
          <w:rFonts w:ascii="Verdana" w:hAnsi="Verdana" w:cs="Arial"/>
          <w:i/>
          <w:sz w:val="16"/>
          <w:szCs w:val="16"/>
        </w:rPr>
      </w:pPr>
      <w:r w:rsidRPr="003D4FB4">
        <w:rPr>
          <w:rFonts w:ascii="Verdana" w:hAnsi="Verdana" w:cs="Arial"/>
          <w:b/>
          <w:i/>
          <w:sz w:val="16"/>
          <w:szCs w:val="16"/>
        </w:rPr>
        <w:t>7.10.</w:t>
      </w:r>
      <w:r w:rsidRPr="003D4FB4">
        <w:rPr>
          <w:rFonts w:ascii="Verdana" w:hAnsi="Verdana" w:cs="Arial"/>
          <w:b/>
          <w:i/>
          <w:sz w:val="16"/>
          <w:szCs w:val="16"/>
        </w:rPr>
        <w:tab/>
      </w:r>
      <w:r w:rsidRPr="003D4FB4">
        <w:rPr>
          <w:rFonts w:ascii="Verdana" w:hAnsi="Verdana" w:cs="Arial"/>
          <w:i/>
          <w:sz w:val="16"/>
          <w:szCs w:val="16"/>
        </w:rPr>
        <w:t>Zápisy ve stavebním deníku ani zápisy z kontrolních dnů se nepovažují za změnu smlouvy ani nezakládají nárok na změnu smlouvy</w:t>
      </w:r>
      <w:r w:rsidR="00051E94" w:rsidRPr="003D4FB4">
        <w:rPr>
          <w:rFonts w:ascii="Verdana" w:hAnsi="Verdana" w:cs="Arial"/>
          <w:i/>
          <w:sz w:val="16"/>
          <w:szCs w:val="16"/>
        </w:rPr>
        <w:t>.</w:t>
      </w:r>
    </w:p>
    <w:p w14:paraId="2B701968" w14:textId="77777777" w:rsidR="00051E94" w:rsidRPr="00723498" w:rsidRDefault="00051E94" w:rsidP="00C5543C">
      <w:pPr>
        <w:pStyle w:val="Import9"/>
        <w:widowControl w:val="0"/>
        <w:suppressAutoHyphens w:val="0"/>
        <w:spacing w:before="240" w:line="240" w:lineRule="auto"/>
        <w:ind w:left="3742" w:hanging="3742"/>
        <w:jc w:val="center"/>
        <w:rPr>
          <w:rFonts w:ascii="Verdana" w:hAnsi="Verdana" w:cs="Arial"/>
          <w:b/>
          <w:i/>
        </w:rPr>
      </w:pPr>
      <w:r w:rsidRPr="00723498">
        <w:rPr>
          <w:rFonts w:ascii="Verdana" w:hAnsi="Verdana" w:cs="Arial"/>
          <w:b/>
          <w:i/>
        </w:rPr>
        <w:t>Článek VIII. Provádění díla</w:t>
      </w:r>
    </w:p>
    <w:p w14:paraId="068B695A" w14:textId="77777777" w:rsidR="00051E94" w:rsidRPr="00666A5B" w:rsidRDefault="00051E94" w:rsidP="0053355E">
      <w:pPr>
        <w:widowControl w:val="0"/>
        <w:spacing w:before="80"/>
        <w:ind w:left="709" w:hanging="709"/>
        <w:jc w:val="both"/>
        <w:rPr>
          <w:rFonts w:ascii="Verdana" w:hAnsi="Verdana" w:cs="Arial"/>
          <w:b/>
          <w:i/>
          <w:snapToGrid w:val="0"/>
          <w:sz w:val="16"/>
          <w:szCs w:val="16"/>
        </w:rPr>
      </w:pPr>
      <w:r>
        <w:rPr>
          <w:rFonts w:ascii="Verdana" w:hAnsi="Verdana" w:cs="Arial"/>
          <w:b/>
          <w:i/>
          <w:sz w:val="16"/>
          <w:szCs w:val="16"/>
        </w:rPr>
        <w:t>8.1.</w:t>
      </w:r>
      <w:r w:rsidRPr="00666A5B">
        <w:rPr>
          <w:rFonts w:ascii="Verdana" w:hAnsi="Verdana" w:cs="Arial"/>
          <w:b/>
          <w:i/>
          <w:sz w:val="16"/>
          <w:szCs w:val="16"/>
        </w:rPr>
        <w:tab/>
      </w:r>
      <w:r w:rsidRPr="007A2CEC">
        <w:rPr>
          <w:rFonts w:ascii="Verdana" w:hAnsi="Verdana" w:cs="Arial"/>
          <w:i/>
          <w:sz w:val="16"/>
          <w:szCs w:val="16"/>
        </w:rPr>
        <w:t xml:space="preserve">Zhotovitel bude mít úplnou kontrolu nad </w:t>
      </w:r>
      <w:r w:rsidRPr="0062745D">
        <w:rPr>
          <w:rFonts w:ascii="Verdana" w:hAnsi="Verdana" w:cs="Arial"/>
          <w:i/>
          <w:sz w:val="16"/>
          <w:szCs w:val="16"/>
        </w:rPr>
        <w:t>prováděním díla, bude je účinně řídit a dohlížet na ně tak, aby zajistil, že dílo</w:t>
      </w:r>
      <w:r>
        <w:rPr>
          <w:rFonts w:ascii="Verdana" w:hAnsi="Verdana" w:cs="Arial"/>
          <w:i/>
          <w:sz w:val="16"/>
          <w:szCs w:val="16"/>
        </w:rPr>
        <w:t xml:space="preserve"> bude odpovídat této smlouvě</w:t>
      </w:r>
      <w:r w:rsidRPr="0062745D">
        <w:rPr>
          <w:rFonts w:ascii="Verdana" w:hAnsi="Verdana" w:cs="Arial"/>
          <w:i/>
          <w:sz w:val="16"/>
          <w:szCs w:val="16"/>
        </w:rPr>
        <w:t>. Výlučně bude Zhotovitel</w:t>
      </w:r>
      <w:r w:rsidRPr="007A2CEC">
        <w:rPr>
          <w:rFonts w:ascii="Verdana" w:hAnsi="Verdana" w:cs="Arial"/>
          <w:i/>
          <w:sz w:val="16"/>
          <w:szCs w:val="16"/>
        </w:rPr>
        <w:t xml:space="preserve"> zodpovědný za konstrukční prostředky, metody, techniky, užité technologie a za koordinaci různých části díla, a to zejména za bezpečnost a stabilitu konstrukcí na staveništi a za přiměřenost a bezpečnost veškerých užitých technologických postupů</w:t>
      </w:r>
      <w:r w:rsidRPr="00666A5B">
        <w:rPr>
          <w:rFonts w:ascii="Verdana" w:hAnsi="Verdana" w:cs="Arial"/>
          <w:i/>
          <w:snapToGrid w:val="0"/>
          <w:sz w:val="16"/>
          <w:szCs w:val="16"/>
        </w:rPr>
        <w:t>.</w:t>
      </w:r>
    </w:p>
    <w:p w14:paraId="2D554882" w14:textId="77777777" w:rsidR="00051E94" w:rsidRPr="00666A5B" w:rsidRDefault="00051E94" w:rsidP="0053355E">
      <w:pPr>
        <w:widowControl w:val="0"/>
        <w:spacing w:before="80"/>
        <w:ind w:left="709" w:hanging="709"/>
        <w:jc w:val="both"/>
        <w:rPr>
          <w:rFonts w:ascii="Verdana" w:hAnsi="Verdana" w:cs="Arial"/>
          <w:i/>
          <w:snapToGrid w:val="0"/>
          <w:sz w:val="16"/>
          <w:szCs w:val="16"/>
        </w:rPr>
      </w:pPr>
      <w:r w:rsidRPr="00666A5B">
        <w:rPr>
          <w:rFonts w:ascii="Verdana" w:hAnsi="Verdana" w:cs="Arial"/>
          <w:b/>
          <w:i/>
          <w:sz w:val="16"/>
          <w:szCs w:val="16"/>
        </w:rPr>
        <w:t>8.2.</w:t>
      </w:r>
      <w:r w:rsidRPr="00666A5B">
        <w:rPr>
          <w:rFonts w:ascii="Verdana" w:hAnsi="Verdana" w:cs="Arial"/>
          <w:b/>
          <w:i/>
          <w:snapToGrid w:val="0"/>
          <w:sz w:val="16"/>
          <w:szCs w:val="16"/>
        </w:rPr>
        <w:tab/>
      </w:r>
      <w:r w:rsidRPr="0096384D">
        <w:rPr>
          <w:rFonts w:ascii="Verdana" w:hAnsi="Verdana" w:cs="Arial"/>
          <w:i/>
          <w:snapToGrid w:val="0"/>
          <w:sz w:val="16"/>
          <w:szCs w:val="16"/>
        </w:rPr>
        <w:t>Zhotovitel bude výlučně zodpovědný za bezpečnost práce při provádění díla podle zákona č. 309/2006 Sb. a Nařízení vlády č. 591/2006 Sb. a bude dodržovat nařízení koordinátora BOZP, kterého zajišťuje Objednatel. 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14:paraId="3BCB8083" w14:textId="77777777" w:rsidR="00051E94" w:rsidRPr="00666A5B" w:rsidRDefault="00051E94"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8.2.1.</w:t>
      </w:r>
      <w:r w:rsidRPr="00666A5B">
        <w:rPr>
          <w:rFonts w:ascii="Verdana" w:hAnsi="Verdana" w:cs="Arial"/>
          <w:i/>
          <w:snapToGrid w:val="0"/>
          <w:sz w:val="16"/>
          <w:szCs w:val="16"/>
        </w:rPr>
        <w:tab/>
        <w:t>učinit veškerá nezbytná opatření k ochraně osob užívající</w:t>
      </w:r>
      <w:r>
        <w:rPr>
          <w:rFonts w:ascii="Verdana" w:hAnsi="Verdana" w:cs="Arial"/>
          <w:i/>
          <w:snapToGrid w:val="0"/>
          <w:sz w:val="16"/>
          <w:szCs w:val="16"/>
        </w:rPr>
        <w:t>ch</w:t>
      </w:r>
      <w:r w:rsidRPr="00666A5B">
        <w:rPr>
          <w:rFonts w:ascii="Verdana" w:hAnsi="Verdana" w:cs="Arial"/>
          <w:i/>
          <w:snapToGrid w:val="0"/>
          <w:sz w:val="16"/>
          <w:szCs w:val="16"/>
        </w:rPr>
        <w:t xml:space="preserve">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w:t>
      </w:r>
      <w:r>
        <w:rPr>
          <w:rFonts w:ascii="Verdana" w:hAnsi="Verdana" w:cs="Arial"/>
          <w:i/>
          <w:snapToGrid w:val="0"/>
          <w:sz w:val="16"/>
          <w:szCs w:val="16"/>
        </w:rPr>
        <w:t>ebo v jeho blízkosti odstraněno</w:t>
      </w:r>
      <w:r w:rsidRPr="003D4FB4">
        <w:rPr>
          <w:rFonts w:ascii="Verdana" w:hAnsi="Verdana" w:cs="Arial"/>
          <w:i/>
          <w:sz w:val="16"/>
          <w:szCs w:val="16"/>
        </w:rPr>
        <w:t>;</w:t>
      </w:r>
    </w:p>
    <w:p w14:paraId="090E00E7" w14:textId="77777777" w:rsidR="00051E94" w:rsidRPr="0023284F" w:rsidRDefault="00051E94" w:rsidP="0023284F">
      <w:pPr>
        <w:widowControl w:val="0"/>
        <w:spacing w:before="60"/>
        <w:ind w:left="1418" w:hanging="709"/>
        <w:jc w:val="both"/>
        <w:rPr>
          <w:rFonts w:ascii="Verdana" w:hAnsi="Verdana" w:cs="Arial"/>
          <w:b/>
          <w:i/>
          <w:snapToGrid w:val="0"/>
          <w:sz w:val="16"/>
          <w:szCs w:val="16"/>
        </w:rPr>
      </w:pPr>
      <w:r w:rsidRPr="0023284F">
        <w:rPr>
          <w:rFonts w:ascii="Verdana" w:hAnsi="Verdana" w:cs="Arial"/>
          <w:b/>
          <w:i/>
          <w:snapToGrid w:val="0"/>
          <w:sz w:val="16"/>
          <w:szCs w:val="16"/>
        </w:rPr>
        <w:t>8.2.2.</w:t>
      </w:r>
      <w:r w:rsidRPr="0023284F">
        <w:rPr>
          <w:rFonts w:ascii="Verdana" w:hAnsi="Verdana" w:cs="Arial"/>
          <w:b/>
          <w:i/>
          <w:snapToGrid w:val="0"/>
          <w:sz w:val="16"/>
          <w:szCs w:val="16"/>
        </w:rPr>
        <w:tab/>
      </w:r>
      <w:r w:rsidRPr="0023284F">
        <w:rPr>
          <w:rFonts w:ascii="Verdana" w:hAnsi="Verdana" w:cs="Arial"/>
          <w:i/>
          <w:snapToGrid w:val="0"/>
          <w:sz w:val="16"/>
          <w:szCs w:val="16"/>
        </w:rPr>
        <w:t xml:space="preserve">zabezpečit a udržovat na vlastní náklad veškerá světla, ostrahu, oplocení, varovné tabulky a dozor v době a na místech, kde je to nezbytně nutné nebo kde je to požadováno </w:t>
      </w:r>
      <w:r>
        <w:rPr>
          <w:rFonts w:ascii="Verdana" w:hAnsi="Verdana" w:cs="Arial"/>
          <w:i/>
          <w:snapToGrid w:val="0"/>
          <w:sz w:val="16"/>
          <w:szCs w:val="16"/>
        </w:rPr>
        <w:t>TDS</w:t>
      </w:r>
      <w:r w:rsidRPr="0023284F">
        <w:rPr>
          <w:rFonts w:ascii="Verdana" w:hAnsi="Verdana" w:cs="Arial"/>
          <w:i/>
          <w:snapToGrid w:val="0"/>
          <w:sz w:val="16"/>
          <w:szCs w:val="16"/>
        </w:rPr>
        <w:t>, příslušnými předpisy nebo příslušným oprávněným orgánem veřejné správy pro bezpečnost osob, díla nebo zachování veřejného pořádku</w:t>
      </w:r>
      <w:r w:rsidRPr="003D4FB4">
        <w:rPr>
          <w:rFonts w:ascii="Verdana" w:hAnsi="Verdana" w:cs="Arial"/>
          <w:i/>
          <w:sz w:val="16"/>
          <w:szCs w:val="16"/>
        </w:rPr>
        <w:t>;</w:t>
      </w:r>
    </w:p>
    <w:p w14:paraId="79455330" w14:textId="77777777" w:rsidR="00051E94" w:rsidRDefault="00051E94"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8.2.3.</w:t>
      </w:r>
      <w:r w:rsidRPr="00666A5B">
        <w:rPr>
          <w:rFonts w:ascii="Verdana" w:hAnsi="Verdana" w:cs="Arial"/>
          <w:i/>
          <w:snapToGrid w:val="0"/>
          <w:sz w:val="16"/>
          <w:szCs w:val="16"/>
        </w:rPr>
        <w:tab/>
        <w:t>učinit veškerá nezbytná opatření k ochraně životního prostředí, a to jak přímo na staveništi, tak i mimo ně v rozsahu, kter</w:t>
      </w:r>
      <w:r>
        <w:rPr>
          <w:rFonts w:ascii="Verdana" w:hAnsi="Verdana" w:cs="Arial"/>
          <w:i/>
          <w:snapToGrid w:val="0"/>
          <w:sz w:val="16"/>
          <w:szCs w:val="16"/>
        </w:rPr>
        <w:t>ý</w:t>
      </w:r>
      <w:r w:rsidRPr="00666A5B">
        <w:rPr>
          <w:rFonts w:ascii="Verdana" w:hAnsi="Verdana" w:cs="Arial"/>
          <w:i/>
          <w:snapToGrid w:val="0"/>
          <w:sz w:val="16"/>
          <w:szCs w:val="16"/>
        </w:rPr>
        <w:t xml:space="preserve"> účinně zamezí poškození nebo ohrožení zdraví nebo života občanů a majetku imisemi, hlukem nebo jiným způsobem v příčinné souvislosti s prováděním díla</w:t>
      </w:r>
      <w:r>
        <w:rPr>
          <w:rFonts w:ascii="Verdana" w:hAnsi="Verdana" w:cs="Arial"/>
          <w:i/>
          <w:snapToGrid w:val="0"/>
          <w:sz w:val="16"/>
          <w:szCs w:val="16"/>
        </w:rPr>
        <w:t>;</w:t>
      </w:r>
    </w:p>
    <w:p w14:paraId="73955E42" w14:textId="77777777" w:rsidR="00051E94" w:rsidRPr="0096384D" w:rsidRDefault="00051E9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8.2.4.</w:t>
      </w:r>
      <w:r w:rsidRPr="0096384D">
        <w:rPr>
          <w:rFonts w:ascii="Verdana" w:hAnsi="Verdana" w:cs="Arial"/>
          <w:i/>
          <w:snapToGrid w:val="0"/>
          <w:sz w:val="16"/>
          <w:szCs w:val="16"/>
        </w:rPr>
        <w:tab/>
        <w:t>vlivem činnosti Zhotovitele nesmí dojit ke škodám na objektech a inženýrských sítích. Případné vzniklé škody hradí Zhotovitel, a to i třetím osobám, pokud škoda vznikne působením Zhotovitele</w:t>
      </w:r>
      <w:r>
        <w:rPr>
          <w:rFonts w:ascii="Verdana" w:hAnsi="Verdana" w:cs="Arial"/>
          <w:i/>
          <w:snapToGrid w:val="0"/>
          <w:sz w:val="16"/>
          <w:szCs w:val="16"/>
        </w:rPr>
        <w:t>;</w:t>
      </w:r>
    </w:p>
    <w:p w14:paraId="444DF3B3" w14:textId="77777777" w:rsidR="00051E94" w:rsidRPr="0096384D" w:rsidRDefault="00051E9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w:t>
      </w:r>
      <w:r>
        <w:rPr>
          <w:rFonts w:ascii="Verdana" w:hAnsi="Verdana" w:cs="Arial"/>
          <w:b/>
          <w:i/>
          <w:snapToGrid w:val="0"/>
          <w:sz w:val="16"/>
          <w:szCs w:val="16"/>
        </w:rPr>
        <w:t>2.</w:t>
      </w:r>
      <w:r w:rsidRPr="0096384D">
        <w:rPr>
          <w:rFonts w:ascii="Verdana" w:hAnsi="Verdana" w:cs="Arial"/>
          <w:b/>
          <w:i/>
          <w:snapToGrid w:val="0"/>
          <w:sz w:val="16"/>
          <w:szCs w:val="16"/>
        </w:rPr>
        <w:t>5.</w:t>
      </w:r>
      <w:r w:rsidRPr="0096384D">
        <w:rPr>
          <w:rFonts w:ascii="Verdana" w:hAnsi="Verdana" w:cs="Arial"/>
          <w:i/>
          <w:snapToGrid w:val="0"/>
          <w:sz w:val="16"/>
          <w:szCs w:val="16"/>
        </w:rPr>
        <w:tab/>
        <w:t>v případě, že Zhotovitel bude používat stroje, které vyvolávají vibrace a otřesy, zajistí taková opatření, aby na blízkých stávajících objektech nedošlo vlivem stavební činnosti ke škodám. Případné vzniklé škody hradí Zhotovitel.</w:t>
      </w:r>
    </w:p>
    <w:p w14:paraId="7D8AFF41" w14:textId="77777777" w:rsidR="00051E94" w:rsidRPr="0096384D" w:rsidRDefault="00051E94" w:rsidP="00EB0819">
      <w:pPr>
        <w:widowControl w:val="0"/>
        <w:spacing w:before="120"/>
        <w:ind w:left="709" w:hanging="709"/>
        <w:jc w:val="both"/>
        <w:rPr>
          <w:rFonts w:ascii="Verdana" w:hAnsi="Verdana" w:cs="Arial"/>
          <w:i/>
          <w:snapToGrid w:val="0"/>
          <w:sz w:val="16"/>
          <w:szCs w:val="16"/>
        </w:rPr>
      </w:pPr>
      <w:r w:rsidRPr="0096384D">
        <w:rPr>
          <w:rFonts w:ascii="Verdana" w:hAnsi="Verdana" w:cs="Arial"/>
          <w:b/>
          <w:i/>
          <w:snapToGrid w:val="0"/>
          <w:sz w:val="16"/>
          <w:szCs w:val="16"/>
        </w:rPr>
        <w:t>8.3.</w:t>
      </w:r>
      <w:r w:rsidRPr="0096384D">
        <w:rPr>
          <w:rFonts w:ascii="Verdana" w:hAnsi="Verdana" w:cs="Arial"/>
          <w:i/>
          <w:snapToGrid w:val="0"/>
          <w:sz w:val="16"/>
          <w:szCs w:val="16"/>
        </w:rPr>
        <w:tab/>
        <w:t>Zhotovitel se zavazuje provést pro objednatele dílo s využitím vlastních kapacit a třetích osob. Tyto třetí osoby (dále jen „subdodavatelé“) se budou podílet na provedení díla výhradně v rozsahu určeném smlouvou uzavřenou mezi</w:t>
      </w:r>
      <w:r>
        <w:rPr>
          <w:rFonts w:ascii="Verdana" w:hAnsi="Verdana" w:cs="Arial"/>
          <w:i/>
          <w:snapToGrid w:val="0"/>
          <w:sz w:val="16"/>
          <w:szCs w:val="16"/>
        </w:rPr>
        <w:t xml:space="preserve"> zhotovitelem a subdodavatelem.</w:t>
      </w:r>
    </w:p>
    <w:p w14:paraId="586F49A9" w14:textId="77777777" w:rsidR="00051E94" w:rsidRPr="0096384D" w:rsidRDefault="00051E94"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8.3.1.</w:t>
      </w:r>
      <w:r w:rsidRPr="0096384D">
        <w:rPr>
          <w:rFonts w:ascii="Verdana" w:hAnsi="Verdana" w:cs="Arial"/>
          <w:i/>
          <w:snapToGrid w:val="0"/>
          <w:sz w:val="16"/>
          <w:szCs w:val="16"/>
        </w:rPr>
        <w:tab/>
        <w:t xml:space="preserve">Zhotovitel odpovídá v plném rozsahu za veškeré části díla provedené subdodavateli. Zhotovitel vytvoří stabilní tým osob odpovědných za provádění a řízení prací vlastních i subdodavatelů (viz odst. 8.9. této smlouvy) a je oprávněn změnit tyto odpovědné osoby pouze ze závažných důvodů a s předchozím </w:t>
      </w:r>
      <w:r>
        <w:rPr>
          <w:rFonts w:ascii="Verdana" w:hAnsi="Verdana" w:cs="Arial"/>
          <w:i/>
          <w:snapToGrid w:val="0"/>
          <w:sz w:val="16"/>
          <w:szCs w:val="16"/>
        </w:rPr>
        <w:t>písemným souhlasem Objednatele.</w:t>
      </w:r>
    </w:p>
    <w:p w14:paraId="4069CBB6" w14:textId="6BB84C38" w:rsidR="00051E94" w:rsidRPr="0096384D" w:rsidRDefault="00051E94"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8.3.2.</w:t>
      </w:r>
      <w:r w:rsidRPr="0096384D">
        <w:rPr>
          <w:rFonts w:ascii="Verdana" w:hAnsi="Verdana" w:cs="Arial"/>
          <w:i/>
          <w:snapToGrid w:val="0"/>
          <w:sz w:val="16"/>
          <w:szCs w:val="16"/>
        </w:rPr>
        <w:tab/>
        <w:t xml:space="preserve">Zhotovitel se zavazuje veškeré práce </w:t>
      </w:r>
      <w:r w:rsidR="00787B71">
        <w:rPr>
          <w:rFonts w:ascii="Verdana" w:hAnsi="Verdana" w:cs="Arial"/>
          <w:i/>
          <w:snapToGrid w:val="0"/>
          <w:sz w:val="16"/>
          <w:szCs w:val="16"/>
        </w:rPr>
        <w:t>pod</w:t>
      </w:r>
      <w:r>
        <w:rPr>
          <w:rFonts w:ascii="Verdana" w:hAnsi="Verdana" w:cs="Arial"/>
          <w:i/>
          <w:snapToGrid w:val="0"/>
          <w:sz w:val="16"/>
          <w:szCs w:val="16"/>
        </w:rPr>
        <w:t>dodavatelů řádně koordinovat.</w:t>
      </w:r>
    </w:p>
    <w:p w14:paraId="35B8CD80" w14:textId="77777777" w:rsidR="00051E94" w:rsidRPr="00666A5B" w:rsidRDefault="00051E94" w:rsidP="001C728E">
      <w:pPr>
        <w:widowControl w:val="0"/>
        <w:spacing w:before="120"/>
        <w:ind w:left="709" w:hanging="709"/>
        <w:jc w:val="both"/>
        <w:rPr>
          <w:rFonts w:ascii="Verdana" w:hAnsi="Verdana" w:cs="Arial"/>
          <w:b/>
          <w:i/>
          <w:snapToGrid w:val="0"/>
          <w:sz w:val="16"/>
          <w:szCs w:val="16"/>
        </w:rPr>
      </w:pPr>
      <w:r w:rsidRPr="00EB0819">
        <w:rPr>
          <w:rFonts w:ascii="Verdana" w:hAnsi="Verdana" w:cs="Arial"/>
          <w:b/>
          <w:i/>
          <w:sz w:val="16"/>
          <w:szCs w:val="16"/>
        </w:rPr>
        <w:t>8.4.</w:t>
      </w:r>
      <w:r>
        <w:rPr>
          <w:rFonts w:ascii="Verdana" w:hAnsi="Verdana" w:cs="Arial"/>
          <w:i/>
          <w:snapToGrid w:val="0"/>
          <w:sz w:val="16"/>
          <w:szCs w:val="16"/>
        </w:rPr>
        <w:tab/>
      </w:r>
      <w:r w:rsidRPr="00666A5B">
        <w:rPr>
          <w:rFonts w:ascii="Verdana" w:hAnsi="Verdana" w:cs="Arial"/>
          <w:i/>
          <w:snapToGrid w:val="0"/>
          <w:sz w:val="16"/>
          <w:szCs w:val="16"/>
        </w:rPr>
        <w:t xml:space="preserve">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w:t>
      </w:r>
      <w:proofErr w:type="gramStart"/>
      <w:r w:rsidRPr="00666A5B">
        <w:rPr>
          <w:rFonts w:ascii="Verdana" w:hAnsi="Verdana" w:cs="Arial"/>
          <w:i/>
          <w:snapToGrid w:val="0"/>
          <w:sz w:val="16"/>
          <w:szCs w:val="16"/>
        </w:rPr>
        <w:t>bezpečné</w:t>
      </w:r>
      <w:proofErr w:type="gramEnd"/>
      <w:r w:rsidRPr="00666A5B">
        <w:rPr>
          <w:rFonts w:ascii="Verdana" w:hAnsi="Verdana" w:cs="Arial"/>
          <w:i/>
          <w:snapToGrid w:val="0"/>
          <w:sz w:val="16"/>
          <w:szCs w:val="16"/>
        </w:rPr>
        <w:t xml:space="preserve"> a i jinak náležité výsledky.</w:t>
      </w:r>
    </w:p>
    <w:p w14:paraId="0DB06CD0" w14:textId="77777777" w:rsidR="00051E94" w:rsidRPr="00666A5B" w:rsidRDefault="00051E94" w:rsidP="001C728E">
      <w:pPr>
        <w:widowControl w:val="0"/>
        <w:spacing w:before="120"/>
        <w:ind w:left="709" w:hanging="709"/>
        <w:jc w:val="both"/>
        <w:rPr>
          <w:rFonts w:ascii="Verdana" w:hAnsi="Verdana" w:cs="Arial"/>
          <w:b/>
          <w:i/>
          <w:snapToGrid w:val="0"/>
          <w:sz w:val="16"/>
          <w:szCs w:val="16"/>
        </w:rPr>
      </w:pPr>
      <w:r w:rsidRPr="00666A5B">
        <w:rPr>
          <w:rFonts w:ascii="Verdana" w:hAnsi="Verdana" w:cs="Arial"/>
          <w:b/>
          <w:i/>
          <w:sz w:val="16"/>
          <w:szCs w:val="16"/>
        </w:rPr>
        <w:t>8.</w:t>
      </w:r>
      <w:r>
        <w:rPr>
          <w:rFonts w:ascii="Verdana" w:hAnsi="Verdana" w:cs="Arial"/>
          <w:b/>
          <w:i/>
          <w:sz w:val="16"/>
          <w:szCs w:val="16"/>
        </w:rPr>
        <w:t>5</w:t>
      </w:r>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 xml:space="preserve">Zhotovitel se před zahájením práce seznámí s PROJEKTEM a shledá-li jakékoli vady, nesrovnalosti, omyly či </w:t>
      </w:r>
      <w:r w:rsidRPr="00666A5B">
        <w:rPr>
          <w:rFonts w:ascii="Verdana" w:hAnsi="Verdana" w:cs="Arial"/>
          <w:i/>
          <w:snapToGrid w:val="0"/>
          <w:sz w:val="16"/>
          <w:szCs w:val="16"/>
        </w:rPr>
        <w:lastRenderedPageBreak/>
        <w:t>nedostatky v</w:t>
      </w:r>
      <w:r>
        <w:rPr>
          <w:rFonts w:ascii="Verdana" w:hAnsi="Verdana" w:cs="Arial"/>
          <w:i/>
          <w:snapToGrid w:val="0"/>
          <w:sz w:val="16"/>
          <w:szCs w:val="16"/>
        </w:rPr>
        <w:t> </w:t>
      </w:r>
      <w:r w:rsidRPr="00666A5B">
        <w:rPr>
          <w:rFonts w:ascii="Verdana" w:hAnsi="Verdana" w:cs="Arial"/>
          <w:i/>
          <w:snapToGrid w:val="0"/>
          <w:sz w:val="16"/>
          <w:szCs w:val="16"/>
        </w:rPr>
        <w:t>PROJEKTU</w:t>
      </w:r>
      <w:r>
        <w:rPr>
          <w:rFonts w:ascii="Verdana" w:hAnsi="Verdana" w:cs="Arial"/>
          <w:i/>
          <w:snapToGrid w:val="0"/>
          <w:sz w:val="16"/>
          <w:szCs w:val="16"/>
        </w:rPr>
        <w:t xml:space="preserve">, </w:t>
      </w:r>
      <w:r w:rsidRPr="00666A5B">
        <w:rPr>
          <w:rFonts w:ascii="Verdana" w:hAnsi="Verdana" w:cs="Arial"/>
          <w:i/>
          <w:snapToGrid w:val="0"/>
          <w:sz w:val="16"/>
          <w:szCs w:val="16"/>
        </w:rPr>
        <w:t xml:space="preserve">nebude pokračovat v práci či dodávkách, dokud nedostane od </w:t>
      </w:r>
      <w:r>
        <w:rPr>
          <w:rFonts w:ascii="Verdana" w:hAnsi="Verdana" w:cs="Arial"/>
          <w:i/>
          <w:snapToGrid w:val="0"/>
          <w:sz w:val="16"/>
          <w:szCs w:val="16"/>
        </w:rPr>
        <w:t>zástupce objednatele</w:t>
      </w:r>
      <w:r w:rsidRPr="00666A5B">
        <w:rPr>
          <w:rFonts w:ascii="Verdana" w:hAnsi="Verdana" w:cs="Arial"/>
          <w:i/>
          <w:snapToGrid w:val="0"/>
          <w:sz w:val="16"/>
          <w:szCs w:val="16"/>
        </w:rPr>
        <w:t xml:space="preserve"> opravené nebo chybějící údaje a pokyny.</w:t>
      </w:r>
    </w:p>
    <w:p w14:paraId="444B1BB6" w14:textId="77777777" w:rsidR="006D4322" w:rsidRPr="006D4322" w:rsidRDefault="006D4322" w:rsidP="006D4322">
      <w:pPr>
        <w:pStyle w:val="Import5"/>
        <w:widowControl w:val="0"/>
        <w:suppressAutoHyphens w:val="0"/>
        <w:spacing w:before="120" w:line="240" w:lineRule="auto"/>
        <w:ind w:left="709" w:hanging="709"/>
        <w:jc w:val="both"/>
        <w:rPr>
          <w:rFonts w:ascii="Verdana" w:hAnsi="Verdana" w:cs="Arial"/>
          <w:i/>
          <w:sz w:val="16"/>
          <w:szCs w:val="16"/>
        </w:rPr>
      </w:pPr>
      <w:r w:rsidRPr="006D4322">
        <w:rPr>
          <w:rFonts w:ascii="Verdana" w:hAnsi="Verdana" w:cs="Arial"/>
          <w:b/>
          <w:i/>
          <w:snapToGrid w:val="0"/>
          <w:sz w:val="16"/>
          <w:szCs w:val="16"/>
        </w:rPr>
        <w:t>8.</w:t>
      </w:r>
      <w:r>
        <w:rPr>
          <w:rFonts w:ascii="Verdana" w:hAnsi="Verdana" w:cs="Arial"/>
          <w:b/>
          <w:i/>
          <w:snapToGrid w:val="0"/>
          <w:sz w:val="16"/>
          <w:szCs w:val="16"/>
        </w:rPr>
        <w:t>6</w:t>
      </w:r>
      <w:r w:rsidRPr="006D4322">
        <w:rPr>
          <w:rFonts w:ascii="Verdana" w:hAnsi="Verdana" w:cs="Arial"/>
          <w:b/>
          <w:i/>
          <w:snapToGrid w:val="0"/>
          <w:sz w:val="16"/>
          <w:szCs w:val="16"/>
        </w:rPr>
        <w:t>.</w:t>
      </w:r>
      <w:r>
        <w:rPr>
          <w:rFonts w:ascii="Verdana" w:hAnsi="Verdana" w:cs="Arial"/>
          <w:i/>
          <w:snapToGrid w:val="0"/>
          <w:sz w:val="16"/>
          <w:szCs w:val="16"/>
        </w:rPr>
        <w:tab/>
      </w:r>
      <w:r w:rsidRPr="00666A5B">
        <w:rPr>
          <w:rFonts w:ascii="Verdana" w:hAnsi="Verdana" w:cs="Arial"/>
          <w:i/>
          <w:snapToGrid w:val="0"/>
          <w:sz w:val="16"/>
          <w:szCs w:val="16"/>
        </w:rPr>
        <w:t xml:space="preserve">Zhotovitel zpracuje a bude podle potřeby či požadavků </w:t>
      </w:r>
      <w:r>
        <w:rPr>
          <w:rFonts w:ascii="Verdana" w:hAnsi="Verdana" w:cs="Arial"/>
          <w:i/>
          <w:snapToGrid w:val="0"/>
          <w:sz w:val="16"/>
          <w:szCs w:val="16"/>
        </w:rPr>
        <w:t xml:space="preserve">Objednatele </w:t>
      </w:r>
      <w:r w:rsidRPr="00666A5B">
        <w:rPr>
          <w:rFonts w:ascii="Verdana" w:hAnsi="Verdana" w:cs="Arial"/>
          <w:i/>
          <w:snapToGrid w:val="0"/>
          <w:sz w:val="16"/>
          <w:szCs w:val="16"/>
        </w:rPr>
        <w:t xml:space="preserve">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w:t>
      </w:r>
      <w:r>
        <w:rPr>
          <w:rFonts w:ascii="Verdana" w:hAnsi="Verdana" w:cs="Arial"/>
          <w:i/>
          <w:snapToGrid w:val="0"/>
          <w:sz w:val="16"/>
          <w:szCs w:val="16"/>
        </w:rPr>
        <w:t>Objednatele a TDS</w:t>
      </w:r>
      <w:r w:rsidRPr="00666A5B">
        <w:rPr>
          <w:rFonts w:ascii="Verdana" w:hAnsi="Verdana" w:cs="Arial"/>
          <w:i/>
          <w:snapToGrid w:val="0"/>
          <w:sz w:val="16"/>
          <w:szCs w:val="16"/>
        </w:rPr>
        <w:t xml:space="preserve"> v souladu s příslušnými ustanoveními této smlouvy o zpoždění a jakýchkoli požadovaných úpravách, které z takového zpoždění vyplynou.</w:t>
      </w:r>
    </w:p>
    <w:p w14:paraId="1072FF25" w14:textId="77777777" w:rsidR="006D4322" w:rsidRPr="00666A5B" w:rsidRDefault="006D4322" w:rsidP="006D4322">
      <w:pPr>
        <w:widowControl w:val="0"/>
        <w:spacing w:before="120"/>
        <w:ind w:left="709" w:hanging="709"/>
        <w:jc w:val="both"/>
        <w:rPr>
          <w:rFonts w:ascii="Verdana" w:hAnsi="Verdana" w:cs="Arial"/>
          <w:i/>
          <w:snapToGrid w:val="0"/>
          <w:sz w:val="16"/>
          <w:szCs w:val="16"/>
        </w:rPr>
      </w:pPr>
      <w:r w:rsidRPr="00666A5B">
        <w:rPr>
          <w:rFonts w:ascii="Verdana" w:hAnsi="Verdana" w:cs="Arial"/>
          <w:b/>
          <w:i/>
          <w:snapToGrid w:val="0"/>
          <w:sz w:val="16"/>
          <w:szCs w:val="16"/>
        </w:rPr>
        <w:t>8.</w:t>
      </w:r>
      <w:r>
        <w:rPr>
          <w:rFonts w:ascii="Verdana" w:hAnsi="Verdana" w:cs="Arial"/>
          <w:b/>
          <w:i/>
          <w:snapToGrid w:val="0"/>
          <w:sz w:val="16"/>
          <w:szCs w:val="16"/>
        </w:rPr>
        <w:t>7</w:t>
      </w:r>
      <w:r w:rsidRPr="00666A5B">
        <w:rPr>
          <w:rFonts w:ascii="Verdana" w:hAnsi="Verdana" w:cs="Arial"/>
          <w:b/>
          <w:i/>
          <w:snapToGrid w:val="0"/>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 xml:space="preserve">S ohledem na dodržování harmonogramu podle ustanovení předchozích článků se Zhotovitel zavazuje pro všechny fáze provádění díla zajistit dostatečný počet pracovníků tak, aby </w:t>
      </w:r>
      <w:r>
        <w:rPr>
          <w:rFonts w:ascii="Verdana" w:hAnsi="Verdana" w:cs="Arial"/>
          <w:i/>
          <w:snapToGrid w:val="0"/>
          <w:sz w:val="16"/>
          <w:szCs w:val="16"/>
        </w:rPr>
        <w:t>byly dodrženy všechny termíny provádění díla.</w:t>
      </w:r>
    </w:p>
    <w:p w14:paraId="26B2E2BE" w14:textId="77777777" w:rsidR="006D4322" w:rsidRPr="00666A5B" w:rsidRDefault="006D4322" w:rsidP="006D4322">
      <w:pPr>
        <w:widowControl w:val="0"/>
        <w:spacing w:before="120"/>
        <w:ind w:left="709" w:hanging="709"/>
        <w:jc w:val="both"/>
        <w:rPr>
          <w:rFonts w:ascii="Verdana" w:hAnsi="Verdana" w:cs="Arial"/>
          <w:b/>
          <w:i/>
          <w:snapToGrid w:val="0"/>
          <w:sz w:val="16"/>
          <w:szCs w:val="16"/>
        </w:rPr>
      </w:pPr>
      <w:r w:rsidRPr="00666A5B">
        <w:rPr>
          <w:rFonts w:ascii="Verdana" w:hAnsi="Verdana" w:cs="Arial"/>
          <w:b/>
          <w:i/>
          <w:sz w:val="16"/>
          <w:szCs w:val="16"/>
        </w:rPr>
        <w:t>8.</w:t>
      </w:r>
      <w:r>
        <w:rPr>
          <w:rFonts w:ascii="Verdana" w:hAnsi="Verdana" w:cs="Arial"/>
          <w:b/>
          <w:i/>
          <w:sz w:val="16"/>
          <w:szCs w:val="16"/>
        </w:rPr>
        <w:t>8</w:t>
      </w:r>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w:t>
      </w:r>
      <w:r>
        <w:rPr>
          <w:rFonts w:ascii="Verdana" w:hAnsi="Verdana" w:cs="Arial"/>
          <w:i/>
          <w:snapToGrid w:val="0"/>
          <w:sz w:val="16"/>
          <w:szCs w:val="16"/>
        </w:rPr>
        <w:t>.</w:t>
      </w:r>
    </w:p>
    <w:p w14:paraId="37B1649F" w14:textId="77777777" w:rsidR="006D4322" w:rsidRPr="00666A5B" w:rsidRDefault="006D4322" w:rsidP="006D4322">
      <w:pPr>
        <w:pStyle w:val="Nadpis6"/>
        <w:widowControl w:val="0"/>
        <w:spacing w:before="120" w:after="0"/>
        <w:ind w:left="709" w:hanging="709"/>
        <w:rPr>
          <w:rFonts w:ascii="Verdana" w:hAnsi="Verdana" w:cs="Arial"/>
          <w:i/>
          <w:sz w:val="16"/>
          <w:szCs w:val="16"/>
        </w:rPr>
      </w:pPr>
      <w:r w:rsidRPr="00666A5B">
        <w:rPr>
          <w:rFonts w:ascii="Verdana" w:hAnsi="Verdana" w:cs="Arial"/>
          <w:i/>
          <w:sz w:val="16"/>
          <w:szCs w:val="16"/>
        </w:rPr>
        <w:t>8.</w:t>
      </w:r>
      <w:r>
        <w:rPr>
          <w:rFonts w:ascii="Verdana" w:hAnsi="Verdana" w:cs="Arial"/>
          <w:i/>
          <w:sz w:val="16"/>
          <w:szCs w:val="16"/>
        </w:rPr>
        <w:t>9</w:t>
      </w:r>
      <w:r w:rsidRPr="00666A5B">
        <w:rPr>
          <w:rFonts w:ascii="Verdana" w:hAnsi="Verdana" w:cs="Arial"/>
          <w:i/>
          <w:sz w:val="16"/>
          <w:szCs w:val="16"/>
        </w:rPr>
        <w:t>.</w:t>
      </w:r>
      <w:r w:rsidRPr="00666A5B">
        <w:rPr>
          <w:rFonts w:ascii="Verdana" w:hAnsi="Verdana" w:cs="Arial"/>
          <w:i/>
          <w:sz w:val="16"/>
          <w:szCs w:val="16"/>
        </w:rPr>
        <w:tab/>
        <w:t>DOZOR ZHOTOVITELE NAD PROVÁDĚNÍM DÍLA</w:t>
      </w:r>
    </w:p>
    <w:p w14:paraId="2B6DFA2F" w14:textId="77777777"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8.9</w:t>
      </w:r>
      <w:r w:rsidRPr="00723498">
        <w:rPr>
          <w:rFonts w:ascii="Verdana" w:hAnsi="Verdana" w:cs="Arial"/>
          <w:b/>
          <w:i/>
          <w:sz w:val="16"/>
          <w:szCs w:val="16"/>
        </w:rPr>
        <w:t>.1.</w:t>
      </w:r>
      <w:r w:rsidRPr="00723498">
        <w:rPr>
          <w:rFonts w:ascii="Verdana" w:hAnsi="Verdana" w:cs="Arial"/>
          <w:i/>
          <w:snapToGrid w:val="0"/>
          <w:sz w:val="16"/>
          <w:szCs w:val="16"/>
        </w:rPr>
        <w:tab/>
        <w:t xml:space="preserve">Zhotovitel je výkonem dozoru nad provedením díla (dále jen dozor Zhotovitele) povinen pověřit autorizovanou osobu, oprávněnou k výkonu této činnosti podle zákona a podle plánu </w:t>
      </w:r>
      <w:r>
        <w:rPr>
          <w:rFonts w:ascii="Verdana" w:hAnsi="Verdana" w:cs="Arial"/>
          <w:i/>
          <w:snapToGrid w:val="0"/>
          <w:sz w:val="16"/>
          <w:szCs w:val="16"/>
        </w:rPr>
        <w:t xml:space="preserve">kvality </w:t>
      </w:r>
      <w:r w:rsidRPr="00723498">
        <w:rPr>
          <w:rFonts w:ascii="Verdana" w:hAnsi="Verdana" w:cs="Arial"/>
          <w:i/>
          <w:snapToGrid w:val="0"/>
          <w:sz w:val="16"/>
          <w:szCs w:val="16"/>
        </w:rPr>
        <w:t>Zhotovitele. Vyžaduje-li to rozsah činnosti, je Zhotovitel povinen zajistit i dostatečný počet způsobilých spolupracovníků. Všechny tyto osoby jsou povinny být přítomny na místě díla</w:t>
      </w:r>
      <w:r>
        <w:rPr>
          <w:rFonts w:ascii="Verdana" w:hAnsi="Verdana" w:cs="Arial"/>
          <w:i/>
          <w:snapToGrid w:val="0"/>
          <w:sz w:val="16"/>
          <w:szCs w:val="16"/>
        </w:rPr>
        <w:t>,</w:t>
      </w:r>
      <w:r w:rsidRPr="00723498">
        <w:rPr>
          <w:rFonts w:ascii="Verdana" w:hAnsi="Verdana" w:cs="Arial"/>
          <w:i/>
          <w:snapToGrid w:val="0"/>
          <w:sz w:val="16"/>
          <w:szCs w:val="16"/>
        </w:rPr>
        <w:t xml:space="preserve"> a to</w:t>
      </w:r>
      <w:r>
        <w:rPr>
          <w:rFonts w:ascii="Verdana" w:hAnsi="Verdana" w:cs="Arial"/>
          <w:i/>
          <w:snapToGrid w:val="0"/>
          <w:sz w:val="16"/>
          <w:szCs w:val="16"/>
        </w:rPr>
        <w:t xml:space="preserve"> v pracovní době,</w:t>
      </w:r>
      <w:r w:rsidRPr="00723498">
        <w:rPr>
          <w:rFonts w:ascii="Verdana" w:hAnsi="Verdana" w:cs="Arial"/>
          <w:i/>
          <w:snapToGrid w:val="0"/>
          <w:sz w:val="16"/>
          <w:szCs w:val="16"/>
        </w:rPr>
        <w:t xml:space="preserve"> po celou dobu</w:t>
      </w:r>
      <w:r>
        <w:rPr>
          <w:rFonts w:ascii="Verdana" w:hAnsi="Verdana" w:cs="Arial"/>
          <w:i/>
          <w:snapToGrid w:val="0"/>
          <w:sz w:val="16"/>
          <w:szCs w:val="16"/>
        </w:rPr>
        <w:t xml:space="preserve"> provádění díla</w:t>
      </w:r>
      <w:r w:rsidRPr="00723498">
        <w:rPr>
          <w:rFonts w:ascii="Verdana" w:hAnsi="Verdana" w:cs="Arial"/>
          <w:i/>
          <w:snapToGrid w:val="0"/>
          <w:sz w:val="16"/>
          <w:szCs w:val="16"/>
        </w:rPr>
        <w:t>.</w:t>
      </w:r>
    </w:p>
    <w:p w14:paraId="3523AF6C" w14:textId="77777777"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8.9</w:t>
      </w:r>
      <w:r w:rsidRPr="00723498">
        <w:rPr>
          <w:rFonts w:ascii="Verdana" w:hAnsi="Verdana" w:cs="Arial"/>
          <w:b/>
          <w:i/>
          <w:snapToGrid w:val="0"/>
          <w:sz w:val="16"/>
          <w:szCs w:val="16"/>
        </w:rPr>
        <w:t>.2.</w:t>
      </w:r>
      <w:r w:rsidRPr="00723498">
        <w:rPr>
          <w:rFonts w:ascii="Verdana" w:hAnsi="Verdana" w:cs="Arial"/>
          <w:i/>
          <w:snapToGrid w:val="0"/>
          <w:sz w:val="16"/>
          <w:szCs w:val="16"/>
        </w:rPr>
        <w:tab/>
        <w:t xml:space="preserve">Dozor Zhotovitele bude pro Objednatele a </w:t>
      </w:r>
      <w:r>
        <w:rPr>
          <w:rFonts w:ascii="Verdana" w:hAnsi="Verdana" w:cs="Arial"/>
          <w:i/>
          <w:snapToGrid w:val="0"/>
          <w:sz w:val="16"/>
          <w:szCs w:val="16"/>
        </w:rPr>
        <w:t>TDS</w:t>
      </w:r>
      <w:r w:rsidRPr="00723498">
        <w:rPr>
          <w:rFonts w:ascii="Verdana" w:hAnsi="Verdana" w:cs="Arial"/>
          <w:i/>
          <w:snapToGrid w:val="0"/>
          <w:sz w:val="16"/>
          <w:szCs w:val="16"/>
        </w:rPr>
        <w:t xml:space="preserve"> přijatelný a nebude po dobu realizace předmětu díla vyměněn, pokud se tak nestane ze závažných důvodů, avšak vždy po předchozí vzájemné dohodě Zhotovitele s </w:t>
      </w:r>
      <w:r>
        <w:rPr>
          <w:rFonts w:ascii="Verdana" w:hAnsi="Verdana" w:cs="Arial"/>
          <w:i/>
          <w:snapToGrid w:val="0"/>
          <w:sz w:val="16"/>
          <w:szCs w:val="16"/>
        </w:rPr>
        <w:t>TDS</w:t>
      </w:r>
      <w:r w:rsidRPr="00723498">
        <w:rPr>
          <w:rFonts w:ascii="Verdana" w:hAnsi="Verdana" w:cs="Arial"/>
          <w:i/>
          <w:snapToGrid w:val="0"/>
          <w:sz w:val="16"/>
          <w:szCs w:val="16"/>
        </w:rPr>
        <w:t xml:space="preserve">. </w:t>
      </w:r>
      <w:r w:rsidRPr="0096384D">
        <w:rPr>
          <w:rFonts w:ascii="Verdana" w:hAnsi="Verdana" w:cs="Arial"/>
          <w:i/>
          <w:snapToGrid w:val="0"/>
          <w:sz w:val="16"/>
          <w:szCs w:val="16"/>
        </w:rPr>
        <w:t>Případnou výměnu osob dozoru Zhotovitele je povinen Zhotovitel Objednateli předem písemně oznámit. Pokud Zhotovitel neobdrží od Objednatele odpověď na oznámení změny osoby dozoru Zhotovitele do 7 kalendářních dnů, má se za to, že Objednatel s výměnou osoby dozoru Zhotovitele souhlasí.</w:t>
      </w:r>
      <w:r>
        <w:rPr>
          <w:rFonts w:ascii="Verdana" w:hAnsi="Verdana" w:cs="Arial"/>
          <w:i/>
          <w:snapToGrid w:val="0"/>
          <w:sz w:val="16"/>
          <w:szCs w:val="16"/>
        </w:rPr>
        <w:t xml:space="preserve"> </w:t>
      </w:r>
      <w:r w:rsidRPr="00723498">
        <w:rPr>
          <w:rFonts w:ascii="Verdana" w:hAnsi="Verdana" w:cs="Arial"/>
          <w:i/>
          <w:snapToGrid w:val="0"/>
          <w:sz w:val="16"/>
          <w:szCs w:val="16"/>
        </w:rPr>
        <w:t xml:space="preserve">Osoba </w:t>
      </w:r>
      <w:r>
        <w:rPr>
          <w:rFonts w:ascii="Verdana" w:hAnsi="Verdana" w:cs="Arial"/>
          <w:i/>
          <w:snapToGrid w:val="0"/>
          <w:sz w:val="16"/>
          <w:szCs w:val="16"/>
        </w:rPr>
        <w:t>pověřená dozorem Zhotovitele je</w:t>
      </w:r>
    </w:p>
    <w:p w14:paraId="350D8D9D" w14:textId="22843EC7" w:rsidR="006D4322" w:rsidRDefault="004B5FE2" w:rsidP="00C5543C">
      <w:pPr>
        <w:widowControl w:val="0"/>
        <w:spacing w:before="180" w:after="120"/>
        <w:ind w:left="1701"/>
        <w:jc w:val="both"/>
        <w:rPr>
          <w:rFonts w:ascii="Verdana" w:hAnsi="Verdana" w:cs="Arial"/>
          <w:b/>
          <w:i/>
          <w:snapToGrid w:val="0"/>
          <w:sz w:val="16"/>
          <w:szCs w:val="16"/>
        </w:rPr>
      </w:pPr>
      <w:proofErr w:type="gramStart"/>
      <w:r>
        <w:rPr>
          <w:rFonts w:ascii="Verdana" w:hAnsi="Verdana" w:cs="Arial"/>
          <w:b/>
          <w:i/>
          <w:snapToGrid w:val="0"/>
          <w:sz w:val="16"/>
          <w:szCs w:val="16"/>
        </w:rPr>
        <w:t>p</w:t>
      </w:r>
      <w:r w:rsidR="006D4322" w:rsidRPr="0074757C">
        <w:rPr>
          <w:rFonts w:ascii="Verdana" w:hAnsi="Verdana" w:cs="Arial"/>
          <w:b/>
          <w:i/>
          <w:snapToGrid w:val="0"/>
          <w:sz w:val="16"/>
          <w:szCs w:val="16"/>
        </w:rPr>
        <w:t>an</w:t>
      </w:r>
      <w:r>
        <w:rPr>
          <w:rFonts w:ascii="Verdana" w:hAnsi="Verdana" w:cs="Arial"/>
          <w:b/>
          <w:i/>
          <w:snapToGrid w:val="0"/>
          <w:sz w:val="16"/>
          <w:szCs w:val="16"/>
        </w:rPr>
        <w:t xml:space="preserve"> </w:t>
      </w:r>
      <w:r w:rsidR="006D4322" w:rsidRPr="0074757C">
        <w:rPr>
          <w:rFonts w:ascii="Verdana" w:hAnsi="Verdana" w:cs="Arial"/>
          <w:b/>
          <w:i/>
          <w:snapToGrid w:val="0"/>
          <w:sz w:val="16"/>
          <w:szCs w:val="16"/>
        </w:rPr>
        <w:t xml:space="preserve"> </w:t>
      </w:r>
      <w:r w:rsidRPr="009224A5">
        <w:rPr>
          <w:rFonts w:ascii="Verdana" w:hAnsi="Verdana" w:cs="Arial"/>
          <w:b/>
          <w:i/>
          <w:snapToGrid w:val="0"/>
          <w:sz w:val="16"/>
          <w:szCs w:val="16"/>
          <w:highlight w:val="black"/>
        </w:rPr>
        <w:t>Petr</w:t>
      </w:r>
      <w:proofErr w:type="gramEnd"/>
      <w:r w:rsidRPr="009224A5">
        <w:rPr>
          <w:rFonts w:ascii="Verdana" w:hAnsi="Verdana" w:cs="Arial"/>
          <w:b/>
          <w:i/>
          <w:snapToGrid w:val="0"/>
          <w:sz w:val="16"/>
          <w:szCs w:val="16"/>
          <w:highlight w:val="black"/>
        </w:rPr>
        <w:t xml:space="preserve"> Kugler</w:t>
      </w:r>
      <w:r>
        <w:rPr>
          <w:rFonts w:ascii="Verdana" w:hAnsi="Verdana" w:cs="Arial"/>
          <w:b/>
          <w:i/>
          <w:snapToGrid w:val="0"/>
          <w:sz w:val="16"/>
          <w:szCs w:val="16"/>
        </w:rPr>
        <w:t>,</w:t>
      </w:r>
      <w:r w:rsidR="006D4322" w:rsidRPr="0069329C">
        <w:rPr>
          <w:rFonts w:ascii="Verdana" w:hAnsi="Verdana" w:cs="Arial"/>
          <w:b/>
          <w:i/>
          <w:snapToGrid w:val="0"/>
          <w:sz w:val="16"/>
          <w:szCs w:val="16"/>
        </w:rPr>
        <w:t xml:space="preserve"> ve funkci stavbyvedoucího</w:t>
      </w:r>
    </w:p>
    <w:p w14:paraId="63FE8F88" w14:textId="77777777"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8.9</w:t>
      </w:r>
      <w:r w:rsidRPr="00723498">
        <w:rPr>
          <w:rFonts w:ascii="Verdana" w:hAnsi="Verdana" w:cs="Arial"/>
          <w:b/>
          <w:i/>
          <w:sz w:val="16"/>
          <w:szCs w:val="16"/>
        </w:rPr>
        <w:t>.3.</w:t>
      </w:r>
      <w:r w:rsidRPr="00723498">
        <w:rPr>
          <w:rFonts w:ascii="Verdana" w:hAnsi="Verdana" w:cs="Arial"/>
          <w:i/>
          <w:sz w:val="16"/>
          <w:szCs w:val="16"/>
        </w:rPr>
        <w:tab/>
      </w:r>
      <w:r w:rsidRPr="00723498">
        <w:rPr>
          <w:rFonts w:ascii="Verdana" w:hAnsi="Verdana" w:cs="Arial"/>
          <w:i/>
          <w:snapToGrid w:val="0"/>
          <w:sz w:val="16"/>
          <w:szCs w:val="16"/>
        </w:rPr>
        <w:t xml:space="preserve">Osoba vykonávající dozor Zhotovitele bude zastupovat Zhotovitele na místě díla a pokyny, které jí budou předány </w:t>
      </w:r>
      <w:r>
        <w:rPr>
          <w:rFonts w:ascii="Verdana" w:hAnsi="Verdana" w:cs="Arial"/>
          <w:i/>
          <w:snapToGrid w:val="0"/>
          <w:sz w:val="16"/>
          <w:szCs w:val="16"/>
        </w:rPr>
        <w:t>TDS</w:t>
      </w:r>
      <w:r w:rsidRPr="00723498">
        <w:rPr>
          <w:rFonts w:ascii="Verdana" w:hAnsi="Verdana" w:cs="Arial"/>
          <w:i/>
          <w:snapToGrid w:val="0"/>
          <w:sz w:val="16"/>
          <w:szCs w:val="16"/>
        </w:rPr>
        <w:t xml:space="preserve">, budou platit stejně, jako by byly předány Objednatelem přímo Zhotoviteli. Veškeré pokyny </w:t>
      </w:r>
      <w:r>
        <w:rPr>
          <w:rFonts w:ascii="Verdana" w:hAnsi="Verdana" w:cs="Arial"/>
          <w:i/>
          <w:snapToGrid w:val="0"/>
          <w:sz w:val="16"/>
          <w:szCs w:val="16"/>
        </w:rPr>
        <w:t>TDS</w:t>
      </w:r>
      <w:r w:rsidRPr="00723498">
        <w:rPr>
          <w:rFonts w:ascii="Verdana" w:hAnsi="Verdana" w:cs="Arial"/>
          <w:i/>
          <w:snapToGrid w:val="0"/>
          <w:sz w:val="16"/>
          <w:szCs w:val="16"/>
        </w:rPr>
        <w:t xml:space="preserve"> budou Zhotoviteli potvrzeny písemně ve stavebním deníku.</w:t>
      </w:r>
    </w:p>
    <w:p w14:paraId="37D549E5" w14:textId="77777777"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w:t>
      </w:r>
      <w:r>
        <w:rPr>
          <w:rFonts w:ascii="Verdana" w:hAnsi="Verdana" w:cs="Arial"/>
          <w:b/>
          <w:i/>
          <w:sz w:val="16"/>
          <w:szCs w:val="16"/>
        </w:rPr>
        <w:t>10</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že odpady, suť a znečištění </w:t>
      </w:r>
      <w:r>
        <w:rPr>
          <w:rFonts w:ascii="Verdana" w:hAnsi="Verdana" w:cs="Arial"/>
          <w:i/>
          <w:sz w:val="16"/>
          <w:szCs w:val="16"/>
        </w:rPr>
        <w:t>bude neodkladně a průběžně odstraňovat ze staveniště.</w:t>
      </w:r>
    </w:p>
    <w:p w14:paraId="0C80A8D7" w14:textId="77777777"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1</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oznámí </w:t>
      </w:r>
      <w:r>
        <w:rPr>
          <w:rFonts w:ascii="Verdana" w:hAnsi="Verdana" w:cs="Arial"/>
          <w:i/>
          <w:sz w:val="16"/>
          <w:szCs w:val="16"/>
        </w:rPr>
        <w:t>TDS</w:t>
      </w:r>
      <w:r w:rsidRPr="00F16E6A">
        <w:rPr>
          <w:rFonts w:ascii="Verdana" w:hAnsi="Verdana" w:cs="Arial"/>
          <w:i/>
          <w:sz w:val="16"/>
          <w:szCs w:val="16"/>
        </w:rPr>
        <w:t xml:space="preserve"> a Objednateli 3 pracovní dny předem termín provádění zkoušek a seznámí </w:t>
      </w:r>
      <w:r>
        <w:rPr>
          <w:rFonts w:ascii="Verdana" w:hAnsi="Verdana" w:cs="Arial"/>
          <w:i/>
          <w:sz w:val="16"/>
          <w:szCs w:val="16"/>
        </w:rPr>
        <w:t>TDS</w:t>
      </w:r>
      <w:r w:rsidRPr="00F16E6A">
        <w:rPr>
          <w:rFonts w:ascii="Verdana" w:hAnsi="Verdana" w:cs="Arial"/>
          <w:i/>
          <w:sz w:val="16"/>
          <w:szCs w:val="16"/>
        </w:rPr>
        <w:t xml:space="preserve"> a Objednatele písemně s jejich výsledky. Provedené zkoušky jsou v ceně díla. Objednatel si vyhrazuj</w:t>
      </w:r>
      <w:r>
        <w:rPr>
          <w:rFonts w:ascii="Verdana" w:hAnsi="Verdana" w:cs="Arial"/>
          <w:i/>
          <w:sz w:val="16"/>
          <w:szCs w:val="16"/>
        </w:rPr>
        <w:t>e</w:t>
      </w:r>
      <w:r w:rsidRPr="00F16E6A">
        <w:rPr>
          <w:rFonts w:ascii="Verdana" w:hAnsi="Verdana" w:cs="Arial"/>
          <w:i/>
          <w:sz w:val="16"/>
          <w:szCs w:val="16"/>
        </w:rPr>
        <w:t xml:space="preserve"> právo se k výsledkům zkoušek vyjádřit a v případě pochybností o jejich průkaznosti nařídit jejich opakování. Náklady na tyto dodatečné zkoušky jdou k tíži Zhotovitele v případě, že jejich výsledky prokáží oprávněnost pochybnost</w:t>
      </w:r>
      <w:r>
        <w:rPr>
          <w:rFonts w:ascii="Verdana" w:hAnsi="Verdana" w:cs="Arial"/>
          <w:i/>
          <w:sz w:val="16"/>
          <w:szCs w:val="16"/>
        </w:rPr>
        <w:t>í</w:t>
      </w:r>
      <w:r w:rsidRPr="00F16E6A">
        <w:rPr>
          <w:rFonts w:ascii="Verdana" w:hAnsi="Verdana" w:cs="Arial"/>
          <w:i/>
          <w:sz w:val="16"/>
          <w:szCs w:val="16"/>
        </w:rPr>
        <w:t xml:space="preserve"> Objednatele, v opačném případě hradí náklady na opakované zkoušky Objednatel.</w:t>
      </w:r>
    </w:p>
    <w:p w14:paraId="3EDA00FE" w14:textId="77777777"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2</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je povinen v průběhu stavby zaznamenávat do jednoho vyhotovení projektové dokumentace postup provádění díla. Tato dokumentace, která slouží jako závazný podklad pro zpracování dokumentace skutečného provedení díla, bude trvale uložena na stavbě a bude v průběhu realizace díla na vyžádání předložena ke kontrole </w:t>
      </w:r>
      <w:r>
        <w:rPr>
          <w:rFonts w:ascii="Verdana" w:hAnsi="Verdana" w:cs="Arial"/>
          <w:i/>
          <w:sz w:val="16"/>
          <w:szCs w:val="16"/>
        </w:rPr>
        <w:t>TDS</w:t>
      </w:r>
      <w:r w:rsidRPr="00F16E6A">
        <w:rPr>
          <w:rFonts w:ascii="Verdana" w:hAnsi="Verdana" w:cs="Arial"/>
          <w:i/>
          <w:sz w:val="16"/>
          <w:szCs w:val="16"/>
        </w:rPr>
        <w:t>.</w:t>
      </w:r>
    </w:p>
    <w:p w14:paraId="4C64F5A7" w14:textId="2E3B2ECD"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3</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Zhotovitel se zavazuje k tomu, že po celou dobu realizace předmětu díla bude mít k dispozici potřebný počet dostatečně odborně kvalifikovaných pracovníků jak vlastních</w:t>
      </w:r>
      <w:r w:rsidR="004B5FE2">
        <w:rPr>
          <w:rFonts w:ascii="Verdana" w:hAnsi="Verdana" w:cs="Arial"/>
          <w:i/>
          <w:sz w:val="16"/>
          <w:szCs w:val="16"/>
        </w:rPr>
        <w:t>,</w:t>
      </w:r>
      <w:r w:rsidRPr="00F16E6A">
        <w:rPr>
          <w:rFonts w:ascii="Verdana" w:hAnsi="Verdana" w:cs="Arial"/>
          <w:i/>
          <w:sz w:val="16"/>
          <w:szCs w:val="16"/>
        </w:rPr>
        <w:t xml:space="preserve"> tak i u subdodavatelů. U pracovních postupů a </w:t>
      </w:r>
      <w:r w:rsidRPr="00093A65">
        <w:rPr>
          <w:rFonts w:ascii="Verdana" w:hAnsi="Verdana" w:cs="Arial"/>
          <w:i/>
          <w:sz w:val="16"/>
          <w:szCs w:val="16"/>
        </w:rPr>
        <w:t>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w:t>
      </w:r>
    </w:p>
    <w:p w14:paraId="5830D84A" w14:textId="77777777" w:rsidR="00051E94" w:rsidRPr="00F96883" w:rsidRDefault="00051E94" w:rsidP="001C728E">
      <w:pPr>
        <w:pStyle w:val="Import5"/>
        <w:widowControl w:val="0"/>
        <w:suppressAutoHyphens w:val="0"/>
        <w:spacing w:before="120" w:line="240" w:lineRule="auto"/>
        <w:ind w:left="709" w:hanging="709"/>
        <w:jc w:val="both"/>
        <w:rPr>
          <w:rFonts w:ascii="Verdana" w:hAnsi="Verdana" w:cs="Arial"/>
          <w:b/>
          <w:i/>
          <w:sz w:val="16"/>
          <w:szCs w:val="16"/>
        </w:rPr>
      </w:pPr>
      <w:r w:rsidRPr="009D0921">
        <w:rPr>
          <w:rFonts w:ascii="Verdana" w:hAnsi="Verdana" w:cs="Arial"/>
          <w:b/>
          <w:i/>
          <w:sz w:val="16"/>
          <w:szCs w:val="16"/>
        </w:rPr>
        <w:t>8.</w:t>
      </w:r>
      <w:r w:rsidR="006D4322">
        <w:rPr>
          <w:rFonts w:ascii="Verdana" w:hAnsi="Verdana" w:cs="Arial"/>
          <w:b/>
          <w:i/>
          <w:sz w:val="16"/>
          <w:szCs w:val="16"/>
        </w:rPr>
        <w:t>14</w:t>
      </w:r>
      <w:r w:rsidRPr="009D0921">
        <w:rPr>
          <w:rFonts w:ascii="Verdana" w:hAnsi="Verdana" w:cs="Arial"/>
          <w:b/>
          <w:i/>
          <w:sz w:val="16"/>
          <w:szCs w:val="16"/>
        </w:rPr>
        <w:t>.</w:t>
      </w:r>
      <w:r w:rsidRPr="00F96883">
        <w:rPr>
          <w:rFonts w:ascii="Verdana" w:hAnsi="Verdana" w:cs="Arial"/>
          <w:b/>
          <w:i/>
          <w:sz w:val="16"/>
          <w:szCs w:val="16"/>
        </w:rPr>
        <w:tab/>
        <w:t>Požadavky Objednatele na organizaci a provádění díla</w:t>
      </w:r>
    </w:p>
    <w:p w14:paraId="64E679CE" w14:textId="31CC70F9" w:rsidR="00051E94" w:rsidRPr="00C40A09" w:rsidRDefault="00051E94" w:rsidP="00F96883">
      <w:pPr>
        <w:pStyle w:val="Odstavecseseznamem"/>
        <w:spacing w:before="80"/>
        <w:ind w:left="1560" w:hanging="851"/>
        <w:contextualSpacing w:val="0"/>
        <w:jc w:val="both"/>
        <w:rPr>
          <w:rFonts w:ascii="Verdana" w:hAnsi="Verdana"/>
          <w:i/>
          <w:sz w:val="16"/>
          <w:szCs w:val="16"/>
        </w:rPr>
      </w:pPr>
      <w:r w:rsidRPr="00BA18EE">
        <w:rPr>
          <w:rFonts w:ascii="Verdana" w:hAnsi="Verdana"/>
          <w:b/>
          <w:i/>
          <w:sz w:val="16"/>
          <w:szCs w:val="16"/>
        </w:rPr>
        <w:t>8.</w:t>
      </w:r>
      <w:r w:rsidR="006D4322">
        <w:rPr>
          <w:rFonts w:ascii="Verdana" w:hAnsi="Verdana"/>
          <w:b/>
          <w:i/>
          <w:sz w:val="16"/>
          <w:szCs w:val="16"/>
        </w:rPr>
        <w:t>14</w:t>
      </w:r>
      <w:r w:rsidRPr="00BA18EE">
        <w:rPr>
          <w:rFonts w:ascii="Verdana" w:hAnsi="Verdana"/>
          <w:b/>
          <w:i/>
          <w:sz w:val="16"/>
          <w:szCs w:val="16"/>
        </w:rPr>
        <w:t>.1</w:t>
      </w:r>
      <w:r w:rsidRPr="00BA18EE">
        <w:rPr>
          <w:rFonts w:ascii="Verdana" w:hAnsi="Verdana"/>
          <w:i/>
          <w:sz w:val="16"/>
          <w:szCs w:val="16"/>
        </w:rPr>
        <w:tab/>
      </w:r>
      <w:r w:rsidR="00C2247B">
        <w:rPr>
          <w:rFonts w:ascii="Verdana" w:hAnsi="Verdana"/>
          <w:i/>
          <w:sz w:val="16"/>
          <w:szCs w:val="16"/>
        </w:rPr>
        <w:t>Zhotovitel</w:t>
      </w:r>
      <w:r w:rsidRPr="00C40A09">
        <w:rPr>
          <w:rFonts w:ascii="Verdana" w:hAnsi="Verdana"/>
          <w:i/>
          <w:sz w:val="16"/>
          <w:szCs w:val="16"/>
        </w:rPr>
        <w:t xml:space="preserve"> je povinen koordinovat </w:t>
      </w:r>
      <w:proofErr w:type="spellStart"/>
      <w:r w:rsidRPr="00C40A09">
        <w:rPr>
          <w:rFonts w:ascii="Verdana" w:hAnsi="Verdana"/>
          <w:i/>
          <w:sz w:val="16"/>
          <w:szCs w:val="16"/>
        </w:rPr>
        <w:t>etapovitost</w:t>
      </w:r>
      <w:proofErr w:type="spellEnd"/>
      <w:r w:rsidRPr="00C40A09">
        <w:rPr>
          <w:rFonts w:ascii="Verdana" w:hAnsi="Verdana"/>
          <w:i/>
          <w:sz w:val="16"/>
          <w:szCs w:val="16"/>
        </w:rPr>
        <w:t xml:space="preserve"> a harmonogram provádění prací podle pokynů a potřeb zadavatele vyplývajících z provozních nároků zařízení. </w:t>
      </w:r>
    </w:p>
    <w:p w14:paraId="3CF03D85" w14:textId="77777777" w:rsidR="00051E94" w:rsidRPr="00C2247B" w:rsidRDefault="00051E94" w:rsidP="001C728E">
      <w:pPr>
        <w:pStyle w:val="Import8"/>
        <w:widowControl w:val="0"/>
        <w:suppressAutoHyphens w:val="0"/>
        <w:spacing w:before="360" w:line="240" w:lineRule="auto"/>
        <w:ind w:left="3890" w:hanging="3890"/>
        <w:jc w:val="center"/>
        <w:rPr>
          <w:rFonts w:ascii="Verdana" w:hAnsi="Verdana" w:cs="Arial"/>
          <w:b/>
          <w:i/>
        </w:rPr>
      </w:pPr>
      <w:r w:rsidRPr="00C2247B">
        <w:rPr>
          <w:rFonts w:ascii="Verdana" w:hAnsi="Verdana" w:cs="Arial"/>
          <w:b/>
          <w:i/>
        </w:rPr>
        <w:t>Článek IX. Práva a povinnosti Objednatele</w:t>
      </w:r>
    </w:p>
    <w:p w14:paraId="193EB56C" w14:textId="77777777" w:rsidR="008723C3" w:rsidRPr="00C2247B" w:rsidRDefault="008723C3" w:rsidP="00466731">
      <w:pPr>
        <w:pStyle w:val="Nadpis6"/>
        <w:widowControl w:val="0"/>
        <w:numPr>
          <w:ilvl w:val="0"/>
          <w:numId w:val="16"/>
        </w:numPr>
        <w:tabs>
          <w:tab w:val="left" w:pos="851"/>
        </w:tabs>
        <w:spacing w:before="120" w:after="0"/>
        <w:jc w:val="both"/>
        <w:rPr>
          <w:rFonts w:ascii="Verdana" w:hAnsi="Verdana" w:cs="Arial"/>
          <w:b w:val="0"/>
          <w:i/>
          <w:sz w:val="16"/>
          <w:szCs w:val="16"/>
        </w:rPr>
      </w:pPr>
      <w:r w:rsidRPr="00C2247B">
        <w:rPr>
          <w:rFonts w:ascii="Verdana" w:hAnsi="Verdana" w:cs="Arial"/>
          <w:b w:val="0"/>
          <w:i/>
          <w:sz w:val="16"/>
          <w:szCs w:val="16"/>
        </w:rPr>
        <w:t>Oprávněná osoba Objednatele uvedená v záhlaví této smlouvy pověřuje výkony funkce technického dozoru Objednatele dle této smlouvy (TDS) tyto osoby:</w:t>
      </w:r>
    </w:p>
    <w:p w14:paraId="15C2A596" w14:textId="716F887C" w:rsidR="008723C3" w:rsidRPr="009C4F68" w:rsidRDefault="00C40A09" w:rsidP="00C40A09">
      <w:pPr>
        <w:widowControl w:val="0"/>
        <w:spacing w:before="60" w:after="120"/>
        <w:ind w:left="1418"/>
        <w:jc w:val="both"/>
        <w:rPr>
          <w:rFonts w:ascii="Verdana" w:hAnsi="Verdana" w:cs="Arial"/>
          <w:i/>
          <w:snapToGrid w:val="0"/>
          <w:sz w:val="16"/>
          <w:szCs w:val="16"/>
        </w:rPr>
      </w:pPr>
      <w:r w:rsidRPr="009C4F68">
        <w:rPr>
          <w:rFonts w:ascii="Verdana" w:hAnsi="Verdana" w:cs="Arial"/>
          <w:i/>
          <w:snapToGrid w:val="0"/>
          <w:sz w:val="16"/>
          <w:szCs w:val="16"/>
        </w:rPr>
        <w:t>p</w:t>
      </w:r>
      <w:r w:rsidR="008723C3" w:rsidRPr="009C4F68">
        <w:rPr>
          <w:rFonts w:ascii="Verdana" w:hAnsi="Verdana" w:cs="Arial"/>
          <w:i/>
          <w:snapToGrid w:val="0"/>
          <w:sz w:val="16"/>
          <w:szCs w:val="16"/>
        </w:rPr>
        <w:t>an</w:t>
      </w:r>
      <w:r w:rsidRPr="009C4F68">
        <w:rPr>
          <w:rFonts w:ascii="Verdana" w:hAnsi="Verdana" w:cs="Arial"/>
          <w:i/>
          <w:snapToGrid w:val="0"/>
          <w:sz w:val="16"/>
          <w:szCs w:val="16"/>
        </w:rPr>
        <w:t xml:space="preserve"> Ivan </w:t>
      </w:r>
      <w:proofErr w:type="spellStart"/>
      <w:r w:rsidRPr="009C4F68">
        <w:rPr>
          <w:rFonts w:ascii="Verdana" w:hAnsi="Verdana" w:cs="Arial"/>
          <w:i/>
          <w:snapToGrid w:val="0"/>
          <w:sz w:val="16"/>
          <w:szCs w:val="16"/>
        </w:rPr>
        <w:t>Křesina</w:t>
      </w:r>
      <w:proofErr w:type="spellEnd"/>
    </w:p>
    <w:p w14:paraId="67572B8E" w14:textId="77777777" w:rsidR="008723C3" w:rsidRPr="009C4F68" w:rsidRDefault="008723C3" w:rsidP="008723C3">
      <w:pPr>
        <w:pStyle w:val="Zhlav"/>
        <w:widowControl w:val="0"/>
        <w:spacing w:before="60"/>
        <w:ind w:left="851"/>
        <w:jc w:val="both"/>
        <w:rPr>
          <w:rFonts w:ascii="Verdana" w:hAnsi="Verdana"/>
          <w:i/>
          <w:sz w:val="16"/>
          <w:szCs w:val="16"/>
        </w:rPr>
      </w:pPr>
      <w:r w:rsidRPr="009C4F68">
        <w:rPr>
          <w:rFonts w:ascii="Verdana" w:hAnsi="Verdana"/>
          <w:i/>
          <w:sz w:val="16"/>
          <w:szCs w:val="16"/>
        </w:rPr>
        <w:t>Objednatel dále pověřuje výkonem autorského dohledu projektanta (AD) tyto osoby:</w:t>
      </w:r>
    </w:p>
    <w:p w14:paraId="162ECC0B" w14:textId="017A8539" w:rsidR="008723C3" w:rsidRPr="009C4F68" w:rsidRDefault="00C40A09" w:rsidP="00C40A09">
      <w:pPr>
        <w:widowControl w:val="0"/>
        <w:spacing w:before="60" w:after="120"/>
        <w:ind w:left="1418"/>
        <w:jc w:val="both"/>
        <w:rPr>
          <w:rFonts w:ascii="Verdana" w:hAnsi="Verdana" w:cs="Arial"/>
          <w:i/>
          <w:snapToGrid w:val="0"/>
          <w:sz w:val="16"/>
          <w:szCs w:val="16"/>
        </w:rPr>
      </w:pPr>
      <w:r w:rsidRPr="009C4F68">
        <w:rPr>
          <w:rFonts w:ascii="Verdana" w:hAnsi="Verdana" w:cs="Arial"/>
          <w:i/>
          <w:snapToGrid w:val="0"/>
          <w:sz w:val="16"/>
          <w:szCs w:val="16"/>
        </w:rPr>
        <w:t>p</w:t>
      </w:r>
      <w:r w:rsidR="008723C3" w:rsidRPr="009C4F68">
        <w:rPr>
          <w:rFonts w:ascii="Verdana" w:hAnsi="Verdana" w:cs="Arial"/>
          <w:i/>
          <w:snapToGrid w:val="0"/>
          <w:sz w:val="16"/>
          <w:szCs w:val="16"/>
        </w:rPr>
        <w:t>an</w:t>
      </w:r>
      <w:r w:rsidRPr="009C4F68">
        <w:rPr>
          <w:rFonts w:ascii="Verdana" w:hAnsi="Verdana" w:cs="Arial"/>
          <w:i/>
          <w:snapToGrid w:val="0"/>
          <w:sz w:val="16"/>
          <w:szCs w:val="16"/>
        </w:rPr>
        <w:t xml:space="preserve"> Ivan </w:t>
      </w:r>
      <w:proofErr w:type="spellStart"/>
      <w:r w:rsidRPr="009C4F68">
        <w:rPr>
          <w:rFonts w:ascii="Verdana" w:hAnsi="Verdana" w:cs="Arial"/>
          <w:i/>
          <w:snapToGrid w:val="0"/>
          <w:sz w:val="16"/>
          <w:szCs w:val="16"/>
        </w:rPr>
        <w:t>Křesina</w:t>
      </w:r>
      <w:proofErr w:type="spellEnd"/>
    </w:p>
    <w:p w14:paraId="1C56733A" w14:textId="77777777" w:rsidR="008723C3" w:rsidRPr="009C4F68" w:rsidRDefault="008723C3" w:rsidP="008723C3">
      <w:pPr>
        <w:pStyle w:val="Zhlav"/>
        <w:widowControl w:val="0"/>
        <w:spacing w:before="60"/>
        <w:ind w:left="851"/>
        <w:jc w:val="both"/>
        <w:rPr>
          <w:rFonts w:ascii="Verdana" w:hAnsi="Verdana"/>
          <w:i/>
          <w:sz w:val="16"/>
          <w:szCs w:val="16"/>
        </w:rPr>
      </w:pPr>
      <w:r w:rsidRPr="009C4F68">
        <w:rPr>
          <w:rFonts w:ascii="Verdana" w:hAnsi="Verdana"/>
          <w:i/>
          <w:sz w:val="16"/>
          <w:szCs w:val="16"/>
        </w:rPr>
        <w:t>Objednatel dále pověřuje výkonem funkce koordinátora bezpečnosti a ochrany zdraví při práci na staveništi (v textu této smlouvy označen jako koordinátor BOZP) tyto osoby:</w:t>
      </w:r>
    </w:p>
    <w:p w14:paraId="3B8F3882" w14:textId="3448783A" w:rsidR="008723C3" w:rsidRPr="009C4F68" w:rsidRDefault="00C40A09" w:rsidP="00C40A09">
      <w:pPr>
        <w:widowControl w:val="0"/>
        <w:spacing w:before="60" w:after="120"/>
        <w:ind w:left="1418"/>
        <w:jc w:val="both"/>
        <w:rPr>
          <w:rFonts w:ascii="Verdana" w:hAnsi="Verdana" w:cs="Arial"/>
          <w:bCs/>
          <w:i/>
          <w:snapToGrid w:val="0"/>
          <w:sz w:val="16"/>
          <w:szCs w:val="16"/>
        </w:rPr>
      </w:pPr>
      <w:r w:rsidRPr="009C4F68">
        <w:rPr>
          <w:rFonts w:ascii="Verdana" w:hAnsi="Verdana" w:cs="Arial"/>
          <w:i/>
          <w:snapToGrid w:val="0"/>
          <w:sz w:val="16"/>
          <w:szCs w:val="16"/>
        </w:rPr>
        <w:t>p</w:t>
      </w:r>
      <w:r w:rsidR="008723C3" w:rsidRPr="009C4F68">
        <w:rPr>
          <w:rFonts w:ascii="Verdana" w:hAnsi="Verdana" w:cs="Arial"/>
          <w:i/>
          <w:snapToGrid w:val="0"/>
          <w:sz w:val="16"/>
          <w:szCs w:val="16"/>
        </w:rPr>
        <w:t>an</w:t>
      </w:r>
      <w:r w:rsidRPr="009C4F68">
        <w:rPr>
          <w:rFonts w:ascii="Verdana" w:hAnsi="Verdana" w:cs="Arial"/>
          <w:i/>
          <w:snapToGrid w:val="0"/>
          <w:sz w:val="16"/>
          <w:szCs w:val="16"/>
        </w:rPr>
        <w:t xml:space="preserve"> </w:t>
      </w:r>
      <w:r w:rsidRPr="009224A5">
        <w:rPr>
          <w:rFonts w:ascii="Verdana" w:hAnsi="Verdana" w:cs="Arial"/>
          <w:bCs/>
          <w:i/>
          <w:snapToGrid w:val="0"/>
          <w:sz w:val="16"/>
          <w:szCs w:val="16"/>
          <w:highlight w:val="black"/>
        </w:rPr>
        <w:t>Ondřej Kubišta</w:t>
      </w:r>
    </w:p>
    <w:p w14:paraId="0077B529" w14:textId="77777777" w:rsidR="008723C3" w:rsidRPr="009D0921" w:rsidRDefault="008723C3" w:rsidP="00575C17">
      <w:pPr>
        <w:pStyle w:val="Nadpis6"/>
        <w:widowControl w:val="0"/>
        <w:numPr>
          <w:ilvl w:val="0"/>
          <w:numId w:val="16"/>
        </w:numPr>
        <w:tabs>
          <w:tab w:val="left" w:pos="851"/>
        </w:tabs>
        <w:spacing w:before="80" w:after="0"/>
        <w:jc w:val="both"/>
        <w:rPr>
          <w:rFonts w:ascii="Verdana" w:hAnsi="Verdana" w:cs="Arial"/>
          <w:b w:val="0"/>
          <w:i/>
          <w:sz w:val="16"/>
          <w:szCs w:val="16"/>
        </w:rPr>
      </w:pPr>
      <w:r w:rsidRPr="009D0921">
        <w:rPr>
          <w:rFonts w:ascii="Verdana" w:hAnsi="Verdana" w:cs="Arial"/>
          <w:b w:val="0"/>
          <w:i/>
          <w:sz w:val="16"/>
          <w:szCs w:val="16"/>
        </w:rPr>
        <w:t xml:space="preserve">Objednatel, TDS, AD a koordinátor BOZP nebo jimi řádně zmocněné osoby budou mít kdykoli právo </w:t>
      </w:r>
      <w:r w:rsidRPr="009D0921">
        <w:rPr>
          <w:rFonts w:ascii="Verdana" w:hAnsi="Verdana" w:cs="Arial"/>
          <w:b w:val="0"/>
          <w:i/>
          <w:sz w:val="16"/>
          <w:szCs w:val="16"/>
        </w:rPr>
        <w:lastRenderedPageBreak/>
        <w:t>kontrolovat dílo. Budou-li části díla připravovány na místě jiném, než je místo díla, budou mít Objednatel, TDS, AD a koordinátor BOZP nebo jimi řádně zmocněné osoby kdykoliv přístup k těmto částem díla v kterékoliv fázi jejich výroby.</w:t>
      </w:r>
    </w:p>
    <w:p w14:paraId="0B6DA8E2" w14:textId="77777777" w:rsidR="008723C3" w:rsidRPr="00AB487D" w:rsidRDefault="008723C3" w:rsidP="00575C17">
      <w:pPr>
        <w:pStyle w:val="Nadpis6"/>
        <w:widowControl w:val="0"/>
        <w:numPr>
          <w:ilvl w:val="0"/>
          <w:numId w:val="16"/>
        </w:numPr>
        <w:tabs>
          <w:tab w:val="left" w:pos="851"/>
        </w:tabs>
        <w:spacing w:before="80" w:after="0"/>
        <w:jc w:val="both"/>
        <w:rPr>
          <w:rFonts w:ascii="Verdana" w:hAnsi="Verdana" w:cs="Arial"/>
          <w:b w:val="0"/>
          <w:i/>
          <w:sz w:val="16"/>
          <w:szCs w:val="16"/>
        </w:rPr>
      </w:pPr>
      <w:r w:rsidRPr="009D0921">
        <w:rPr>
          <w:rFonts w:ascii="Verdana" w:hAnsi="Verdana" w:cs="Arial"/>
          <w:b w:val="0"/>
          <w:i/>
          <w:sz w:val="16"/>
          <w:szCs w:val="16"/>
        </w:rPr>
        <w:t>Bude-li muset dílo projít podle</w:t>
      </w:r>
      <w:r w:rsidRPr="00AB487D">
        <w:rPr>
          <w:rFonts w:ascii="Verdana" w:hAnsi="Verdana" w:cs="Arial"/>
          <w:b w:val="0"/>
          <w:i/>
          <w:sz w:val="16"/>
          <w:szCs w:val="16"/>
        </w:rPr>
        <w:t xml:space="preserve"> projektové dokumentace nebo této smlouvy zvláštními zkouškami, kontrolami nebo schvalováním, bude-li to požadovat </w:t>
      </w:r>
      <w:r>
        <w:rPr>
          <w:rFonts w:ascii="Verdana" w:hAnsi="Verdana" w:cs="Arial"/>
          <w:b w:val="0"/>
          <w:i/>
          <w:sz w:val="16"/>
          <w:szCs w:val="16"/>
        </w:rPr>
        <w:t>TDS</w:t>
      </w:r>
      <w:r w:rsidRPr="00AB487D">
        <w:rPr>
          <w:rFonts w:ascii="Verdana" w:hAnsi="Verdana" w:cs="Arial"/>
          <w:b w:val="0"/>
          <w:i/>
          <w:sz w:val="16"/>
          <w:szCs w:val="16"/>
        </w:rPr>
        <w:t xml:space="preserve"> nebo vyplývá-li takový požadavek ze zákonů, vyhlášek či nařízení platných v místě provádění díla, předá Zhotovitel </w:t>
      </w:r>
      <w:r>
        <w:rPr>
          <w:rFonts w:ascii="Verdana" w:hAnsi="Verdana" w:cs="Arial"/>
          <w:b w:val="0"/>
          <w:i/>
          <w:sz w:val="16"/>
          <w:szCs w:val="16"/>
        </w:rPr>
        <w:t>TDS</w:t>
      </w:r>
      <w:r w:rsidRPr="00AB487D">
        <w:rPr>
          <w:rFonts w:ascii="Verdana" w:hAnsi="Verdana" w:cs="Arial"/>
          <w:b w:val="0"/>
          <w:i/>
          <w:sz w:val="16"/>
          <w:szCs w:val="16"/>
        </w:rPr>
        <w:t xml:space="preserve"> včas informaci o jejich vykonání. Zhotovitel je povinen zajistit zkoušky, kontrolu nebo schválení příslušnými orgány či úřady a včas písemně </w:t>
      </w:r>
      <w:r>
        <w:rPr>
          <w:rFonts w:ascii="Verdana" w:hAnsi="Verdana" w:cs="Arial"/>
          <w:b w:val="0"/>
          <w:i/>
          <w:sz w:val="16"/>
          <w:szCs w:val="16"/>
        </w:rPr>
        <w:t>TDS</w:t>
      </w:r>
      <w:r w:rsidRPr="00AB487D">
        <w:rPr>
          <w:rFonts w:ascii="Verdana" w:hAnsi="Verdana" w:cs="Arial"/>
          <w:b w:val="0"/>
          <w:i/>
          <w:sz w:val="16"/>
          <w:szCs w:val="16"/>
        </w:rPr>
        <w:t xml:space="preserve"> vyrozumět o místě a čase jejich konání. </w:t>
      </w:r>
      <w:r>
        <w:rPr>
          <w:rFonts w:ascii="Verdana" w:hAnsi="Verdana" w:cs="Arial"/>
          <w:b w:val="0"/>
          <w:i/>
          <w:sz w:val="16"/>
          <w:szCs w:val="16"/>
        </w:rPr>
        <w:t>TDS</w:t>
      </w:r>
      <w:r w:rsidRPr="00AB487D">
        <w:rPr>
          <w:rFonts w:ascii="Verdana" w:hAnsi="Verdana" w:cs="Arial"/>
          <w:b w:val="0"/>
          <w:i/>
          <w:sz w:val="16"/>
          <w:szCs w:val="16"/>
        </w:rPr>
        <w:t xml:space="preserve"> průběžně kontroluje provádění prací a uplatňování postupů, stanovených plánem jakosti Zhotovitele, a to včetně záznamů o </w:t>
      </w:r>
      <w:proofErr w:type="gramStart"/>
      <w:r w:rsidRPr="00AB487D">
        <w:rPr>
          <w:rFonts w:ascii="Verdana" w:hAnsi="Verdana" w:cs="Arial"/>
          <w:b w:val="0"/>
          <w:i/>
          <w:sz w:val="16"/>
          <w:szCs w:val="16"/>
        </w:rPr>
        <w:t>nich - zejména</w:t>
      </w:r>
      <w:proofErr w:type="gramEnd"/>
      <w:r w:rsidRPr="00AB487D">
        <w:rPr>
          <w:rFonts w:ascii="Verdana" w:hAnsi="Verdana" w:cs="Arial"/>
          <w:b w:val="0"/>
          <w:i/>
          <w:sz w:val="16"/>
          <w:szCs w:val="16"/>
        </w:rPr>
        <w:t xml:space="preserve"> záznamy Zhotovitele o provádění vstupních, mezioperačních a výstupních kontrol, aniž by byl zodpovědný za plnění jakýchkoli povinností Zhotovitele.</w:t>
      </w:r>
    </w:p>
    <w:p w14:paraId="08F4A86B" w14:textId="77777777" w:rsidR="008723C3" w:rsidRDefault="008723C3" w:rsidP="00575C17">
      <w:pPr>
        <w:pStyle w:val="Nadpis6"/>
        <w:widowControl w:val="0"/>
        <w:numPr>
          <w:ilvl w:val="0"/>
          <w:numId w:val="16"/>
        </w:numPr>
        <w:tabs>
          <w:tab w:val="left" w:pos="851"/>
        </w:tabs>
        <w:spacing w:before="80" w:after="0"/>
        <w:jc w:val="both"/>
        <w:rPr>
          <w:rFonts w:ascii="Verdana" w:hAnsi="Verdana" w:cs="Arial"/>
          <w:b w:val="0"/>
          <w:i/>
          <w:sz w:val="16"/>
          <w:szCs w:val="16"/>
        </w:rPr>
      </w:pPr>
      <w:r w:rsidRPr="00AB487D">
        <w:rPr>
          <w:rFonts w:ascii="Verdana" w:hAnsi="Verdana" w:cs="Arial"/>
          <w:b w:val="0"/>
          <w:i/>
          <w:sz w:val="16"/>
          <w:szCs w:val="16"/>
        </w:rPr>
        <w:t xml:space="preserve">Skryje-li nebo zatají-li Zhotovitel sám nebo prostřednictvím někoho část díla, která byla určena ke zvláštním zkouškám, kontrolám nebo schválení, před jejich provedením, zadáním nebo dokončením, je Zhotovitel na pokyn </w:t>
      </w:r>
      <w:r>
        <w:rPr>
          <w:rFonts w:ascii="Verdana" w:hAnsi="Verdana" w:cs="Arial"/>
          <w:b w:val="0"/>
          <w:i/>
          <w:sz w:val="16"/>
          <w:szCs w:val="16"/>
        </w:rPr>
        <w:t>TDS</w:t>
      </w:r>
      <w:r w:rsidRPr="00AB487D">
        <w:rPr>
          <w:rFonts w:ascii="Verdana" w:hAnsi="Verdana" w:cs="Arial"/>
          <w:b w:val="0"/>
          <w:i/>
          <w:sz w:val="16"/>
          <w:szCs w:val="16"/>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14:paraId="2CEDC655" w14:textId="77777777" w:rsidR="008723C3" w:rsidRPr="00440633" w:rsidRDefault="008723C3" w:rsidP="00575C17">
      <w:pPr>
        <w:pStyle w:val="Nadpis6"/>
        <w:widowControl w:val="0"/>
        <w:numPr>
          <w:ilvl w:val="0"/>
          <w:numId w:val="16"/>
        </w:numPr>
        <w:tabs>
          <w:tab w:val="left" w:pos="851"/>
        </w:tabs>
        <w:spacing w:before="80" w:after="0"/>
        <w:jc w:val="both"/>
        <w:rPr>
          <w:rFonts w:ascii="Verdana" w:hAnsi="Verdana" w:cs="Arial"/>
          <w:b w:val="0"/>
          <w:i/>
          <w:sz w:val="16"/>
          <w:szCs w:val="16"/>
        </w:rPr>
      </w:pPr>
      <w:r w:rsidRPr="00440633">
        <w:rPr>
          <w:rFonts w:ascii="Verdana" w:hAnsi="Verdana" w:cs="Arial"/>
          <w:b w:val="0"/>
          <w:i/>
          <w:sz w:val="16"/>
          <w:szCs w:val="16"/>
        </w:rPr>
        <w:t>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w:t>
      </w:r>
      <w:r w:rsidRPr="00440633">
        <w:rPr>
          <w:rFonts w:ascii="Verdana" w:hAnsi="Verdana" w:cs="Arial"/>
          <w:b w:val="0"/>
          <w:i/>
          <w:snapToGrid w:val="0"/>
          <w:sz w:val="16"/>
          <w:szCs w:val="16"/>
        </w:rPr>
        <w:t>.</w:t>
      </w:r>
    </w:p>
    <w:p w14:paraId="38DE8894" w14:textId="4C694B01" w:rsidR="008723C3" w:rsidRPr="00932307" w:rsidRDefault="008723C3" w:rsidP="008723C3">
      <w:pPr>
        <w:widowControl w:val="0"/>
        <w:spacing w:before="120"/>
        <w:ind w:left="709" w:hanging="709"/>
        <w:jc w:val="both"/>
        <w:rPr>
          <w:rFonts w:ascii="Verdana" w:hAnsi="Verdana"/>
          <w:b/>
          <w:i/>
          <w:sz w:val="16"/>
          <w:szCs w:val="16"/>
        </w:rPr>
      </w:pPr>
      <w:r w:rsidRPr="00932307">
        <w:rPr>
          <w:rFonts w:ascii="Verdana" w:hAnsi="Verdana"/>
          <w:b/>
          <w:i/>
          <w:caps/>
          <w:sz w:val="16"/>
          <w:szCs w:val="16"/>
        </w:rPr>
        <w:t>9.</w:t>
      </w:r>
      <w:r w:rsidR="00787B71">
        <w:rPr>
          <w:rFonts w:ascii="Verdana" w:hAnsi="Verdana"/>
          <w:b/>
          <w:i/>
          <w:caps/>
          <w:sz w:val="16"/>
          <w:szCs w:val="16"/>
        </w:rPr>
        <w:t>6</w:t>
      </w:r>
      <w:r w:rsidRPr="00932307">
        <w:rPr>
          <w:rFonts w:ascii="Verdana" w:hAnsi="Verdana"/>
          <w:b/>
          <w:i/>
          <w:caps/>
          <w:sz w:val="16"/>
          <w:szCs w:val="16"/>
        </w:rPr>
        <w:t>.</w:t>
      </w:r>
      <w:r>
        <w:rPr>
          <w:rFonts w:ascii="Verdana" w:hAnsi="Verdana"/>
          <w:b/>
          <w:i/>
          <w:caps/>
          <w:sz w:val="16"/>
          <w:szCs w:val="16"/>
        </w:rPr>
        <w:tab/>
      </w:r>
      <w:r>
        <w:rPr>
          <w:rFonts w:ascii="Verdana" w:hAnsi="Verdana"/>
          <w:b/>
          <w:i/>
          <w:sz w:val="16"/>
          <w:szCs w:val="16"/>
        </w:rPr>
        <w:t>PRÁVA A POVINNOSTI TDS</w:t>
      </w:r>
    </w:p>
    <w:p w14:paraId="4C2A61DB" w14:textId="0EC6E952" w:rsidR="008723C3" w:rsidRPr="003E4E79" w:rsidRDefault="008723C3" w:rsidP="0053355E">
      <w:pPr>
        <w:widowControl w:val="0"/>
        <w:spacing w:before="80"/>
        <w:ind w:left="1418" w:hanging="709"/>
        <w:jc w:val="both"/>
        <w:rPr>
          <w:rFonts w:ascii="Verdana" w:hAnsi="Verdana" w:cs="Arial"/>
          <w:i/>
          <w:snapToGrid w:val="0"/>
          <w:sz w:val="16"/>
          <w:szCs w:val="16"/>
        </w:rPr>
      </w:pPr>
      <w:r>
        <w:rPr>
          <w:rFonts w:ascii="Verdana" w:hAnsi="Verdana" w:cs="Arial"/>
          <w:b/>
          <w:i/>
          <w:sz w:val="16"/>
          <w:szCs w:val="16"/>
        </w:rPr>
        <w:t>9.</w:t>
      </w:r>
      <w:r w:rsidR="00787B71">
        <w:rPr>
          <w:rFonts w:ascii="Verdana" w:hAnsi="Verdana" w:cs="Arial"/>
          <w:b/>
          <w:i/>
          <w:sz w:val="16"/>
          <w:szCs w:val="16"/>
        </w:rPr>
        <w:t>6</w:t>
      </w:r>
      <w:r w:rsidRPr="003E4E79">
        <w:rPr>
          <w:rFonts w:ascii="Verdana" w:hAnsi="Verdana" w:cs="Arial"/>
          <w:b/>
          <w:i/>
          <w:sz w:val="16"/>
          <w:szCs w:val="16"/>
        </w:rPr>
        <w:t>.1.</w:t>
      </w:r>
      <w:r w:rsidRPr="003E4E79">
        <w:rPr>
          <w:rFonts w:ascii="Verdana" w:hAnsi="Verdana" w:cs="Arial"/>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jménem Objednatele provádí veškeré administrativní úkony spojené s přípravou a vyhotovením zakázky a s uskutečněním díla v rozsahu st</w:t>
      </w:r>
      <w:r>
        <w:rPr>
          <w:rFonts w:ascii="Verdana" w:hAnsi="Verdana" w:cs="Arial"/>
          <w:i/>
          <w:snapToGrid w:val="0"/>
          <w:sz w:val="16"/>
          <w:szCs w:val="16"/>
        </w:rPr>
        <w:t>anoveném PROJEKTEM</w:t>
      </w:r>
      <w:r w:rsidRPr="003E4E79">
        <w:rPr>
          <w:rFonts w:ascii="Verdana" w:hAnsi="Verdana" w:cs="Arial"/>
          <w:i/>
          <w:snapToGrid w:val="0"/>
          <w:sz w:val="16"/>
          <w:szCs w:val="16"/>
        </w:rPr>
        <w:t xml:space="preserve"> a touto smlouvou. Za tím účelem bude vydávat v souladu s ustanoveními této smlouvy písemné, výjimečně (jen v případě nutnosti) ústní pokyny a příkazy. Zhotovitel je povinen tyto pokyny a příkazy akceptovat. Byl-li </w:t>
      </w:r>
      <w:r>
        <w:rPr>
          <w:rFonts w:ascii="Verdana" w:hAnsi="Verdana" w:cs="Arial"/>
          <w:i/>
          <w:snapToGrid w:val="0"/>
          <w:sz w:val="16"/>
          <w:szCs w:val="16"/>
        </w:rPr>
        <w:t>TDS</w:t>
      </w:r>
      <w:r w:rsidRPr="003E4E79">
        <w:rPr>
          <w:rFonts w:ascii="Verdana" w:hAnsi="Verdana" w:cs="Arial"/>
          <w:i/>
          <w:snapToGrid w:val="0"/>
          <w:sz w:val="16"/>
          <w:szCs w:val="16"/>
        </w:rPr>
        <w:t xml:space="preserve"> vydán ústní pokyn, který jím byl do sedmi dnů písemně potvrzen, bude mít platnost písemného pokynu.</w:t>
      </w:r>
    </w:p>
    <w:p w14:paraId="10F8E6AD" w14:textId="76E1BA3B" w:rsidR="008723C3" w:rsidRPr="003E4E79" w:rsidRDefault="008723C3" w:rsidP="0053355E">
      <w:pPr>
        <w:widowControl w:val="0"/>
        <w:spacing w:before="80"/>
        <w:ind w:left="1418" w:hanging="709"/>
        <w:jc w:val="both"/>
        <w:rPr>
          <w:rFonts w:ascii="Verdana" w:hAnsi="Verdana" w:cs="Arial"/>
          <w:i/>
          <w:snapToGrid w:val="0"/>
          <w:sz w:val="16"/>
          <w:szCs w:val="16"/>
        </w:rPr>
      </w:pPr>
      <w:r>
        <w:rPr>
          <w:rFonts w:ascii="Verdana" w:hAnsi="Verdana" w:cs="Arial"/>
          <w:b/>
          <w:i/>
          <w:sz w:val="16"/>
          <w:szCs w:val="16"/>
        </w:rPr>
        <w:t>9.</w:t>
      </w:r>
      <w:r w:rsidR="00787B71">
        <w:rPr>
          <w:rFonts w:ascii="Verdana" w:hAnsi="Verdana" w:cs="Arial"/>
          <w:b/>
          <w:i/>
          <w:sz w:val="16"/>
          <w:szCs w:val="16"/>
        </w:rPr>
        <w:t>6</w:t>
      </w:r>
      <w:r w:rsidRPr="003E4E79">
        <w:rPr>
          <w:rFonts w:ascii="Verdana" w:hAnsi="Verdana" w:cs="Arial"/>
          <w:b/>
          <w:i/>
          <w:sz w:val="16"/>
          <w:szCs w:val="16"/>
        </w:rPr>
        <w:t>.2.</w:t>
      </w:r>
      <w:r w:rsidRPr="003E4E79">
        <w:rPr>
          <w:rFonts w:ascii="Verdana" w:hAnsi="Verdana" w:cs="Arial"/>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zastupovat Objednatele během provádění díla až do dokončení všech úprav nebo náprav vad v souladu s příslušnými ustanoveními této smlouvy o odpovědnosti Zhotovitele za vady a o poskytnutí záruk až do doby podpisu předávacího protokolu </w:t>
      </w:r>
      <w:r>
        <w:rPr>
          <w:rFonts w:ascii="Verdana" w:hAnsi="Verdana" w:cs="Arial"/>
          <w:i/>
          <w:snapToGrid w:val="0"/>
          <w:sz w:val="16"/>
          <w:szCs w:val="16"/>
        </w:rPr>
        <w:t xml:space="preserve">poslední části </w:t>
      </w:r>
      <w:r w:rsidRPr="003E4E79">
        <w:rPr>
          <w:rFonts w:ascii="Verdana" w:hAnsi="Verdana" w:cs="Arial"/>
          <w:i/>
          <w:snapToGrid w:val="0"/>
          <w:sz w:val="16"/>
          <w:szCs w:val="16"/>
        </w:rPr>
        <w:t xml:space="preserve">díla. Objednatelovy pokyny budou Zhotoviteli předávány prostřednictvím </w:t>
      </w:r>
      <w:r>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TDS</w:t>
      </w:r>
      <w:r w:rsidRPr="003E4E79">
        <w:rPr>
          <w:rFonts w:ascii="Verdana" w:hAnsi="Verdana" w:cs="Arial"/>
          <w:i/>
          <w:snapToGrid w:val="0"/>
          <w:sz w:val="16"/>
          <w:szCs w:val="16"/>
        </w:rPr>
        <w:t xml:space="preserve"> je zmocněn jednat jménem Objednatele pouze v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nebude-li rozsah zmocnění výslovně písemně upraven jinak.</w:t>
      </w:r>
    </w:p>
    <w:p w14:paraId="37B645B4" w14:textId="716EFC46" w:rsidR="008723C3" w:rsidRPr="003E4E79" w:rsidRDefault="008723C3" w:rsidP="0053355E">
      <w:pPr>
        <w:widowControl w:val="0"/>
        <w:spacing w:before="80"/>
        <w:ind w:left="1418" w:hanging="709"/>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.3.</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dozírat na jakostní a množstevní soulad prováděného díla (jeho navrženého tvarového, materiálového a technologického řešení) s</w:t>
      </w:r>
      <w:r>
        <w:rPr>
          <w:rFonts w:ascii="Verdana" w:hAnsi="Verdana" w:cs="Arial"/>
          <w:i/>
          <w:snapToGrid w:val="0"/>
          <w:sz w:val="16"/>
          <w:szCs w:val="16"/>
        </w:rPr>
        <w:t xml:space="preserve"> PROJEKTEM</w:t>
      </w:r>
      <w:r w:rsidRPr="003E4E79">
        <w:rPr>
          <w:rFonts w:ascii="Verdana" w:hAnsi="Verdana" w:cs="Arial"/>
          <w:i/>
          <w:snapToGrid w:val="0"/>
          <w:sz w:val="16"/>
          <w:szCs w:val="16"/>
        </w:rPr>
        <w:t>, nebude však zodpovědný za používání stavebních prostředků, metod, technik a technologických postupů, nebude jejich používání kontrolovat, ani je nebude mít na starosti a nebude zodpovědný za dodržování bezpečnosti práce požadované pro danou stavbu příslušnou legislativou a jinými předpisy n</w:t>
      </w:r>
      <w:r>
        <w:rPr>
          <w:rFonts w:ascii="Verdana" w:hAnsi="Verdana" w:cs="Arial"/>
          <w:i/>
          <w:snapToGrid w:val="0"/>
          <w:sz w:val="16"/>
          <w:szCs w:val="16"/>
        </w:rPr>
        <w:t>ebo běžnými stavebními postupy.</w:t>
      </w:r>
    </w:p>
    <w:p w14:paraId="669CCF79" w14:textId="6FC527B4" w:rsidR="008723C3" w:rsidRDefault="008723C3" w:rsidP="0053355E">
      <w:pPr>
        <w:widowControl w:val="0"/>
        <w:spacing w:before="80"/>
        <w:ind w:left="1418" w:hanging="720"/>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.4.</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je zmocněn k výkladu právního a věcného obsahu a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 k vydávání stanovisek k jednáním a výkonům Zhotovitele. Vysvětlení a rozh</w:t>
      </w:r>
      <w:r>
        <w:rPr>
          <w:rFonts w:ascii="Verdana" w:hAnsi="Verdana" w:cs="Arial"/>
          <w:i/>
          <w:snapToGrid w:val="0"/>
          <w:sz w:val="16"/>
          <w:szCs w:val="16"/>
        </w:rPr>
        <w:t>odnutí TDS musí být v souladu s touto smlouvou.</w:t>
      </w:r>
    </w:p>
    <w:p w14:paraId="28D040EE" w14:textId="4BF9FDCC" w:rsidR="008723C3" w:rsidRPr="003E4E79" w:rsidRDefault="008723C3" w:rsidP="0053355E">
      <w:pPr>
        <w:widowControl w:val="0"/>
        <w:spacing w:before="80"/>
        <w:ind w:left="1418" w:hanging="720"/>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.5.</w:t>
      </w:r>
      <w:r>
        <w:rPr>
          <w:rFonts w:ascii="Verdana" w:hAnsi="Verdana" w:cs="Arial"/>
          <w:b/>
          <w:i/>
          <w:snapToGrid w:val="0"/>
          <w:sz w:val="16"/>
          <w:szCs w:val="16"/>
        </w:rPr>
        <w:tab/>
      </w:r>
      <w:r w:rsidRPr="003E4E79">
        <w:rPr>
          <w:rFonts w:ascii="Verdana" w:hAnsi="Verdana" w:cs="Arial"/>
          <w:i/>
          <w:snapToGrid w:val="0"/>
          <w:sz w:val="16"/>
          <w:szCs w:val="16"/>
        </w:rPr>
        <w:t xml:space="preserve">Nároky a případné spory, vztahující se k provádění díla nebo k výkladu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smlouvy, budou nejprve písemně předkládány </w:t>
      </w:r>
      <w:r>
        <w:rPr>
          <w:rFonts w:ascii="Verdana" w:hAnsi="Verdana" w:cs="Arial"/>
          <w:i/>
          <w:snapToGrid w:val="0"/>
          <w:sz w:val="16"/>
          <w:szCs w:val="16"/>
        </w:rPr>
        <w:t>TDS</w:t>
      </w:r>
      <w:r w:rsidRPr="003E4E79">
        <w:rPr>
          <w:rFonts w:ascii="Verdana" w:hAnsi="Verdana" w:cs="Arial"/>
          <w:i/>
          <w:snapToGrid w:val="0"/>
          <w:sz w:val="16"/>
          <w:szCs w:val="16"/>
        </w:rPr>
        <w:t xml:space="preserve"> k posouzení a </w:t>
      </w:r>
      <w:r>
        <w:rPr>
          <w:rFonts w:ascii="Verdana" w:hAnsi="Verdana" w:cs="Arial"/>
          <w:i/>
          <w:snapToGrid w:val="0"/>
          <w:sz w:val="16"/>
          <w:szCs w:val="16"/>
        </w:rPr>
        <w:t>TDS</w:t>
      </w:r>
      <w:r w:rsidRPr="003E4E79">
        <w:rPr>
          <w:rFonts w:ascii="Verdana" w:hAnsi="Verdana" w:cs="Arial"/>
          <w:i/>
          <w:snapToGrid w:val="0"/>
          <w:sz w:val="16"/>
          <w:szCs w:val="16"/>
        </w:rPr>
        <w:t xml:space="preserve"> vydá svá stanoviska písemnou formou bez zbytečného prodlení.</w:t>
      </w:r>
    </w:p>
    <w:p w14:paraId="5857BA7C" w14:textId="650F49C7" w:rsidR="008723C3" w:rsidRPr="003E4E79" w:rsidRDefault="008723C3" w:rsidP="0053355E">
      <w:pPr>
        <w:widowControl w:val="0"/>
        <w:spacing w:before="80"/>
        <w:ind w:left="1418" w:hanging="720"/>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.6</w:t>
      </w:r>
      <w:r w:rsidRPr="00201DC0">
        <w:rPr>
          <w:rFonts w:ascii="Verdana" w:hAnsi="Verdana" w:cs="Arial"/>
          <w:b/>
          <w:i/>
          <w:snapToGrid w:val="0"/>
          <w:sz w:val="16"/>
          <w:szCs w:val="16"/>
        </w:rPr>
        <w:t>.</w:t>
      </w:r>
      <w:r>
        <w:rPr>
          <w:rFonts w:ascii="Verdana" w:hAnsi="Verdana" w:cs="Arial"/>
          <w:i/>
          <w:snapToGrid w:val="0"/>
          <w:sz w:val="16"/>
          <w:szCs w:val="16"/>
        </w:rPr>
        <w:tab/>
        <w:t>TDS</w:t>
      </w:r>
      <w:r w:rsidRPr="003E4E79">
        <w:rPr>
          <w:rFonts w:ascii="Verdana" w:hAnsi="Verdana" w:cs="Arial"/>
          <w:i/>
          <w:snapToGrid w:val="0"/>
          <w:sz w:val="16"/>
          <w:szCs w:val="16"/>
        </w:rPr>
        <w:t xml:space="preserve"> bude mít právo nepřijmout práci či dodávku, která nebude odpovídat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smlouvě, popřípadě dát Zhotoviteli pokyn k zastavení takových prací a dodávek v jejich průběhu a upozornit Zhotovitele zápisem ve stavebním deníku, že tyto práce a dodávky nebudou převzaty. </w:t>
      </w:r>
      <w:r>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má</w:t>
      </w:r>
      <w:r w:rsidRPr="003E4E79">
        <w:rPr>
          <w:rFonts w:ascii="Verdana" w:hAnsi="Verdana" w:cs="Arial"/>
          <w:i/>
          <w:snapToGrid w:val="0"/>
          <w:sz w:val="16"/>
          <w:szCs w:val="16"/>
        </w:rPr>
        <w:t xml:space="preserve"> právo, kdykoliv</w:t>
      </w:r>
      <w:r>
        <w:rPr>
          <w:rFonts w:ascii="Verdana" w:hAnsi="Verdana" w:cs="Arial"/>
          <w:i/>
          <w:snapToGrid w:val="0"/>
          <w:sz w:val="16"/>
          <w:szCs w:val="16"/>
        </w:rPr>
        <w:t xml:space="preserve"> to </w:t>
      </w:r>
      <w:r w:rsidRPr="003E4E79">
        <w:rPr>
          <w:rFonts w:ascii="Verdana" w:hAnsi="Verdana" w:cs="Arial"/>
          <w:i/>
          <w:snapToGrid w:val="0"/>
          <w:sz w:val="16"/>
          <w:szCs w:val="16"/>
        </w:rPr>
        <w:t xml:space="preserve">bude podle jeho názoru nezbytné, zajistit zvláštní kontrolu nebo zkoušku díla třetí stranou, aby se zjistilo dodržování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ať bylo zkoušené dílo či jeho část vyrobeno, instalov</w:t>
      </w:r>
      <w:r>
        <w:rPr>
          <w:rFonts w:ascii="Verdana" w:hAnsi="Verdana" w:cs="Arial"/>
          <w:i/>
          <w:snapToGrid w:val="0"/>
          <w:sz w:val="16"/>
          <w:szCs w:val="16"/>
        </w:rPr>
        <w:t>áno nebo dokončeno, či nikoliv.</w:t>
      </w:r>
    </w:p>
    <w:p w14:paraId="389A0096" w14:textId="68DFECEF" w:rsidR="008723C3" w:rsidRPr="003E4E79" w:rsidRDefault="008723C3" w:rsidP="008723C3">
      <w:pPr>
        <w:widowControl w:val="0"/>
        <w:spacing w:before="60"/>
        <w:ind w:left="1418" w:hanging="709"/>
        <w:jc w:val="both"/>
        <w:rPr>
          <w:rFonts w:ascii="Verdana" w:hAnsi="Verdana" w:cs="Arial"/>
          <w:b/>
          <w:i/>
          <w:snapToGrid w:val="0"/>
          <w:sz w:val="16"/>
          <w:szCs w:val="16"/>
        </w:rPr>
      </w:pPr>
      <w:r>
        <w:rPr>
          <w:rFonts w:ascii="Verdana" w:hAnsi="Verdana" w:cs="Arial"/>
          <w:b/>
          <w:i/>
          <w:sz w:val="16"/>
          <w:szCs w:val="16"/>
        </w:rPr>
        <w:t>9.</w:t>
      </w:r>
      <w:r w:rsidR="00787B71">
        <w:rPr>
          <w:rFonts w:ascii="Verdana" w:hAnsi="Verdana" w:cs="Arial"/>
          <w:b/>
          <w:i/>
          <w:sz w:val="16"/>
          <w:szCs w:val="16"/>
        </w:rPr>
        <w:t>6</w:t>
      </w:r>
      <w:r>
        <w:rPr>
          <w:rFonts w:ascii="Verdana" w:hAnsi="Verdana" w:cs="Arial"/>
          <w:b/>
          <w:i/>
          <w:sz w:val="16"/>
          <w:szCs w:val="16"/>
        </w:rPr>
        <w:t>.7.</w:t>
      </w:r>
      <w:r w:rsidRPr="003E4E79">
        <w:rPr>
          <w:rFonts w:ascii="Verdana" w:hAnsi="Verdana" w:cs="Arial"/>
          <w:b/>
          <w:i/>
          <w:sz w:val="16"/>
          <w:szCs w:val="16"/>
        </w:rPr>
        <w:tab/>
      </w:r>
      <w:r w:rsidRPr="003E4E79">
        <w:rPr>
          <w:rFonts w:ascii="Verdana" w:hAnsi="Verdana" w:cs="Arial"/>
          <w:i/>
          <w:snapToGrid w:val="0"/>
          <w:sz w:val="16"/>
          <w:szCs w:val="16"/>
        </w:rPr>
        <w:t>Náklady na kontroly nebo zkoušky ponese Zhotovitel ze svého, pokud:</w:t>
      </w:r>
    </w:p>
    <w:p w14:paraId="071556A8" w14:textId="759D3114" w:rsidR="00963E2F" w:rsidRDefault="00963E2F" w:rsidP="00963E2F">
      <w:pPr>
        <w:widowControl w:val="0"/>
        <w:spacing w:before="60"/>
        <w:ind w:left="2127" w:hanging="709"/>
        <w:jc w:val="both"/>
        <w:rPr>
          <w:rFonts w:ascii="Verdana" w:hAnsi="Verdana" w:cs="Arial"/>
          <w:i/>
          <w:sz w:val="16"/>
          <w:szCs w:val="16"/>
        </w:rPr>
      </w:pPr>
      <w:r>
        <w:rPr>
          <w:rFonts w:ascii="Verdana" w:hAnsi="Verdana" w:cs="Arial"/>
          <w:i/>
          <w:sz w:val="16"/>
          <w:szCs w:val="16"/>
        </w:rPr>
        <w:t>9.</w:t>
      </w:r>
      <w:r w:rsidR="00787B71">
        <w:rPr>
          <w:rFonts w:ascii="Verdana" w:hAnsi="Verdana" w:cs="Arial"/>
          <w:i/>
          <w:sz w:val="16"/>
          <w:szCs w:val="16"/>
        </w:rPr>
        <w:t>6</w:t>
      </w:r>
      <w:r>
        <w:rPr>
          <w:rFonts w:ascii="Verdana" w:hAnsi="Verdana" w:cs="Arial"/>
          <w:i/>
          <w:sz w:val="16"/>
          <w:szCs w:val="16"/>
        </w:rPr>
        <w:t>.7.1</w:t>
      </w:r>
      <w:r>
        <w:rPr>
          <w:rFonts w:ascii="Verdana" w:hAnsi="Verdana" w:cs="Arial"/>
          <w:i/>
          <w:sz w:val="16"/>
          <w:szCs w:val="16"/>
        </w:rPr>
        <w:tab/>
      </w:r>
      <w:r w:rsidRPr="0008103F">
        <w:rPr>
          <w:rFonts w:ascii="Verdana" w:hAnsi="Verdana" w:cs="Arial"/>
          <w:i/>
          <w:sz w:val="16"/>
          <w:szCs w:val="16"/>
        </w:rPr>
        <w:t>jsou kontroly a zkoušky stanoveny nebo předpokládány přímo v této smlouvě nebo v obecně závazných právních předpisech nebo příslušných technických normách;</w:t>
      </w:r>
    </w:p>
    <w:p w14:paraId="58AA2E8A" w14:textId="415E8C00" w:rsidR="008723C3" w:rsidRPr="00440633" w:rsidRDefault="00963E2F" w:rsidP="00963E2F">
      <w:pPr>
        <w:widowControl w:val="0"/>
        <w:spacing w:before="60"/>
        <w:ind w:left="2127" w:hanging="709"/>
        <w:jc w:val="both"/>
        <w:rPr>
          <w:rFonts w:ascii="Verdana" w:hAnsi="Verdana" w:cs="Arial"/>
          <w:i/>
          <w:sz w:val="16"/>
          <w:szCs w:val="16"/>
        </w:rPr>
      </w:pPr>
      <w:r>
        <w:rPr>
          <w:rFonts w:ascii="Verdana" w:hAnsi="Verdana" w:cs="Arial"/>
          <w:i/>
          <w:sz w:val="16"/>
          <w:szCs w:val="16"/>
        </w:rPr>
        <w:t>9.</w:t>
      </w:r>
      <w:r w:rsidR="00787B71">
        <w:rPr>
          <w:rFonts w:ascii="Verdana" w:hAnsi="Verdana" w:cs="Arial"/>
          <w:i/>
          <w:sz w:val="16"/>
          <w:szCs w:val="16"/>
        </w:rPr>
        <w:t>6</w:t>
      </w:r>
      <w:r>
        <w:rPr>
          <w:rFonts w:ascii="Verdana" w:hAnsi="Verdana" w:cs="Arial"/>
          <w:i/>
          <w:sz w:val="16"/>
          <w:szCs w:val="16"/>
        </w:rPr>
        <w:t>.7.2.</w:t>
      </w:r>
      <w:r>
        <w:rPr>
          <w:rFonts w:ascii="Verdana" w:hAnsi="Verdana" w:cs="Arial"/>
          <w:i/>
          <w:sz w:val="16"/>
          <w:szCs w:val="16"/>
        </w:rPr>
        <w:tab/>
      </w:r>
      <w:r w:rsidRPr="00440633">
        <w:rPr>
          <w:rFonts w:ascii="Verdana" w:hAnsi="Verdana" w:cs="Arial"/>
          <w:i/>
          <w:sz w:val="16"/>
          <w:szCs w:val="16"/>
        </w:rPr>
        <w:t>se kontrolou nebo zkouškou prokáže jakékoliv vadné plnění Zhotovitele, nebo pokud plnění Zhotovitele je prováděno v rozporu s PROJEKTEM, právními předpisy, technickými normami nebo touto smlouvou</w:t>
      </w:r>
      <w:r w:rsidR="008723C3" w:rsidRPr="00440633">
        <w:rPr>
          <w:rFonts w:ascii="Verdana" w:hAnsi="Verdana" w:cs="Arial"/>
          <w:i/>
          <w:sz w:val="16"/>
          <w:szCs w:val="16"/>
        </w:rPr>
        <w:t>.</w:t>
      </w:r>
    </w:p>
    <w:p w14:paraId="13C8573A" w14:textId="6B696D7E" w:rsidR="008723C3" w:rsidRPr="003E4E79" w:rsidRDefault="008723C3" w:rsidP="0053355E">
      <w:pPr>
        <w:widowControl w:val="0"/>
        <w:spacing w:before="80"/>
        <w:ind w:left="1417" w:hanging="720"/>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.8.</w:t>
      </w:r>
      <w:r>
        <w:rPr>
          <w:rFonts w:ascii="Verdana" w:hAnsi="Verdana" w:cs="Arial"/>
          <w:b/>
          <w:i/>
          <w:snapToGrid w:val="0"/>
          <w:sz w:val="16"/>
          <w:szCs w:val="16"/>
        </w:rPr>
        <w:tab/>
      </w:r>
      <w:r w:rsidRPr="003E4E79">
        <w:rPr>
          <w:rFonts w:ascii="Verdana" w:hAnsi="Verdana" w:cs="Arial"/>
          <w:i/>
          <w:snapToGrid w:val="0"/>
          <w:sz w:val="16"/>
          <w:szCs w:val="16"/>
        </w:rPr>
        <w:t xml:space="preserve">Budou-li prováděny na pokyn </w:t>
      </w:r>
      <w:r>
        <w:rPr>
          <w:rFonts w:ascii="Verdana" w:hAnsi="Verdana" w:cs="Arial"/>
          <w:i/>
          <w:snapToGrid w:val="0"/>
          <w:sz w:val="16"/>
          <w:szCs w:val="16"/>
        </w:rPr>
        <w:t>TDS</w:t>
      </w:r>
      <w:r w:rsidRPr="003E4E79">
        <w:rPr>
          <w:rFonts w:ascii="Verdana" w:hAnsi="Verdana" w:cs="Arial"/>
          <w:i/>
          <w:snapToGrid w:val="0"/>
          <w:sz w:val="16"/>
          <w:szCs w:val="16"/>
        </w:rPr>
        <w:t xml:space="preserve"> kontroly a zkoušky, které mají být na žádost </w:t>
      </w:r>
      <w:r>
        <w:rPr>
          <w:rFonts w:ascii="Verdana" w:hAnsi="Verdana" w:cs="Arial"/>
          <w:i/>
          <w:snapToGrid w:val="0"/>
          <w:sz w:val="16"/>
          <w:szCs w:val="16"/>
        </w:rPr>
        <w:t>TDS provedeny jinde než na pracov</w:t>
      </w:r>
      <w:r w:rsidRPr="003E4E79">
        <w:rPr>
          <w:rFonts w:ascii="Verdana" w:hAnsi="Verdana" w:cs="Arial"/>
          <w:i/>
          <w:snapToGrid w:val="0"/>
          <w:sz w:val="16"/>
          <w:szCs w:val="16"/>
        </w:rPr>
        <w:t xml:space="preserve">išti, u výrobce, subdodavatele nebo zpracovatele, půjdou náklady na tyto zkoušky k tíži Zhotovitele jen tehdy, pokud testované materiály anebo zařízení zkouškám nevyhoví tak, aby je mohl </w:t>
      </w:r>
      <w:r>
        <w:rPr>
          <w:rFonts w:ascii="Verdana" w:hAnsi="Verdana" w:cs="Arial"/>
          <w:i/>
          <w:snapToGrid w:val="0"/>
          <w:sz w:val="16"/>
          <w:szCs w:val="16"/>
        </w:rPr>
        <w:t>TDS</w:t>
      </w:r>
      <w:r w:rsidRPr="003E4E79">
        <w:rPr>
          <w:rFonts w:ascii="Verdana" w:hAnsi="Verdana" w:cs="Arial"/>
          <w:i/>
          <w:snapToGrid w:val="0"/>
          <w:sz w:val="16"/>
          <w:szCs w:val="16"/>
        </w:rPr>
        <w:t xml:space="preserve"> schv</w:t>
      </w:r>
      <w:r>
        <w:rPr>
          <w:rFonts w:ascii="Verdana" w:hAnsi="Verdana" w:cs="Arial"/>
          <w:i/>
          <w:snapToGrid w:val="0"/>
          <w:sz w:val="16"/>
          <w:szCs w:val="16"/>
        </w:rPr>
        <w:t>álit k použití nebo zabudování.</w:t>
      </w:r>
    </w:p>
    <w:p w14:paraId="07C6FF8D" w14:textId="2B142C8B" w:rsidR="008723C3" w:rsidRPr="003E4E79" w:rsidRDefault="008723C3" w:rsidP="0053355E">
      <w:pPr>
        <w:widowControl w:val="0"/>
        <w:spacing w:before="80"/>
        <w:ind w:left="1417" w:hanging="720"/>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.9.</w:t>
      </w:r>
      <w:r>
        <w:rPr>
          <w:rFonts w:ascii="Verdana" w:hAnsi="Verdana" w:cs="Arial"/>
          <w:b/>
          <w:i/>
          <w:snapToGrid w:val="0"/>
          <w:sz w:val="16"/>
          <w:szCs w:val="16"/>
        </w:rPr>
        <w:tab/>
      </w:r>
      <w:r w:rsidRPr="003E4E79">
        <w:rPr>
          <w:rFonts w:ascii="Verdana" w:hAnsi="Verdana" w:cs="Arial"/>
          <w:i/>
          <w:snapToGrid w:val="0"/>
          <w:sz w:val="16"/>
          <w:szCs w:val="16"/>
        </w:rPr>
        <w:t xml:space="preserve">Ani z práva </w:t>
      </w:r>
      <w:r>
        <w:rPr>
          <w:rFonts w:ascii="Verdana" w:hAnsi="Verdana" w:cs="Arial"/>
          <w:i/>
          <w:snapToGrid w:val="0"/>
          <w:sz w:val="16"/>
          <w:szCs w:val="16"/>
        </w:rPr>
        <w:t>TDS</w:t>
      </w:r>
      <w:r w:rsidRPr="003E4E79">
        <w:rPr>
          <w:rFonts w:ascii="Verdana" w:hAnsi="Verdana" w:cs="Arial"/>
          <w:i/>
          <w:snapToGrid w:val="0"/>
          <w:sz w:val="16"/>
          <w:szCs w:val="16"/>
        </w:rPr>
        <w:t xml:space="preserve"> jednat, ani z jakéhokoli jeho rozhodnutí jednat či nejednat nevzniká </w:t>
      </w:r>
      <w:r>
        <w:rPr>
          <w:rFonts w:ascii="Verdana" w:hAnsi="Verdana" w:cs="Arial"/>
          <w:i/>
          <w:snapToGrid w:val="0"/>
          <w:sz w:val="16"/>
          <w:szCs w:val="16"/>
        </w:rPr>
        <w:t>TDS</w:t>
      </w:r>
      <w:r w:rsidRPr="003E4E79">
        <w:rPr>
          <w:rFonts w:ascii="Verdana" w:hAnsi="Verdana" w:cs="Arial"/>
          <w:i/>
          <w:snapToGrid w:val="0"/>
          <w:sz w:val="16"/>
          <w:szCs w:val="16"/>
        </w:rPr>
        <w:t xml:space="preserve"> žádná povinnost ani odpovědnost vůči Zhotoviteli, jeho subdodavatelům, jejich zástupcům a ani žádným jiným osobám vykonávajícím jakoukoli</w:t>
      </w:r>
      <w:r>
        <w:rPr>
          <w:rFonts w:ascii="Verdana" w:hAnsi="Verdana" w:cs="Arial"/>
          <w:i/>
          <w:snapToGrid w:val="0"/>
          <w:sz w:val="16"/>
          <w:szCs w:val="16"/>
        </w:rPr>
        <w:t xml:space="preserve"> činnost v souvislosti s dílem.</w:t>
      </w:r>
    </w:p>
    <w:p w14:paraId="78466F87" w14:textId="7EF5B402" w:rsidR="008723C3" w:rsidRPr="003E4E79" w:rsidRDefault="008723C3" w:rsidP="0053355E">
      <w:pPr>
        <w:widowControl w:val="0"/>
        <w:spacing w:before="80"/>
        <w:ind w:left="1418" w:hanging="720"/>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.10.</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prověří </w:t>
      </w:r>
      <w:r w:rsidRPr="00000CA0">
        <w:rPr>
          <w:rFonts w:ascii="Verdana" w:hAnsi="Verdana" w:cs="Arial"/>
          <w:i/>
          <w:snapToGrid w:val="0"/>
          <w:sz w:val="16"/>
          <w:szCs w:val="16"/>
        </w:rPr>
        <w:t>Zhotovitelem předložená</w:t>
      </w:r>
      <w:r>
        <w:rPr>
          <w:rFonts w:ascii="Verdana" w:hAnsi="Verdana" w:cs="Arial"/>
          <w:i/>
          <w:snapToGrid w:val="0"/>
          <w:sz w:val="16"/>
          <w:szCs w:val="16"/>
        </w:rPr>
        <w:t xml:space="preserve"> </w:t>
      </w:r>
      <w:r w:rsidRPr="003E4E79">
        <w:rPr>
          <w:rFonts w:ascii="Verdana" w:hAnsi="Verdana" w:cs="Arial"/>
          <w:i/>
          <w:snapToGrid w:val="0"/>
          <w:sz w:val="16"/>
          <w:szCs w:val="16"/>
        </w:rPr>
        <w:t>data výrobků</w:t>
      </w:r>
      <w:r>
        <w:rPr>
          <w:rFonts w:ascii="Verdana" w:hAnsi="Verdana" w:cs="Arial"/>
          <w:i/>
          <w:snapToGrid w:val="0"/>
          <w:sz w:val="16"/>
          <w:szCs w:val="16"/>
        </w:rPr>
        <w:t>, materiálů a vzorků</w:t>
      </w:r>
      <w:r w:rsidRPr="003E4E79">
        <w:rPr>
          <w:rFonts w:ascii="Verdana" w:hAnsi="Verdana" w:cs="Arial"/>
          <w:i/>
          <w:snapToGrid w:val="0"/>
          <w:sz w:val="16"/>
          <w:szCs w:val="16"/>
        </w:rPr>
        <w:t xml:space="preserve"> v souvislosti s PROJEKTEM a touto smlouvou a vydá podle toho patřičné pokyny.</w:t>
      </w:r>
    </w:p>
    <w:p w14:paraId="41318DCC" w14:textId="4A0441A8" w:rsidR="008723C3" w:rsidRPr="003E4E79" w:rsidRDefault="008723C3" w:rsidP="0053355E">
      <w:pPr>
        <w:widowControl w:val="0"/>
        <w:spacing w:before="80"/>
        <w:ind w:left="1418" w:hanging="720"/>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.11.</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připravovat změny zakázky ve shodě s příslušnými ustanoveními této smlouvy o změnách a doplňcích díla.</w:t>
      </w:r>
    </w:p>
    <w:p w14:paraId="25199969" w14:textId="5EDD00AC" w:rsidR="008723C3" w:rsidRPr="003E4E79" w:rsidRDefault="008723C3" w:rsidP="0053355E">
      <w:pPr>
        <w:widowControl w:val="0"/>
        <w:spacing w:before="80"/>
        <w:ind w:left="1418" w:hanging="720"/>
        <w:jc w:val="both"/>
        <w:rPr>
          <w:rFonts w:ascii="Verdana" w:hAnsi="Verdana" w:cs="Arial"/>
          <w:i/>
          <w:snapToGrid w:val="0"/>
          <w:sz w:val="16"/>
          <w:szCs w:val="16"/>
        </w:rPr>
      </w:pPr>
      <w:r>
        <w:rPr>
          <w:rFonts w:ascii="Verdana" w:hAnsi="Verdana" w:cs="Arial"/>
          <w:b/>
          <w:i/>
          <w:snapToGrid w:val="0"/>
          <w:sz w:val="16"/>
          <w:szCs w:val="16"/>
        </w:rPr>
        <w:lastRenderedPageBreak/>
        <w:t>9.</w:t>
      </w:r>
      <w:r w:rsidR="00787B71">
        <w:rPr>
          <w:rFonts w:ascii="Verdana" w:hAnsi="Verdana" w:cs="Arial"/>
          <w:b/>
          <w:i/>
          <w:snapToGrid w:val="0"/>
          <w:sz w:val="16"/>
          <w:szCs w:val="16"/>
        </w:rPr>
        <w:t>6</w:t>
      </w:r>
      <w:r>
        <w:rPr>
          <w:rFonts w:ascii="Verdana" w:hAnsi="Verdana" w:cs="Arial"/>
          <w:b/>
          <w:i/>
          <w:snapToGrid w:val="0"/>
          <w:sz w:val="16"/>
          <w:szCs w:val="16"/>
        </w:rPr>
        <w:t>.12.</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provádět kontroly, aby mohl určit data podstatného dokončení a předání díla v souladu s podmínkami stanovenými touto smlouvou v ustanoveních týkajících se osvědčování (ověřování) plateb, převezme písemné záruky a k nim se vztahující dokumentaci</w:t>
      </w:r>
      <w:r>
        <w:rPr>
          <w:rFonts w:ascii="Verdana" w:hAnsi="Verdana" w:cs="Arial"/>
          <w:i/>
          <w:snapToGrid w:val="0"/>
          <w:sz w:val="16"/>
          <w:szCs w:val="16"/>
        </w:rPr>
        <w:t>,</w:t>
      </w:r>
      <w:r w:rsidRPr="003E4E79">
        <w:rPr>
          <w:rFonts w:ascii="Verdana" w:hAnsi="Verdana" w:cs="Arial"/>
          <w:i/>
          <w:snapToGrid w:val="0"/>
          <w:sz w:val="16"/>
          <w:szCs w:val="16"/>
        </w:rPr>
        <w:t xml:space="preserve"> vyžadované touto smlouvou a poskytnuté Zhotovitelem a předloží tyto dokumenty Objednateli k odsouhlasení.</w:t>
      </w:r>
    </w:p>
    <w:p w14:paraId="621F23DD" w14:textId="5988B4C3" w:rsidR="008723C3" w:rsidRPr="003E4E79" w:rsidRDefault="008723C3" w:rsidP="0053355E">
      <w:pPr>
        <w:widowControl w:val="0"/>
        <w:spacing w:before="80"/>
        <w:ind w:left="1418" w:hanging="720"/>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.13.</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není z titulu své funkce oprávněn žádným</w:t>
      </w:r>
      <w:r>
        <w:rPr>
          <w:rFonts w:ascii="Verdana" w:hAnsi="Verdana" w:cs="Arial"/>
          <w:i/>
          <w:snapToGrid w:val="0"/>
          <w:sz w:val="16"/>
          <w:szCs w:val="16"/>
        </w:rPr>
        <w:t xml:space="preserve"> způsobem měnit ani odsouhlasi</w:t>
      </w:r>
      <w:r w:rsidRPr="003E4E79">
        <w:rPr>
          <w:rFonts w:ascii="Verdana" w:hAnsi="Verdana" w:cs="Arial"/>
          <w:i/>
          <w:snapToGrid w:val="0"/>
          <w:sz w:val="16"/>
          <w:szCs w:val="16"/>
        </w:rPr>
        <w:t xml:space="preserve">t žádné změny věcného rozsahu, smluvní ceny, termínů ani žádných dalších ustanovení uvedených v této smlouvě. Tyto úkony je za Objednatele oprávněna provádět pouze osoba </w:t>
      </w:r>
      <w:r>
        <w:rPr>
          <w:rFonts w:ascii="Verdana" w:hAnsi="Verdana" w:cs="Arial"/>
          <w:i/>
          <w:snapToGrid w:val="0"/>
          <w:sz w:val="16"/>
          <w:szCs w:val="16"/>
        </w:rPr>
        <w:t xml:space="preserve">oprávněná jednat za </w:t>
      </w:r>
      <w:r w:rsidRPr="003E4E79">
        <w:rPr>
          <w:rFonts w:ascii="Verdana" w:hAnsi="Verdana" w:cs="Arial"/>
          <w:i/>
          <w:snapToGrid w:val="0"/>
          <w:sz w:val="16"/>
          <w:szCs w:val="16"/>
        </w:rPr>
        <w:t>Objednatele.</w:t>
      </w:r>
    </w:p>
    <w:p w14:paraId="5FAFC381" w14:textId="3E20D9B3" w:rsidR="008723C3" w:rsidRDefault="008723C3" w:rsidP="0053355E">
      <w:pPr>
        <w:pStyle w:val="Nadpis6"/>
        <w:widowControl w:val="0"/>
        <w:spacing w:before="80" w:after="0"/>
        <w:ind w:left="709" w:hanging="709"/>
        <w:jc w:val="both"/>
        <w:rPr>
          <w:rFonts w:ascii="Verdana" w:hAnsi="Verdana"/>
          <w:b w:val="0"/>
          <w:i/>
          <w:sz w:val="16"/>
          <w:szCs w:val="16"/>
        </w:rPr>
      </w:pPr>
      <w:r w:rsidRPr="00932307">
        <w:rPr>
          <w:rFonts w:ascii="Verdana" w:hAnsi="Verdana"/>
          <w:i/>
          <w:sz w:val="16"/>
          <w:szCs w:val="16"/>
        </w:rPr>
        <w:t>9.</w:t>
      </w:r>
      <w:r w:rsidR="00787B71">
        <w:rPr>
          <w:rFonts w:ascii="Verdana" w:hAnsi="Verdana"/>
          <w:i/>
          <w:sz w:val="16"/>
          <w:szCs w:val="16"/>
        </w:rPr>
        <w:t>7</w:t>
      </w:r>
      <w:r w:rsidRPr="00932307">
        <w:rPr>
          <w:rFonts w:ascii="Verdana" w:hAnsi="Verdana"/>
          <w:i/>
          <w:sz w:val="16"/>
          <w:szCs w:val="16"/>
        </w:rPr>
        <w:t>.</w:t>
      </w:r>
      <w:r w:rsidRPr="00932307">
        <w:rPr>
          <w:rFonts w:ascii="Verdana" w:hAnsi="Verdana"/>
          <w:i/>
          <w:sz w:val="16"/>
          <w:szCs w:val="16"/>
        </w:rPr>
        <w:tab/>
      </w:r>
      <w:r w:rsidRPr="00932307">
        <w:rPr>
          <w:rFonts w:ascii="Verdana" w:hAnsi="Verdana"/>
          <w:b w:val="0"/>
          <w:i/>
          <w:sz w:val="16"/>
          <w:szCs w:val="16"/>
        </w:rPr>
        <w:t>Objednatel je oprávněn kontrolovat provádění díla. Zjistí-li Objednatel</w:t>
      </w:r>
      <w:r>
        <w:rPr>
          <w:rFonts w:ascii="Verdana" w:hAnsi="Verdana"/>
          <w:b w:val="0"/>
          <w:i/>
          <w:sz w:val="16"/>
          <w:szCs w:val="16"/>
        </w:rPr>
        <w:t>,</w:t>
      </w:r>
      <w:r w:rsidRPr="00932307">
        <w:rPr>
          <w:rFonts w:ascii="Verdana" w:hAnsi="Verdana"/>
          <w:b w:val="0"/>
          <w:i/>
          <w:sz w:val="16"/>
          <w:szCs w:val="16"/>
        </w:rPr>
        <w:t xml:space="preserve">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14:paraId="74EC0D1E" w14:textId="4D359B44" w:rsidR="008723C3" w:rsidRDefault="008723C3" w:rsidP="0053355E">
      <w:pPr>
        <w:spacing w:before="80"/>
        <w:ind w:left="709" w:hanging="709"/>
        <w:jc w:val="both"/>
        <w:rPr>
          <w:rFonts w:ascii="Verdana" w:hAnsi="Verdana"/>
          <w:i/>
          <w:sz w:val="16"/>
          <w:szCs w:val="16"/>
        </w:rPr>
      </w:pPr>
      <w:r w:rsidRPr="0096384D">
        <w:rPr>
          <w:rFonts w:ascii="Verdana" w:hAnsi="Verdana"/>
          <w:b/>
          <w:bCs/>
          <w:i/>
          <w:sz w:val="16"/>
          <w:szCs w:val="16"/>
        </w:rPr>
        <w:t>9.</w:t>
      </w:r>
      <w:r w:rsidR="00787B71">
        <w:rPr>
          <w:rFonts w:ascii="Verdana" w:hAnsi="Verdana"/>
          <w:b/>
          <w:i/>
          <w:sz w:val="16"/>
          <w:szCs w:val="16"/>
        </w:rPr>
        <w:t>8</w:t>
      </w:r>
      <w:r w:rsidRPr="0096384D">
        <w:rPr>
          <w:rFonts w:ascii="Verdana" w:hAnsi="Verdana"/>
          <w:b/>
          <w:i/>
          <w:sz w:val="16"/>
          <w:szCs w:val="16"/>
        </w:rPr>
        <w:t>.</w:t>
      </w:r>
      <w:r w:rsidRPr="0096384D">
        <w:rPr>
          <w:rFonts w:ascii="Verdana" w:hAnsi="Verdana"/>
          <w:b/>
          <w:i/>
          <w:sz w:val="16"/>
          <w:szCs w:val="16"/>
        </w:rPr>
        <w:tab/>
      </w:r>
      <w:r w:rsidRPr="0096384D">
        <w:rPr>
          <w:rFonts w:ascii="Verdana" w:hAnsi="Verdana"/>
          <w:i/>
          <w:sz w:val="16"/>
          <w:szCs w:val="16"/>
        </w:rPr>
        <w:t>Objednatel je oprávněn požadovat po Zhotoviteli</w:t>
      </w:r>
      <w:r w:rsidRPr="0096384D">
        <w:rPr>
          <w:rFonts w:ascii="Verdana" w:hAnsi="Verdana"/>
          <w:b/>
          <w:i/>
          <w:sz w:val="16"/>
          <w:szCs w:val="16"/>
        </w:rPr>
        <w:t xml:space="preserve"> </w:t>
      </w:r>
      <w:r w:rsidRPr="0096384D">
        <w:rPr>
          <w:rFonts w:ascii="Verdana" w:hAnsi="Verdana"/>
          <w:i/>
          <w:sz w:val="16"/>
          <w:szCs w:val="16"/>
        </w:rPr>
        <w:t xml:space="preserve">sám nebo prostřednictvím </w:t>
      </w:r>
      <w:r>
        <w:rPr>
          <w:rFonts w:ascii="Verdana" w:hAnsi="Verdana"/>
          <w:i/>
          <w:sz w:val="16"/>
          <w:szCs w:val="16"/>
        </w:rPr>
        <w:t>TDS</w:t>
      </w:r>
      <w:r w:rsidRPr="0096384D">
        <w:rPr>
          <w:rFonts w:ascii="Verdana" w:hAnsi="Verdana"/>
          <w:i/>
          <w:sz w:val="16"/>
          <w:szCs w:val="16"/>
        </w:rPr>
        <w:t xml:space="preserve"> předložení vzorků u těch výrobků a dodávek, u nichž si to Objednatel předem písemně vyhradí, a to alespoň ve lhůtě </w:t>
      </w:r>
      <w:r>
        <w:rPr>
          <w:rFonts w:ascii="Verdana" w:hAnsi="Verdana"/>
          <w:i/>
          <w:sz w:val="16"/>
          <w:szCs w:val="16"/>
        </w:rPr>
        <w:t>2</w:t>
      </w:r>
      <w:r w:rsidRPr="0096384D">
        <w:rPr>
          <w:rFonts w:ascii="Verdana" w:hAnsi="Verdana"/>
          <w:i/>
          <w:sz w:val="16"/>
          <w:szCs w:val="16"/>
        </w:rPr>
        <w:t>0 kalendářních dnů před předpokládaným termínem realizace výrobku nebo dodávky na stavbě. Zhotovitel je povinen Objednatelem po</w:t>
      </w:r>
      <w:r>
        <w:rPr>
          <w:rFonts w:ascii="Verdana" w:hAnsi="Verdana"/>
          <w:i/>
          <w:sz w:val="16"/>
          <w:szCs w:val="16"/>
        </w:rPr>
        <w:t>žadované vzorky předložit.</w:t>
      </w:r>
    </w:p>
    <w:p w14:paraId="1EC02F43" w14:textId="4544004C" w:rsidR="008723C3" w:rsidRDefault="008723C3" w:rsidP="0053355E">
      <w:pPr>
        <w:pStyle w:val="Zkladntext"/>
        <w:widowControl w:val="0"/>
        <w:spacing w:before="80"/>
        <w:ind w:left="709" w:hanging="709"/>
        <w:rPr>
          <w:rFonts w:ascii="Verdana" w:hAnsi="Verdana"/>
          <w:i/>
          <w:sz w:val="16"/>
          <w:szCs w:val="16"/>
        </w:rPr>
      </w:pPr>
      <w:r w:rsidRPr="0096384D">
        <w:rPr>
          <w:rFonts w:ascii="Verdana" w:hAnsi="Verdana"/>
          <w:b/>
          <w:bCs/>
          <w:i/>
          <w:sz w:val="16"/>
          <w:szCs w:val="16"/>
        </w:rPr>
        <w:t>9.</w:t>
      </w:r>
      <w:r w:rsidR="00EA7AEE">
        <w:rPr>
          <w:rFonts w:ascii="Verdana" w:hAnsi="Verdana"/>
          <w:b/>
          <w:i/>
          <w:sz w:val="16"/>
          <w:szCs w:val="16"/>
        </w:rPr>
        <w:t>9</w:t>
      </w:r>
      <w:r w:rsidRPr="0096384D">
        <w:rPr>
          <w:rFonts w:ascii="Verdana" w:hAnsi="Verdana"/>
          <w:b/>
          <w:i/>
          <w:sz w:val="16"/>
          <w:szCs w:val="16"/>
        </w:rPr>
        <w:t>.</w:t>
      </w:r>
      <w:r w:rsidRPr="0096384D">
        <w:rPr>
          <w:rFonts w:ascii="Verdana" w:hAnsi="Verdana"/>
          <w:i/>
          <w:sz w:val="16"/>
          <w:szCs w:val="16"/>
        </w:rPr>
        <w:tab/>
        <w:t>Objednatel má právo provádět průběžné kontroly díla v průběhu jeho provádění a rozhodnout o zúžení předmětu díla na základě zjišťovacích protokolů.</w:t>
      </w:r>
    </w:p>
    <w:p w14:paraId="4DE1DE74" w14:textId="77777777" w:rsidR="00051E94" w:rsidRPr="00723498" w:rsidRDefault="00051E94" w:rsidP="001C728E">
      <w:pPr>
        <w:pStyle w:val="Import4"/>
        <w:widowControl w:val="0"/>
        <w:suppressAutoHyphens w:val="0"/>
        <w:spacing w:before="360" w:line="240" w:lineRule="auto"/>
        <w:ind w:left="4031" w:hanging="4031"/>
        <w:jc w:val="center"/>
        <w:rPr>
          <w:rFonts w:ascii="Verdana" w:hAnsi="Verdana" w:cs="Arial"/>
          <w:b/>
          <w:i/>
        </w:rPr>
      </w:pPr>
      <w:r w:rsidRPr="00723498">
        <w:rPr>
          <w:rFonts w:ascii="Verdana" w:hAnsi="Verdana" w:cs="Arial"/>
          <w:b/>
          <w:i/>
        </w:rPr>
        <w:t>Článek X. Povinnosti Zhotovitele</w:t>
      </w:r>
    </w:p>
    <w:p w14:paraId="6D1FDC0F" w14:textId="77777777" w:rsidR="008723C3" w:rsidRPr="00F16E6A" w:rsidRDefault="00051E94" w:rsidP="008723C3">
      <w:pPr>
        <w:pStyle w:val="Import5"/>
        <w:widowControl w:val="0"/>
        <w:suppressAutoHyphens w:val="0"/>
        <w:spacing w:before="120" w:line="240" w:lineRule="auto"/>
        <w:ind w:left="709" w:hanging="709"/>
        <w:jc w:val="both"/>
        <w:rPr>
          <w:rFonts w:ascii="Verdana" w:hAnsi="Verdana" w:cs="Arial"/>
          <w:b/>
          <w:i/>
          <w:strike/>
          <w:sz w:val="16"/>
          <w:szCs w:val="16"/>
        </w:rPr>
      </w:pPr>
      <w:r w:rsidRPr="00F16E6A">
        <w:rPr>
          <w:rFonts w:ascii="Verdana" w:hAnsi="Verdana" w:cs="Arial"/>
          <w:b/>
          <w:i/>
          <w:sz w:val="16"/>
          <w:szCs w:val="16"/>
        </w:rPr>
        <w:t>10.</w:t>
      </w:r>
      <w:r>
        <w:rPr>
          <w:rFonts w:ascii="Verdana" w:hAnsi="Verdana" w:cs="Arial"/>
          <w:b/>
          <w:i/>
          <w:sz w:val="16"/>
          <w:szCs w:val="16"/>
        </w:rPr>
        <w:t>1</w:t>
      </w:r>
      <w:r w:rsidRPr="00F16E6A">
        <w:rPr>
          <w:rFonts w:ascii="Verdana" w:hAnsi="Verdana" w:cs="Arial"/>
          <w:b/>
          <w:i/>
          <w:sz w:val="16"/>
          <w:szCs w:val="16"/>
        </w:rPr>
        <w:t>.</w:t>
      </w:r>
      <w:r w:rsidRPr="00F16E6A">
        <w:rPr>
          <w:rFonts w:ascii="Verdana" w:hAnsi="Verdana" w:cs="Arial"/>
          <w:b/>
          <w:i/>
          <w:sz w:val="16"/>
          <w:szCs w:val="16"/>
        </w:rPr>
        <w:tab/>
      </w:r>
      <w:r w:rsidR="008723C3" w:rsidRPr="00023FE2">
        <w:rPr>
          <w:rFonts w:ascii="Verdana" w:hAnsi="Verdana" w:cs="Arial"/>
          <w:i/>
          <w:sz w:val="16"/>
          <w:szCs w:val="16"/>
        </w:rPr>
        <w:t xml:space="preserve">Zhotovitel je povinen umožnit výkon </w:t>
      </w:r>
      <w:r w:rsidR="008723C3">
        <w:rPr>
          <w:rFonts w:ascii="Verdana" w:hAnsi="Verdana" w:cs="Arial"/>
          <w:i/>
          <w:sz w:val="16"/>
          <w:szCs w:val="16"/>
        </w:rPr>
        <w:t>TDS</w:t>
      </w:r>
      <w:r w:rsidR="008723C3" w:rsidRPr="00023FE2">
        <w:rPr>
          <w:rFonts w:ascii="Verdana" w:hAnsi="Verdana" w:cs="Arial"/>
          <w:i/>
          <w:sz w:val="16"/>
          <w:szCs w:val="16"/>
        </w:rPr>
        <w:t xml:space="preserve"> a součinnost osob pověřených výkonem funkce </w:t>
      </w:r>
      <w:r w:rsidR="008723C3">
        <w:rPr>
          <w:rFonts w:ascii="Verdana" w:hAnsi="Verdana" w:cs="Arial"/>
          <w:i/>
          <w:sz w:val="16"/>
          <w:szCs w:val="16"/>
        </w:rPr>
        <w:t>TDS</w:t>
      </w:r>
      <w:r w:rsidR="008723C3" w:rsidRPr="00023FE2">
        <w:rPr>
          <w:rFonts w:ascii="Verdana" w:hAnsi="Verdana" w:cs="Arial"/>
          <w:i/>
          <w:sz w:val="16"/>
          <w:szCs w:val="16"/>
        </w:rPr>
        <w:t xml:space="preserve"> při operativních kontrolách stavby. Stejné povinnosti Zhotovitele platí i pro výkon autorského dozoru projektanta</w:t>
      </w:r>
      <w:r w:rsidR="008723C3" w:rsidRPr="00F16E6A">
        <w:rPr>
          <w:rFonts w:ascii="Verdana" w:hAnsi="Verdana" w:cs="Arial"/>
          <w:i/>
          <w:sz w:val="16"/>
          <w:szCs w:val="16"/>
        </w:rPr>
        <w:t>.</w:t>
      </w:r>
    </w:p>
    <w:p w14:paraId="7A4A1612" w14:textId="3C7DADE9"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10.2.</w:t>
      </w:r>
      <w:r w:rsidRPr="00F16E6A">
        <w:rPr>
          <w:rFonts w:ascii="Verdana" w:hAnsi="Verdana" w:cs="Arial"/>
          <w:b/>
          <w:i/>
          <w:sz w:val="16"/>
          <w:szCs w:val="16"/>
        </w:rPr>
        <w:tab/>
      </w:r>
      <w:r w:rsidRPr="00F16E6A">
        <w:rPr>
          <w:rFonts w:ascii="Verdana" w:hAnsi="Verdana" w:cs="Arial"/>
          <w:i/>
          <w:sz w:val="16"/>
          <w:szCs w:val="16"/>
        </w:rPr>
        <w:t xml:space="preserve">Zhotovitel je povinen zajišťovat koordinaci a součinnost </w:t>
      </w:r>
      <w:r w:rsidR="00EC5977">
        <w:rPr>
          <w:rFonts w:ascii="Verdana" w:hAnsi="Verdana" w:cs="Arial"/>
          <w:i/>
          <w:sz w:val="16"/>
          <w:szCs w:val="16"/>
        </w:rPr>
        <w:t>pod</w:t>
      </w:r>
      <w:r w:rsidRPr="00F16E6A">
        <w:rPr>
          <w:rFonts w:ascii="Verdana" w:hAnsi="Verdana" w:cs="Arial"/>
          <w:i/>
          <w:sz w:val="16"/>
          <w:szCs w:val="16"/>
        </w:rPr>
        <w:t>dodavatelů stavby a dalších účastníků tak, aby nedošlo k narušení plynulého provádění díla.</w:t>
      </w:r>
    </w:p>
    <w:p w14:paraId="073D9CAA" w14:textId="77777777"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10.3.</w:t>
      </w:r>
      <w:r w:rsidRPr="00F16E6A">
        <w:rPr>
          <w:rFonts w:ascii="Verdana" w:hAnsi="Verdana" w:cs="Arial"/>
          <w:b/>
          <w:i/>
          <w:sz w:val="16"/>
          <w:szCs w:val="16"/>
        </w:rPr>
        <w:tab/>
      </w:r>
      <w:r w:rsidRPr="00F16E6A">
        <w:rPr>
          <w:rFonts w:ascii="Verdana" w:hAnsi="Verdana" w:cs="Arial"/>
          <w:i/>
          <w:sz w:val="16"/>
          <w:szCs w:val="16"/>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14:paraId="61AFDD6E" w14:textId="77777777"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10.4.</w:t>
      </w:r>
      <w:r w:rsidRPr="00F16E6A">
        <w:rPr>
          <w:rFonts w:ascii="Verdana" w:hAnsi="Verdana" w:cs="Arial"/>
          <w:b/>
          <w:i/>
          <w:sz w:val="16"/>
          <w:szCs w:val="16"/>
        </w:rPr>
        <w:tab/>
      </w:r>
      <w:r w:rsidRPr="00F16E6A">
        <w:rPr>
          <w:rFonts w:ascii="Verdana" w:hAnsi="Verdana" w:cs="Arial"/>
          <w:i/>
          <w:sz w:val="16"/>
          <w:szCs w:val="16"/>
        </w:rPr>
        <w:t xml:space="preserve">Zhotovitel se zavazuje, že bude při </w:t>
      </w:r>
      <w:r>
        <w:rPr>
          <w:rFonts w:ascii="Verdana" w:hAnsi="Verdana" w:cs="Arial"/>
          <w:i/>
          <w:sz w:val="16"/>
          <w:szCs w:val="16"/>
        </w:rPr>
        <w:t>provádění díla</w:t>
      </w:r>
      <w:r w:rsidRPr="00F16E6A">
        <w:rPr>
          <w:rFonts w:ascii="Verdana" w:hAnsi="Verdana" w:cs="Arial"/>
          <w:i/>
          <w:sz w:val="16"/>
          <w:szCs w:val="16"/>
        </w:rPr>
        <w:t xml:space="preserve">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14:paraId="32CE9D3A" w14:textId="77777777"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F16E6A">
        <w:rPr>
          <w:rFonts w:ascii="Verdana" w:hAnsi="Verdana" w:cs="Arial"/>
          <w:b/>
          <w:i/>
          <w:sz w:val="16"/>
          <w:szCs w:val="16"/>
        </w:rPr>
        <w:t>10.5.</w:t>
      </w:r>
      <w:r w:rsidRPr="00F16E6A">
        <w:rPr>
          <w:rFonts w:ascii="Verdana" w:hAnsi="Verdana" w:cs="Arial"/>
          <w:b/>
          <w:i/>
          <w:sz w:val="16"/>
          <w:szCs w:val="16"/>
        </w:rPr>
        <w:tab/>
      </w:r>
      <w:r w:rsidRPr="00F16E6A">
        <w:rPr>
          <w:rFonts w:ascii="Verdana" w:hAnsi="Verdana" w:cs="Arial"/>
          <w:i/>
          <w:sz w:val="16"/>
          <w:szCs w:val="16"/>
        </w:rPr>
        <w:t>Zhotovitel je povinen zajišťovat po celou dobu plnění předmětu této smlouvy okamžité odstraňování odpadů a nečistot vzniklých v souvislosti s prováděním díla.</w:t>
      </w:r>
    </w:p>
    <w:p w14:paraId="3B7292DC" w14:textId="77777777"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440633">
        <w:rPr>
          <w:rFonts w:ascii="Verdana" w:hAnsi="Verdana" w:cs="Arial"/>
          <w:b/>
          <w:i/>
          <w:sz w:val="16"/>
          <w:szCs w:val="16"/>
        </w:rPr>
        <w:t>10.6.</w:t>
      </w:r>
      <w:r>
        <w:rPr>
          <w:rFonts w:ascii="Verdana" w:hAnsi="Verdana" w:cs="Arial"/>
          <w:i/>
          <w:sz w:val="16"/>
          <w:szCs w:val="16"/>
        </w:rPr>
        <w:tab/>
      </w:r>
      <w:r w:rsidRPr="00023FE2">
        <w:rPr>
          <w:rFonts w:ascii="Verdana" w:hAnsi="Verdana" w:cs="Arial"/>
          <w:i/>
          <w:sz w:val="16"/>
          <w:szCs w:val="16"/>
        </w:rPr>
        <w:t>Zhotovitel je povinen zajistit dozor nad prováděním díla odborně způsobilým stavbyvedoucím.</w:t>
      </w:r>
    </w:p>
    <w:p w14:paraId="3578E521" w14:textId="77777777"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10.7.</w:t>
      </w:r>
      <w:r>
        <w:rPr>
          <w:rFonts w:ascii="Verdana" w:hAnsi="Verdana" w:cs="Arial"/>
          <w:i/>
          <w:sz w:val="16"/>
          <w:szCs w:val="16"/>
        </w:rPr>
        <w:tab/>
      </w:r>
      <w:r w:rsidRPr="007D3273">
        <w:rPr>
          <w:rFonts w:ascii="Verdana" w:hAnsi="Verdana" w:cs="Arial"/>
          <w:i/>
          <w:sz w:val="16"/>
          <w:szCs w:val="16"/>
        </w:rPr>
        <w:t xml:space="preserve">U těch částí díla, které vyžadují zpracování výrobní dokumentace, má Zhotovitel povinnost předložit dokumentaci před zahájením prací na těchto částech díla k odsouhlasení Objednateli, </w:t>
      </w:r>
      <w:r>
        <w:rPr>
          <w:rFonts w:ascii="Verdana" w:hAnsi="Verdana" w:cs="Arial"/>
          <w:i/>
          <w:sz w:val="16"/>
          <w:szCs w:val="16"/>
        </w:rPr>
        <w:t>TDS</w:t>
      </w:r>
      <w:r w:rsidRPr="007D3273">
        <w:rPr>
          <w:rFonts w:ascii="Verdana" w:hAnsi="Verdana" w:cs="Arial"/>
          <w:i/>
          <w:sz w:val="16"/>
          <w:szCs w:val="16"/>
        </w:rPr>
        <w:t xml:space="preserve"> a AD a odsouhlasenou dokumentaci předat ve 3 vyhotoveních Objednateli.</w:t>
      </w:r>
    </w:p>
    <w:p w14:paraId="79FAE958" w14:textId="77777777"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10.8</w:t>
      </w:r>
      <w:r>
        <w:rPr>
          <w:rFonts w:ascii="Verdana" w:hAnsi="Verdana" w:cs="Arial"/>
          <w:i/>
          <w:sz w:val="16"/>
          <w:szCs w:val="16"/>
        </w:rPr>
        <w:t>.</w:t>
      </w:r>
      <w:r>
        <w:rPr>
          <w:rFonts w:ascii="Verdana" w:hAnsi="Verdana" w:cs="Arial"/>
          <w:i/>
          <w:sz w:val="16"/>
          <w:szCs w:val="16"/>
        </w:rPr>
        <w:tab/>
      </w:r>
      <w:r w:rsidRPr="007D3273">
        <w:rPr>
          <w:rFonts w:ascii="Verdana" w:hAnsi="Verdana" w:cs="Arial"/>
          <w:i/>
          <w:sz w:val="16"/>
          <w:szCs w:val="16"/>
        </w:rPr>
        <w:t xml:space="preserve">Zhotovitel je povinen dodržet veškeré termíny sjednané s Objednatelem v průběhu provádění díla ve stavebním deníku, v zápisech z kontrolních dnů nebo v jiných písemných dokumentech vyhotovených mezi Zhotovitelem a Objednatelem; takto nelze změnit termíny uvedené v této smlouvě a harmonogramu. Jedná se zejména o poskytování podkladů ze strany Zhotovitele Objednateli, provádění zkoušek, zajištění dílčích činností v průběhu realizace stavby apod. </w:t>
      </w:r>
    </w:p>
    <w:p w14:paraId="29D6C450" w14:textId="77777777"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10.9.</w:t>
      </w:r>
      <w:r>
        <w:rPr>
          <w:rFonts w:ascii="Verdana" w:hAnsi="Verdana" w:cs="Arial"/>
          <w:i/>
          <w:sz w:val="16"/>
          <w:szCs w:val="16"/>
        </w:rPr>
        <w:tab/>
      </w:r>
      <w:r w:rsidRPr="007D3273">
        <w:rPr>
          <w:rFonts w:ascii="Verdana" w:hAnsi="Verdana" w:cs="Arial"/>
          <w:i/>
          <w:sz w:val="16"/>
          <w:szCs w:val="16"/>
        </w:rPr>
        <w:t>Zhotovitel je povinen poskytnout všem subjektům provádějícím kontrolu nezbytné doklady a informace týkající se dodavatelských činností souvisejících s provedením díla.</w:t>
      </w:r>
    </w:p>
    <w:p w14:paraId="2F3607E8" w14:textId="77777777" w:rsidR="008723C3" w:rsidRPr="00366FC4"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7C4AA3">
        <w:rPr>
          <w:rFonts w:ascii="Verdana" w:hAnsi="Verdana" w:cs="Arial"/>
          <w:b/>
          <w:i/>
          <w:sz w:val="16"/>
          <w:szCs w:val="16"/>
        </w:rPr>
        <w:t>10.10.</w:t>
      </w:r>
      <w:r w:rsidRPr="007C4AA3">
        <w:rPr>
          <w:rFonts w:ascii="Verdana" w:hAnsi="Verdana" w:cs="Arial"/>
          <w:b/>
          <w:i/>
          <w:sz w:val="16"/>
          <w:szCs w:val="16"/>
        </w:rPr>
        <w:tab/>
      </w:r>
      <w:r w:rsidRPr="00F86A48">
        <w:rPr>
          <w:rFonts w:ascii="Verdana" w:hAnsi="Verdana" w:cs="Arial"/>
          <w:i/>
          <w:sz w:val="16"/>
          <w:szCs w:val="16"/>
        </w:rPr>
        <w:t xml:space="preserve">Zhotovitel je povinen zajistit na stavbě bezpečnost a ochranu zdraví, respektovat zákon č. 309/2006 Sb. a nařízení vlády </w:t>
      </w:r>
      <w:r w:rsidRPr="00366FC4">
        <w:rPr>
          <w:rFonts w:ascii="Verdana" w:hAnsi="Verdana" w:cs="Arial"/>
          <w:i/>
          <w:sz w:val="16"/>
          <w:szCs w:val="16"/>
        </w:rPr>
        <w:t>č. 591/2006 Sb., umožnit činnost inspektora bezpečnosti práce Objednatele. Neplnění povinností Zhotovitele s tímto ustanovením spojených podléhá sankci ze strany Objednatele podle článku XIV. odstavce 14.</w:t>
      </w:r>
      <w:r w:rsidR="00A71505">
        <w:rPr>
          <w:rFonts w:ascii="Verdana" w:hAnsi="Verdana" w:cs="Arial"/>
          <w:i/>
          <w:sz w:val="16"/>
          <w:szCs w:val="16"/>
        </w:rPr>
        <w:t>4</w:t>
      </w:r>
      <w:r w:rsidRPr="00366FC4">
        <w:rPr>
          <w:rFonts w:ascii="Verdana" w:hAnsi="Verdana" w:cs="Arial"/>
          <w:i/>
          <w:sz w:val="16"/>
          <w:szCs w:val="16"/>
        </w:rPr>
        <w:t>. této smlouvy.</w:t>
      </w:r>
    </w:p>
    <w:p w14:paraId="46DA16C3" w14:textId="77777777" w:rsidR="008723C3" w:rsidRPr="00ED16F0" w:rsidRDefault="008723C3" w:rsidP="008723C3">
      <w:pPr>
        <w:widowControl w:val="0"/>
        <w:spacing w:before="120"/>
        <w:ind w:left="709" w:hanging="709"/>
        <w:jc w:val="both"/>
        <w:rPr>
          <w:rFonts w:ascii="Verdana" w:hAnsi="Verdana" w:cs="Arial"/>
          <w:i/>
          <w:sz w:val="16"/>
          <w:szCs w:val="16"/>
        </w:rPr>
      </w:pPr>
      <w:r w:rsidRPr="00366FC4">
        <w:rPr>
          <w:rFonts w:ascii="Verdana" w:hAnsi="Verdana" w:cs="Arial"/>
          <w:b/>
          <w:i/>
          <w:sz w:val="16"/>
          <w:szCs w:val="16"/>
        </w:rPr>
        <w:t>10.11.</w:t>
      </w:r>
      <w:r w:rsidRPr="00366FC4">
        <w:rPr>
          <w:rFonts w:ascii="Verdana" w:hAnsi="Verdana" w:cs="Arial"/>
          <w:i/>
          <w:sz w:val="16"/>
          <w:szCs w:val="16"/>
        </w:rPr>
        <w:tab/>
        <w:t>Zhotovitel je povinen plně odškodnit</w:t>
      </w:r>
      <w:r w:rsidRPr="007D3273">
        <w:rPr>
          <w:rFonts w:ascii="Verdana" w:hAnsi="Verdana" w:cs="Arial"/>
          <w:i/>
          <w:sz w:val="16"/>
          <w:szCs w:val="16"/>
        </w:rPr>
        <w:t xml:space="preserve"> Objednatele za jakékoliv nároky a náklady, které mu vznikly narušením práv třetích osob (obtěžování, ohrožení výkonu, zásah) činností Zhotovitele nebo v souvislosti s ním</w:t>
      </w:r>
      <w:r w:rsidRPr="00ED16F0">
        <w:rPr>
          <w:rFonts w:ascii="Verdana" w:hAnsi="Verdana" w:cs="Arial"/>
          <w:i/>
          <w:sz w:val="16"/>
          <w:szCs w:val="16"/>
        </w:rPr>
        <w:t>.</w:t>
      </w:r>
    </w:p>
    <w:p w14:paraId="37A81B9F" w14:textId="77777777" w:rsidR="008723C3" w:rsidRDefault="008723C3" w:rsidP="008723C3">
      <w:pPr>
        <w:widowControl w:val="0"/>
        <w:spacing w:before="120"/>
        <w:ind w:left="709" w:hanging="709"/>
        <w:jc w:val="both"/>
        <w:rPr>
          <w:rFonts w:ascii="Verdana" w:hAnsi="Verdana" w:cs="Arial"/>
          <w:b/>
          <w:i/>
          <w:caps/>
          <w:sz w:val="16"/>
          <w:szCs w:val="16"/>
        </w:rPr>
      </w:pPr>
      <w:r w:rsidRPr="00F16E6A">
        <w:rPr>
          <w:rFonts w:ascii="Verdana" w:hAnsi="Verdana" w:cs="Arial"/>
          <w:b/>
          <w:i/>
          <w:sz w:val="16"/>
          <w:szCs w:val="16"/>
        </w:rPr>
        <w:t>10.</w:t>
      </w:r>
      <w:r>
        <w:rPr>
          <w:rFonts w:ascii="Verdana" w:hAnsi="Verdana" w:cs="Arial"/>
          <w:b/>
          <w:i/>
          <w:sz w:val="16"/>
          <w:szCs w:val="16"/>
        </w:rPr>
        <w:t>12</w:t>
      </w:r>
      <w:r w:rsidRPr="00F16E6A">
        <w:rPr>
          <w:rFonts w:ascii="Verdana" w:hAnsi="Verdana" w:cs="Arial"/>
          <w:b/>
          <w:i/>
          <w:sz w:val="16"/>
          <w:szCs w:val="16"/>
        </w:rPr>
        <w:t>.</w:t>
      </w:r>
      <w:r w:rsidRPr="00F16E6A">
        <w:rPr>
          <w:rFonts w:ascii="Verdana" w:hAnsi="Verdana" w:cs="Arial"/>
          <w:b/>
          <w:i/>
          <w:sz w:val="16"/>
          <w:szCs w:val="16"/>
        </w:rPr>
        <w:tab/>
      </w:r>
      <w:r w:rsidR="00963E2F">
        <w:rPr>
          <w:rFonts w:ascii="Verdana" w:hAnsi="Verdana" w:cs="Arial"/>
          <w:b/>
          <w:i/>
          <w:caps/>
          <w:sz w:val="16"/>
          <w:szCs w:val="16"/>
        </w:rPr>
        <w:t>POD</w:t>
      </w:r>
      <w:r w:rsidRPr="00213D38">
        <w:rPr>
          <w:rFonts w:ascii="Verdana" w:hAnsi="Verdana" w:cs="Arial"/>
          <w:b/>
          <w:i/>
          <w:caps/>
          <w:sz w:val="16"/>
          <w:szCs w:val="16"/>
        </w:rPr>
        <w:t>dodavatelský systém</w:t>
      </w:r>
    </w:p>
    <w:p w14:paraId="47386200" w14:textId="77777777" w:rsidR="008723C3" w:rsidRDefault="008723C3" w:rsidP="00EC5977">
      <w:pPr>
        <w:widowControl w:val="0"/>
        <w:spacing w:before="80"/>
        <w:ind w:left="1701" w:hanging="992"/>
        <w:jc w:val="both"/>
        <w:rPr>
          <w:rFonts w:ascii="Verdana" w:hAnsi="Verdana" w:cs="Arial"/>
          <w:i/>
          <w:sz w:val="16"/>
          <w:szCs w:val="16"/>
        </w:rPr>
      </w:pPr>
      <w:r>
        <w:rPr>
          <w:rFonts w:ascii="Verdana" w:hAnsi="Verdana" w:cs="Arial"/>
          <w:b/>
          <w:i/>
          <w:caps/>
          <w:sz w:val="16"/>
          <w:szCs w:val="16"/>
        </w:rPr>
        <w:t>10.12.1.</w:t>
      </w:r>
      <w:r>
        <w:rPr>
          <w:rFonts w:ascii="Verdana" w:hAnsi="Verdana" w:cs="Arial"/>
          <w:b/>
          <w:i/>
          <w:caps/>
          <w:sz w:val="16"/>
          <w:szCs w:val="16"/>
        </w:rPr>
        <w:tab/>
      </w:r>
      <w:r w:rsidRPr="00F86A48">
        <w:rPr>
          <w:rFonts w:ascii="Verdana" w:hAnsi="Verdana" w:cs="Arial"/>
          <w:i/>
          <w:sz w:val="16"/>
          <w:szCs w:val="16"/>
        </w:rPr>
        <w:t>Zhotovitel se zava</w:t>
      </w:r>
      <w:r>
        <w:rPr>
          <w:rFonts w:ascii="Verdana" w:hAnsi="Verdana" w:cs="Arial"/>
          <w:i/>
          <w:sz w:val="16"/>
          <w:szCs w:val="16"/>
        </w:rPr>
        <w:t xml:space="preserve">zuje </w:t>
      </w:r>
      <w:r w:rsidRPr="00F86A48">
        <w:rPr>
          <w:rFonts w:ascii="Verdana" w:hAnsi="Verdana" w:cs="Arial"/>
          <w:i/>
          <w:sz w:val="16"/>
          <w:szCs w:val="16"/>
        </w:rPr>
        <w:t>provést dílo vlastním jménem a na vlastní nebezpečí. Zhotovitel je oprávněn zajistit provádění částí předmětu díla dle této smlouvy třetími, k tomu odborně způsobilými osobami</w:t>
      </w:r>
      <w:r>
        <w:rPr>
          <w:rFonts w:ascii="Verdana" w:hAnsi="Verdana" w:cs="Arial"/>
          <w:i/>
          <w:sz w:val="16"/>
          <w:szCs w:val="16"/>
        </w:rPr>
        <w:t>,</w:t>
      </w:r>
      <w:r w:rsidRPr="00F86A48">
        <w:rPr>
          <w:rFonts w:ascii="Verdana" w:hAnsi="Verdana" w:cs="Arial"/>
          <w:i/>
          <w:sz w:val="16"/>
          <w:szCs w:val="16"/>
        </w:rPr>
        <w:t xml:space="preserve"> není však oprávněn zadat provedení díla takovýmto třetím osobám jako celek.</w:t>
      </w:r>
    </w:p>
    <w:p w14:paraId="59147F87" w14:textId="77777777" w:rsidR="008723C3" w:rsidRDefault="008723C3" w:rsidP="00EC5977">
      <w:pPr>
        <w:widowControl w:val="0"/>
        <w:spacing w:before="80"/>
        <w:ind w:left="1701" w:hanging="992"/>
        <w:jc w:val="both"/>
        <w:rPr>
          <w:rFonts w:ascii="Verdana" w:hAnsi="Verdana" w:cs="Arial"/>
          <w:i/>
          <w:sz w:val="16"/>
          <w:szCs w:val="16"/>
        </w:rPr>
      </w:pPr>
      <w:r w:rsidRPr="007C4AA3">
        <w:rPr>
          <w:rFonts w:ascii="Verdana" w:hAnsi="Verdana" w:cs="Arial"/>
          <w:b/>
          <w:i/>
          <w:sz w:val="16"/>
          <w:szCs w:val="16"/>
        </w:rPr>
        <w:t>10.12.2.</w:t>
      </w:r>
      <w:r>
        <w:rPr>
          <w:rFonts w:ascii="Verdana" w:hAnsi="Verdana" w:cs="Arial"/>
          <w:i/>
          <w:sz w:val="16"/>
          <w:szCs w:val="16"/>
        </w:rPr>
        <w:tab/>
      </w:r>
      <w:r w:rsidRPr="00F86A48">
        <w:rPr>
          <w:rFonts w:ascii="Verdana" w:hAnsi="Verdana" w:cs="Arial"/>
          <w:i/>
          <w:sz w:val="16"/>
          <w:szCs w:val="16"/>
        </w:rPr>
        <w:t xml:space="preserve">Zhotovitel má povinnost průběžně po dobu realizace díla předkládat Objednateli před uzavřením </w:t>
      </w:r>
      <w:r w:rsidR="00963E2F">
        <w:rPr>
          <w:rFonts w:ascii="Verdana" w:hAnsi="Verdana" w:cs="Arial"/>
          <w:i/>
          <w:sz w:val="16"/>
          <w:szCs w:val="16"/>
        </w:rPr>
        <w:t>pod</w:t>
      </w:r>
      <w:r w:rsidRPr="00F86A48">
        <w:rPr>
          <w:rFonts w:ascii="Verdana" w:hAnsi="Verdana" w:cs="Arial"/>
          <w:i/>
          <w:sz w:val="16"/>
          <w:szCs w:val="16"/>
        </w:rPr>
        <w:t xml:space="preserve">dodavatelských smluv ke schválení </w:t>
      </w:r>
      <w:r w:rsidR="00963E2F">
        <w:rPr>
          <w:rFonts w:ascii="Verdana" w:hAnsi="Verdana" w:cs="Arial"/>
          <w:i/>
          <w:sz w:val="16"/>
          <w:szCs w:val="16"/>
        </w:rPr>
        <w:t>pod</w:t>
      </w:r>
      <w:r w:rsidRPr="00F86A48">
        <w:rPr>
          <w:rFonts w:ascii="Verdana" w:hAnsi="Verdana" w:cs="Arial"/>
          <w:i/>
          <w:sz w:val="16"/>
          <w:szCs w:val="16"/>
        </w:rPr>
        <w:t xml:space="preserve">dodavatelský systém, a to v takovém předstihu, aby nebyla brzděna realizace díla podle harmonogramu. </w:t>
      </w:r>
    </w:p>
    <w:p w14:paraId="026D3C9B" w14:textId="77777777" w:rsidR="008723C3" w:rsidRPr="007C4AA3" w:rsidRDefault="008723C3" w:rsidP="00EC5977">
      <w:pPr>
        <w:widowControl w:val="0"/>
        <w:spacing w:before="80"/>
        <w:ind w:left="1701" w:hanging="992"/>
        <w:jc w:val="both"/>
        <w:rPr>
          <w:rFonts w:ascii="Verdana" w:hAnsi="Verdana" w:cs="Arial"/>
          <w:b/>
          <w:i/>
          <w:caps/>
          <w:sz w:val="16"/>
          <w:szCs w:val="16"/>
        </w:rPr>
      </w:pPr>
      <w:r w:rsidRPr="007C4AA3">
        <w:rPr>
          <w:rFonts w:ascii="Verdana" w:hAnsi="Verdana" w:cs="Arial"/>
          <w:b/>
          <w:i/>
          <w:sz w:val="16"/>
          <w:szCs w:val="16"/>
        </w:rPr>
        <w:t>10.12.3.</w:t>
      </w:r>
      <w:r>
        <w:rPr>
          <w:rFonts w:ascii="Verdana" w:hAnsi="Verdana" w:cs="Arial"/>
          <w:i/>
          <w:sz w:val="16"/>
          <w:szCs w:val="16"/>
        </w:rPr>
        <w:tab/>
      </w:r>
      <w:r w:rsidRPr="007C4AA3">
        <w:rPr>
          <w:rFonts w:ascii="Verdana" w:hAnsi="Verdana" w:cs="Arial"/>
          <w:i/>
          <w:sz w:val="16"/>
          <w:szCs w:val="16"/>
        </w:rPr>
        <w:t xml:space="preserve">Další povinnosti Zhotovitele ve vztahu k jeho </w:t>
      </w:r>
      <w:r w:rsidR="00963E2F">
        <w:rPr>
          <w:rFonts w:ascii="Verdana" w:hAnsi="Verdana" w:cs="Arial"/>
          <w:i/>
          <w:sz w:val="16"/>
          <w:szCs w:val="16"/>
        </w:rPr>
        <w:t>pod</w:t>
      </w:r>
      <w:r w:rsidRPr="007C4AA3">
        <w:rPr>
          <w:rFonts w:ascii="Verdana" w:hAnsi="Verdana" w:cs="Arial"/>
          <w:i/>
          <w:sz w:val="16"/>
          <w:szCs w:val="16"/>
        </w:rPr>
        <w:t>dodavatelům jsou vymezeny v čl. I. odst. 1.10. této smlouvy.</w:t>
      </w:r>
    </w:p>
    <w:p w14:paraId="33BAC2A0" w14:textId="35DE7075" w:rsidR="008723C3" w:rsidRPr="00903E9F" w:rsidRDefault="008723C3" w:rsidP="00903E9F">
      <w:pPr>
        <w:pStyle w:val="Nadpis6"/>
        <w:widowControl w:val="0"/>
        <w:numPr>
          <w:ilvl w:val="1"/>
          <w:numId w:val="23"/>
        </w:numPr>
        <w:tabs>
          <w:tab w:val="num" w:pos="360"/>
          <w:tab w:val="left" w:pos="851"/>
        </w:tabs>
        <w:spacing w:before="120" w:after="0"/>
        <w:ind w:left="851" w:hanging="851"/>
        <w:jc w:val="both"/>
        <w:rPr>
          <w:rFonts w:ascii="Verdana" w:hAnsi="Verdana" w:cs="Arial"/>
          <w:b w:val="0"/>
          <w:i/>
          <w:sz w:val="16"/>
          <w:szCs w:val="16"/>
        </w:rPr>
      </w:pPr>
      <w:r w:rsidRPr="00903E9F">
        <w:rPr>
          <w:rFonts w:ascii="Verdana" w:hAnsi="Verdana" w:cs="Arial"/>
          <w:b w:val="0"/>
          <w:i/>
          <w:sz w:val="16"/>
          <w:szCs w:val="16"/>
        </w:rPr>
        <w:t xml:space="preserve">Technický dozor Objednatele nesmí provádět Zhotovitel ani osoba s ním propojená. Zhotovitel se touto </w:t>
      </w:r>
      <w:r w:rsidRPr="00903E9F">
        <w:rPr>
          <w:rFonts w:ascii="Verdana" w:hAnsi="Verdana" w:cs="Arial"/>
          <w:b w:val="0"/>
          <w:i/>
          <w:sz w:val="16"/>
          <w:szCs w:val="16"/>
        </w:rPr>
        <w:lastRenderedPageBreak/>
        <w:t>smlouvou zavazuje, že nastane-li tato skutečnost, neprodleně ji oznámí Objednateli</w:t>
      </w:r>
      <w:r w:rsidR="00A956B3" w:rsidRPr="00903E9F">
        <w:rPr>
          <w:rFonts w:ascii="Verdana" w:hAnsi="Verdana" w:cs="Arial"/>
          <w:b w:val="0"/>
          <w:i/>
          <w:sz w:val="16"/>
          <w:szCs w:val="16"/>
        </w:rPr>
        <w:t>.</w:t>
      </w:r>
    </w:p>
    <w:p w14:paraId="1EC95670" w14:textId="6E15A302" w:rsidR="00051E94" w:rsidRDefault="008723C3" w:rsidP="00903E9F">
      <w:pPr>
        <w:pStyle w:val="Nadpis6"/>
        <w:widowControl w:val="0"/>
        <w:numPr>
          <w:ilvl w:val="1"/>
          <w:numId w:val="23"/>
        </w:numPr>
        <w:tabs>
          <w:tab w:val="num" w:pos="360"/>
          <w:tab w:val="left" w:pos="851"/>
        </w:tabs>
        <w:spacing w:before="120" w:after="0"/>
        <w:ind w:left="851" w:hanging="851"/>
        <w:jc w:val="both"/>
        <w:rPr>
          <w:rFonts w:ascii="Verdana" w:hAnsi="Verdana" w:cs="Arial"/>
          <w:i/>
          <w:sz w:val="16"/>
          <w:szCs w:val="16"/>
        </w:rPr>
      </w:pPr>
      <w:r w:rsidRPr="00903E9F">
        <w:rPr>
          <w:rFonts w:ascii="Verdana" w:hAnsi="Verdana" w:cs="Arial"/>
          <w:b w:val="0"/>
          <w:i/>
          <w:sz w:val="16"/>
          <w:szCs w:val="16"/>
        </w:rPr>
        <w:t>Zhotovitel</w:t>
      </w:r>
      <w:r w:rsidRPr="00C35544">
        <w:rPr>
          <w:rFonts w:ascii="Verdana" w:hAnsi="Verdana" w:cs="Arial"/>
          <w:i/>
          <w:sz w:val="16"/>
          <w:szCs w:val="16"/>
        </w:rPr>
        <w:t xml:space="preserve"> </w:t>
      </w:r>
      <w:r w:rsidRPr="00903E9F">
        <w:rPr>
          <w:rFonts w:ascii="Verdana" w:hAnsi="Verdana" w:cs="Arial"/>
          <w:b w:val="0"/>
          <w:bCs w:val="0"/>
          <w:i/>
          <w:sz w:val="16"/>
          <w:szCs w:val="16"/>
        </w:rPr>
        <w:t>je povinen zajistit, aby osoby jím užité při zhotovování díla byly na staveništi zřetelně označeny názvem či logem zhotovitele. Jakákoliv konkrétní výjimka podléhá předchozímu písemnému souhlasu zástupce TDS učiněnému zápisem do stavebního či montážního deníku</w:t>
      </w:r>
      <w:r w:rsidR="00051E94" w:rsidRPr="00903E9F">
        <w:rPr>
          <w:rFonts w:ascii="Verdana" w:hAnsi="Verdana" w:cs="Arial"/>
          <w:b w:val="0"/>
          <w:bCs w:val="0"/>
          <w:i/>
          <w:sz w:val="16"/>
          <w:szCs w:val="16"/>
        </w:rPr>
        <w:t>.</w:t>
      </w:r>
      <w:r w:rsidR="00051E94" w:rsidRPr="00F86A48">
        <w:rPr>
          <w:rFonts w:ascii="Verdana" w:hAnsi="Verdana" w:cs="Arial"/>
          <w:i/>
          <w:sz w:val="16"/>
          <w:szCs w:val="16"/>
        </w:rPr>
        <w:t xml:space="preserve"> </w:t>
      </w:r>
    </w:p>
    <w:p w14:paraId="6CD999F5" w14:textId="7F67AF3A" w:rsidR="00A23AF5" w:rsidRPr="000728BF" w:rsidRDefault="00903E9F" w:rsidP="00A23AF5">
      <w:pPr>
        <w:pStyle w:val="Nadpis6"/>
        <w:widowControl w:val="0"/>
        <w:numPr>
          <w:ilvl w:val="1"/>
          <w:numId w:val="23"/>
        </w:numPr>
        <w:tabs>
          <w:tab w:val="num" w:pos="360"/>
          <w:tab w:val="left" w:pos="851"/>
        </w:tabs>
        <w:spacing w:before="120" w:after="0"/>
        <w:ind w:left="851" w:hanging="851"/>
        <w:jc w:val="both"/>
        <w:rPr>
          <w:rFonts w:ascii="Verdana" w:hAnsi="Verdana" w:cs="Arial"/>
          <w:b w:val="0"/>
          <w:i/>
          <w:sz w:val="16"/>
          <w:szCs w:val="16"/>
        </w:rPr>
      </w:pPr>
      <w:r w:rsidRPr="0089486A">
        <w:rPr>
          <w:rFonts w:ascii="Verdana" w:hAnsi="Verdana" w:cs="Arial"/>
          <w:b w:val="0"/>
          <w:i/>
          <w:sz w:val="16"/>
          <w:szCs w:val="16"/>
        </w:rPr>
        <w:t xml:space="preserve">Zhotovitel se zavazuje, </w:t>
      </w:r>
      <w:bookmarkStart w:id="4" w:name="_Hlk76571531"/>
      <w:r w:rsidRPr="0089486A">
        <w:rPr>
          <w:rFonts w:ascii="Verdana" w:hAnsi="Verdana" w:cs="Arial"/>
          <w:b w:val="0"/>
          <w:i/>
          <w:sz w:val="16"/>
          <w:szCs w:val="16"/>
        </w:rPr>
        <w:t>v rámci zásad ODPOVĚDNÉHO ZADÁVÁNÍ,</w:t>
      </w:r>
      <w:bookmarkEnd w:id="4"/>
      <w:r>
        <w:rPr>
          <w:rFonts w:ascii="Verdana" w:hAnsi="Verdana" w:cs="Arial"/>
          <w:b w:val="0"/>
          <w:i/>
          <w:sz w:val="16"/>
          <w:szCs w:val="16"/>
        </w:rPr>
        <w:t xml:space="preserve"> </w:t>
      </w:r>
      <w:r w:rsidRPr="00105681">
        <w:rPr>
          <w:rFonts w:ascii="Verdana" w:hAnsi="Verdana" w:cs="Arial"/>
          <w:b w:val="0"/>
          <w:i/>
          <w:sz w:val="16"/>
          <w:szCs w:val="16"/>
        </w:rPr>
        <w:t>k zajištění férových podmínek v dodavatelském řetězci spočívajících ve férových podmínkách platebního systému a k v zajištění důstojných pracovních podmínek</w:t>
      </w:r>
      <w:r>
        <w:rPr>
          <w:rFonts w:ascii="Verdana" w:hAnsi="Verdana" w:cs="Arial"/>
          <w:b w:val="0"/>
          <w:i/>
          <w:sz w:val="16"/>
          <w:szCs w:val="16"/>
        </w:rPr>
        <w:t>.</w:t>
      </w:r>
    </w:p>
    <w:p w14:paraId="2D05B6CB" w14:textId="77777777"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XI. Vlastnické právo ke zhotovovanému dílu</w:t>
      </w:r>
      <w:r>
        <w:rPr>
          <w:rFonts w:ascii="Verdana" w:hAnsi="Verdana" w:cs="Arial"/>
          <w:b/>
          <w:i/>
        </w:rPr>
        <w:t>, pojištění díla</w:t>
      </w:r>
    </w:p>
    <w:p w14:paraId="4F4254C0" w14:textId="77777777" w:rsidR="00051E94" w:rsidRPr="00C2247B" w:rsidRDefault="00051E94" w:rsidP="001C728E">
      <w:pPr>
        <w:pStyle w:val="Import3"/>
        <w:widowControl w:val="0"/>
        <w:suppressAutoHyphens w:val="0"/>
        <w:spacing w:before="120" w:line="240" w:lineRule="auto"/>
        <w:jc w:val="both"/>
        <w:rPr>
          <w:rFonts w:ascii="Verdana" w:hAnsi="Verdana" w:cs="Arial"/>
          <w:b/>
          <w:i/>
          <w:sz w:val="16"/>
          <w:szCs w:val="16"/>
        </w:rPr>
      </w:pPr>
      <w:r w:rsidRPr="0096384D">
        <w:rPr>
          <w:rFonts w:ascii="Verdana" w:hAnsi="Verdana" w:cs="Arial"/>
          <w:i/>
          <w:sz w:val="16"/>
          <w:szCs w:val="16"/>
        </w:rPr>
        <w:t xml:space="preserve">Vlastníkem díla, jehož zhotovení je předmětem této smlouvy, je od počátku Objednatel. Po předání </w:t>
      </w:r>
      <w:r>
        <w:rPr>
          <w:rFonts w:ascii="Verdana" w:hAnsi="Verdana" w:cs="Arial"/>
          <w:i/>
          <w:sz w:val="16"/>
          <w:szCs w:val="16"/>
        </w:rPr>
        <w:t>pracoviště</w:t>
      </w:r>
      <w:r w:rsidRPr="0096384D">
        <w:rPr>
          <w:rFonts w:ascii="Verdana" w:hAnsi="Verdana" w:cs="Arial"/>
          <w:i/>
          <w:sz w:val="16"/>
          <w:szCs w:val="16"/>
        </w:rPr>
        <w:t xml:space="preserve"> Zhotoviteli k provedení díla </w:t>
      </w:r>
      <w:r w:rsidRPr="00C2247B">
        <w:rPr>
          <w:rFonts w:ascii="Verdana" w:hAnsi="Verdana" w:cs="Arial"/>
          <w:i/>
          <w:sz w:val="16"/>
          <w:szCs w:val="16"/>
        </w:rPr>
        <w:t>podle této smlouvy přechází odpovědnost za škodu způsobenou na díle, a za škodu způsobenou jeho provozem na Zhotovitele, a to až do doby jeho zpětného převzetí Objednatelem.</w:t>
      </w:r>
    </w:p>
    <w:p w14:paraId="3EBA1CC5" w14:textId="77777777" w:rsidR="00051E94" w:rsidRPr="00C2247B" w:rsidRDefault="00051E94" w:rsidP="001C728E">
      <w:pPr>
        <w:pStyle w:val="Nadpis5"/>
        <w:widowControl w:val="0"/>
        <w:spacing w:before="60"/>
        <w:ind w:left="709" w:hanging="709"/>
        <w:jc w:val="both"/>
        <w:rPr>
          <w:rFonts w:ascii="Verdana" w:hAnsi="Verdana" w:cs="Arial"/>
          <w:b/>
          <w:i/>
          <w:color w:val="auto"/>
          <w:sz w:val="16"/>
          <w:szCs w:val="16"/>
        </w:rPr>
      </w:pPr>
      <w:r w:rsidRPr="00C2247B">
        <w:rPr>
          <w:rFonts w:ascii="Verdana" w:hAnsi="Verdana" w:cs="Arial"/>
          <w:b/>
          <w:i/>
          <w:color w:val="auto"/>
          <w:sz w:val="16"/>
          <w:szCs w:val="16"/>
        </w:rPr>
        <w:t>11.1.</w:t>
      </w:r>
      <w:r w:rsidRPr="00C2247B">
        <w:rPr>
          <w:rFonts w:ascii="Verdana" w:hAnsi="Verdana" w:cs="Arial"/>
          <w:b/>
          <w:i/>
          <w:color w:val="auto"/>
          <w:sz w:val="16"/>
          <w:szCs w:val="16"/>
        </w:rPr>
        <w:tab/>
        <w:t>POJIŠTĚNÍ</w:t>
      </w:r>
    </w:p>
    <w:p w14:paraId="04EE954D" w14:textId="77777777" w:rsidR="00051E94" w:rsidRPr="00C2247B" w:rsidRDefault="00051E94" w:rsidP="001C728E">
      <w:pPr>
        <w:widowControl w:val="0"/>
        <w:spacing w:before="60"/>
        <w:ind w:left="1418" w:hanging="709"/>
        <w:jc w:val="both"/>
        <w:rPr>
          <w:rFonts w:ascii="Verdana" w:hAnsi="Verdana" w:cs="Arial"/>
          <w:i/>
          <w:snapToGrid w:val="0"/>
          <w:sz w:val="16"/>
          <w:szCs w:val="16"/>
        </w:rPr>
      </w:pPr>
      <w:r w:rsidRPr="00C2247B">
        <w:rPr>
          <w:rFonts w:ascii="Verdana" w:hAnsi="Verdana" w:cs="Arial"/>
          <w:b/>
          <w:i/>
          <w:sz w:val="16"/>
          <w:szCs w:val="16"/>
        </w:rPr>
        <w:t>11.1.1.</w:t>
      </w:r>
      <w:r w:rsidRPr="00C2247B">
        <w:rPr>
          <w:rFonts w:ascii="Verdana" w:hAnsi="Verdana" w:cs="Arial"/>
          <w:b/>
          <w:i/>
          <w:snapToGrid w:val="0"/>
          <w:sz w:val="16"/>
          <w:szCs w:val="16"/>
        </w:rPr>
        <w:tab/>
      </w:r>
      <w:r w:rsidRPr="00C2247B">
        <w:rPr>
          <w:rFonts w:ascii="Verdana" w:hAnsi="Verdana" w:cs="Arial"/>
          <w:i/>
          <w:sz w:val="16"/>
          <w:szCs w:val="16"/>
        </w:rPr>
        <w:t xml:space="preserve">Zhotovitel se zavazuje sjednat v souvislosti s realizací díla dle této smlouvy příslušné druhy pojištění a udržovat je po celou dobu provádění díla a v jednotlivých případech po dobu stanovenou v této </w:t>
      </w:r>
      <w:proofErr w:type="gramStart"/>
      <w:r w:rsidRPr="00C2247B">
        <w:rPr>
          <w:rFonts w:ascii="Verdana" w:hAnsi="Verdana" w:cs="Arial"/>
          <w:i/>
          <w:sz w:val="16"/>
          <w:szCs w:val="16"/>
        </w:rPr>
        <w:t>smlouvě</w:t>
      </w:r>
      <w:proofErr w:type="gramEnd"/>
      <w:r w:rsidRPr="00C2247B">
        <w:rPr>
          <w:rFonts w:ascii="Verdana" w:hAnsi="Verdana" w:cs="Arial"/>
          <w:i/>
          <w:sz w:val="16"/>
          <w:szCs w:val="16"/>
        </w:rPr>
        <w:t xml:space="preserve"> jak následuje.</w:t>
      </w:r>
    </w:p>
    <w:p w14:paraId="4FE25562" w14:textId="6519EA37" w:rsidR="00051E94" w:rsidRPr="00C2247B" w:rsidRDefault="00051E94" w:rsidP="001C728E">
      <w:pPr>
        <w:widowControl w:val="0"/>
        <w:spacing w:before="60"/>
        <w:ind w:left="2410" w:hanging="993"/>
        <w:jc w:val="both"/>
        <w:rPr>
          <w:rFonts w:ascii="Verdana" w:hAnsi="Verdana" w:cs="Arial"/>
          <w:i/>
          <w:snapToGrid w:val="0"/>
          <w:sz w:val="16"/>
          <w:szCs w:val="16"/>
        </w:rPr>
      </w:pPr>
      <w:r w:rsidRPr="00C2247B">
        <w:rPr>
          <w:rFonts w:ascii="Verdana" w:hAnsi="Verdana" w:cs="Arial"/>
          <w:b/>
          <w:i/>
          <w:sz w:val="16"/>
          <w:szCs w:val="16"/>
        </w:rPr>
        <w:t>11.1.1.1.</w:t>
      </w:r>
      <w:r w:rsidRPr="00C2247B">
        <w:rPr>
          <w:rFonts w:ascii="Verdana" w:hAnsi="Verdana" w:cs="Arial"/>
          <w:b/>
          <w:i/>
          <w:snapToGrid w:val="0"/>
          <w:sz w:val="16"/>
          <w:szCs w:val="16"/>
        </w:rPr>
        <w:tab/>
      </w:r>
      <w:r w:rsidRPr="00C2247B">
        <w:rPr>
          <w:rFonts w:ascii="Verdana" w:hAnsi="Verdana" w:cs="Arial"/>
          <w:i/>
          <w:sz w:val="16"/>
          <w:szCs w:val="16"/>
        </w:rPr>
        <w:t xml:space="preserve">pojištění odpovědnosti za škody způsobené činností Zhotovitele na prováděném a ukončeném díle nebo vzniklé Objednateli z porušení povinnosti Zhotovitele podle této smlouvy ve výši </w:t>
      </w:r>
      <w:r w:rsidR="004B5FE2">
        <w:rPr>
          <w:rFonts w:ascii="Verdana" w:hAnsi="Verdana" w:cs="Arial"/>
          <w:b/>
          <w:i/>
          <w:sz w:val="16"/>
          <w:szCs w:val="16"/>
        </w:rPr>
        <w:t>25 000  000</w:t>
      </w:r>
      <w:r w:rsidRPr="00C2247B">
        <w:rPr>
          <w:rFonts w:ascii="Verdana" w:hAnsi="Verdana" w:cs="Arial"/>
          <w:b/>
          <w:i/>
          <w:sz w:val="16"/>
          <w:szCs w:val="16"/>
        </w:rPr>
        <w:t>,- Kč</w:t>
      </w:r>
      <w:r w:rsidRPr="00C2247B">
        <w:rPr>
          <w:rFonts w:ascii="Verdana" w:hAnsi="Verdana" w:cs="Arial"/>
          <w:i/>
          <w:sz w:val="16"/>
          <w:szCs w:val="16"/>
        </w:rPr>
        <w:t xml:space="preserve"> (doplní </w:t>
      </w:r>
      <w:r w:rsidR="00C5543C" w:rsidRPr="00C2247B">
        <w:rPr>
          <w:rFonts w:ascii="Verdana" w:hAnsi="Verdana" w:cs="Arial"/>
          <w:i/>
          <w:sz w:val="16"/>
          <w:szCs w:val="16"/>
        </w:rPr>
        <w:t>dodavatel</w:t>
      </w:r>
      <w:r w:rsidRPr="00C2247B">
        <w:rPr>
          <w:rFonts w:ascii="Verdana" w:hAnsi="Verdana" w:cs="Arial"/>
          <w:i/>
          <w:sz w:val="16"/>
          <w:szCs w:val="16"/>
        </w:rPr>
        <w:t xml:space="preserve">, </w:t>
      </w:r>
      <w:r w:rsidRPr="0053355E">
        <w:rPr>
          <w:rFonts w:ascii="Verdana" w:hAnsi="Verdana" w:cs="Arial"/>
          <w:b/>
          <w:bCs/>
          <w:i/>
          <w:sz w:val="16"/>
          <w:szCs w:val="16"/>
        </w:rPr>
        <w:t>minimálně však</w:t>
      </w:r>
      <w:r w:rsidRPr="00C2247B">
        <w:rPr>
          <w:rFonts w:ascii="Verdana" w:hAnsi="Verdana" w:cs="Arial"/>
          <w:i/>
          <w:sz w:val="16"/>
          <w:szCs w:val="16"/>
        </w:rPr>
        <w:t xml:space="preserve"> </w:t>
      </w:r>
      <w:r w:rsidR="00EC5977" w:rsidRPr="0053355E">
        <w:rPr>
          <w:rFonts w:ascii="Verdana" w:hAnsi="Verdana" w:cs="Arial"/>
          <w:b/>
          <w:bCs/>
          <w:i/>
          <w:sz w:val="16"/>
          <w:szCs w:val="16"/>
        </w:rPr>
        <w:t>5</w:t>
      </w:r>
      <w:r w:rsidR="0053355E" w:rsidRPr="0053355E">
        <w:rPr>
          <w:rFonts w:ascii="Verdana" w:hAnsi="Verdana" w:cs="Arial"/>
          <w:b/>
          <w:bCs/>
          <w:i/>
          <w:sz w:val="16"/>
          <w:szCs w:val="16"/>
        </w:rPr>
        <w:t> </w:t>
      </w:r>
      <w:r w:rsidR="008723C3" w:rsidRPr="0053355E">
        <w:rPr>
          <w:rFonts w:ascii="Verdana" w:hAnsi="Verdana" w:cs="Arial"/>
          <w:b/>
          <w:bCs/>
          <w:i/>
          <w:sz w:val="16"/>
          <w:szCs w:val="16"/>
        </w:rPr>
        <w:t>0</w:t>
      </w:r>
      <w:r w:rsidRPr="0053355E">
        <w:rPr>
          <w:rFonts w:ascii="Verdana" w:hAnsi="Verdana" w:cs="Arial"/>
          <w:b/>
          <w:bCs/>
          <w:i/>
          <w:sz w:val="16"/>
          <w:szCs w:val="16"/>
        </w:rPr>
        <w:t>00</w:t>
      </w:r>
      <w:r w:rsidR="0053355E" w:rsidRPr="0053355E">
        <w:rPr>
          <w:rFonts w:ascii="Verdana" w:hAnsi="Verdana" w:cs="Arial"/>
          <w:b/>
          <w:bCs/>
          <w:i/>
          <w:sz w:val="16"/>
          <w:szCs w:val="16"/>
        </w:rPr>
        <w:t xml:space="preserve"> </w:t>
      </w:r>
      <w:r w:rsidRPr="0053355E">
        <w:rPr>
          <w:rFonts w:ascii="Verdana" w:hAnsi="Verdana" w:cs="Arial"/>
          <w:b/>
          <w:bCs/>
          <w:i/>
          <w:sz w:val="16"/>
          <w:szCs w:val="16"/>
        </w:rPr>
        <w:t>000 Kč</w:t>
      </w:r>
      <w:r w:rsidRPr="00C2247B">
        <w:rPr>
          <w:rFonts w:ascii="Verdana" w:hAnsi="Verdana" w:cs="Arial"/>
          <w:i/>
          <w:sz w:val="16"/>
          <w:szCs w:val="16"/>
        </w:rPr>
        <w:t>), přičemž sjednané pojistné plnění musí být dostatečné k tomu, aby mohlo být dílo v případě poškození opraveno nebo znovu zhotoveno, přičemž pojistné plnění musí krýt i případný kalkulovaný zisk Zhotovitele; odpovídající pojistka bude udržována v platnosti od data zahájení provádění díla až do uplynutí záruční doby</w:t>
      </w:r>
      <w:r w:rsidRPr="00C2247B">
        <w:rPr>
          <w:rFonts w:ascii="Verdana" w:hAnsi="Verdana" w:cs="Arial"/>
          <w:i/>
          <w:snapToGrid w:val="0"/>
          <w:sz w:val="16"/>
          <w:szCs w:val="16"/>
        </w:rPr>
        <w:t>;</w:t>
      </w:r>
    </w:p>
    <w:p w14:paraId="38F26319" w14:textId="77777777" w:rsidR="00051E94" w:rsidRPr="00C2247B" w:rsidRDefault="00051E94" w:rsidP="001C728E">
      <w:pPr>
        <w:widowControl w:val="0"/>
        <w:spacing w:before="60"/>
        <w:ind w:left="2410" w:hanging="993"/>
        <w:jc w:val="both"/>
        <w:rPr>
          <w:rFonts w:ascii="Verdana" w:hAnsi="Verdana" w:cs="Arial"/>
          <w:i/>
          <w:snapToGrid w:val="0"/>
          <w:sz w:val="16"/>
          <w:szCs w:val="16"/>
        </w:rPr>
      </w:pPr>
      <w:r w:rsidRPr="00C2247B">
        <w:rPr>
          <w:rFonts w:ascii="Verdana" w:hAnsi="Verdana" w:cs="Arial"/>
          <w:b/>
          <w:i/>
          <w:sz w:val="16"/>
          <w:szCs w:val="16"/>
        </w:rPr>
        <w:t>11.1.1.2.</w:t>
      </w:r>
      <w:r w:rsidRPr="00C2247B">
        <w:rPr>
          <w:rFonts w:ascii="Verdana" w:hAnsi="Verdana" w:cs="Arial"/>
          <w:b/>
          <w:i/>
          <w:snapToGrid w:val="0"/>
          <w:sz w:val="16"/>
          <w:szCs w:val="16"/>
        </w:rPr>
        <w:tab/>
      </w:r>
      <w:r w:rsidRPr="00C2247B">
        <w:rPr>
          <w:rFonts w:ascii="Verdana" w:hAnsi="Verdana" w:cs="Arial"/>
          <w:i/>
          <w:snapToGrid w:val="0"/>
          <w:sz w:val="16"/>
          <w:szCs w:val="16"/>
        </w:rPr>
        <w:t>pojištění odpovědnosti za škody z provozu organizace s ohledem na pojišťovací podmínky pojišťovny, včetně úrazového pojištění zaměstnanců; odpovídající pojistka bude udržována v platnosti od data zahájení provádění díla až do uplynutí jednoho roku od data předání díla, které bude uvedeno v předávacím protokolu;</w:t>
      </w:r>
    </w:p>
    <w:p w14:paraId="45D08F66" w14:textId="77777777" w:rsidR="00051E94" w:rsidRPr="00C2247B" w:rsidRDefault="00051E94" w:rsidP="001C728E">
      <w:pPr>
        <w:widowControl w:val="0"/>
        <w:spacing w:before="60"/>
        <w:ind w:left="1418"/>
        <w:jc w:val="both"/>
        <w:rPr>
          <w:rFonts w:ascii="Verdana" w:hAnsi="Verdana" w:cs="Arial"/>
          <w:i/>
          <w:snapToGrid w:val="0"/>
          <w:sz w:val="16"/>
          <w:szCs w:val="16"/>
        </w:rPr>
      </w:pPr>
      <w:r w:rsidRPr="00C2247B">
        <w:rPr>
          <w:rFonts w:ascii="Verdana" w:hAnsi="Verdana" w:cs="Arial"/>
          <w:i/>
          <w:snapToGrid w:val="0"/>
          <w:sz w:val="16"/>
          <w:szCs w:val="16"/>
        </w:rPr>
        <w:t>Pokud se týče subdodavatelů Zhotovitele, bude jejich povinnost splněna, pokud uzavřou podobnou smlouvu v rozsahu přiměřeném jejich plnění.</w:t>
      </w:r>
    </w:p>
    <w:p w14:paraId="6D1A034F" w14:textId="77777777" w:rsidR="00051E94" w:rsidRPr="00C2247B" w:rsidRDefault="00051E94" w:rsidP="001C728E">
      <w:pPr>
        <w:pStyle w:val="Nadpis6"/>
        <w:widowControl w:val="0"/>
        <w:spacing w:before="120" w:after="0"/>
        <w:ind w:left="709" w:hanging="709"/>
        <w:rPr>
          <w:rFonts w:ascii="Verdana" w:hAnsi="Verdana" w:cs="Arial"/>
          <w:i/>
          <w:sz w:val="16"/>
          <w:szCs w:val="16"/>
        </w:rPr>
      </w:pPr>
      <w:r w:rsidRPr="00C2247B">
        <w:rPr>
          <w:rFonts w:ascii="Verdana" w:hAnsi="Verdana" w:cs="Arial"/>
          <w:i/>
          <w:sz w:val="16"/>
          <w:szCs w:val="16"/>
        </w:rPr>
        <w:t>11.2.</w:t>
      </w:r>
      <w:r w:rsidRPr="00C2247B">
        <w:rPr>
          <w:rFonts w:ascii="Verdana" w:hAnsi="Verdana" w:cs="Arial"/>
          <w:i/>
          <w:sz w:val="16"/>
          <w:szCs w:val="16"/>
        </w:rPr>
        <w:tab/>
        <w:t>ŠKODY ZPŮSOBENÉ TŘETÍM OSOBÁM (VČETNĚ MAJETKU OBJEDNATELE)</w:t>
      </w:r>
    </w:p>
    <w:p w14:paraId="19FDE3F0" w14:textId="2B86EFAA" w:rsidR="00051E94" w:rsidRPr="00C2247B" w:rsidRDefault="00051E94" w:rsidP="001C728E">
      <w:pPr>
        <w:widowControl w:val="0"/>
        <w:spacing w:before="120"/>
        <w:ind w:left="709"/>
        <w:jc w:val="both"/>
        <w:rPr>
          <w:rFonts w:ascii="Verdana" w:hAnsi="Verdana" w:cs="Arial"/>
          <w:i/>
          <w:snapToGrid w:val="0"/>
          <w:sz w:val="16"/>
          <w:szCs w:val="16"/>
        </w:rPr>
      </w:pPr>
      <w:r w:rsidRPr="00C2247B">
        <w:rPr>
          <w:rFonts w:ascii="Verdana" w:hAnsi="Verdana" w:cs="Arial"/>
          <w:i/>
          <w:snapToGrid w:val="0"/>
          <w:sz w:val="16"/>
          <w:szCs w:val="16"/>
        </w:rPr>
        <w:t>Zhotovitel je povinen uzavřít pojistnou smlouvu, která bude pokrývat odpovědnost za škodu způsobenou na životě, zdraví a majetku třetích osob, včetně majetku Objednatele, činností prováděnou v souvislosti s prováděním díla a bude zahrnovat též pojištění škod způsobených krádeží, povodní, vichřicí a jinými nepředvídanými vlivy. Minimální</w:t>
      </w:r>
      <w:r w:rsidRPr="00C2247B">
        <w:rPr>
          <w:rFonts w:ascii="Verdana" w:hAnsi="Verdana" w:cs="Arial"/>
          <w:i/>
          <w:sz w:val="16"/>
          <w:szCs w:val="16"/>
        </w:rPr>
        <w:t xml:space="preserve"> výše pojistné částky na </w:t>
      </w:r>
      <w:r w:rsidRPr="00C2247B">
        <w:rPr>
          <w:rFonts w:ascii="Verdana" w:hAnsi="Verdana"/>
          <w:i/>
          <w:sz w:val="16"/>
          <w:szCs w:val="16"/>
        </w:rPr>
        <w:t xml:space="preserve">pojištění odpovědnosti za škodu způsobenou dodavatelem třetí osobě </w:t>
      </w:r>
      <w:r w:rsidRPr="0053355E">
        <w:rPr>
          <w:rFonts w:ascii="Verdana" w:hAnsi="Verdana"/>
          <w:b/>
          <w:bCs/>
          <w:i/>
          <w:sz w:val="16"/>
          <w:szCs w:val="16"/>
        </w:rPr>
        <w:t xml:space="preserve">činí </w:t>
      </w:r>
      <w:r w:rsidR="00EC5977" w:rsidRPr="0053355E">
        <w:rPr>
          <w:rFonts w:ascii="Verdana" w:hAnsi="Verdana"/>
          <w:b/>
          <w:bCs/>
          <w:i/>
          <w:sz w:val="16"/>
          <w:szCs w:val="16"/>
        </w:rPr>
        <w:t>5</w:t>
      </w:r>
      <w:r w:rsidR="00A956B3" w:rsidRPr="0053355E">
        <w:rPr>
          <w:rFonts w:ascii="Verdana" w:hAnsi="Verdana"/>
          <w:b/>
          <w:bCs/>
          <w:i/>
          <w:sz w:val="16"/>
          <w:szCs w:val="16"/>
        </w:rPr>
        <w:t xml:space="preserve"> 0</w:t>
      </w:r>
      <w:r w:rsidRPr="0053355E">
        <w:rPr>
          <w:rFonts w:ascii="Verdana" w:hAnsi="Verdana"/>
          <w:b/>
          <w:bCs/>
          <w:i/>
          <w:sz w:val="16"/>
          <w:szCs w:val="16"/>
        </w:rPr>
        <w:t>00 000,- Kč</w:t>
      </w:r>
      <w:r w:rsidRPr="00C2247B">
        <w:rPr>
          <w:rFonts w:ascii="Verdana" w:hAnsi="Verdana"/>
          <w:i/>
          <w:sz w:val="16"/>
          <w:szCs w:val="16"/>
        </w:rPr>
        <w:t xml:space="preserve"> na jednu pojistnou událost</w:t>
      </w:r>
      <w:r w:rsidRPr="00C2247B">
        <w:rPr>
          <w:rFonts w:ascii="Verdana" w:hAnsi="Verdana" w:cs="Arial"/>
          <w:i/>
          <w:snapToGrid w:val="0"/>
          <w:sz w:val="16"/>
          <w:szCs w:val="16"/>
        </w:rPr>
        <w:t>.</w:t>
      </w:r>
    </w:p>
    <w:p w14:paraId="3C1E39F1" w14:textId="77777777" w:rsidR="00051E94" w:rsidRPr="00BD5A86" w:rsidRDefault="00051E94" w:rsidP="00BD5A86">
      <w:pPr>
        <w:widowControl w:val="0"/>
        <w:spacing w:before="120"/>
        <w:ind w:left="709" w:hanging="709"/>
        <w:jc w:val="both"/>
        <w:rPr>
          <w:rFonts w:ascii="Verdana" w:hAnsi="Verdana" w:cs="Arial"/>
          <w:i/>
          <w:snapToGrid w:val="0"/>
          <w:sz w:val="16"/>
          <w:szCs w:val="16"/>
        </w:rPr>
      </w:pPr>
      <w:r w:rsidRPr="00C2247B">
        <w:rPr>
          <w:rFonts w:ascii="Verdana" w:hAnsi="Verdana" w:cs="Arial"/>
          <w:b/>
          <w:i/>
          <w:sz w:val="16"/>
          <w:szCs w:val="16"/>
        </w:rPr>
        <w:t>11.3.</w:t>
      </w:r>
      <w:r w:rsidRPr="00C2247B">
        <w:rPr>
          <w:rFonts w:ascii="Verdana" w:hAnsi="Verdana" w:cs="Arial"/>
          <w:b/>
          <w:i/>
          <w:snapToGrid w:val="0"/>
          <w:sz w:val="16"/>
          <w:szCs w:val="16"/>
        </w:rPr>
        <w:tab/>
      </w:r>
      <w:r w:rsidRPr="00C2247B">
        <w:rPr>
          <w:rFonts w:ascii="Verdana" w:hAnsi="Verdana" w:cs="Arial"/>
          <w:i/>
          <w:snapToGrid w:val="0"/>
          <w:sz w:val="16"/>
          <w:szCs w:val="16"/>
        </w:rPr>
        <w:t xml:space="preserve">Zhotovitel předloží Objednateli doklady o pojištění </w:t>
      </w:r>
      <w:r w:rsidRPr="00861B74">
        <w:rPr>
          <w:rFonts w:ascii="Verdana" w:hAnsi="Verdana" w:cs="Arial"/>
          <w:i/>
          <w:snapToGrid w:val="0"/>
          <w:sz w:val="16"/>
          <w:szCs w:val="16"/>
        </w:rPr>
        <w:t>před zahájením díla</w:t>
      </w:r>
      <w:r>
        <w:rPr>
          <w:rFonts w:ascii="Verdana" w:hAnsi="Verdana" w:cs="Arial"/>
          <w:i/>
          <w:snapToGrid w:val="0"/>
          <w:sz w:val="16"/>
          <w:szCs w:val="16"/>
        </w:rPr>
        <w:t xml:space="preserve"> a na vyžádání Objednatele i kdykoliv v průběhu provádění díla</w:t>
      </w:r>
      <w:r w:rsidRPr="00861B74">
        <w:rPr>
          <w:rFonts w:ascii="Verdana" w:hAnsi="Verdana" w:cs="Arial"/>
          <w:i/>
          <w:snapToGrid w:val="0"/>
          <w:sz w:val="16"/>
          <w:szCs w:val="16"/>
        </w:rPr>
        <w:t>.</w:t>
      </w:r>
    </w:p>
    <w:p w14:paraId="6EA19E87" w14:textId="77777777" w:rsidR="00051E94" w:rsidRPr="00861B74" w:rsidRDefault="00051E94" w:rsidP="001C728E">
      <w:pPr>
        <w:widowControl w:val="0"/>
        <w:spacing w:before="120"/>
        <w:ind w:left="709" w:hanging="709"/>
        <w:jc w:val="both"/>
        <w:rPr>
          <w:rFonts w:ascii="Verdana" w:hAnsi="Verdana" w:cs="Arial"/>
          <w:b/>
          <w:i/>
          <w:sz w:val="16"/>
          <w:szCs w:val="16"/>
        </w:rPr>
      </w:pPr>
      <w:r w:rsidRPr="00861B74">
        <w:rPr>
          <w:rFonts w:ascii="Verdana" w:hAnsi="Verdana" w:cs="Arial"/>
          <w:b/>
          <w:i/>
          <w:sz w:val="16"/>
          <w:szCs w:val="16"/>
        </w:rPr>
        <w:t>11.</w:t>
      </w:r>
      <w:r>
        <w:rPr>
          <w:rFonts w:ascii="Verdana" w:hAnsi="Verdana" w:cs="Arial"/>
          <w:b/>
          <w:i/>
          <w:sz w:val="16"/>
          <w:szCs w:val="16"/>
        </w:rPr>
        <w:t>4.</w:t>
      </w:r>
      <w:r w:rsidRPr="00861B74">
        <w:rPr>
          <w:rFonts w:ascii="Verdana" w:hAnsi="Verdana" w:cs="Arial"/>
          <w:b/>
          <w:i/>
          <w:sz w:val="16"/>
          <w:szCs w:val="16"/>
        </w:rPr>
        <w:tab/>
        <w:t>NÁHRADA ŠKODY</w:t>
      </w:r>
    </w:p>
    <w:p w14:paraId="494B81ED" w14:textId="77777777" w:rsidR="00051E94" w:rsidRPr="005D6390" w:rsidRDefault="00051E94" w:rsidP="001C728E">
      <w:pPr>
        <w:widowControl w:val="0"/>
        <w:spacing w:before="60"/>
        <w:ind w:left="1418" w:hanging="708"/>
        <w:jc w:val="both"/>
        <w:rPr>
          <w:rFonts w:ascii="Verdana" w:hAnsi="Verdana" w:cs="Arial"/>
          <w:i/>
          <w:snapToGrid w:val="0"/>
          <w:sz w:val="16"/>
          <w:szCs w:val="16"/>
        </w:rPr>
      </w:pPr>
      <w:r w:rsidRPr="00D21320">
        <w:rPr>
          <w:rFonts w:ascii="Verdana" w:hAnsi="Verdana" w:cs="Arial"/>
          <w:i/>
          <w:snapToGrid w:val="0"/>
          <w:sz w:val="16"/>
          <w:szCs w:val="16"/>
        </w:rPr>
        <w:t>Uplatňování nároků na náhradu škody se řídí občanským zákoníkem</w:t>
      </w:r>
      <w:r>
        <w:rPr>
          <w:rFonts w:ascii="Verdana" w:hAnsi="Verdana" w:cs="Arial"/>
          <w:i/>
          <w:snapToGrid w:val="0"/>
          <w:sz w:val="16"/>
          <w:szCs w:val="16"/>
        </w:rPr>
        <w:t>.</w:t>
      </w:r>
    </w:p>
    <w:p w14:paraId="70C435B0" w14:textId="77777777" w:rsidR="00051E94" w:rsidRPr="00723498" w:rsidRDefault="00051E94" w:rsidP="00902ABB">
      <w:pPr>
        <w:pStyle w:val="Import8"/>
        <w:widowControl w:val="0"/>
        <w:suppressAutoHyphens w:val="0"/>
        <w:spacing w:before="240" w:line="240" w:lineRule="auto"/>
        <w:ind w:left="3890" w:hanging="3890"/>
        <w:jc w:val="center"/>
        <w:rPr>
          <w:rFonts w:ascii="Verdana" w:hAnsi="Verdana" w:cs="Arial"/>
          <w:b/>
          <w:i/>
        </w:rPr>
      </w:pPr>
      <w:r w:rsidRPr="00723498">
        <w:rPr>
          <w:rFonts w:ascii="Verdana" w:hAnsi="Verdana" w:cs="Arial"/>
          <w:b/>
          <w:i/>
        </w:rPr>
        <w:t>Článek XII. Předání díla</w:t>
      </w:r>
    </w:p>
    <w:p w14:paraId="324CA3EA" w14:textId="77777777" w:rsidR="008723C3" w:rsidRPr="002959A8" w:rsidRDefault="00051E94" w:rsidP="008723C3">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12.1.</w:t>
      </w:r>
      <w:r w:rsidRPr="002959A8">
        <w:rPr>
          <w:rFonts w:ascii="Verdana" w:hAnsi="Verdana" w:cs="Arial"/>
          <w:b/>
          <w:i/>
          <w:sz w:val="16"/>
          <w:szCs w:val="16"/>
        </w:rPr>
        <w:tab/>
      </w:r>
      <w:r w:rsidR="008723C3" w:rsidRPr="00810812">
        <w:rPr>
          <w:rFonts w:ascii="Verdana" w:hAnsi="Verdana" w:cs="Arial"/>
          <w:i/>
          <w:sz w:val="16"/>
          <w:szCs w:val="16"/>
        </w:rPr>
        <w:t xml:space="preserve">Předání díla probíhá jako řízení, jehož předmětem je šetření o skutečném stavu dokončeného díla, případně jeho části, na staveništi za účasti </w:t>
      </w:r>
      <w:r w:rsidR="008723C3">
        <w:rPr>
          <w:rFonts w:ascii="Verdana" w:hAnsi="Verdana" w:cs="Arial"/>
          <w:i/>
          <w:sz w:val="16"/>
          <w:szCs w:val="16"/>
        </w:rPr>
        <w:t>TDS</w:t>
      </w:r>
      <w:r w:rsidR="008723C3" w:rsidRPr="00810812">
        <w:rPr>
          <w:rFonts w:ascii="Verdana" w:hAnsi="Verdana" w:cs="Arial"/>
          <w:i/>
          <w:sz w:val="16"/>
          <w:szCs w:val="16"/>
        </w:rPr>
        <w:t>, Objednatele a Zhotovitele či jimi písemně zmocněných osob</w:t>
      </w:r>
      <w:r w:rsidR="008723C3" w:rsidRPr="002959A8">
        <w:rPr>
          <w:rFonts w:ascii="Verdana" w:hAnsi="Verdana" w:cs="Arial"/>
          <w:i/>
          <w:sz w:val="16"/>
          <w:szCs w:val="16"/>
        </w:rPr>
        <w:t>.</w:t>
      </w:r>
    </w:p>
    <w:p w14:paraId="41390EF7" w14:textId="77777777" w:rsidR="008723C3" w:rsidRPr="002959A8"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2959A8">
        <w:rPr>
          <w:rFonts w:ascii="Verdana" w:hAnsi="Verdana" w:cs="Arial"/>
          <w:b/>
          <w:i/>
          <w:sz w:val="16"/>
          <w:szCs w:val="16"/>
        </w:rPr>
        <w:t>12.2.</w:t>
      </w:r>
      <w:r w:rsidRPr="002959A8">
        <w:rPr>
          <w:rFonts w:ascii="Verdana" w:hAnsi="Verdana" w:cs="Arial"/>
          <w:b/>
          <w:i/>
          <w:sz w:val="16"/>
          <w:szCs w:val="16"/>
        </w:rPr>
        <w:tab/>
      </w:r>
      <w:r w:rsidRPr="002959A8">
        <w:rPr>
          <w:rFonts w:ascii="Verdana" w:hAnsi="Verdana" w:cs="Arial"/>
          <w:i/>
          <w:sz w:val="16"/>
          <w:szCs w:val="16"/>
        </w:rPr>
        <w:t>Zhotovitel díl</w:t>
      </w:r>
      <w:r>
        <w:rPr>
          <w:rFonts w:ascii="Verdana" w:hAnsi="Verdana" w:cs="Arial"/>
          <w:i/>
          <w:sz w:val="16"/>
          <w:szCs w:val="16"/>
        </w:rPr>
        <w:t>o</w:t>
      </w:r>
      <w:r w:rsidRPr="002959A8">
        <w:rPr>
          <w:rFonts w:ascii="Verdana" w:hAnsi="Verdana" w:cs="Arial"/>
          <w:i/>
          <w:sz w:val="16"/>
          <w:szCs w:val="16"/>
        </w:rPr>
        <w:t xml:space="preserve"> odevzdá a Objednatel převezme formou zápisu o předání a převzetí zhotoveného díla. Zhotovitel nejpozději 7 dnů předem oznámí písemně </w:t>
      </w:r>
      <w:r>
        <w:rPr>
          <w:rFonts w:ascii="Verdana" w:hAnsi="Verdana" w:cs="Arial"/>
          <w:i/>
          <w:sz w:val="16"/>
          <w:szCs w:val="16"/>
        </w:rPr>
        <w:t>TDS</w:t>
      </w:r>
      <w:r w:rsidRPr="002959A8">
        <w:rPr>
          <w:rFonts w:ascii="Verdana" w:hAnsi="Verdana" w:cs="Arial"/>
          <w:i/>
          <w:sz w:val="16"/>
          <w:szCs w:val="16"/>
        </w:rPr>
        <w:t xml:space="preserve">, že dílo je připraveno k převzetí. Zhotovitel s </w:t>
      </w:r>
      <w:r>
        <w:rPr>
          <w:rFonts w:ascii="Verdana" w:hAnsi="Verdana" w:cs="Arial"/>
          <w:i/>
          <w:sz w:val="16"/>
          <w:szCs w:val="16"/>
        </w:rPr>
        <w:t>TDS</w:t>
      </w:r>
      <w:r w:rsidRPr="002959A8">
        <w:rPr>
          <w:rFonts w:ascii="Verdana" w:hAnsi="Verdana" w:cs="Arial"/>
          <w:i/>
          <w:sz w:val="16"/>
          <w:szCs w:val="16"/>
        </w:rPr>
        <w:t xml:space="preserve"> dohodnou harmonogram přejímky. Na tomto základě </w:t>
      </w:r>
      <w:r>
        <w:rPr>
          <w:rFonts w:ascii="Verdana" w:hAnsi="Verdana" w:cs="Arial"/>
          <w:i/>
          <w:sz w:val="16"/>
          <w:szCs w:val="16"/>
        </w:rPr>
        <w:t>TDS</w:t>
      </w:r>
      <w:r w:rsidRPr="002959A8">
        <w:rPr>
          <w:rFonts w:ascii="Verdana" w:hAnsi="Verdana" w:cs="Arial"/>
          <w:i/>
          <w:sz w:val="16"/>
          <w:szCs w:val="16"/>
        </w:rPr>
        <w:t xml:space="preserve"> svolá předávací a přejímací řízení.</w:t>
      </w:r>
    </w:p>
    <w:p w14:paraId="44FFF418" w14:textId="77777777" w:rsidR="008723C3" w:rsidRPr="002959A8"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12.3.</w:t>
      </w:r>
      <w:r w:rsidRPr="002959A8">
        <w:rPr>
          <w:rFonts w:ascii="Verdana" w:hAnsi="Verdana" w:cs="Arial"/>
          <w:b/>
          <w:i/>
          <w:sz w:val="16"/>
          <w:szCs w:val="16"/>
        </w:rPr>
        <w:tab/>
      </w:r>
      <w:r w:rsidRPr="002959A8">
        <w:rPr>
          <w:rFonts w:ascii="Verdana" w:hAnsi="Verdana" w:cs="Arial"/>
          <w:i/>
          <w:sz w:val="16"/>
          <w:szCs w:val="16"/>
        </w:rPr>
        <w:t xml:space="preserve">Zhotovitel je povinen u přejímacího řízení předat </w:t>
      </w:r>
      <w:r>
        <w:rPr>
          <w:rFonts w:ascii="Verdana" w:hAnsi="Verdana" w:cs="Arial"/>
          <w:i/>
          <w:sz w:val="16"/>
          <w:szCs w:val="16"/>
        </w:rPr>
        <w:t xml:space="preserve">Objednateli </w:t>
      </w:r>
      <w:r w:rsidRPr="002959A8">
        <w:rPr>
          <w:rFonts w:ascii="Verdana" w:hAnsi="Verdana" w:cs="Arial"/>
          <w:i/>
          <w:sz w:val="16"/>
          <w:szCs w:val="16"/>
        </w:rPr>
        <w:t xml:space="preserve">minimálně ve třech vyhotoveních </w:t>
      </w:r>
      <w:r w:rsidRPr="0096384D">
        <w:rPr>
          <w:rFonts w:ascii="Verdana" w:hAnsi="Verdana" w:cs="Arial"/>
          <w:i/>
          <w:sz w:val="16"/>
          <w:szCs w:val="16"/>
        </w:rPr>
        <w:t>(originál + 2 kopie)</w:t>
      </w:r>
      <w:r>
        <w:rPr>
          <w:rFonts w:ascii="Verdana" w:hAnsi="Verdana" w:cs="Arial"/>
          <w:i/>
          <w:sz w:val="16"/>
          <w:szCs w:val="16"/>
        </w:rPr>
        <w:t xml:space="preserve"> </w:t>
      </w:r>
      <w:r w:rsidRPr="002959A8">
        <w:rPr>
          <w:rFonts w:ascii="Verdana" w:hAnsi="Verdana" w:cs="Arial"/>
          <w:i/>
          <w:sz w:val="16"/>
          <w:szCs w:val="16"/>
        </w:rPr>
        <w:t>veškeré nezbytné doklady, zejména:</w:t>
      </w:r>
    </w:p>
    <w:p w14:paraId="2A4418CF" w14:textId="77777777" w:rsidR="008723C3" w:rsidRPr="00955965" w:rsidRDefault="008723C3" w:rsidP="008723C3">
      <w:pPr>
        <w:widowControl w:val="0"/>
        <w:numPr>
          <w:ilvl w:val="0"/>
          <w:numId w:val="7"/>
        </w:numPr>
        <w:tabs>
          <w:tab w:val="left" w:pos="1418"/>
        </w:tabs>
        <w:spacing w:before="60"/>
        <w:ind w:left="1418" w:hanging="709"/>
        <w:jc w:val="both"/>
        <w:rPr>
          <w:rFonts w:ascii="Verdana" w:hAnsi="Verdana" w:cs="Arial"/>
          <w:i/>
          <w:snapToGrid w:val="0"/>
          <w:sz w:val="16"/>
          <w:szCs w:val="16"/>
        </w:rPr>
      </w:pPr>
      <w:r w:rsidRPr="002959A8">
        <w:rPr>
          <w:rFonts w:ascii="Verdana" w:hAnsi="Verdana" w:cs="Arial"/>
          <w:i/>
          <w:sz w:val="16"/>
          <w:szCs w:val="16"/>
        </w:rPr>
        <w:t>doklady o zajištění likvidace odpadů vzniklých stavebn</w:t>
      </w:r>
      <w:r>
        <w:rPr>
          <w:rFonts w:ascii="Verdana" w:hAnsi="Verdana" w:cs="Arial"/>
          <w:i/>
          <w:sz w:val="16"/>
          <w:szCs w:val="16"/>
        </w:rPr>
        <w:t>ími pracemi na díle v souladu s platným zněním zákona o nakládání s odpady</w:t>
      </w:r>
      <w:r w:rsidRPr="002959A8">
        <w:rPr>
          <w:rFonts w:ascii="Verdana" w:hAnsi="Verdana" w:cs="Arial"/>
          <w:i/>
          <w:sz w:val="16"/>
          <w:szCs w:val="16"/>
        </w:rPr>
        <w:t xml:space="preserve"> a jeho prováděcími předpisy;</w:t>
      </w:r>
    </w:p>
    <w:p w14:paraId="117879BF" w14:textId="77777777" w:rsidR="008723C3" w:rsidRPr="002959A8" w:rsidRDefault="008723C3" w:rsidP="008723C3">
      <w:pPr>
        <w:widowControl w:val="0"/>
        <w:numPr>
          <w:ilvl w:val="0"/>
          <w:numId w:val="7"/>
        </w:numPr>
        <w:tabs>
          <w:tab w:val="left" w:pos="1418"/>
        </w:tabs>
        <w:spacing w:before="60"/>
        <w:ind w:left="1418" w:hanging="709"/>
        <w:jc w:val="both"/>
        <w:rPr>
          <w:rFonts w:ascii="Verdana" w:hAnsi="Verdana" w:cs="Arial"/>
          <w:i/>
          <w:snapToGrid w:val="0"/>
          <w:sz w:val="16"/>
          <w:szCs w:val="16"/>
        </w:rPr>
      </w:pPr>
      <w:r w:rsidRPr="0096384D">
        <w:rPr>
          <w:rFonts w:ascii="Verdana" w:hAnsi="Verdana" w:cs="Arial"/>
          <w:i/>
          <w:sz w:val="16"/>
          <w:szCs w:val="16"/>
        </w:rPr>
        <w:t>zápisy a protokoly o provedení předepsaných zkoušek;</w:t>
      </w:r>
    </w:p>
    <w:p w14:paraId="55E33EDF" w14:textId="77777777" w:rsidR="008723C3" w:rsidRPr="002959A8" w:rsidRDefault="008723C3" w:rsidP="008723C3">
      <w:pPr>
        <w:pStyle w:val="Import6"/>
        <w:widowControl w:val="0"/>
        <w:numPr>
          <w:ilvl w:val="0"/>
          <w:numId w:val="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zápisy a osvědčení o zkouškách použitých </w:t>
      </w:r>
      <w:r>
        <w:rPr>
          <w:rFonts w:ascii="Verdana" w:hAnsi="Verdana" w:cs="Arial"/>
          <w:i/>
          <w:sz w:val="16"/>
          <w:szCs w:val="16"/>
        </w:rPr>
        <w:t>výrobků</w:t>
      </w:r>
      <w:r w:rsidRPr="002959A8">
        <w:rPr>
          <w:rFonts w:ascii="Verdana" w:hAnsi="Verdana" w:cs="Arial"/>
          <w:i/>
          <w:sz w:val="16"/>
          <w:szCs w:val="16"/>
        </w:rPr>
        <w:t xml:space="preserve"> a materiálů;</w:t>
      </w:r>
    </w:p>
    <w:p w14:paraId="09EFCA7B" w14:textId="77777777" w:rsidR="008723C3" w:rsidRPr="002959A8" w:rsidRDefault="008723C3" w:rsidP="008723C3">
      <w:pPr>
        <w:pStyle w:val="Import6"/>
        <w:widowControl w:val="0"/>
        <w:numPr>
          <w:ilvl w:val="0"/>
          <w:numId w:val="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zápisy o prověření prací a konstrukcí zakrytých v průběhu prací;</w:t>
      </w:r>
    </w:p>
    <w:p w14:paraId="4F377F83" w14:textId="77777777" w:rsidR="008723C3" w:rsidRPr="002959A8" w:rsidRDefault="008723C3" w:rsidP="008723C3">
      <w:pPr>
        <w:pStyle w:val="Import6"/>
        <w:widowControl w:val="0"/>
        <w:numPr>
          <w:ilvl w:val="0"/>
          <w:numId w:val="7"/>
        </w:numPr>
        <w:tabs>
          <w:tab w:val="clear" w:pos="720"/>
          <w:tab w:val="clear" w:pos="1584"/>
          <w:tab w:val="clear" w:pos="2448"/>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záruční listy </w:t>
      </w:r>
      <w:r>
        <w:rPr>
          <w:rFonts w:ascii="Verdana" w:hAnsi="Verdana" w:cs="Arial"/>
          <w:i/>
          <w:sz w:val="16"/>
          <w:szCs w:val="16"/>
        </w:rPr>
        <w:t>a návody k obsluze od dodaných výrobků</w:t>
      </w:r>
      <w:r w:rsidRPr="002959A8">
        <w:rPr>
          <w:rFonts w:ascii="Verdana" w:hAnsi="Verdana" w:cs="Arial"/>
          <w:i/>
          <w:sz w:val="16"/>
          <w:szCs w:val="16"/>
        </w:rPr>
        <w:t>;</w:t>
      </w:r>
    </w:p>
    <w:p w14:paraId="1F23B296" w14:textId="77777777" w:rsidR="008723C3" w:rsidRPr="002959A8" w:rsidRDefault="008723C3" w:rsidP="008723C3">
      <w:pPr>
        <w:pStyle w:val="Zkladntext2"/>
        <w:widowControl w:val="0"/>
        <w:numPr>
          <w:ilvl w:val="0"/>
          <w:numId w:val="7"/>
        </w:numPr>
        <w:tabs>
          <w:tab w:val="left" w:pos="1418"/>
        </w:tabs>
        <w:spacing w:before="60"/>
        <w:ind w:left="1418" w:hanging="709"/>
        <w:jc w:val="both"/>
        <w:rPr>
          <w:rFonts w:ascii="Verdana" w:hAnsi="Verdana" w:cs="Arial"/>
          <w:i/>
          <w:szCs w:val="16"/>
        </w:rPr>
      </w:pPr>
      <w:r w:rsidRPr="002959A8">
        <w:rPr>
          <w:rFonts w:ascii="Verdana" w:hAnsi="Verdana" w:cs="Arial"/>
          <w:i/>
          <w:szCs w:val="16"/>
        </w:rPr>
        <w:t>doklady o provedení dalších předepsaných zkoušek, atesty, certifikáty, prohlášení o shodě použitých materiálů a výrobků;</w:t>
      </w:r>
    </w:p>
    <w:p w14:paraId="3786F0D8" w14:textId="77777777" w:rsidR="008723C3" w:rsidRPr="002959A8"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doklady o individuálním vyzkoušení;</w:t>
      </w:r>
    </w:p>
    <w:p w14:paraId="4ED26BD4" w14:textId="77777777" w:rsidR="008723C3"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manipulační, provozní řády, návod na provoz a údržbu díla a dokumentaci údržby.</w:t>
      </w:r>
    </w:p>
    <w:p w14:paraId="797F8A4A" w14:textId="77777777" w:rsidR="008723C3" w:rsidRDefault="008723C3" w:rsidP="008723C3">
      <w:pPr>
        <w:widowControl w:val="0"/>
        <w:tabs>
          <w:tab w:val="left" w:pos="1701"/>
        </w:tabs>
        <w:spacing w:before="60"/>
        <w:ind w:left="709"/>
        <w:jc w:val="both"/>
        <w:rPr>
          <w:rFonts w:ascii="Verdana" w:hAnsi="Verdana" w:cs="Arial"/>
          <w:i/>
          <w:sz w:val="16"/>
          <w:szCs w:val="16"/>
        </w:rPr>
      </w:pPr>
      <w:r>
        <w:rPr>
          <w:rFonts w:ascii="Verdana" w:hAnsi="Verdana" w:cs="Arial"/>
          <w:i/>
          <w:sz w:val="16"/>
          <w:szCs w:val="16"/>
        </w:rPr>
        <w:t xml:space="preserve">pokud tyto doklady nepředal dříve, předává-li se pouze část díla, předá Zhotovitel Objednateli doklady týkající </w:t>
      </w:r>
      <w:r>
        <w:rPr>
          <w:rFonts w:ascii="Verdana" w:hAnsi="Verdana" w:cs="Arial"/>
          <w:i/>
          <w:sz w:val="16"/>
          <w:szCs w:val="16"/>
        </w:rPr>
        <w:lastRenderedPageBreak/>
        <w:t>se takové části díla.</w:t>
      </w:r>
    </w:p>
    <w:p w14:paraId="2CE936C4" w14:textId="77777777" w:rsidR="008723C3" w:rsidRPr="0096384D" w:rsidRDefault="008723C3" w:rsidP="008723C3">
      <w:pPr>
        <w:spacing w:before="60"/>
        <w:ind w:left="709"/>
        <w:jc w:val="both"/>
        <w:rPr>
          <w:rFonts w:ascii="Verdana" w:hAnsi="Verdana" w:cs="Arial"/>
          <w:i/>
          <w:sz w:val="16"/>
          <w:szCs w:val="16"/>
        </w:rPr>
      </w:pPr>
      <w:r w:rsidRPr="0096384D">
        <w:rPr>
          <w:rFonts w:ascii="Verdana" w:hAnsi="Verdana" w:cs="Arial"/>
          <w:i/>
          <w:sz w:val="16"/>
          <w:szCs w:val="16"/>
        </w:rPr>
        <w:t>Dále zhotovitel sepíše protokol o předání a převzetí díla, který bude obsahovat</w:t>
      </w:r>
      <w:r>
        <w:rPr>
          <w:rFonts w:ascii="Verdana" w:hAnsi="Verdana" w:cs="Arial"/>
          <w:i/>
          <w:sz w:val="16"/>
          <w:szCs w:val="16"/>
        </w:rPr>
        <w:t>:</w:t>
      </w:r>
    </w:p>
    <w:p w14:paraId="09E6B6AD"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označení díla</w:t>
      </w:r>
      <w:r>
        <w:rPr>
          <w:rFonts w:ascii="Verdana" w:hAnsi="Verdana" w:cs="Arial"/>
          <w:i/>
          <w:sz w:val="16"/>
          <w:szCs w:val="16"/>
        </w:rPr>
        <w:t>;</w:t>
      </w:r>
    </w:p>
    <w:p w14:paraId="72FACA89"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Pr>
          <w:rFonts w:ascii="Verdana" w:hAnsi="Verdana" w:cs="Arial"/>
          <w:i/>
          <w:sz w:val="16"/>
          <w:szCs w:val="16"/>
        </w:rPr>
        <w:t>o</w:t>
      </w:r>
      <w:r w:rsidRPr="0096384D">
        <w:rPr>
          <w:rFonts w:ascii="Verdana" w:hAnsi="Verdana" w:cs="Arial"/>
          <w:i/>
          <w:sz w:val="16"/>
          <w:szCs w:val="16"/>
        </w:rPr>
        <w:t>značení Objednatele a Zhotovitele, číslo a datum uzavření smlouvy o dílo</w:t>
      </w:r>
      <w:r>
        <w:rPr>
          <w:rFonts w:ascii="Verdana" w:hAnsi="Verdana" w:cs="Arial"/>
          <w:i/>
          <w:sz w:val="16"/>
          <w:szCs w:val="16"/>
        </w:rPr>
        <w:t>;</w:t>
      </w:r>
    </w:p>
    <w:p w14:paraId="1A38D2BF"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Pr>
          <w:rFonts w:ascii="Verdana" w:hAnsi="Verdana" w:cs="Arial"/>
          <w:i/>
          <w:sz w:val="16"/>
          <w:szCs w:val="16"/>
        </w:rPr>
        <w:t>z</w:t>
      </w:r>
      <w:r w:rsidRPr="0096384D">
        <w:rPr>
          <w:rFonts w:ascii="Verdana" w:hAnsi="Verdana" w:cs="Arial"/>
          <w:i/>
          <w:sz w:val="16"/>
          <w:szCs w:val="16"/>
        </w:rPr>
        <w:t>ahájení a ukončení prací na zhotovovaném díle</w:t>
      </w:r>
      <w:r>
        <w:rPr>
          <w:rFonts w:ascii="Verdana" w:hAnsi="Verdana" w:cs="Arial"/>
          <w:i/>
          <w:sz w:val="16"/>
          <w:szCs w:val="16"/>
        </w:rPr>
        <w:t>;</w:t>
      </w:r>
    </w:p>
    <w:p w14:paraId="10F9AF4C"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prohlášení Objednatele o převzetí díla</w:t>
      </w:r>
      <w:r>
        <w:rPr>
          <w:rFonts w:ascii="Verdana" w:hAnsi="Verdana" w:cs="Arial"/>
          <w:i/>
          <w:sz w:val="16"/>
          <w:szCs w:val="16"/>
        </w:rPr>
        <w:t>;</w:t>
      </w:r>
    </w:p>
    <w:p w14:paraId="55C6BC24"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datum a místo sepsání protokolu</w:t>
      </w:r>
      <w:r>
        <w:rPr>
          <w:rFonts w:ascii="Verdana" w:hAnsi="Verdana" w:cs="Arial"/>
          <w:i/>
          <w:sz w:val="16"/>
          <w:szCs w:val="16"/>
        </w:rPr>
        <w:t>;</w:t>
      </w:r>
    </w:p>
    <w:p w14:paraId="442CA07F"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jména a podpisy zástupců Zhotovitele a Objednatele oprávněných dílo předat a převzít</w:t>
      </w:r>
      <w:r>
        <w:rPr>
          <w:rFonts w:ascii="Verdana" w:hAnsi="Verdana" w:cs="Arial"/>
          <w:i/>
          <w:sz w:val="16"/>
          <w:szCs w:val="16"/>
        </w:rPr>
        <w:t>;</w:t>
      </w:r>
    </w:p>
    <w:p w14:paraId="7F1605CB"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seznam předané dokumentace</w:t>
      </w:r>
      <w:r>
        <w:rPr>
          <w:rFonts w:ascii="Verdana" w:hAnsi="Verdana" w:cs="Arial"/>
          <w:i/>
          <w:sz w:val="16"/>
          <w:szCs w:val="16"/>
        </w:rPr>
        <w:t>;</w:t>
      </w:r>
    </w:p>
    <w:p w14:paraId="0AE93EE6"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soupis nákladů od zahájení po dokončení díla</w:t>
      </w:r>
      <w:r>
        <w:rPr>
          <w:rFonts w:ascii="Verdana" w:hAnsi="Verdana" w:cs="Arial"/>
          <w:i/>
          <w:sz w:val="16"/>
          <w:szCs w:val="16"/>
        </w:rPr>
        <w:t>;</w:t>
      </w:r>
    </w:p>
    <w:p w14:paraId="311EC4AA"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termín vyklizení staveniště</w:t>
      </w:r>
      <w:r>
        <w:rPr>
          <w:rFonts w:ascii="Verdana" w:hAnsi="Verdana" w:cs="Arial"/>
          <w:i/>
          <w:sz w:val="16"/>
          <w:szCs w:val="16"/>
        </w:rPr>
        <w:t>;</w:t>
      </w:r>
    </w:p>
    <w:p w14:paraId="046B6FB3"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datum počátku záruky za dílo a předpokládané datum ukončení záruky za dílo (v případě, že nedojde k reklamaci a přerušení běhu záruční doby)</w:t>
      </w:r>
      <w:r>
        <w:rPr>
          <w:rFonts w:ascii="Verdana" w:hAnsi="Verdana" w:cs="Arial"/>
          <w:i/>
          <w:sz w:val="16"/>
          <w:szCs w:val="16"/>
        </w:rPr>
        <w:t>;</w:t>
      </w:r>
    </w:p>
    <w:p w14:paraId="28A8D383"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soupis vad a nedodělků s termínem jejich odstranění</w:t>
      </w:r>
      <w:r>
        <w:rPr>
          <w:rFonts w:ascii="Verdana" w:hAnsi="Verdana" w:cs="Arial"/>
          <w:i/>
          <w:sz w:val="16"/>
          <w:szCs w:val="16"/>
        </w:rPr>
        <w:t>.</w:t>
      </w:r>
    </w:p>
    <w:p w14:paraId="6FC705E1" w14:textId="77777777" w:rsidR="00051E94" w:rsidRPr="002959A8"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12.4.</w:t>
      </w:r>
      <w:r w:rsidRPr="002959A8">
        <w:rPr>
          <w:rFonts w:ascii="Verdana" w:hAnsi="Verdana" w:cs="Arial"/>
          <w:b/>
          <w:i/>
          <w:sz w:val="16"/>
          <w:szCs w:val="16"/>
        </w:rPr>
        <w:tab/>
      </w:r>
      <w:r w:rsidRPr="0096384D">
        <w:rPr>
          <w:rFonts w:ascii="Verdana" w:hAnsi="Verdana" w:cs="Tahoma"/>
          <w:i/>
          <w:color w:val="424242"/>
          <w:sz w:val="16"/>
          <w:szCs w:val="16"/>
        </w:rPr>
        <w:t xml:space="preserve">Objednatel nemá právo odmítnout převzetí stavby pro ojedinělé drobné vady, které samy o sobě ani ve spojení s jinými nebrání užívání stavby funkčně nebo </w:t>
      </w:r>
      <w:r w:rsidRPr="007F4668">
        <w:rPr>
          <w:rFonts w:ascii="Verdana" w:hAnsi="Verdana" w:cs="Tahoma"/>
          <w:i/>
          <w:sz w:val="16"/>
          <w:szCs w:val="16"/>
        </w:rPr>
        <w:t>esteticky, ani její užívání podstatným způsobem neomezují</w:t>
      </w:r>
      <w:r w:rsidRPr="007F4668">
        <w:rPr>
          <w:rFonts w:ascii="Verdana" w:hAnsi="Verdana" w:cs="Arial"/>
          <w:i/>
          <w:sz w:val="16"/>
          <w:szCs w:val="16"/>
        </w:rPr>
        <w:t>. V takovém případě smluvní strany sjednaly v článku 2.1.3. této smlouvy termín odstranění vad a nedodělků. Nedodržení takto sjednaného termínu ze strany Zhotovitele podléhá</w:t>
      </w:r>
      <w:r w:rsidRPr="00A17B56">
        <w:rPr>
          <w:rFonts w:ascii="Verdana" w:hAnsi="Verdana" w:cs="Arial"/>
          <w:i/>
          <w:sz w:val="16"/>
          <w:szCs w:val="16"/>
        </w:rPr>
        <w:t xml:space="preserve"> sankci ze strany Objednatele podle odst. 1</w:t>
      </w:r>
      <w:r>
        <w:rPr>
          <w:rFonts w:ascii="Verdana" w:hAnsi="Verdana" w:cs="Arial"/>
          <w:i/>
          <w:sz w:val="16"/>
          <w:szCs w:val="16"/>
        </w:rPr>
        <w:t>4</w:t>
      </w:r>
      <w:r w:rsidRPr="00A17B56">
        <w:rPr>
          <w:rFonts w:ascii="Verdana" w:hAnsi="Verdana" w:cs="Arial"/>
          <w:i/>
          <w:sz w:val="16"/>
          <w:szCs w:val="16"/>
        </w:rPr>
        <w:t>.</w:t>
      </w:r>
      <w:r>
        <w:rPr>
          <w:rFonts w:ascii="Verdana" w:hAnsi="Verdana" w:cs="Arial"/>
          <w:i/>
          <w:sz w:val="16"/>
          <w:szCs w:val="16"/>
        </w:rPr>
        <w:t>2</w:t>
      </w:r>
      <w:r w:rsidRPr="00A17B56">
        <w:rPr>
          <w:rFonts w:ascii="Verdana" w:hAnsi="Verdana" w:cs="Arial"/>
          <w:i/>
          <w:sz w:val="16"/>
          <w:szCs w:val="16"/>
        </w:rPr>
        <w:t>. této smlouvy</w:t>
      </w:r>
      <w:r w:rsidR="00051E94" w:rsidRPr="007F4668">
        <w:rPr>
          <w:rFonts w:ascii="Verdana" w:hAnsi="Verdana" w:cs="Arial"/>
          <w:i/>
          <w:sz w:val="16"/>
          <w:szCs w:val="16"/>
        </w:rPr>
        <w:t xml:space="preserve">. </w:t>
      </w:r>
    </w:p>
    <w:p w14:paraId="413978E8" w14:textId="77777777" w:rsidR="00051E94" w:rsidRPr="00723498" w:rsidRDefault="00051E94" w:rsidP="00902ABB">
      <w:pPr>
        <w:pStyle w:val="Import9"/>
        <w:widowControl w:val="0"/>
        <w:suppressAutoHyphens w:val="0"/>
        <w:spacing w:before="240" w:line="240" w:lineRule="auto"/>
        <w:ind w:left="0"/>
        <w:jc w:val="center"/>
        <w:rPr>
          <w:rFonts w:ascii="Verdana" w:hAnsi="Verdana" w:cs="Arial"/>
          <w:b/>
          <w:i/>
        </w:rPr>
      </w:pPr>
      <w:r w:rsidRPr="00723498">
        <w:rPr>
          <w:rFonts w:ascii="Verdana" w:hAnsi="Verdana" w:cs="Arial"/>
          <w:b/>
          <w:i/>
        </w:rPr>
        <w:t>Článek XIII. Odpovědnost za vady</w:t>
      </w:r>
    </w:p>
    <w:p w14:paraId="54E032F9" w14:textId="77777777" w:rsidR="008723C3" w:rsidRPr="00C2247B" w:rsidRDefault="008723C3" w:rsidP="00466731">
      <w:pPr>
        <w:numPr>
          <w:ilvl w:val="1"/>
          <w:numId w:val="9"/>
        </w:numPr>
        <w:spacing w:before="60"/>
        <w:ind w:left="709" w:hanging="709"/>
        <w:jc w:val="both"/>
        <w:rPr>
          <w:rFonts w:ascii="Verdana" w:hAnsi="Verdana"/>
          <w:i/>
          <w:sz w:val="16"/>
          <w:szCs w:val="16"/>
        </w:rPr>
      </w:pPr>
      <w:r w:rsidRPr="00AE1D18">
        <w:rPr>
          <w:rFonts w:ascii="Verdana" w:hAnsi="Verdana"/>
          <w:i/>
          <w:sz w:val="16"/>
          <w:szCs w:val="16"/>
        </w:rPr>
        <w:t xml:space="preserve">Dílo má vady, jestliže provedení díla neodpovídá </w:t>
      </w:r>
      <w:r w:rsidRPr="00C2247B">
        <w:rPr>
          <w:rFonts w:ascii="Verdana" w:hAnsi="Verdana"/>
          <w:i/>
          <w:sz w:val="16"/>
          <w:szCs w:val="16"/>
        </w:rPr>
        <w:t>výsledku určenému v této smlouvě.</w:t>
      </w:r>
    </w:p>
    <w:p w14:paraId="38105A5E" w14:textId="77777777" w:rsidR="008723C3" w:rsidRPr="00C2247B" w:rsidRDefault="008723C3" w:rsidP="0053355E">
      <w:pPr>
        <w:numPr>
          <w:ilvl w:val="1"/>
          <w:numId w:val="9"/>
        </w:numPr>
        <w:spacing w:before="80"/>
        <w:ind w:left="709" w:hanging="709"/>
        <w:jc w:val="both"/>
        <w:rPr>
          <w:rFonts w:ascii="Verdana" w:hAnsi="Verdana"/>
          <w:i/>
          <w:sz w:val="16"/>
          <w:szCs w:val="16"/>
        </w:rPr>
      </w:pPr>
      <w:r w:rsidRPr="00C2247B">
        <w:rPr>
          <w:rFonts w:ascii="Verdana" w:hAnsi="Verdana" w:cs="Arial"/>
          <w:i/>
          <w:sz w:val="16"/>
          <w:szCs w:val="16"/>
        </w:rPr>
        <w:t xml:space="preserve">Zhotovitel poskytuje Objednateli na celé dílo bezvýhradnou záruční dobu v délce trvání </w:t>
      </w:r>
      <w:r w:rsidR="00963E2F" w:rsidRPr="00C2247B">
        <w:rPr>
          <w:rFonts w:ascii="Verdana" w:hAnsi="Verdana" w:cs="Arial"/>
          <w:b/>
          <w:i/>
          <w:sz w:val="16"/>
          <w:szCs w:val="16"/>
        </w:rPr>
        <w:t>60</w:t>
      </w:r>
      <w:r w:rsidRPr="00C2247B">
        <w:rPr>
          <w:rFonts w:ascii="Verdana" w:hAnsi="Verdana" w:cs="Arial"/>
          <w:b/>
          <w:i/>
          <w:sz w:val="16"/>
          <w:szCs w:val="16"/>
        </w:rPr>
        <w:t xml:space="preserve"> měsíců</w:t>
      </w:r>
      <w:r w:rsidRPr="00C2247B">
        <w:rPr>
          <w:rFonts w:ascii="Verdana" w:hAnsi="Verdana" w:cs="Arial"/>
          <w:i/>
          <w:sz w:val="16"/>
          <w:szCs w:val="16"/>
        </w:rPr>
        <w:t xml:space="preserve"> tak,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smlouvy</w:t>
      </w:r>
      <w:r w:rsidRPr="00C2247B">
        <w:rPr>
          <w:rFonts w:ascii="Verdana" w:hAnsi="Verdana"/>
          <w:i/>
          <w:sz w:val="16"/>
          <w:szCs w:val="16"/>
        </w:rPr>
        <w:t>.</w:t>
      </w:r>
    </w:p>
    <w:p w14:paraId="66678ECE" w14:textId="77777777" w:rsidR="008723C3" w:rsidRPr="00C2247B" w:rsidRDefault="008723C3" w:rsidP="0053355E">
      <w:pPr>
        <w:numPr>
          <w:ilvl w:val="1"/>
          <w:numId w:val="9"/>
        </w:numPr>
        <w:spacing w:before="80"/>
        <w:ind w:left="709" w:hanging="709"/>
        <w:jc w:val="both"/>
        <w:rPr>
          <w:rFonts w:ascii="Verdana" w:hAnsi="Verdana"/>
          <w:i/>
          <w:sz w:val="16"/>
          <w:szCs w:val="16"/>
        </w:rPr>
      </w:pPr>
      <w:r w:rsidRPr="00C2247B">
        <w:rPr>
          <w:rFonts w:ascii="Verdana" w:hAnsi="Verdana"/>
          <w:i/>
          <w:sz w:val="16"/>
          <w:szCs w:val="16"/>
        </w:rPr>
        <w:t>Po dobu záruční doby zodpovídá Zhotovitel za jakost a provozuschopnost díla, a zajišťuje, že dílo bude mít vlastnosti stanovené PROJEKTEM a touto smlouvou.</w:t>
      </w:r>
    </w:p>
    <w:p w14:paraId="2DDE59B1" w14:textId="77777777" w:rsidR="008723C3" w:rsidRPr="00C2247B" w:rsidRDefault="008723C3" w:rsidP="0053355E">
      <w:pPr>
        <w:numPr>
          <w:ilvl w:val="1"/>
          <w:numId w:val="9"/>
        </w:numPr>
        <w:spacing w:before="80"/>
        <w:ind w:left="709" w:hanging="709"/>
        <w:jc w:val="both"/>
        <w:rPr>
          <w:rFonts w:ascii="Verdana" w:hAnsi="Verdana"/>
          <w:i/>
          <w:sz w:val="16"/>
          <w:szCs w:val="16"/>
        </w:rPr>
      </w:pPr>
      <w:r w:rsidRPr="00C2247B">
        <w:rPr>
          <w:rFonts w:ascii="Verdana" w:hAnsi="Verdana"/>
          <w:i/>
          <w:sz w:val="16"/>
          <w:szCs w:val="16"/>
        </w:rPr>
        <w:t>Náklady na řešení reklamací a odstraňování reklamovaných vad díla nese Zhotovitel.</w:t>
      </w:r>
    </w:p>
    <w:p w14:paraId="4623A182" w14:textId="77777777" w:rsidR="008723C3" w:rsidRPr="00C2247B" w:rsidRDefault="008723C3" w:rsidP="0053355E">
      <w:pPr>
        <w:numPr>
          <w:ilvl w:val="1"/>
          <w:numId w:val="9"/>
        </w:numPr>
        <w:spacing w:before="80"/>
        <w:ind w:left="709" w:hanging="709"/>
        <w:jc w:val="both"/>
        <w:rPr>
          <w:rFonts w:ascii="Verdana" w:hAnsi="Verdana"/>
          <w:i/>
          <w:sz w:val="16"/>
          <w:szCs w:val="16"/>
        </w:rPr>
      </w:pPr>
      <w:r w:rsidRPr="00C2247B">
        <w:rPr>
          <w:rFonts w:ascii="Verdana" w:hAnsi="Verdana"/>
          <w:i/>
          <w:sz w:val="16"/>
          <w:szCs w:val="16"/>
        </w:rPr>
        <w:t>Zhotovitel poskytuje Objednateli na dílo záruku,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smlouvy.</w:t>
      </w:r>
    </w:p>
    <w:p w14:paraId="5FF7D9A2" w14:textId="77777777" w:rsidR="008723C3" w:rsidRPr="00C2247B" w:rsidRDefault="008723C3" w:rsidP="0053355E">
      <w:pPr>
        <w:numPr>
          <w:ilvl w:val="1"/>
          <w:numId w:val="9"/>
        </w:numPr>
        <w:spacing w:before="80"/>
        <w:ind w:left="709" w:hanging="709"/>
        <w:jc w:val="both"/>
        <w:rPr>
          <w:rFonts w:ascii="Verdana" w:hAnsi="Verdana"/>
          <w:i/>
          <w:sz w:val="16"/>
          <w:szCs w:val="16"/>
        </w:rPr>
      </w:pPr>
      <w:r w:rsidRPr="00C2247B">
        <w:rPr>
          <w:rFonts w:ascii="Verdana" w:hAnsi="Verdana"/>
          <w:i/>
          <w:sz w:val="16"/>
          <w:szCs w:val="16"/>
        </w:rPr>
        <w:t>Zhotovitel odpovídá za vady díla zjištěné v záruční době.</w:t>
      </w:r>
    </w:p>
    <w:p w14:paraId="4264FAC9" w14:textId="77777777" w:rsidR="008723C3" w:rsidRPr="001E4541" w:rsidRDefault="008723C3" w:rsidP="0053355E">
      <w:pPr>
        <w:numPr>
          <w:ilvl w:val="1"/>
          <w:numId w:val="9"/>
        </w:numPr>
        <w:spacing w:before="80"/>
        <w:ind w:left="709" w:hanging="709"/>
        <w:jc w:val="both"/>
        <w:rPr>
          <w:rFonts w:ascii="Verdana" w:hAnsi="Verdana"/>
          <w:i/>
          <w:sz w:val="16"/>
          <w:szCs w:val="16"/>
        </w:rPr>
      </w:pPr>
      <w:r w:rsidRPr="00AB1DB1">
        <w:rPr>
          <w:rFonts w:ascii="Verdana" w:hAnsi="Verdana"/>
          <w:i/>
          <w:sz w:val="16"/>
          <w:szCs w:val="16"/>
        </w:rPr>
        <w:t xml:space="preserve">Zhotovitel neodpovídá za vady díla, jestliže tyto vady byly způsobeny </w:t>
      </w:r>
      <w:r w:rsidRPr="001E4541">
        <w:rPr>
          <w:rFonts w:ascii="Verdana" w:hAnsi="Verdana"/>
          <w:i/>
          <w:sz w:val="16"/>
          <w:szCs w:val="16"/>
        </w:rPr>
        <w:t>použitím věcí předaných mu ke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14:paraId="36F5D02E" w14:textId="77777777" w:rsidR="008723C3" w:rsidRPr="0096384D" w:rsidRDefault="008723C3" w:rsidP="0053355E">
      <w:pPr>
        <w:numPr>
          <w:ilvl w:val="1"/>
          <w:numId w:val="9"/>
        </w:numPr>
        <w:spacing w:before="80"/>
        <w:ind w:left="709" w:hanging="709"/>
        <w:jc w:val="both"/>
        <w:rPr>
          <w:rFonts w:ascii="Verdana" w:hAnsi="Verdana"/>
          <w:i/>
          <w:sz w:val="16"/>
          <w:szCs w:val="16"/>
        </w:rPr>
      </w:pPr>
      <w:r w:rsidRPr="0096384D">
        <w:rPr>
          <w:rFonts w:ascii="Verdana" w:hAnsi="Verdana"/>
          <w:i/>
          <w:sz w:val="16"/>
          <w:szCs w:val="16"/>
        </w:rPr>
        <w:t>Zhotovitel však odpovídá za vady díla, které byly způsobeny Objednatelem v důsledku nevhodného užívání díla, v případě, že na nevhodné užívání díla Objednatelem Objednatele písemně neupozornil nebo mu nepřed</w:t>
      </w:r>
      <w:r>
        <w:rPr>
          <w:rFonts w:ascii="Verdana" w:hAnsi="Verdana"/>
          <w:i/>
          <w:sz w:val="16"/>
          <w:szCs w:val="16"/>
        </w:rPr>
        <w:t>ešel návrhem vhodných opatření.</w:t>
      </w:r>
    </w:p>
    <w:p w14:paraId="0F40426A" w14:textId="77777777" w:rsidR="008723C3" w:rsidRPr="0096384D" w:rsidRDefault="008723C3" w:rsidP="0053355E">
      <w:pPr>
        <w:numPr>
          <w:ilvl w:val="1"/>
          <w:numId w:val="9"/>
        </w:numPr>
        <w:spacing w:before="80"/>
        <w:ind w:left="709" w:hanging="709"/>
        <w:jc w:val="both"/>
        <w:rPr>
          <w:rFonts w:ascii="Verdana" w:hAnsi="Verdana"/>
          <w:i/>
          <w:sz w:val="16"/>
          <w:szCs w:val="16"/>
        </w:rPr>
      </w:pPr>
      <w:r w:rsidRPr="0096384D">
        <w:rPr>
          <w:rFonts w:ascii="Verdana" w:hAnsi="Verdana"/>
          <w:i/>
          <w:sz w:val="16"/>
          <w:szCs w:val="16"/>
        </w:rPr>
        <w:t>Záruční doba počíná běžet po dokončení, předání a převzetí kompletního díla a odstranění veškerých vad a nedodělků zjištěný</w:t>
      </w:r>
      <w:r>
        <w:rPr>
          <w:rFonts w:ascii="Verdana" w:hAnsi="Verdana"/>
          <w:i/>
          <w:sz w:val="16"/>
          <w:szCs w:val="16"/>
        </w:rPr>
        <w:t>ch při předání a převzetí díla.</w:t>
      </w:r>
    </w:p>
    <w:p w14:paraId="2F409DD9" w14:textId="77777777" w:rsidR="008723C3" w:rsidRPr="0096384D" w:rsidRDefault="008723C3" w:rsidP="0053355E">
      <w:pPr>
        <w:numPr>
          <w:ilvl w:val="1"/>
          <w:numId w:val="9"/>
        </w:numPr>
        <w:spacing w:before="80"/>
        <w:ind w:left="709" w:hanging="709"/>
        <w:jc w:val="both"/>
        <w:rPr>
          <w:rFonts w:ascii="Verdana" w:hAnsi="Verdana"/>
          <w:i/>
          <w:sz w:val="16"/>
          <w:szCs w:val="16"/>
        </w:rPr>
      </w:pPr>
      <w:r w:rsidRPr="0096384D">
        <w:rPr>
          <w:rFonts w:ascii="Verdana" w:hAnsi="Verdana"/>
          <w:i/>
          <w:sz w:val="16"/>
          <w:szCs w:val="16"/>
        </w:rPr>
        <w:t>Záruční doba neběží po dobu, po kterou Objednatel nemohl dílo nebo jeho část dle této smlouvy užívat pro vady díla, za které odpovídá Zhotovitel.</w:t>
      </w:r>
    </w:p>
    <w:p w14:paraId="5CF4504B" w14:textId="77777777" w:rsidR="00051E94" w:rsidRPr="0096384D" w:rsidRDefault="008723C3" w:rsidP="0053355E">
      <w:pPr>
        <w:numPr>
          <w:ilvl w:val="1"/>
          <w:numId w:val="9"/>
        </w:numPr>
        <w:spacing w:before="80"/>
        <w:ind w:left="709" w:hanging="709"/>
        <w:jc w:val="both"/>
        <w:rPr>
          <w:rFonts w:ascii="Verdana" w:hAnsi="Verdana"/>
          <w:i/>
          <w:sz w:val="16"/>
          <w:szCs w:val="16"/>
        </w:rPr>
      </w:pPr>
      <w:r w:rsidRPr="0096384D">
        <w:rPr>
          <w:rFonts w:ascii="Verdana" w:hAnsi="Verdana"/>
          <w:i/>
          <w:sz w:val="16"/>
          <w:szCs w:val="16"/>
        </w:rPr>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r w:rsidR="00051E94" w:rsidRPr="0096384D">
        <w:rPr>
          <w:rFonts w:ascii="Verdana" w:hAnsi="Verdana"/>
          <w:i/>
          <w:sz w:val="16"/>
          <w:szCs w:val="16"/>
        </w:rPr>
        <w:t>.</w:t>
      </w:r>
    </w:p>
    <w:p w14:paraId="23B92B82" w14:textId="77777777" w:rsidR="00051E94" w:rsidRPr="0096384D" w:rsidRDefault="00051E94" w:rsidP="00A9268A">
      <w:pPr>
        <w:spacing w:before="120"/>
        <w:ind w:firstLine="709"/>
        <w:jc w:val="both"/>
        <w:rPr>
          <w:rFonts w:ascii="Verdana" w:hAnsi="Verdana"/>
          <w:i/>
          <w:sz w:val="16"/>
          <w:szCs w:val="16"/>
        </w:rPr>
      </w:pPr>
      <w:r w:rsidRPr="0096384D">
        <w:rPr>
          <w:rFonts w:ascii="Verdana" w:hAnsi="Verdana"/>
          <w:b/>
          <w:i/>
          <w:sz w:val="16"/>
          <w:szCs w:val="16"/>
        </w:rPr>
        <w:t>Způsob uplatnění reklamace</w:t>
      </w:r>
    </w:p>
    <w:p w14:paraId="11C6E109" w14:textId="77777777" w:rsidR="00051E94" w:rsidRPr="0096384D" w:rsidRDefault="00051E94" w:rsidP="00CF2E10">
      <w:pPr>
        <w:pStyle w:val="Import5"/>
        <w:tabs>
          <w:tab w:val="clear" w:pos="720"/>
          <w:tab w:val="clear" w:pos="1584"/>
          <w:tab w:val="clear" w:pos="2448"/>
          <w:tab w:val="center" w:pos="1843"/>
        </w:tabs>
        <w:spacing w:before="80" w:line="240" w:lineRule="auto"/>
        <w:ind w:left="1701" w:hanging="992"/>
        <w:jc w:val="both"/>
        <w:rPr>
          <w:rFonts w:ascii="Verdana" w:hAnsi="Verdana"/>
          <w:i/>
          <w:sz w:val="16"/>
          <w:szCs w:val="16"/>
        </w:rPr>
      </w:pPr>
      <w:r w:rsidRPr="00AC216A">
        <w:rPr>
          <w:rFonts w:ascii="Verdana" w:hAnsi="Verdana"/>
          <w:b/>
          <w:i/>
          <w:sz w:val="16"/>
          <w:szCs w:val="16"/>
        </w:rPr>
        <w:t>13.1</w:t>
      </w:r>
      <w:r>
        <w:rPr>
          <w:rFonts w:ascii="Verdana" w:hAnsi="Verdana"/>
          <w:b/>
          <w:i/>
          <w:sz w:val="16"/>
          <w:szCs w:val="16"/>
        </w:rPr>
        <w:t>1</w:t>
      </w:r>
      <w:r w:rsidRPr="00AC216A">
        <w:rPr>
          <w:rFonts w:ascii="Verdana" w:hAnsi="Verdana"/>
          <w:b/>
          <w:i/>
          <w:sz w:val="16"/>
          <w:szCs w:val="16"/>
        </w:rPr>
        <w:t>.1.</w:t>
      </w:r>
      <w:r>
        <w:rPr>
          <w:rFonts w:ascii="Verdana" w:hAnsi="Verdana"/>
          <w:i/>
          <w:sz w:val="16"/>
          <w:szCs w:val="16"/>
        </w:rPr>
        <w:tab/>
      </w:r>
      <w:r w:rsidRPr="0096384D">
        <w:rPr>
          <w:rFonts w:ascii="Verdana" w:hAnsi="Verdana"/>
          <w:i/>
          <w:sz w:val="16"/>
          <w:szCs w:val="16"/>
        </w:rPr>
        <w:t xml:space="preserve">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w:t>
      </w:r>
      <w:proofErr w:type="gramStart"/>
      <w:r w:rsidRPr="0096384D">
        <w:rPr>
          <w:rFonts w:ascii="Verdana" w:hAnsi="Verdana"/>
          <w:i/>
          <w:sz w:val="16"/>
          <w:szCs w:val="16"/>
        </w:rPr>
        <w:t>uvedeno</w:t>
      </w:r>
      <w:proofErr w:type="gramEnd"/>
      <w:r w:rsidRPr="0096384D">
        <w:rPr>
          <w:rFonts w:ascii="Verdana" w:hAnsi="Verdana"/>
          <w:i/>
          <w:sz w:val="16"/>
          <w:szCs w:val="16"/>
        </w:rPr>
        <w:t xml:space="preserve"> jak se vady projevují. Objednatel v reklamaci uvede, jakým způ</w:t>
      </w:r>
      <w:r>
        <w:rPr>
          <w:rFonts w:ascii="Verdana" w:hAnsi="Verdana"/>
          <w:i/>
          <w:sz w:val="16"/>
          <w:szCs w:val="16"/>
        </w:rPr>
        <w:t>sobem požaduje sjednat nápravu.</w:t>
      </w:r>
    </w:p>
    <w:p w14:paraId="15B3E2B3" w14:textId="77777777" w:rsidR="00051E94" w:rsidRPr="0096384D" w:rsidRDefault="00051E94" w:rsidP="00CF2E10">
      <w:pPr>
        <w:spacing w:before="60"/>
        <w:ind w:left="1701" w:hanging="992"/>
        <w:jc w:val="both"/>
        <w:rPr>
          <w:rFonts w:ascii="Verdana" w:hAnsi="Verdana"/>
          <w:i/>
          <w:sz w:val="16"/>
          <w:szCs w:val="16"/>
        </w:rPr>
      </w:pPr>
      <w:r w:rsidRPr="009D5954">
        <w:rPr>
          <w:rFonts w:ascii="Verdana" w:hAnsi="Verdana"/>
          <w:b/>
          <w:i/>
          <w:sz w:val="16"/>
          <w:szCs w:val="16"/>
        </w:rPr>
        <w:t>13.1</w:t>
      </w:r>
      <w:r>
        <w:rPr>
          <w:rFonts w:ascii="Verdana" w:hAnsi="Verdana"/>
          <w:b/>
          <w:i/>
          <w:sz w:val="16"/>
          <w:szCs w:val="16"/>
        </w:rPr>
        <w:t>1</w:t>
      </w:r>
      <w:r w:rsidRPr="009D5954">
        <w:rPr>
          <w:rFonts w:ascii="Verdana" w:hAnsi="Verdana"/>
          <w:b/>
          <w:i/>
          <w:sz w:val="16"/>
          <w:szCs w:val="16"/>
        </w:rPr>
        <w:t>.2.</w:t>
      </w:r>
      <w:r>
        <w:rPr>
          <w:rFonts w:ascii="Verdana" w:hAnsi="Verdana"/>
          <w:b/>
          <w:i/>
          <w:sz w:val="16"/>
          <w:szCs w:val="16"/>
        </w:rPr>
        <w:tab/>
      </w:r>
      <w:r w:rsidRPr="0096384D">
        <w:rPr>
          <w:rFonts w:ascii="Verdana" w:hAnsi="Verdana"/>
          <w:i/>
          <w:sz w:val="16"/>
          <w:szCs w:val="16"/>
        </w:rPr>
        <w:t>Kontaktní spojení na Zhotovitele pro hlášení reklamovaných vad je:</w:t>
      </w:r>
    </w:p>
    <w:p w14:paraId="51B801BF" w14:textId="77777777" w:rsidR="004B5FE2" w:rsidRPr="0096384D" w:rsidRDefault="00051E94" w:rsidP="004B5FE2">
      <w:pPr>
        <w:spacing w:before="40"/>
        <w:ind w:left="1701"/>
        <w:jc w:val="both"/>
        <w:rPr>
          <w:rFonts w:ascii="Verdana" w:hAnsi="Verdana"/>
          <w:i/>
          <w:sz w:val="16"/>
          <w:szCs w:val="16"/>
        </w:rPr>
      </w:pPr>
      <w:r w:rsidRPr="0096384D">
        <w:rPr>
          <w:rFonts w:ascii="Verdana" w:hAnsi="Verdana"/>
          <w:i/>
          <w:sz w:val="16"/>
          <w:szCs w:val="16"/>
        </w:rPr>
        <w:lastRenderedPageBreak/>
        <w:t xml:space="preserve">e-mail: </w:t>
      </w:r>
      <w:r>
        <w:rPr>
          <w:rFonts w:ascii="Verdana" w:hAnsi="Verdana"/>
          <w:i/>
          <w:sz w:val="16"/>
          <w:szCs w:val="16"/>
        </w:rPr>
        <w:tab/>
      </w:r>
      <w:r>
        <w:rPr>
          <w:rFonts w:ascii="Verdana" w:hAnsi="Verdana"/>
          <w:i/>
          <w:sz w:val="16"/>
          <w:szCs w:val="16"/>
        </w:rPr>
        <w:tab/>
      </w:r>
      <w:r w:rsidR="004B5FE2">
        <w:rPr>
          <w:rFonts w:ascii="Verdana" w:hAnsi="Verdana"/>
          <w:i/>
          <w:sz w:val="16"/>
          <w:szCs w:val="16"/>
        </w:rPr>
        <w:t>sara@bauing.cz</w:t>
      </w:r>
    </w:p>
    <w:p w14:paraId="1B27E00B" w14:textId="77777777" w:rsidR="004B5FE2" w:rsidRPr="0096384D" w:rsidRDefault="004B5FE2" w:rsidP="004B5FE2">
      <w:pPr>
        <w:spacing w:before="40"/>
        <w:ind w:left="1701"/>
        <w:jc w:val="both"/>
        <w:rPr>
          <w:rFonts w:ascii="Verdana" w:hAnsi="Verdana"/>
          <w:i/>
          <w:sz w:val="16"/>
          <w:szCs w:val="16"/>
        </w:rPr>
      </w:pPr>
      <w:r w:rsidRPr="0096384D">
        <w:rPr>
          <w:rFonts w:ascii="Verdana" w:hAnsi="Verdana"/>
          <w:i/>
          <w:sz w:val="16"/>
          <w:szCs w:val="16"/>
        </w:rPr>
        <w:t>tel.</w:t>
      </w:r>
      <w:r>
        <w:rPr>
          <w:rFonts w:ascii="Verdana" w:hAnsi="Verdana"/>
          <w:i/>
          <w:sz w:val="16"/>
          <w:szCs w:val="16"/>
        </w:rPr>
        <w:t>:</w:t>
      </w:r>
      <w:r>
        <w:rPr>
          <w:rFonts w:ascii="Verdana" w:hAnsi="Verdana"/>
          <w:i/>
          <w:sz w:val="16"/>
          <w:szCs w:val="16"/>
        </w:rPr>
        <w:tab/>
      </w:r>
      <w:r>
        <w:rPr>
          <w:rFonts w:ascii="Verdana" w:hAnsi="Verdana"/>
          <w:i/>
          <w:sz w:val="16"/>
          <w:szCs w:val="16"/>
        </w:rPr>
        <w:tab/>
      </w:r>
      <w:r w:rsidRPr="0096384D">
        <w:rPr>
          <w:rFonts w:ascii="Verdana" w:hAnsi="Verdana"/>
          <w:i/>
          <w:sz w:val="16"/>
          <w:szCs w:val="16"/>
        </w:rPr>
        <w:t xml:space="preserve"> </w:t>
      </w:r>
      <w:r>
        <w:rPr>
          <w:rFonts w:ascii="Verdana" w:hAnsi="Verdana"/>
          <w:i/>
          <w:sz w:val="16"/>
          <w:szCs w:val="16"/>
        </w:rPr>
        <w:tab/>
        <w:t>+420 602 340 235</w:t>
      </w:r>
    </w:p>
    <w:p w14:paraId="3EFEB7DA" w14:textId="63CACFCC" w:rsidR="00051E94" w:rsidRPr="0096384D" w:rsidRDefault="004B5FE2" w:rsidP="004B5FE2">
      <w:pPr>
        <w:spacing w:before="40"/>
        <w:ind w:left="1701"/>
        <w:jc w:val="both"/>
        <w:rPr>
          <w:rFonts w:ascii="Verdana" w:hAnsi="Verdana"/>
          <w:b/>
          <w:i/>
          <w:sz w:val="16"/>
          <w:szCs w:val="16"/>
        </w:rPr>
      </w:pPr>
      <w:r w:rsidRPr="0096384D">
        <w:rPr>
          <w:rFonts w:ascii="Verdana" w:hAnsi="Verdana"/>
          <w:i/>
          <w:sz w:val="16"/>
          <w:szCs w:val="16"/>
        </w:rPr>
        <w:t>datová schránka</w:t>
      </w:r>
      <w:r>
        <w:rPr>
          <w:rFonts w:ascii="Verdana" w:hAnsi="Verdana"/>
          <w:i/>
          <w:sz w:val="16"/>
          <w:szCs w:val="16"/>
        </w:rPr>
        <w:t>:</w:t>
      </w:r>
      <w:r w:rsidRPr="0096384D">
        <w:rPr>
          <w:rFonts w:ascii="Verdana" w:hAnsi="Verdana"/>
          <w:i/>
          <w:sz w:val="16"/>
          <w:szCs w:val="16"/>
        </w:rPr>
        <w:t xml:space="preserve"> </w:t>
      </w:r>
      <w:r>
        <w:rPr>
          <w:rFonts w:ascii="Verdana" w:hAnsi="Verdana"/>
          <w:i/>
          <w:sz w:val="16"/>
          <w:szCs w:val="16"/>
        </w:rPr>
        <w:tab/>
        <w:t>gytqh86</w:t>
      </w:r>
    </w:p>
    <w:p w14:paraId="4CE00282" w14:textId="77777777" w:rsidR="00051E94" w:rsidRPr="009D5954" w:rsidRDefault="00051E94" w:rsidP="004B5FE2">
      <w:pPr>
        <w:spacing w:before="120"/>
        <w:ind w:left="1701" w:hanging="992"/>
        <w:jc w:val="both"/>
        <w:rPr>
          <w:rFonts w:ascii="Verdana" w:hAnsi="Verdana"/>
          <w:i/>
          <w:sz w:val="16"/>
          <w:szCs w:val="16"/>
        </w:rPr>
      </w:pPr>
      <w:r>
        <w:rPr>
          <w:rFonts w:ascii="Verdana" w:hAnsi="Verdana"/>
          <w:b/>
          <w:i/>
          <w:sz w:val="16"/>
          <w:szCs w:val="16"/>
        </w:rPr>
        <w:t>13.11.3.</w:t>
      </w:r>
      <w:r>
        <w:rPr>
          <w:rFonts w:ascii="Verdana" w:hAnsi="Verdana"/>
          <w:b/>
          <w:i/>
          <w:sz w:val="16"/>
          <w:szCs w:val="16"/>
        </w:rPr>
        <w:tab/>
      </w:r>
      <w:r w:rsidRPr="009D5954">
        <w:rPr>
          <w:rFonts w:ascii="Verdana" w:hAnsi="Verdana"/>
          <w:i/>
          <w:sz w:val="16"/>
          <w:szCs w:val="16"/>
        </w:rPr>
        <w:t>Objednatel je oprávněn požadovat:</w:t>
      </w:r>
    </w:p>
    <w:p w14:paraId="48CD06AC" w14:textId="77777777" w:rsidR="00051E94" w:rsidRPr="0096384D" w:rsidRDefault="00051E94" w:rsidP="00466731">
      <w:pPr>
        <w:pStyle w:val="Zkladntext"/>
        <w:numPr>
          <w:ilvl w:val="0"/>
          <w:numId w:val="1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dodáním náhradního plnění (u vad materiálů, zařízení, strojů apod.);</w:t>
      </w:r>
    </w:p>
    <w:p w14:paraId="7C85DF54" w14:textId="77777777" w:rsidR="00051E94" w:rsidRPr="0096384D" w:rsidRDefault="00051E94" w:rsidP="00466731">
      <w:pPr>
        <w:pStyle w:val="Zkladntext"/>
        <w:numPr>
          <w:ilvl w:val="0"/>
          <w:numId w:val="1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opravou, je-li vada opravitelná;</w:t>
      </w:r>
    </w:p>
    <w:p w14:paraId="36D59A78" w14:textId="77777777" w:rsidR="00051E94" w:rsidRPr="0096384D" w:rsidRDefault="00051E94" w:rsidP="00466731">
      <w:pPr>
        <w:pStyle w:val="Zkladntext"/>
        <w:numPr>
          <w:ilvl w:val="0"/>
          <w:numId w:val="1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poskytnutí přiměřené slevy ze sjednané ceny díla dle této smlouvy, pokud je vada odstranitelná pouze při omezení užívání díla k jeho účelu nebo pokud se jedná o vadu neodstranitelnou, která však nebrání a neom</w:t>
      </w:r>
      <w:r>
        <w:rPr>
          <w:rFonts w:ascii="Verdana" w:hAnsi="Verdana"/>
          <w:i/>
          <w:sz w:val="16"/>
          <w:szCs w:val="16"/>
        </w:rPr>
        <w:t>ezuje užívání díla k jeho účelu.</w:t>
      </w:r>
    </w:p>
    <w:p w14:paraId="3B93B84C" w14:textId="77777777" w:rsidR="00051E94" w:rsidRPr="009D5954" w:rsidRDefault="00051E94" w:rsidP="0053355E">
      <w:pPr>
        <w:spacing w:before="80"/>
        <w:ind w:left="1701" w:hanging="992"/>
        <w:jc w:val="both"/>
        <w:rPr>
          <w:rFonts w:ascii="Verdana" w:hAnsi="Verdana"/>
          <w:i/>
          <w:sz w:val="16"/>
          <w:szCs w:val="16"/>
        </w:rPr>
      </w:pPr>
      <w:r>
        <w:rPr>
          <w:rFonts w:ascii="Verdana" w:hAnsi="Verdana"/>
          <w:b/>
          <w:i/>
          <w:sz w:val="16"/>
          <w:szCs w:val="16"/>
        </w:rPr>
        <w:t>13.11.4.</w:t>
      </w:r>
      <w:r>
        <w:rPr>
          <w:rFonts w:ascii="Verdana" w:hAnsi="Verdana"/>
          <w:b/>
          <w:i/>
          <w:sz w:val="16"/>
          <w:szCs w:val="16"/>
        </w:rPr>
        <w:tab/>
      </w:r>
      <w:r w:rsidRPr="009D5954">
        <w:rPr>
          <w:rFonts w:ascii="Verdana" w:hAnsi="Verdana"/>
          <w:i/>
          <w:sz w:val="16"/>
          <w:szCs w:val="16"/>
        </w:rPr>
        <w:t>Způsob vyřízení reklamace je Objednateli dán na výběr s tím, že uvedené způsoby je možné vzájemně kombinovat.</w:t>
      </w:r>
    </w:p>
    <w:p w14:paraId="2D12191F" w14:textId="77777777" w:rsidR="00051E94" w:rsidRPr="009D5954" w:rsidRDefault="00051E94" w:rsidP="0053355E">
      <w:pPr>
        <w:spacing w:before="80"/>
        <w:ind w:left="1701" w:hanging="992"/>
        <w:jc w:val="both"/>
        <w:rPr>
          <w:rFonts w:ascii="Verdana" w:hAnsi="Verdana"/>
          <w:i/>
          <w:sz w:val="16"/>
          <w:szCs w:val="16"/>
        </w:rPr>
      </w:pPr>
      <w:r>
        <w:rPr>
          <w:rFonts w:ascii="Verdana" w:hAnsi="Verdana"/>
          <w:b/>
          <w:i/>
          <w:sz w:val="16"/>
          <w:szCs w:val="16"/>
        </w:rPr>
        <w:t>13.11.5.</w:t>
      </w:r>
      <w:r>
        <w:rPr>
          <w:rFonts w:ascii="Verdana" w:hAnsi="Verdana"/>
          <w:b/>
          <w:i/>
          <w:sz w:val="16"/>
          <w:szCs w:val="16"/>
        </w:rPr>
        <w:tab/>
      </w:r>
      <w:r w:rsidRPr="009D5954">
        <w:rPr>
          <w:rFonts w:ascii="Verdana" w:hAnsi="Verdana"/>
          <w:i/>
          <w:sz w:val="16"/>
          <w:szCs w:val="16"/>
        </w:rPr>
        <w:t>Za havárii je Objednatel oprávněn označit takovou vadu, která svými následky brání užívání díla k účelu vyplývajícímu z charakteru stavby, nebo dochází-li v důsledku této vady k omezení běžného provozu.</w:t>
      </w:r>
    </w:p>
    <w:p w14:paraId="2A5A881D" w14:textId="77777777" w:rsidR="00051E94" w:rsidRPr="009D5954" w:rsidRDefault="00051E94" w:rsidP="0053355E">
      <w:pPr>
        <w:spacing w:before="80"/>
        <w:ind w:left="1701" w:hanging="992"/>
        <w:jc w:val="both"/>
        <w:rPr>
          <w:rFonts w:ascii="Verdana" w:hAnsi="Verdana"/>
          <w:i/>
          <w:sz w:val="16"/>
          <w:szCs w:val="16"/>
        </w:rPr>
      </w:pPr>
      <w:r>
        <w:rPr>
          <w:rFonts w:ascii="Verdana" w:hAnsi="Verdana"/>
          <w:b/>
          <w:i/>
          <w:sz w:val="16"/>
          <w:szCs w:val="16"/>
        </w:rPr>
        <w:t>13.11.6.</w:t>
      </w:r>
      <w:r>
        <w:rPr>
          <w:rFonts w:ascii="Verdana" w:hAnsi="Verdana"/>
          <w:b/>
          <w:i/>
          <w:sz w:val="16"/>
          <w:szCs w:val="16"/>
        </w:rPr>
        <w:tab/>
      </w:r>
      <w:r w:rsidRPr="009D5954">
        <w:rPr>
          <w:rFonts w:ascii="Verdana" w:hAnsi="Verdana"/>
          <w:i/>
          <w:sz w:val="16"/>
          <w:szCs w:val="16"/>
        </w:rPr>
        <w:t>Reklamaci lze uplatnit nejpozději do posledního dne záruční lhůty, přičemž i reklamace odeslaná Objednatelem v poslední den záruční lhůty se považuje za včas uplatněnou.</w:t>
      </w:r>
    </w:p>
    <w:p w14:paraId="7EBD62C1" w14:textId="70E966D6" w:rsidR="00C5543C" w:rsidRPr="009D5954" w:rsidRDefault="00051E94" w:rsidP="0053355E">
      <w:pPr>
        <w:spacing w:before="80"/>
        <w:ind w:left="1701" w:hanging="992"/>
        <w:jc w:val="both"/>
        <w:rPr>
          <w:rFonts w:ascii="Verdana" w:hAnsi="Verdana"/>
          <w:i/>
          <w:sz w:val="16"/>
          <w:szCs w:val="16"/>
        </w:rPr>
      </w:pPr>
      <w:r>
        <w:rPr>
          <w:rFonts w:ascii="Verdana" w:hAnsi="Verdana"/>
          <w:b/>
          <w:i/>
          <w:sz w:val="16"/>
          <w:szCs w:val="16"/>
        </w:rPr>
        <w:t>13.11.7.</w:t>
      </w:r>
      <w:r>
        <w:rPr>
          <w:rFonts w:ascii="Verdana" w:hAnsi="Verdana"/>
          <w:b/>
          <w:i/>
          <w:sz w:val="16"/>
          <w:szCs w:val="16"/>
        </w:rPr>
        <w:tab/>
      </w:r>
      <w:r w:rsidRPr="009D5954">
        <w:rPr>
          <w:rFonts w:ascii="Verdana" w:hAnsi="Verdana"/>
          <w:i/>
          <w:sz w:val="16"/>
          <w:szCs w:val="16"/>
        </w:rPr>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14:paraId="0BADD8C9" w14:textId="77777777" w:rsidR="00051E94" w:rsidRPr="0096384D" w:rsidRDefault="00051E94" w:rsidP="0053355E">
      <w:pPr>
        <w:spacing w:before="100"/>
        <w:ind w:left="709"/>
        <w:jc w:val="both"/>
        <w:rPr>
          <w:rFonts w:ascii="Verdana" w:hAnsi="Verdana"/>
          <w:i/>
          <w:sz w:val="16"/>
          <w:szCs w:val="16"/>
        </w:rPr>
      </w:pPr>
      <w:r w:rsidRPr="0096384D">
        <w:rPr>
          <w:rFonts w:ascii="Verdana" w:hAnsi="Verdana"/>
          <w:b/>
          <w:i/>
          <w:sz w:val="16"/>
          <w:szCs w:val="16"/>
        </w:rPr>
        <w:t>Podmínky odstranění reklamovaných vad</w:t>
      </w:r>
    </w:p>
    <w:p w14:paraId="27624FBE" w14:textId="77777777" w:rsidR="00051E94" w:rsidRPr="00BB355F" w:rsidRDefault="00051E94" w:rsidP="0053355E">
      <w:pPr>
        <w:pStyle w:val="Import5"/>
        <w:tabs>
          <w:tab w:val="clear" w:pos="720"/>
          <w:tab w:val="clear" w:pos="1584"/>
        </w:tabs>
        <w:spacing w:before="80" w:line="240" w:lineRule="auto"/>
        <w:ind w:left="1701" w:hanging="992"/>
        <w:jc w:val="both"/>
        <w:rPr>
          <w:rFonts w:ascii="Verdana" w:hAnsi="Verdana"/>
          <w:i/>
          <w:sz w:val="16"/>
          <w:szCs w:val="16"/>
        </w:rPr>
      </w:pPr>
      <w:r>
        <w:rPr>
          <w:rFonts w:ascii="Verdana" w:hAnsi="Verdana"/>
          <w:b/>
          <w:i/>
          <w:sz w:val="16"/>
          <w:szCs w:val="16"/>
        </w:rPr>
        <w:t>13.11.8.</w:t>
      </w:r>
      <w:r>
        <w:rPr>
          <w:rFonts w:ascii="Verdana" w:hAnsi="Verdana"/>
          <w:b/>
          <w:i/>
          <w:sz w:val="16"/>
          <w:szCs w:val="16"/>
        </w:rPr>
        <w:tab/>
      </w:r>
      <w:r w:rsidRPr="00BB355F">
        <w:rPr>
          <w:rFonts w:ascii="Verdana" w:hAnsi="Verdana"/>
          <w:i/>
          <w:sz w:val="16"/>
          <w:szCs w:val="16"/>
        </w:rPr>
        <w:t>Pokud Objednatel požaduje v reklamaci odstranění vady, je Zhotovitel povinen neprodleně po obdržení reklamace Objednatele zahájit práce k odstranění reklamované vady.</w:t>
      </w:r>
    </w:p>
    <w:p w14:paraId="0199F2C3" w14:textId="77777777" w:rsidR="00051E94" w:rsidRPr="00BB355F" w:rsidRDefault="00051E94" w:rsidP="0053355E">
      <w:pPr>
        <w:spacing w:before="80"/>
        <w:ind w:left="1701" w:hanging="992"/>
        <w:jc w:val="both"/>
        <w:rPr>
          <w:rFonts w:ascii="Verdana" w:hAnsi="Verdana"/>
          <w:i/>
          <w:sz w:val="16"/>
          <w:szCs w:val="16"/>
        </w:rPr>
      </w:pPr>
      <w:r>
        <w:rPr>
          <w:rFonts w:ascii="Verdana" w:hAnsi="Verdana"/>
          <w:b/>
          <w:i/>
          <w:sz w:val="16"/>
          <w:szCs w:val="16"/>
        </w:rPr>
        <w:t>13.11.9.</w:t>
      </w:r>
      <w:r>
        <w:rPr>
          <w:rFonts w:ascii="Verdana" w:hAnsi="Verdana"/>
          <w:b/>
          <w:i/>
          <w:sz w:val="16"/>
          <w:szCs w:val="16"/>
        </w:rPr>
        <w:tab/>
      </w:r>
      <w:r w:rsidRPr="00BB355F">
        <w:rPr>
          <w:rFonts w:ascii="Verdana" w:hAnsi="Verdana"/>
          <w:i/>
          <w:sz w:val="16"/>
          <w:szCs w:val="16"/>
        </w:rPr>
        <w:t>Zhotovitel musí vždy písemně sdělit v jakém termínu vadu(y) odstraní.</w:t>
      </w:r>
    </w:p>
    <w:p w14:paraId="0A02C1F0" w14:textId="77777777" w:rsidR="00051E94" w:rsidRPr="00BB355F" w:rsidRDefault="00051E94" w:rsidP="0053355E">
      <w:pPr>
        <w:spacing w:before="80"/>
        <w:ind w:left="1701" w:hanging="992"/>
        <w:jc w:val="both"/>
        <w:rPr>
          <w:rFonts w:ascii="Verdana" w:hAnsi="Verdana"/>
          <w:i/>
          <w:sz w:val="16"/>
          <w:szCs w:val="16"/>
        </w:rPr>
      </w:pPr>
      <w:r>
        <w:rPr>
          <w:rFonts w:ascii="Verdana" w:hAnsi="Verdana"/>
          <w:b/>
          <w:i/>
          <w:sz w:val="16"/>
          <w:szCs w:val="16"/>
        </w:rPr>
        <w:t>13.11.10.</w:t>
      </w:r>
      <w:r>
        <w:rPr>
          <w:rFonts w:ascii="Verdana" w:hAnsi="Verdana"/>
          <w:b/>
          <w:i/>
          <w:sz w:val="16"/>
          <w:szCs w:val="16"/>
        </w:rPr>
        <w:tab/>
      </w:r>
      <w:r w:rsidRPr="00BB355F">
        <w:rPr>
          <w:rFonts w:ascii="Verdana" w:hAnsi="Verdana"/>
          <w:i/>
          <w:sz w:val="16"/>
          <w:szCs w:val="16"/>
        </w:rPr>
        <w:t xml:space="preserve">Nezahájí-li Zhotovitel práce k odstranění </w:t>
      </w:r>
      <w:r w:rsidRPr="008C4B41">
        <w:rPr>
          <w:rFonts w:ascii="Verdana" w:hAnsi="Verdana"/>
          <w:i/>
          <w:sz w:val="16"/>
          <w:szCs w:val="16"/>
        </w:rPr>
        <w:t xml:space="preserve">reklamované vady ani do </w:t>
      </w:r>
      <w:proofErr w:type="gramStart"/>
      <w:r w:rsidRPr="008C4B41">
        <w:rPr>
          <w:rFonts w:ascii="Verdana" w:hAnsi="Verdana"/>
          <w:i/>
          <w:sz w:val="16"/>
          <w:szCs w:val="16"/>
        </w:rPr>
        <w:t>10-ti</w:t>
      </w:r>
      <w:proofErr w:type="gramEnd"/>
      <w:r w:rsidRPr="008C4B41">
        <w:rPr>
          <w:rFonts w:ascii="Verdana" w:hAnsi="Verdana"/>
          <w:i/>
          <w:sz w:val="16"/>
          <w:szCs w:val="16"/>
        </w:rPr>
        <w:t xml:space="preserve"> dnů po obdržení reklamace Objednatele, nebude-li v konkrétním případě dohodou smluvních stran sjednáno jinak, je Objednatel oprávněn pověřit odstraněním vady jinou odborně</w:t>
      </w:r>
      <w:r w:rsidRPr="00BB355F">
        <w:rPr>
          <w:rFonts w:ascii="Verdana" w:hAnsi="Verdana"/>
          <w:i/>
          <w:sz w:val="16"/>
          <w:szCs w:val="16"/>
        </w:rPr>
        <w:t xml:space="preserve"> způsobilou právnickou nebo fyzickou osobu. Tato dohoda musí být uzavřena písemně, přičemž pro tyto potřeby se za uzavření písemné dohody považuje situace, kdy se setkají projevy vůle smluvních stran učiněné elektronicky nebo faxem.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26D6D647" w14:textId="77777777" w:rsidR="00051E94" w:rsidRPr="00BB355F" w:rsidRDefault="00051E94" w:rsidP="0053355E">
      <w:pPr>
        <w:spacing w:before="80"/>
        <w:ind w:left="1701" w:hanging="992"/>
        <w:jc w:val="both"/>
        <w:rPr>
          <w:rFonts w:ascii="Verdana" w:hAnsi="Verdana"/>
          <w:i/>
          <w:sz w:val="16"/>
          <w:szCs w:val="16"/>
        </w:rPr>
      </w:pPr>
      <w:r>
        <w:rPr>
          <w:rFonts w:ascii="Verdana" w:hAnsi="Verdana"/>
          <w:b/>
          <w:i/>
          <w:sz w:val="16"/>
          <w:szCs w:val="16"/>
        </w:rPr>
        <w:t>13.11.11.</w:t>
      </w:r>
      <w:r>
        <w:rPr>
          <w:rFonts w:ascii="Verdana" w:hAnsi="Verdana"/>
          <w:b/>
          <w:i/>
          <w:sz w:val="16"/>
          <w:szCs w:val="16"/>
        </w:rPr>
        <w:tab/>
      </w:r>
      <w:r w:rsidRPr="00BB355F">
        <w:rPr>
          <w:rFonts w:ascii="Verdana" w:hAnsi="Verdana"/>
          <w:i/>
          <w:sz w:val="16"/>
          <w:szCs w:val="16"/>
        </w:rPr>
        <w:t>Jestliže Objednatel v reklamaci výslovně uvede, že se jedná o havárii, je Zhotovitel povinen zahájit práce na odstraňování havarijní vady nejpozději do 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14:paraId="1AE728B7"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13.11.12.</w:t>
      </w:r>
      <w:r>
        <w:rPr>
          <w:rFonts w:ascii="Verdana" w:hAnsi="Verdana"/>
          <w:b/>
          <w:i/>
          <w:sz w:val="16"/>
          <w:szCs w:val="16"/>
        </w:rPr>
        <w:tab/>
      </w:r>
      <w:r w:rsidRPr="00BB355F">
        <w:rPr>
          <w:rFonts w:ascii="Verdana" w:hAnsi="Verdana"/>
          <w:i/>
          <w:sz w:val="16"/>
          <w:szCs w:val="16"/>
        </w:rPr>
        <w:t>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3111B82E"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13.11.13.</w:t>
      </w:r>
      <w:r>
        <w:rPr>
          <w:rFonts w:ascii="Verdana" w:hAnsi="Verdana"/>
          <w:b/>
          <w:i/>
          <w:sz w:val="16"/>
          <w:szCs w:val="16"/>
        </w:rPr>
        <w:tab/>
      </w:r>
      <w:r w:rsidRPr="00BB355F">
        <w:rPr>
          <w:rFonts w:ascii="Verdana" w:hAnsi="Verdana"/>
          <w:i/>
          <w:sz w:val="16"/>
          <w:szCs w:val="16"/>
        </w:rPr>
        <w:t>Prokáže-li se, že Objednatel reklamoval neoprávněně, tzn. že na jím reklamovanou vadu se nevztahuje záruka Zhotovitele, je Objednatel povinen uhradit Zhotoviteli veškeré jemu vzniklé náklady v souvislosti s odstraněním vady.</w:t>
      </w:r>
    </w:p>
    <w:p w14:paraId="0FD387AE"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13.11.14.</w:t>
      </w:r>
      <w:r>
        <w:rPr>
          <w:rFonts w:ascii="Verdana" w:hAnsi="Verdana"/>
          <w:b/>
          <w:i/>
          <w:sz w:val="16"/>
          <w:szCs w:val="16"/>
        </w:rPr>
        <w:tab/>
      </w:r>
      <w:r w:rsidRPr="00BB355F">
        <w:rPr>
          <w:rFonts w:ascii="Verdana" w:hAnsi="Verdana"/>
          <w:i/>
          <w:sz w:val="16"/>
          <w:szCs w:val="16"/>
        </w:rPr>
        <w:t>Objednatel je povinen umožnit pracovníkům Zhotovitele přístup do míst, do kterých je nezbytný přístup k odstranění vady. Pokud tak neučiní, není Zhotovitel v prodlení s termínem zahájení prací na odstranění vady ani s termínem pro odstranění vady.</w:t>
      </w:r>
    </w:p>
    <w:p w14:paraId="4108DA91" w14:textId="77777777" w:rsidR="00051E94" w:rsidRPr="0096384D" w:rsidRDefault="00051E94" w:rsidP="0053355E">
      <w:pPr>
        <w:spacing w:before="100"/>
        <w:ind w:left="709"/>
        <w:jc w:val="both"/>
        <w:rPr>
          <w:rFonts w:ascii="Verdana" w:hAnsi="Verdana"/>
          <w:i/>
          <w:sz w:val="16"/>
          <w:szCs w:val="16"/>
        </w:rPr>
      </w:pPr>
      <w:r w:rsidRPr="0096384D">
        <w:rPr>
          <w:rFonts w:ascii="Verdana" w:hAnsi="Verdana"/>
          <w:b/>
          <w:i/>
          <w:sz w:val="16"/>
          <w:szCs w:val="16"/>
        </w:rPr>
        <w:t>Lhůty pro odstranění reklamovaných vad</w:t>
      </w:r>
    </w:p>
    <w:p w14:paraId="0BB5BF4A" w14:textId="77777777" w:rsidR="00051E94" w:rsidRPr="00BB355F" w:rsidRDefault="00051E94" w:rsidP="009D68CD">
      <w:pPr>
        <w:spacing w:before="60"/>
        <w:ind w:left="1701" w:hanging="992"/>
        <w:jc w:val="both"/>
        <w:rPr>
          <w:rFonts w:ascii="Verdana" w:hAnsi="Verdana"/>
          <w:b/>
          <w:i/>
          <w:sz w:val="16"/>
          <w:szCs w:val="16"/>
        </w:rPr>
      </w:pPr>
      <w:r>
        <w:rPr>
          <w:rFonts w:ascii="Verdana" w:hAnsi="Verdana"/>
          <w:b/>
          <w:i/>
          <w:sz w:val="16"/>
          <w:szCs w:val="16"/>
        </w:rPr>
        <w:t>13.11.15.</w:t>
      </w:r>
      <w:r>
        <w:rPr>
          <w:rFonts w:ascii="Verdana" w:hAnsi="Verdana"/>
          <w:b/>
          <w:i/>
          <w:sz w:val="16"/>
          <w:szCs w:val="16"/>
        </w:rPr>
        <w:tab/>
      </w:r>
      <w:r w:rsidRPr="00BB355F">
        <w:rPr>
          <w:rFonts w:ascii="Verdana" w:hAnsi="Verdana"/>
          <w:i/>
          <w:sz w:val="16"/>
          <w:szCs w:val="16"/>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14:paraId="56782424"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13.11.16.</w:t>
      </w:r>
      <w:r>
        <w:rPr>
          <w:rFonts w:ascii="Verdana" w:hAnsi="Verdana"/>
          <w:b/>
          <w:i/>
          <w:sz w:val="16"/>
          <w:szCs w:val="16"/>
        </w:rPr>
        <w:tab/>
      </w:r>
      <w:r w:rsidRPr="00BB355F">
        <w:rPr>
          <w:rFonts w:ascii="Verdana" w:hAnsi="Verdana"/>
          <w:i/>
          <w:sz w:val="16"/>
          <w:szCs w:val="16"/>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w:t>
      </w:r>
    </w:p>
    <w:p w14:paraId="5A0F6400"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lastRenderedPageBreak/>
        <w:t>13.11.17.</w:t>
      </w:r>
      <w:r>
        <w:rPr>
          <w:rFonts w:ascii="Verdana" w:hAnsi="Verdana"/>
          <w:b/>
          <w:i/>
          <w:sz w:val="16"/>
          <w:szCs w:val="16"/>
        </w:rPr>
        <w:tab/>
      </w:r>
      <w:r w:rsidRPr="00BB355F">
        <w:rPr>
          <w:rFonts w:ascii="Verdana" w:hAnsi="Verdana"/>
          <w:i/>
          <w:sz w:val="16"/>
          <w:szCs w:val="16"/>
        </w:rPr>
        <w:t xml:space="preserve">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w:t>
      </w:r>
      <w:r w:rsidRPr="00366FC4">
        <w:rPr>
          <w:rFonts w:ascii="Verdana" w:hAnsi="Verdana"/>
          <w:i/>
          <w:sz w:val="16"/>
          <w:szCs w:val="16"/>
        </w:rPr>
        <w:t>tohoto odstavce není dotčeno právo Objednatele požadovat na Zhotoviteli zaplacení smluvní pokuty</w:t>
      </w:r>
      <w:r w:rsidRPr="00BB355F">
        <w:rPr>
          <w:rFonts w:ascii="Verdana" w:hAnsi="Verdana"/>
          <w:i/>
          <w:sz w:val="16"/>
          <w:szCs w:val="16"/>
        </w:rPr>
        <w:t>.</w:t>
      </w:r>
    </w:p>
    <w:p w14:paraId="22CD88FC" w14:textId="3FAA9F17" w:rsidR="00575C17" w:rsidRPr="00BB355F" w:rsidRDefault="00051E94" w:rsidP="009078AD">
      <w:pPr>
        <w:spacing w:before="60"/>
        <w:ind w:left="1701" w:hanging="992"/>
        <w:jc w:val="both"/>
        <w:rPr>
          <w:rFonts w:ascii="Verdana" w:hAnsi="Verdana"/>
          <w:i/>
          <w:sz w:val="16"/>
          <w:szCs w:val="16"/>
        </w:rPr>
      </w:pPr>
      <w:r>
        <w:rPr>
          <w:rFonts w:ascii="Verdana" w:hAnsi="Verdana"/>
          <w:b/>
          <w:i/>
          <w:sz w:val="16"/>
          <w:szCs w:val="16"/>
        </w:rPr>
        <w:t>13.11.18.</w:t>
      </w:r>
      <w:r>
        <w:rPr>
          <w:rFonts w:ascii="Verdana" w:hAnsi="Verdana"/>
          <w:b/>
          <w:i/>
          <w:sz w:val="16"/>
          <w:szCs w:val="16"/>
        </w:rPr>
        <w:tab/>
      </w:r>
      <w:r w:rsidRPr="00BB355F">
        <w:rPr>
          <w:rFonts w:ascii="Verdana" w:hAnsi="Verdana"/>
          <w:i/>
          <w:sz w:val="16"/>
          <w:szCs w:val="16"/>
        </w:rPr>
        <w:t>O odstranění reklamované vady sepíše Objednatel protokol, ve kterém potvrdí převzetí dokončených prací na odstranění vady a odstranění vady nebo uvede důvody, pro které odmítá opravu převzít.</w:t>
      </w:r>
    </w:p>
    <w:p w14:paraId="071F7576" w14:textId="77777777" w:rsidR="00051E94" w:rsidRPr="0096384D" w:rsidRDefault="00051E94" w:rsidP="0053355E">
      <w:pPr>
        <w:spacing w:before="100"/>
        <w:ind w:left="709"/>
        <w:jc w:val="both"/>
        <w:rPr>
          <w:rFonts w:ascii="Verdana" w:hAnsi="Verdana"/>
          <w:i/>
          <w:sz w:val="16"/>
          <w:szCs w:val="16"/>
        </w:rPr>
      </w:pPr>
      <w:r w:rsidRPr="0096384D">
        <w:rPr>
          <w:rFonts w:ascii="Verdana" w:hAnsi="Verdana"/>
          <w:b/>
          <w:i/>
          <w:sz w:val="16"/>
          <w:szCs w:val="16"/>
        </w:rPr>
        <w:t>Poskytnutí slevy</w:t>
      </w:r>
    </w:p>
    <w:p w14:paraId="5CE9E06B" w14:textId="77777777" w:rsidR="00051E94" w:rsidRDefault="00051E94" w:rsidP="007D65EF">
      <w:pPr>
        <w:spacing w:before="60"/>
        <w:ind w:left="1701" w:hanging="992"/>
        <w:jc w:val="both"/>
        <w:rPr>
          <w:rFonts w:ascii="Verdana" w:hAnsi="Verdana"/>
          <w:i/>
          <w:sz w:val="16"/>
          <w:szCs w:val="16"/>
        </w:rPr>
      </w:pPr>
      <w:r>
        <w:rPr>
          <w:rFonts w:ascii="Verdana" w:hAnsi="Verdana"/>
          <w:b/>
          <w:i/>
          <w:sz w:val="16"/>
          <w:szCs w:val="16"/>
        </w:rPr>
        <w:t>13.11.19.</w:t>
      </w:r>
      <w:r>
        <w:rPr>
          <w:rFonts w:ascii="Verdana" w:hAnsi="Verdana"/>
          <w:b/>
          <w:i/>
          <w:sz w:val="16"/>
          <w:szCs w:val="16"/>
        </w:rPr>
        <w:tab/>
      </w:r>
      <w:r w:rsidRPr="00BB355F">
        <w:rPr>
          <w:rFonts w:ascii="Verdana" w:hAnsi="Verdana"/>
          <w:i/>
          <w:sz w:val="16"/>
          <w:szCs w:val="16"/>
        </w:rPr>
        <w:t xml:space="preserve">V případě, že v reklamaci Objednatel uplatní požadavek na poskytnutí přiměřené slevy ze sjednané ceny díla, bude tato sleva poskytnuta tak, že zhotovitel poukáže příslušnou částku odpovídající poskytované slevě na účet Objednatele, a to nejpozději do </w:t>
      </w:r>
      <w:proofErr w:type="gramStart"/>
      <w:r w:rsidRPr="00BB355F">
        <w:rPr>
          <w:rFonts w:ascii="Verdana" w:hAnsi="Verdana"/>
          <w:i/>
          <w:sz w:val="16"/>
          <w:szCs w:val="16"/>
        </w:rPr>
        <w:t>14-ti</w:t>
      </w:r>
      <w:proofErr w:type="gramEnd"/>
      <w:r w:rsidRPr="00BB355F">
        <w:rPr>
          <w:rFonts w:ascii="Verdana" w:hAnsi="Verdana"/>
          <w:i/>
          <w:sz w:val="16"/>
          <w:szCs w:val="16"/>
        </w:rPr>
        <w:t xml:space="preserve"> dnů ode dne, kdy Zhotovitel obdrží písemné oznámení Objednatele o reklamaci. Výše slevy ze sjednané ceny díla bude určena Objednatelem jako částka odpovídající škodě, která vznikne Objednateli omezením možnosti užívání díla k jeho účelu nebo snížením odhadní ceny nemovitosti zhotovené Zhotovitelem jako stavba dle této smlouvy s neodstranitelnou vadou oproti odhadní ceně, kterou by tato nemovitost měla jako bezvadná.</w:t>
      </w:r>
    </w:p>
    <w:p w14:paraId="1EA95A60" w14:textId="47BA5056" w:rsidR="00EC5977" w:rsidRPr="00D464B9" w:rsidRDefault="00051E94" w:rsidP="000728BF">
      <w:pPr>
        <w:spacing w:before="60"/>
        <w:ind w:left="1701" w:hanging="992"/>
        <w:jc w:val="both"/>
        <w:rPr>
          <w:rFonts w:ascii="Verdana" w:hAnsi="Verdana"/>
          <w:i/>
          <w:sz w:val="16"/>
          <w:szCs w:val="16"/>
        </w:rPr>
      </w:pPr>
      <w:r w:rsidRPr="007D65EF">
        <w:rPr>
          <w:rFonts w:ascii="Verdana" w:hAnsi="Verdana"/>
          <w:b/>
          <w:i/>
          <w:sz w:val="16"/>
          <w:szCs w:val="16"/>
        </w:rPr>
        <w:t>13.11.</w:t>
      </w:r>
      <w:r w:rsidR="00963E2F">
        <w:rPr>
          <w:rFonts w:ascii="Verdana" w:hAnsi="Verdana"/>
          <w:b/>
          <w:i/>
          <w:sz w:val="16"/>
          <w:szCs w:val="16"/>
        </w:rPr>
        <w:t>20</w:t>
      </w:r>
      <w:r w:rsidRPr="007D65EF">
        <w:rPr>
          <w:rFonts w:ascii="Verdana" w:hAnsi="Verdana"/>
          <w:b/>
          <w:i/>
          <w:sz w:val="16"/>
          <w:szCs w:val="16"/>
        </w:rPr>
        <w:t>.</w:t>
      </w:r>
      <w:r>
        <w:rPr>
          <w:rFonts w:ascii="Verdana" w:hAnsi="Verdana"/>
          <w:i/>
          <w:sz w:val="16"/>
          <w:szCs w:val="16"/>
        </w:rPr>
        <w:t xml:space="preserve">  </w:t>
      </w:r>
      <w:r w:rsidRPr="0096384D">
        <w:rPr>
          <w:rFonts w:ascii="Verdana" w:hAnsi="Verdana"/>
          <w:i/>
          <w:sz w:val="16"/>
          <w:szCs w:val="16"/>
        </w:rPr>
        <w:t xml:space="preserve">V dalším platí ustanovení §§ </w:t>
      </w:r>
      <w:proofErr w:type="gramStart"/>
      <w:r w:rsidRPr="0096384D">
        <w:rPr>
          <w:rFonts w:ascii="Verdana" w:hAnsi="Verdana"/>
          <w:i/>
          <w:sz w:val="16"/>
          <w:szCs w:val="16"/>
        </w:rPr>
        <w:t>2113 – 2117</w:t>
      </w:r>
      <w:proofErr w:type="gramEnd"/>
      <w:r w:rsidRPr="0096384D">
        <w:rPr>
          <w:rFonts w:ascii="Verdana" w:hAnsi="Verdana"/>
          <w:i/>
          <w:sz w:val="16"/>
          <w:szCs w:val="16"/>
        </w:rPr>
        <w:t xml:space="preserve"> a §§ 2629 – 2636 občanského zákoníku.</w:t>
      </w:r>
    </w:p>
    <w:p w14:paraId="003DE33C" w14:textId="77777777" w:rsidR="00051E94" w:rsidRPr="00BB2986" w:rsidRDefault="00051E94" w:rsidP="000F4EC1">
      <w:pPr>
        <w:pStyle w:val="Import8"/>
        <w:widowControl w:val="0"/>
        <w:suppressAutoHyphens w:val="0"/>
        <w:spacing w:before="360" w:line="240" w:lineRule="auto"/>
        <w:ind w:left="3890" w:hanging="3890"/>
        <w:jc w:val="center"/>
        <w:rPr>
          <w:rFonts w:ascii="Verdana" w:hAnsi="Verdana" w:cs="Arial"/>
          <w:b/>
          <w:i/>
        </w:rPr>
      </w:pPr>
      <w:r w:rsidRPr="00BB2986">
        <w:rPr>
          <w:rFonts w:ascii="Verdana" w:hAnsi="Verdana" w:cs="Arial"/>
          <w:b/>
          <w:i/>
        </w:rPr>
        <w:t>Článek X</w:t>
      </w:r>
      <w:r>
        <w:rPr>
          <w:rFonts w:ascii="Verdana" w:hAnsi="Verdana" w:cs="Arial"/>
          <w:b/>
          <w:i/>
        </w:rPr>
        <w:t>I</w:t>
      </w:r>
      <w:r w:rsidRPr="00BB2986">
        <w:rPr>
          <w:rFonts w:ascii="Verdana" w:hAnsi="Verdana" w:cs="Arial"/>
          <w:b/>
          <w:i/>
        </w:rPr>
        <w:t>V. Smluvní pokuty</w:t>
      </w:r>
    </w:p>
    <w:p w14:paraId="6A3E8226" w14:textId="277B37C9" w:rsidR="00051E94" w:rsidRPr="00AB1DB1" w:rsidRDefault="00051E94" w:rsidP="009C4F6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r w:rsidRPr="00236608">
        <w:rPr>
          <w:rFonts w:ascii="Verdana" w:hAnsi="Verdana" w:cs="Arial"/>
          <w:b/>
          <w:i/>
          <w:sz w:val="16"/>
          <w:szCs w:val="16"/>
        </w:rPr>
        <w:t>14.1.</w:t>
      </w:r>
      <w:r w:rsidRPr="00236608">
        <w:rPr>
          <w:rFonts w:ascii="Verdana" w:hAnsi="Verdana" w:cs="Arial"/>
          <w:b/>
          <w:i/>
          <w:sz w:val="16"/>
          <w:szCs w:val="16"/>
        </w:rPr>
        <w:tab/>
      </w:r>
      <w:r w:rsidRPr="00C2247B">
        <w:rPr>
          <w:rFonts w:ascii="Verdana" w:hAnsi="Verdana" w:cs="Arial"/>
          <w:i/>
          <w:sz w:val="16"/>
          <w:szCs w:val="16"/>
        </w:rPr>
        <w:t xml:space="preserve">V </w:t>
      </w:r>
      <w:r w:rsidR="009C4F68">
        <w:rPr>
          <w:rFonts w:ascii="Verdana" w:hAnsi="Verdana" w:cs="Arial"/>
          <w:i/>
          <w:sz w:val="16"/>
          <w:szCs w:val="16"/>
        </w:rPr>
        <w:t xml:space="preserve"> </w:t>
      </w:r>
      <w:r w:rsidRPr="009C4F68">
        <w:rPr>
          <w:rFonts w:ascii="Verdana" w:hAnsi="Verdana" w:cs="Arial"/>
          <w:i/>
          <w:sz w:val="16"/>
          <w:szCs w:val="16"/>
        </w:rPr>
        <w:t xml:space="preserve"> </w:t>
      </w:r>
      <w:r w:rsidRPr="00C2247B">
        <w:rPr>
          <w:rFonts w:ascii="Verdana" w:hAnsi="Verdana" w:cs="Arial"/>
          <w:i/>
          <w:sz w:val="16"/>
          <w:szCs w:val="16"/>
        </w:rPr>
        <w:t xml:space="preserve">o předání </w:t>
      </w:r>
      <w:r w:rsidRPr="00AB1DB1">
        <w:rPr>
          <w:rFonts w:ascii="Verdana" w:hAnsi="Verdana" w:cs="Arial"/>
          <w:i/>
          <w:sz w:val="16"/>
          <w:szCs w:val="16"/>
        </w:rPr>
        <w:t>a převzetí díla, a jejichž termín odstranění je uveden v odst. 2.1.</w:t>
      </w:r>
      <w:r w:rsidR="00D82FD6" w:rsidRPr="00AB1DB1">
        <w:rPr>
          <w:rFonts w:ascii="Verdana" w:hAnsi="Verdana" w:cs="Arial"/>
          <w:i/>
          <w:sz w:val="16"/>
          <w:szCs w:val="16"/>
        </w:rPr>
        <w:t>3</w:t>
      </w:r>
      <w:r w:rsidRPr="00AB1DB1">
        <w:rPr>
          <w:rFonts w:ascii="Verdana" w:hAnsi="Verdana" w:cs="Arial"/>
          <w:i/>
          <w:sz w:val="16"/>
          <w:szCs w:val="16"/>
        </w:rPr>
        <w:t xml:space="preserve">. této smlouvy, je Zhotovitel povinen zaplatit objednateli smluvní pokutu ve výši </w:t>
      </w:r>
      <w:r w:rsidR="00202193" w:rsidRPr="00AB1DB1">
        <w:rPr>
          <w:rFonts w:ascii="Verdana" w:hAnsi="Verdana" w:cs="Arial"/>
          <w:b/>
          <w:i/>
          <w:sz w:val="16"/>
          <w:szCs w:val="16"/>
        </w:rPr>
        <w:t>1</w:t>
      </w:r>
      <w:r w:rsidRPr="00AB1DB1">
        <w:rPr>
          <w:rFonts w:ascii="Verdana" w:hAnsi="Verdana" w:cs="Arial"/>
          <w:b/>
          <w:i/>
          <w:sz w:val="16"/>
          <w:szCs w:val="16"/>
        </w:rPr>
        <w:t xml:space="preserve"> </w:t>
      </w:r>
      <w:r w:rsidR="0053355E">
        <w:rPr>
          <w:rFonts w:ascii="Verdana" w:hAnsi="Verdana" w:cs="Arial"/>
          <w:b/>
          <w:i/>
          <w:sz w:val="16"/>
          <w:szCs w:val="16"/>
        </w:rPr>
        <w:t>5</w:t>
      </w:r>
      <w:r w:rsidRPr="00AB1DB1">
        <w:rPr>
          <w:rFonts w:ascii="Verdana" w:hAnsi="Verdana" w:cs="Arial"/>
          <w:b/>
          <w:i/>
          <w:sz w:val="16"/>
          <w:szCs w:val="16"/>
        </w:rPr>
        <w:t xml:space="preserve">00,- Kč </w:t>
      </w:r>
      <w:r w:rsidRPr="00AB1DB1">
        <w:rPr>
          <w:rFonts w:ascii="Verdana" w:hAnsi="Verdana" w:cs="Arial"/>
          <w:i/>
          <w:sz w:val="16"/>
          <w:szCs w:val="16"/>
        </w:rPr>
        <w:t>za každý případ a den prodlení.</w:t>
      </w:r>
    </w:p>
    <w:p w14:paraId="7B13EA81" w14:textId="420CF7AD" w:rsidR="008723C3" w:rsidRPr="00AB1DB1" w:rsidRDefault="008723C3"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i/>
          <w:sz w:val="16"/>
          <w:szCs w:val="16"/>
        </w:rPr>
      </w:pPr>
      <w:r w:rsidRPr="00AB1DB1">
        <w:rPr>
          <w:rFonts w:ascii="Verdana" w:hAnsi="Verdana" w:cs="Arial"/>
          <w:b/>
          <w:i/>
          <w:sz w:val="16"/>
          <w:szCs w:val="16"/>
        </w:rPr>
        <w:t>14.3.</w:t>
      </w:r>
      <w:r w:rsidRPr="00AB1DB1">
        <w:rPr>
          <w:rFonts w:ascii="Verdana" w:hAnsi="Verdana" w:cs="Arial"/>
          <w:i/>
          <w:sz w:val="16"/>
          <w:szCs w:val="16"/>
        </w:rPr>
        <w:tab/>
        <w:t xml:space="preserve">V případě </w:t>
      </w:r>
      <w:r w:rsidRPr="00AB1DB1">
        <w:rPr>
          <w:rFonts w:ascii="Verdana" w:hAnsi="Verdana" w:cs="Arial"/>
          <w:b/>
          <w:i/>
          <w:sz w:val="16"/>
          <w:szCs w:val="16"/>
        </w:rPr>
        <w:t>prodlení Zhotovitele s nástupem na odstranění reklamovaných vad v záruční době</w:t>
      </w:r>
      <w:r w:rsidRPr="00AB1DB1">
        <w:rPr>
          <w:rFonts w:ascii="Verdana" w:hAnsi="Verdana" w:cs="Arial"/>
          <w:i/>
          <w:sz w:val="16"/>
          <w:szCs w:val="16"/>
        </w:rPr>
        <w:t xml:space="preserve"> je Zhotovitel povinen zaplatit objednateli smluvní pokutu</w:t>
      </w:r>
      <w:r w:rsidRPr="00AB1DB1">
        <w:rPr>
          <w:rFonts w:ascii="Verdana" w:hAnsi="Verdana" w:cs="Arial"/>
          <w:b/>
          <w:i/>
          <w:sz w:val="16"/>
          <w:szCs w:val="16"/>
        </w:rPr>
        <w:t xml:space="preserve"> ve výši 1</w:t>
      </w:r>
      <w:r w:rsidR="00963E2F" w:rsidRPr="00AB1DB1">
        <w:rPr>
          <w:rFonts w:ascii="Verdana" w:hAnsi="Verdana" w:cs="Arial"/>
          <w:b/>
          <w:i/>
          <w:sz w:val="16"/>
          <w:szCs w:val="16"/>
        </w:rPr>
        <w:t xml:space="preserve"> </w:t>
      </w:r>
      <w:r w:rsidRPr="00AB1DB1">
        <w:rPr>
          <w:rFonts w:ascii="Verdana" w:hAnsi="Verdana" w:cs="Arial"/>
          <w:b/>
          <w:i/>
          <w:sz w:val="16"/>
          <w:szCs w:val="16"/>
        </w:rPr>
        <w:t xml:space="preserve">000,- Kč </w:t>
      </w:r>
      <w:r w:rsidRPr="00AB1DB1">
        <w:rPr>
          <w:rFonts w:ascii="Verdana" w:hAnsi="Verdana" w:cs="Arial"/>
          <w:i/>
          <w:sz w:val="16"/>
          <w:szCs w:val="16"/>
        </w:rPr>
        <w:t>za každý případ a kalendářní den prodlení. Stejnou smluvní pokutu uhradí Zhotovitel při prodlení s plněním sjednaného termínu odstranění reklamovaných vad v záruční době, a to za každý případ a kalendářní den prodlení</w:t>
      </w:r>
      <w:r w:rsidR="00575C17" w:rsidRPr="00AB1DB1">
        <w:rPr>
          <w:rFonts w:ascii="Verdana" w:hAnsi="Verdana" w:cs="Arial"/>
          <w:i/>
          <w:sz w:val="16"/>
          <w:szCs w:val="16"/>
        </w:rPr>
        <w:t>.</w:t>
      </w:r>
    </w:p>
    <w:p w14:paraId="46185CFC" w14:textId="25FF17A5" w:rsidR="008723C3" w:rsidRPr="00AB1DB1" w:rsidRDefault="008723C3"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b/>
          <w:i/>
          <w:sz w:val="16"/>
          <w:szCs w:val="16"/>
        </w:rPr>
      </w:pPr>
      <w:r w:rsidRPr="00AB1DB1">
        <w:rPr>
          <w:rFonts w:ascii="Verdana" w:hAnsi="Verdana" w:cs="Arial"/>
          <w:b/>
          <w:i/>
          <w:sz w:val="16"/>
          <w:szCs w:val="16"/>
        </w:rPr>
        <w:t>14.4.</w:t>
      </w:r>
      <w:r w:rsidRPr="00AB1DB1">
        <w:rPr>
          <w:rFonts w:ascii="Verdana" w:hAnsi="Verdana" w:cs="Arial"/>
          <w:i/>
          <w:sz w:val="16"/>
          <w:szCs w:val="16"/>
        </w:rPr>
        <w:tab/>
        <w:t xml:space="preserve">V případě, že </w:t>
      </w:r>
      <w:r w:rsidRPr="00AB1DB1">
        <w:rPr>
          <w:rFonts w:ascii="Verdana" w:hAnsi="Verdana" w:cs="Arial"/>
          <w:b/>
          <w:i/>
          <w:sz w:val="16"/>
          <w:szCs w:val="16"/>
        </w:rPr>
        <w:t>Zhotovitel poruší bezpečnostní předpisy při realizaci stavby</w:t>
      </w:r>
      <w:r w:rsidRPr="00AB1DB1">
        <w:rPr>
          <w:rFonts w:ascii="Verdana" w:hAnsi="Verdana" w:cs="Arial"/>
          <w:i/>
          <w:sz w:val="16"/>
          <w:szCs w:val="16"/>
        </w:rPr>
        <w:t xml:space="preserve">, zaplatí Objednateli smluvní pokutu </w:t>
      </w:r>
      <w:r w:rsidRPr="00AB1DB1">
        <w:rPr>
          <w:rFonts w:ascii="Verdana" w:hAnsi="Verdana" w:cs="Arial"/>
          <w:b/>
          <w:i/>
          <w:sz w:val="16"/>
          <w:szCs w:val="16"/>
        </w:rPr>
        <w:t xml:space="preserve">ve výši </w:t>
      </w:r>
      <w:r w:rsidR="0053355E">
        <w:rPr>
          <w:rFonts w:ascii="Verdana" w:hAnsi="Verdana" w:cs="Arial"/>
          <w:b/>
          <w:i/>
          <w:sz w:val="16"/>
          <w:szCs w:val="16"/>
        </w:rPr>
        <w:t>5</w:t>
      </w:r>
      <w:r w:rsidRPr="00AB1DB1">
        <w:rPr>
          <w:rFonts w:ascii="Verdana" w:hAnsi="Verdana" w:cs="Arial"/>
          <w:b/>
          <w:i/>
          <w:sz w:val="16"/>
          <w:szCs w:val="16"/>
        </w:rPr>
        <w:t>00,- Kč</w:t>
      </w:r>
      <w:r w:rsidRPr="00AB1DB1">
        <w:rPr>
          <w:rFonts w:ascii="Verdana" w:hAnsi="Verdana" w:cs="Arial"/>
          <w:i/>
          <w:sz w:val="16"/>
          <w:szCs w:val="16"/>
        </w:rPr>
        <w:t xml:space="preserve"> za každý zjištěný případ porušení. Smluvní strany mohou sjednat písemnou dohodou ceník smluvních pokut za dílčí porušení bezpečnostních předpisů, pokud však nedojde k dohodě, platí smluvní pokuta sjednaná v tomto odstavci</w:t>
      </w:r>
      <w:r w:rsidR="00575C17" w:rsidRPr="00AB1DB1">
        <w:rPr>
          <w:rFonts w:ascii="Verdana" w:hAnsi="Verdana" w:cs="Arial"/>
          <w:i/>
          <w:sz w:val="16"/>
          <w:szCs w:val="16"/>
        </w:rPr>
        <w:t>.</w:t>
      </w:r>
    </w:p>
    <w:p w14:paraId="2FB40EC8" w14:textId="6E8F2C9C" w:rsidR="008723C3" w:rsidRDefault="00051E94" w:rsidP="002E1D18">
      <w:pPr>
        <w:suppressAutoHyphens/>
        <w:overflowPunct w:val="0"/>
        <w:autoSpaceDE w:val="0"/>
        <w:spacing w:before="120" w:after="60"/>
        <w:ind w:left="703" w:hanging="703"/>
        <w:jc w:val="both"/>
        <w:textAlignment w:val="baseline"/>
        <w:rPr>
          <w:rFonts w:ascii="Verdana" w:hAnsi="Verdana"/>
          <w:i/>
          <w:sz w:val="16"/>
          <w:szCs w:val="16"/>
        </w:rPr>
      </w:pPr>
      <w:r w:rsidRPr="00AB1DB1">
        <w:rPr>
          <w:rFonts w:ascii="Verdana" w:hAnsi="Verdana" w:cs="Arial"/>
          <w:b/>
          <w:i/>
          <w:sz w:val="16"/>
          <w:szCs w:val="16"/>
        </w:rPr>
        <w:t>14.</w:t>
      </w:r>
      <w:r w:rsidR="008723C3" w:rsidRPr="00AB1DB1">
        <w:rPr>
          <w:rFonts w:ascii="Verdana" w:hAnsi="Verdana" w:cs="Arial"/>
          <w:b/>
          <w:i/>
          <w:sz w:val="16"/>
          <w:szCs w:val="16"/>
        </w:rPr>
        <w:t>5</w:t>
      </w:r>
      <w:r w:rsidRPr="00AB1DB1">
        <w:rPr>
          <w:rFonts w:ascii="Verdana" w:hAnsi="Verdana" w:cs="Arial"/>
          <w:b/>
          <w:i/>
          <w:sz w:val="16"/>
          <w:szCs w:val="16"/>
        </w:rPr>
        <w:t>.</w:t>
      </w:r>
      <w:r w:rsidRPr="00AB1DB1">
        <w:rPr>
          <w:rFonts w:ascii="Verdana" w:hAnsi="Verdana" w:cs="Arial"/>
          <w:b/>
          <w:i/>
          <w:sz w:val="16"/>
          <w:szCs w:val="16"/>
        </w:rPr>
        <w:tab/>
      </w:r>
      <w:r w:rsidR="008723C3" w:rsidRPr="00AB1DB1">
        <w:rPr>
          <w:rFonts w:ascii="Verdana" w:hAnsi="Verdana"/>
          <w:i/>
          <w:sz w:val="16"/>
          <w:szCs w:val="16"/>
        </w:rPr>
        <w:t xml:space="preserve">Smluvní pokuty podle této smlouvy mohou </w:t>
      </w:r>
      <w:r w:rsidR="008723C3" w:rsidRPr="0096384D">
        <w:rPr>
          <w:rFonts w:ascii="Verdana" w:hAnsi="Verdana"/>
          <w:i/>
          <w:sz w:val="16"/>
          <w:szCs w:val="16"/>
        </w:rPr>
        <w:t>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r w:rsidR="00575C17">
        <w:rPr>
          <w:rFonts w:ascii="Verdana" w:hAnsi="Verdana"/>
          <w:i/>
          <w:sz w:val="16"/>
          <w:szCs w:val="16"/>
        </w:rPr>
        <w:t>.</w:t>
      </w:r>
    </w:p>
    <w:p w14:paraId="29A7E354" w14:textId="77777777" w:rsidR="00051E94" w:rsidRPr="0096384D" w:rsidRDefault="008723C3" w:rsidP="002E1D18">
      <w:pPr>
        <w:suppressAutoHyphens/>
        <w:overflowPunct w:val="0"/>
        <w:autoSpaceDE w:val="0"/>
        <w:spacing w:before="120" w:after="60"/>
        <w:ind w:left="703" w:hanging="703"/>
        <w:jc w:val="both"/>
        <w:textAlignment w:val="baseline"/>
        <w:rPr>
          <w:rFonts w:ascii="Verdana" w:hAnsi="Verdana" w:cs="Arial"/>
          <w:i/>
          <w:sz w:val="16"/>
          <w:szCs w:val="16"/>
        </w:rPr>
      </w:pPr>
      <w:r w:rsidRPr="008723C3">
        <w:rPr>
          <w:rFonts w:ascii="Verdana" w:hAnsi="Verdana" w:cs="Arial"/>
          <w:b/>
          <w:i/>
          <w:sz w:val="16"/>
          <w:szCs w:val="16"/>
        </w:rPr>
        <w:t>14.6.</w:t>
      </w:r>
      <w:r>
        <w:rPr>
          <w:rFonts w:ascii="Verdana" w:hAnsi="Verdana" w:cs="Arial"/>
          <w:i/>
          <w:sz w:val="16"/>
          <w:szCs w:val="16"/>
        </w:rPr>
        <w:tab/>
      </w:r>
      <w:r w:rsidR="00051E94" w:rsidRPr="0096384D">
        <w:rPr>
          <w:rFonts w:ascii="Verdana" w:hAnsi="Verdana" w:cs="Arial"/>
          <w:i/>
          <w:sz w:val="16"/>
          <w:szCs w:val="16"/>
        </w:rPr>
        <w:t>Objednatel je oprávněn započíst smluvní pokuty proti pohledávce Zhotovitele. Zhotovitel není oprávněn jednostranně započíst pohledávky proti pohledávkám Objednatele</w:t>
      </w:r>
      <w:r w:rsidR="00051E94" w:rsidRPr="006C0C08">
        <w:rPr>
          <w:rFonts w:ascii="Verdana" w:hAnsi="Verdana" w:cs="Arial"/>
          <w:i/>
          <w:sz w:val="16"/>
          <w:szCs w:val="16"/>
        </w:rPr>
        <w:t>.</w:t>
      </w:r>
    </w:p>
    <w:p w14:paraId="28C8CABC" w14:textId="77777777" w:rsidR="00051E94" w:rsidRPr="00F31F5B" w:rsidRDefault="00051E94" w:rsidP="001C728E">
      <w:pPr>
        <w:pStyle w:val="Import8"/>
        <w:widowControl w:val="0"/>
        <w:suppressAutoHyphens w:val="0"/>
        <w:spacing w:before="360" w:line="240" w:lineRule="auto"/>
        <w:ind w:left="3890" w:hanging="3890"/>
        <w:jc w:val="center"/>
        <w:rPr>
          <w:rFonts w:ascii="Verdana" w:hAnsi="Verdana" w:cs="Arial"/>
          <w:b/>
          <w:i/>
        </w:rPr>
      </w:pPr>
      <w:r w:rsidRPr="00F31F5B">
        <w:rPr>
          <w:rFonts w:ascii="Verdana" w:hAnsi="Verdana" w:cs="Arial"/>
          <w:b/>
          <w:i/>
        </w:rPr>
        <w:t>Článek XV. Odstoupení od smlouvy</w:t>
      </w:r>
    </w:p>
    <w:p w14:paraId="3A165122" w14:textId="77777777" w:rsidR="00051E94" w:rsidRPr="00493B7C" w:rsidRDefault="00051E94" w:rsidP="00A9268A">
      <w:pPr>
        <w:shd w:val="clear" w:color="auto" w:fill="FFFFFF"/>
        <w:spacing w:before="100"/>
        <w:ind w:left="709" w:hanging="709"/>
        <w:jc w:val="both"/>
        <w:textAlignment w:val="top"/>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5</w:t>
      </w:r>
      <w:r w:rsidRPr="00F31F5B">
        <w:rPr>
          <w:rFonts w:ascii="Verdana" w:hAnsi="Verdana" w:cs="Arial"/>
          <w:b/>
          <w:i/>
          <w:sz w:val="16"/>
          <w:szCs w:val="16"/>
        </w:rPr>
        <w:t>.1.</w:t>
      </w:r>
      <w:r w:rsidRPr="00F31F5B">
        <w:rPr>
          <w:rFonts w:ascii="Verdana" w:hAnsi="Verdana" w:cs="Arial"/>
          <w:b/>
          <w:i/>
          <w:sz w:val="16"/>
          <w:szCs w:val="16"/>
        </w:rPr>
        <w:tab/>
      </w:r>
      <w:r w:rsidRPr="00493B7C">
        <w:rPr>
          <w:rFonts w:ascii="Verdana" w:hAnsi="Verdana" w:cs="Arial"/>
          <w:i/>
          <w:sz w:val="16"/>
          <w:szCs w:val="16"/>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14:paraId="05336018" w14:textId="77777777"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15.2.</w:t>
      </w:r>
      <w:r w:rsidRPr="00493B7C">
        <w:rPr>
          <w:rFonts w:ascii="Verdana" w:hAnsi="Verdana" w:cs="Arial"/>
          <w:i/>
          <w:sz w:val="16"/>
          <w:szCs w:val="16"/>
        </w:rPr>
        <w:tab/>
        <w:t>Strana může od smlouvy odstoupit bez zbytečného odkladu poté, co z chování druhé strany nepochybně vyplyne, že poruší smlouvu podstatným způsobem, a nedá-li na výzvu oprávněné strany přiměřenou jistotu.</w:t>
      </w:r>
    </w:p>
    <w:p w14:paraId="1EFA2AEC" w14:textId="77777777"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15.3.</w:t>
      </w:r>
      <w:r>
        <w:rPr>
          <w:rFonts w:ascii="Verdana" w:hAnsi="Verdana" w:cs="Arial"/>
          <w:i/>
          <w:sz w:val="16"/>
          <w:szCs w:val="16"/>
        </w:rPr>
        <w:tab/>
      </w:r>
      <w:r w:rsidRPr="00493B7C">
        <w:rPr>
          <w:rFonts w:ascii="Verdana" w:hAnsi="Verdana" w:cs="Arial"/>
          <w:i/>
          <w:sz w:val="16"/>
          <w:szCs w:val="16"/>
        </w:rPr>
        <w:t>Jakmile strana oprávněná odstoupit od smlouvy oznámí druhé straně, že od smlouvy odstupuje, nebo že na smlouvě setrvává, nemůže volbu již sama změnit.</w:t>
      </w:r>
    </w:p>
    <w:p w14:paraId="7E4D6E08" w14:textId="77777777"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15.4.</w:t>
      </w:r>
      <w:r w:rsidRPr="00493B7C">
        <w:rPr>
          <w:rFonts w:ascii="Verdana" w:hAnsi="Verdana" w:cs="Arial"/>
          <w:b/>
          <w:i/>
          <w:sz w:val="16"/>
          <w:szCs w:val="16"/>
        </w:rPr>
        <w:tab/>
      </w:r>
      <w:r w:rsidRPr="00493B7C">
        <w:rPr>
          <w:rFonts w:ascii="Verdana" w:hAnsi="Verdana" w:cs="Arial"/>
          <w:i/>
          <w:sz w:val="16"/>
          <w:szCs w:val="16"/>
        </w:rPr>
        <w:t>Mohla-li strana odstoupit od smlouvy pro podstatné porušení smluvní povinnosti a nevyužila své právo, nebrání jí to odstoupit od smlouvy později s odkazem na obdobné jednání druhé strany.</w:t>
      </w:r>
    </w:p>
    <w:p w14:paraId="7B8321FD" w14:textId="77777777" w:rsidR="00051E94" w:rsidRPr="00CC6607" w:rsidRDefault="00051E94" w:rsidP="00A9268A">
      <w:pPr>
        <w:shd w:val="clear" w:color="auto" w:fill="FFFFFF"/>
        <w:spacing w:before="100"/>
        <w:ind w:left="709" w:hanging="709"/>
        <w:jc w:val="both"/>
        <w:textAlignment w:val="top"/>
        <w:rPr>
          <w:rFonts w:ascii="Verdana" w:hAnsi="Verdana" w:cs="Tahoma"/>
          <w:i/>
          <w:sz w:val="16"/>
          <w:szCs w:val="16"/>
        </w:rPr>
      </w:pPr>
      <w:r w:rsidRPr="00CC6607">
        <w:rPr>
          <w:rStyle w:val="odst1"/>
          <w:rFonts w:ascii="Verdana" w:hAnsi="Verdana" w:cs="Tahoma"/>
          <w:bCs/>
          <w:i/>
          <w:color w:val="auto"/>
          <w:sz w:val="16"/>
          <w:szCs w:val="16"/>
        </w:rPr>
        <w:t>15.5.</w:t>
      </w:r>
      <w:r w:rsidRPr="00CC6607">
        <w:rPr>
          <w:rFonts w:ascii="Verdana" w:hAnsi="Verdana" w:cs="Tahoma"/>
          <w:i/>
          <w:sz w:val="16"/>
          <w:szCs w:val="16"/>
        </w:rPr>
        <w:tab/>
      </w:r>
      <w:r w:rsidRPr="00CC6607">
        <w:rPr>
          <w:rFonts w:ascii="Verdana" w:hAnsi="Verdana" w:cs="Arial"/>
          <w:i/>
          <w:sz w:val="16"/>
          <w:szCs w:val="16"/>
        </w:rPr>
        <w:t>Odstoupením od smlouvy se závazek zrušuje od počátku.</w:t>
      </w:r>
    </w:p>
    <w:p w14:paraId="70BBD521" w14:textId="77777777" w:rsidR="00051E94" w:rsidRPr="00CC6607" w:rsidRDefault="00051E94" w:rsidP="00A9268A">
      <w:pPr>
        <w:shd w:val="clear" w:color="auto" w:fill="FFFFFF"/>
        <w:spacing w:before="100"/>
        <w:ind w:left="709" w:hanging="709"/>
        <w:jc w:val="both"/>
        <w:textAlignment w:val="top"/>
        <w:rPr>
          <w:rFonts w:ascii="Verdana" w:hAnsi="Verdana" w:cs="Tahoma"/>
          <w:i/>
          <w:sz w:val="18"/>
          <w:szCs w:val="18"/>
        </w:rPr>
      </w:pPr>
      <w:r w:rsidRPr="00CC6607">
        <w:rPr>
          <w:rStyle w:val="odst1"/>
          <w:rFonts w:ascii="Verdana" w:hAnsi="Verdana" w:cs="Tahoma"/>
          <w:bCs/>
          <w:i/>
          <w:color w:val="auto"/>
          <w:sz w:val="16"/>
          <w:szCs w:val="16"/>
        </w:rPr>
        <w:t>15.6.</w:t>
      </w:r>
      <w:r w:rsidRPr="00CC6607">
        <w:rPr>
          <w:rFonts w:ascii="Verdana" w:hAnsi="Verdana" w:cs="Tahoma"/>
          <w:i/>
          <w:sz w:val="16"/>
          <w:szCs w:val="16"/>
        </w:rPr>
        <w:tab/>
      </w:r>
      <w:r w:rsidRPr="00CC6607">
        <w:rPr>
          <w:rFonts w:ascii="Verdana" w:hAnsi="Verdana" w:cs="Arial"/>
          <w:i/>
          <w:sz w:val="16"/>
          <w:szCs w:val="16"/>
        </w:rPr>
        <w:t>Plnil-li dlužník zčásti, může věřitel od smlouvy odstoupit jen ohledně nesplněného zbytku plnění. Nemá-li však částečné plnění pro věřitele význam, může věřitel od smlouvy odstoupit ohledně celého plnění.</w:t>
      </w:r>
    </w:p>
    <w:p w14:paraId="70EC3451" w14:textId="77777777" w:rsidR="00051E94" w:rsidRPr="00CC6607" w:rsidRDefault="00051E94" w:rsidP="00A9268A">
      <w:pPr>
        <w:shd w:val="clear" w:color="auto" w:fill="FFFFFF"/>
        <w:spacing w:before="100"/>
        <w:ind w:left="709" w:hanging="709"/>
        <w:jc w:val="both"/>
        <w:textAlignment w:val="top"/>
        <w:rPr>
          <w:rFonts w:ascii="Verdana" w:hAnsi="Verdana" w:cs="Tahoma"/>
          <w:i/>
          <w:sz w:val="16"/>
          <w:szCs w:val="16"/>
        </w:rPr>
      </w:pPr>
      <w:r w:rsidRPr="00CC6607">
        <w:rPr>
          <w:rStyle w:val="odst1"/>
          <w:rFonts w:ascii="Verdana" w:hAnsi="Verdana" w:cs="Tahoma"/>
          <w:bCs/>
          <w:i/>
          <w:color w:val="auto"/>
          <w:sz w:val="16"/>
          <w:szCs w:val="16"/>
        </w:rPr>
        <w:t>15.7.</w:t>
      </w:r>
      <w:r w:rsidRPr="00CC6607">
        <w:rPr>
          <w:rFonts w:ascii="Verdana" w:hAnsi="Verdana" w:cs="Tahoma"/>
          <w:i/>
          <w:sz w:val="16"/>
          <w:szCs w:val="16"/>
        </w:rPr>
        <w:tab/>
      </w:r>
      <w:r w:rsidRPr="00CC6607">
        <w:rPr>
          <w:rFonts w:ascii="Verdana" w:hAnsi="Verdana" w:cs="Arial"/>
          <w:i/>
          <w:sz w:val="16"/>
          <w:szCs w:val="16"/>
        </w:rP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14:paraId="30A005D5" w14:textId="77777777" w:rsidR="00051E94" w:rsidRDefault="00051E94" w:rsidP="00A9268A">
      <w:pPr>
        <w:shd w:val="clear" w:color="auto" w:fill="FFFFFF"/>
        <w:spacing w:before="100"/>
        <w:ind w:left="709" w:hanging="709"/>
        <w:jc w:val="both"/>
        <w:textAlignment w:val="top"/>
        <w:rPr>
          <w:rFonts w:ascii="Verdana" w:hAnsi="Verdana" w:cs="Arial"/>
          <w:i/>
          <w:sz w:val="16"/>
          <w:szCs w:val="16"/>
        </w:rPr>
      </w:pPr>
      <w:r>
        <w:rPr>
          <w:rFonts w:ascii="Verdana" w:hAnsi="Verdana" w:cs="Arial"/>
          <w:b/>
          <w:i/>
          <w:sz w:val="16"/>
          <w:szCs w:val="16"/>
        </w:rPr>
        <w:t>15.8</w:t>
      </w:r>
      <w:r w:rsidRPr="00493B7C">
        <w:rPr>
          <w:rFonts w:ascii="Verdana" w:hAnsi="Verdana" w:cs="Arial"/>
          <w:b/>
          <w:i/>
          <w:sz w:val="16"/>
          <w:szCs w:val="16"/>
        </w:rPr>
        <w:t>.</w:t>
      </w:r>
      <w:r>
        <w:rPr>
          <w:rFonts w:ascii="Verdana" w:hAnsi="Verdana" w:cs="Arial"/>
          <w:i/>
          <w:sz w:val="16"/>
          <w:szCs w:val="16"/>
        </w:rPr>
        <w:tab/>
      </w:r>
      <w:r w:rsidRPr="00493B7C">
        <w:rPr>
          <w:rFonts w:ascii="Verdana" w:hAnsi="Verdana" w:cs="Arial"/>
          <w:i/>
          <w:sz w:val="16"/>
          <w:szCs w:val="16"/>
        </w:rPr>
        <w:t>Odstoupením od smlouvy zanikají v rozsahu jeho účinků práva a povinnosti stran. Tím nejsou dotčena práva třetích osob nabytá v dobré víře.</w:t>
      </w:r>
    </w:p>
    <w:p w14:paraId="060C8058" w14:textId="77777777" w:rsidR="00051E94" w:rsidRPr="001C188F" w:rsidRDefault="00051E94" w:rsidP="00546C21">
      <w:pPr>
        <w:shd w:val="clear" w:color="auto" w:fill="FFFFFF"/>
        <w:spacing w:before="100"/>
        <w:ind w:left="709" w:hanging="709"/>
        <w:jc w:val="both"/>
        <w:textAlignment w:val="top"/>
        <w:rPr>
          <w:rFonts w:ascii="Verdana" w:hAnsi="Verdana" w:cs="Arial"/>
          <w:i/>
          <w:sz w:val="16"/>
          <w:szCs w:val="16"/>
        </w:rPr>
      </w:pPr>
      <w:r>
        <w:rPr>
          <w:rFonts w:ascii="Verdana" w:hAnsi="Verdana" w:cs="Arial"/>
          <w:b/>
          <w:i/>
          <w:sz w:val="16"/>
          <w:szCs w:val="16"/>
        </w:rPr>
        <w:t>15.9.</w:t>
      </w:r>
      <w:r>
        <w:rPr>
          <w:rFonts w:ascii="Verdana" w:hAnsi="Verdana" w:cs="Arial"/>
          <w:i/>
          <w:sz w:val="16"/>
          <w:szCs w:val="16"/>
        </w:rPr>
        <w:tab/>
      </w:r>
      <w:r w:rsidRPr="00493B7C">
        <w:rPr>
          <w:rFonts w:ascii="Verdana" w:hAnsi="Verdana" w:cs="Arial"/>
          <w:i/>
          <w:sz w:val="16"/>
          <w:szCs w:val="16"/>
        </w:rPr>
        <w:t xml:space="preserve">Odstoupení od smlouvy se nedotýká práva na zaplacení smluvní pokuty nebo úroku z prodlení, pokud již dospěl, práva na náhradu škody vzniklé z porušení smluvní povinnosti ani ujednání, které má vzhledem ke své povaze </w:t>
      </w:r>
      <w:r w:rsidRPr="00493B7C">
        <w:rPr>
          <w:rFonts w:ascii="Verdana" w:hAnsi="Verdana" w:cs="Arial"/>
          <w:i/>
          <w:sz w:val="16"/>
          <w:szCs w:val="16"/>
        </w:rPr>
        <w:lastRenderedPageBreak/>
        <w:t>zavazovat strany i po odstoupení od smlouvy, zejména ujednání o způsobu řešení sporů. Byl-li dluh zajištěn, nedotýká se odstoupení od smlouvy ani zajištění</w:t>
      </w:r>
      <w:r>
        <w:rPr>
          <w:rFonts w:ascii="Verdana" w:hAnsi="Verdana" w:cs="Arial"/>
          <w:i/>
          <w:sz w:val="16"/>
          <w:szCs w:val="16"/>
        </w:rPr>
        <w:t>.</w:t>
      </w:r>
    </w:p>
    <w:p w14:paraId="28A459C8" w14:textId="77777777" w:rsidR="00051E94" w:rsidRPr="00F31F5B" w:rsidRDefault="00051E94"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XVI</w:t>
      </w:r>
      <w:r w:rsidRPr="00F31F5B">
        <w:rPr>
          <w:rFonts w:ascii="Verdana" w:hAnsi="Verdana" w:cs="Arial"/>
          <w:b/>
          <w:i/>
        </w:rPr>
        <w:t>. Ochrana informací</w:t>
      </w:r>
    </w:p>
    <w:p w14:paraId="44150EC5" w14:textId="77777777" w:rsidR="00051E94" w:rsidRDefault="00051E94" w:rsidP="00E679BF">
      <w:pPr>
        <w:pStyle w:val="Import5"/>
        <w:widowControl w:val="0"/>
        <w:suppressAutoHyphens w:val="0"/>
        <w:spacing w:before="120" w:line="240" w:lineRule="auto"/>
        <w:ind w:left="709" w:hanging="709"/>
        <w:jc w:val="both"/>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6</w:t>
      </w:r>
      <w:r w:rsidRPr="00F31F5B">
        <w:rPr>
          <w:rFonts w:ascii="Verdana" w:hAnsi="Verdana" w:cs="Arial"/>
          <w:b/>
          <w:i/>
          <w:sz w:val="16"/>
          <w:szCs w:val="16"/>
        </w:rPr>
        <w:t>.1.</w:t>
      </w:r>
      <w:r w:rsidRPr="00F31F5B">
        <w:rPr>
          <w:rFonts w:ascii="Verdana" w:hAnsi="Verdana" w:cs="Arial"/>
          <w:b/>
          <w:i/>
          <w:sz w:val="16"/>
          <w:szCs w:val="16"/>
        </w:rPr>
        <w:tab/>
      </w:r>
      <w:r w:rsidRPr="0096384D">
        <w:rPr>
          <w:rFonts w:ascii="Verdana" w:hAnsi="Verdana" w:cs="Arial"/>
          <w:i/>
          <w:sz w:val="16"/>
          <w:szCs w:val="16"/>
        </w:rPr>
        <w:t xml:space="preserve">Objednatel má v souladu se </w:t>
      </w:r>
      <w:r w:rsidRPr="00CD5D02">
        <w:rPr>
          <w:rFonts w:ascii="Verdana" w:hAnsi="Verdana" w:cs="Arial"/>
          <w:i/>
          <w:sz w:val="16"/>
          <w:szCs w:val="16"/>
        </w:rPr>
        <w:t>zákonem číslo 106/1999 Sb., o svobodném přístupu k informacím,</w:t>
      </w:r>
      <w:r>
        <w:rPr>
          <w:rFonts w:ascii="Verdana" w:hAnsi="Verdana" w:cs="Arial"/>
          <w:i/>
          <w:sz w:val="16"/>
          <w:szCs w:val="16"/>
        </w:rPr>
        <w:t xml:space="preserve"> v platném znění, a v souladu </w:t>
      </w:r>
      <w:r>
        <w:rPr>
          <w:rFonts w:ascii="Verdana" w:hAnsi="Verdana" w:cs="Arial"/>
          <w:i/>
          <w:sz w:val="16"/>
          <w:szCs w:val="18"/>
        </w:rPr>
        <w:t>s ustanovením § 214</w:t>
      </w:r>
      <w:r>
        <w:rPr>
          <w:rFonts w:ascii="Verdana" w:hAnsi="Verdana" w:cs="Arial"/>
          <w:i/>
          <w:sz w:val="16"/>
          <w:szCs w:val="16"/>
        </w:rPr>
        <w:t xml:space="preserve"> zákona</w:t>
      </w:r>
      <w:r w:rsidRPr="00CD5D02">
        <w:rPr>
          <w:rFonts w:ascii="Verdana" w:hAnsi="Verdana" w:cs="Arial"/>
          <w:i/>
          <w:sz w:val="16"/>
          <w:szCs w:val="16"/>
        </w:rPr>
        <w:t xml:space="preserve"> č. 1</w:t>
      </w:r>
      <w:r>
        <w:rPr>
          <w:rFonts w:ascii="Verdana" w:hAnsi="Verdana" w:cs="Arial"/>
          <w:i/>
          <w:sz w:val="16"/>
          <w:szCs w:val="16"/>
        </w:rPr>
        <w:t>34</w:t>
      </w:r>
      <w:r w:rsidRPr="00CD5D02">
        <w:rPr>
          <w:rFonts w:ascii="Verdana" w:hAnsi="Verdana" w:cs="Arial"/>
          <w:i/>
          <w:sz w:val="16"/>
          <w:szCs w:val="16"/>
        </w:rPr>
        <w:t>/20</w:t>
      </w:r>
      <w:r>
        <w:rPr>
          <w:rFonts w:ascii="Verdana" w:hAnsi="Verdana" w:cs="Arial"/>
          <w:i/>
          <w:sz w:val="16"/>
          <w:szCs w:val="16"/>
        </w:rPr>
        <w:t>1</w:t>
      </w:r>
      <w:r w:rsidRPr="00CD5D02">
        <w:rPr>
          <w:rFonts w:ascii="Verdana" w:hAnsi="Verdana" w:cs="Arial"/>
          <w:i/>
          <w:sz w:val="16"/>
          <w:szCs w:val="16"/>
        </w:rPr>
        <w:t>6 Sb., o</w:t>
      </w:r>
      <w:r>
        <w:rPr>
          <w:rFonts w:ascii="Verdana" w:hAnsi="Verdana" w:cs="Arial"/>
          <w:i/>
          <w:sz w:val="16"/>
          <w:szCs w:val="16"/>
        </w:rPr>
        <w:t xml:space="preserve"> zadávání veřejných zakázek</w:t>
      </w:r>
      <w:r w:rsidRPr="00CD5D02">
        <w:rPr>
          <w:rFonts w:ascii="Verdana" w:hAnsi="Verdana" w:cs="Arial"/>
          <w:i/>
          <w:sz w:val="16"/>
          <w:szCs w:val="16"/>
        </w:rPr>
        <w:t xml:space="preserve">, povinnost zveřejnit </w:t>
      </w:r>
      <w:r>
        <w:rPr>
          <w:rFonts w:ascii="Verdana" w:hAnsi="Verdana" w:cs="Arial"/>
          <w:i/>
          <w:sz w:val="16"/>
          <w:szCs w:val="16"/>
        </w:rPr>
        <w:t xml:space="preserve">na </w:t>
      </w:r>
      <w:r w:rsidRPr="003250DE">
        <w:rPr>
          <w:rFonts w:ascii="Verdana" w:hAnsi="Verdana" w:cs="Arial"/>
          <w:i/>
          <w:sz w:val="16"/>
          <w:szCs w:val="18"/>
        </w:rPr>
        <w:t>svém profilu zadavatele</w:t>
      </w:r>
      <w:r w:rsidRPr="00CD5D02">
        <w:rPr>
          <w:rFonts w:ascii="Verdana" w:hAnsi="Verdana" w:cs="Arial"/>
          <w:i/>
          <w:sz w:val="16"/>
          <w:szCs w:val="16"/>
        </w:rPr>
        <w:t xml:space="preserve"> celý obsah této sm</w:t>
      </w:r>
      <w:r>
        <w:rPr>
          <w:rFonts w:ascii="Verdana" w:hAnsi="Verdana" w:cs="Arial"/>
          <w:i/>
          <w:sz w:val="16"/>
          <w:szCs w:val="16"/>
        </w:rPr>
        <w:t>louvy vč. jejích změn a dodatků</w:t>
      </w:r>
      <w:r w:rsidRPr="00CD5D02">
        <w:rPr>
          <w:rFonts w:ascii="Verdana" w:hAnsi="Verdana" w:cs="Arial"/>
          <w:i/>
          <w:sz w:val="16"/>
          <w:szCs w:val="16"/>
        </w:rPr>
        <w:t xml:space="preserve">. </w:t>
      </w:r>
    </w:p>
    <w:p w14:paraId="76E46F7C" w14:textId="77777777" w:rsidR="00051E94" w:rsidRDefault="00051E94" w:rsidP="00E679BF">
      <w:pPr>
        <w:pStyle w:val="Import5"/>
        <w:widowControl w:val="0"/>
        <w:suppressAutoHyphens w:val="0"/>
        <w:spacing w:before="60" w:line="240" w:lineRule="auto"/>
        <w:ind w:left="709" w:hanging="709"/>
        <w:jc w:val="both"/>
        <w:rPr>
          <w:rFonts w:ascii="Verdana" w:hAnsi="Verdana" w:cs="Arial"/>
          <w:i/>
          <w:sz w:val="16"/>
          <w:szCs w:val="18"/>
        </w:rPr>
      </w:pPr>
      <w:r>
        <w:rPr>
          <w:rFonts w:ascii="Verdana" w:hAnsi="Verdana" w:cs="Arial"/>
          <w:b/>
          <w:i/>
          <w:sz w:val="16"/>
          <w:szCs w:val="16"/>
        </w:rPr>
        <w:tab/>
      </w:r>
      <w:r>
        <w:rPr>
          <w:rFonts w:ascii="Verdana" w:hAnsi="Verdana" w:cs="Arial"/>
          <w:i/>
          <w:sz w:val="16"/>
          <w:szCs w:val="18"/>
        </w:rPr>
        <w:t>Objednatel má dále</w:t>
      </w:r>
      <w:r w:rsidRPr="003250DE">
        <w:rPr>
          <w:rFonts w:ascii="Verdana" w:hAnsi="Verdana" w:cs="Arial"/>
          <w:i/>
          <w:sz w:val="16"/>
          <w:szCs w:val="18"/>
        </w:rPr>
        <w:t xml:space="preserve"> povinnost zveřejňovat smlouvy podle zákona č.</w:t>
      </w:r>
      <w:r>
        <w:rPr>
          <w:rFonts w:ascii="Verdana" w:hAnsi="Verdana" w:cs="Arial"/>
          <w:i/>
          <w:sz w:val="16"/>
          <w:szCs w:val="18"/>
        </w:rPr>
        <w:t xml:space="preserve"> 340/2015 Sb., o registru smluv</w:t>
      </w:r>
      <w:r w:rsidRPr="003250DE">
        <w:rPr>
          <w:rFonts w:ascii="Verdana" w:hAnsi="Verdana" w:cs="Arial"/>
          <w:i/>
          <w:sz w:val="16"/>
          <w:szCs w:val="18"/>
        </w:rPr>
        <w:t xml:space="preserve"> a to</w:t>
      </w:r>
      <w:r>
        <w:rPr>
          <w:rFonts w:ascii="Verdana" w:hAnsi="Verdana" w:cs="Arial"/>
          <w:i/>
          <w:sz w:val="16"/>
          <w:szCs w:val="18"/>
        </w:rPr>
        <w:t>,</w:t>
      </w:r>
      <w:r w:rsidRPr="003250DE">
        <w:rPr>
          <w:rFonts w:ascii="Verdana" w:hAnsi="Verdana" w:cs="Arial"/>
          <w:i/>
          <w:sz w:val="16"/>
          <w:szCs w:val="18"/>
        </w:rPr>
        <w:t xml:space="preserve"> pokud cena sjednaná ve smlouvě činí 50.000 Kč bez DPH a více</w:t>
      </w:r>
      <w:r>
        <w:rPr>
          <w:rFonts w:ascii="Verdana" w:hAnsi="Verdana" w:cs="Arial"/>
          <w:i/>
          <w:sz w:val="16"/>
          <w:szCs w:val="18"/>
        </w:rPr>
        <w:t>.</w:t>
      </w:r>
    </w:p>
    <w:p w14:paraId="3495D2AC" w14:textId="77777777" w:rsidR="00051E94" w:rsidRPr="00E679BF" w:rsidRDefault="00051E94" w:rsidP="00E679BF">
      <w:pPr>
        <w:pStyle w:val="Import5"/>
        <w:widowControl w:val="0"/>
        <w:suppressAutoHyphens w:val="0"/>
        <w:spacing w:before="60" w:line="240" w:lineRule="auto"/>
        <w:ind w:left="709" w:hanging="709"/>
        <w:jc w:val="both"/>
        <w:rPr>
          <w:rFonts w:ascii="Verdana" w:hAnsi="Verdana" w:cs="Arial"/>
          <w:i/>
          <w:sz w:val="16"/>
          <w:szCs w:val="16"/>
        </w:rPr>
      </w:pPr>
      <w:r>
        <w:rPr>
          <w:rFonts w:ascii="Verdana" w:hAnsi="Verdana" w:cs="Arial"/>
          <w:i/>
          <w:sz w:val="16"/>
          <w:szCs w:val="18"/>
        </w:rPr>
        <w:tab/>
      </w:r>
      <w:r w:rsidRPr="00CD5D02">
        <w:rPr>
          <w:rFonts w:ascii="Verdana" w:hAnsi="Verdana" w:cs="Arial"/>
          <w:i/>
          <w:sz w:val="16"/>
          <w:szCs w:val="16"/>
        </w:rPr>
        <w:t>Zhotovit</w:t>
      </w:r>
      <w:r>
        <w:rPr>
          <w:rFonts w:ascii="Verdana" w:hAnsi="Verdana" w:cs="Arial"/>
          <w:i/>
          <w:sz w:val="16"/>
          <w:szCs w:val="16"/>
        </w:rPr>
        <w:t>el prohlašuje, že je seznámen s těmito skutečnostmi</w:t>
      </w:r>
      <w:r w:rsidRPr="00CD5D02">
        <w:rPr>
          <w:rFonts w:ascii="Verdana" w:hAnsi="Verdana" w:cs="Arial"/>
          <w:i/>
          <w:sz w:val="16"/>
          <w:szCs w:val="16"/>
        </w:rPr>
        <w:t>,</w:t>
      </w:r>
      <w:r>
        <w:rPr>
          <w:rFonts w:ascii="Verdana" w:hAnsi="Verdana" w:cs="Arial"/>
          <w:i/>
          <w:sz w:val="16"/>
          <w:szCs w:val="16"/>
        </w:rPr>
        <w:t xml:space="preserve"> a</w:t>
      </w:r>
      <w:r w:rsidRPr="00CD5D02">
        <w:rPr>
          <w:rFonts w:ascii="Verdana" w:hAnsi="Verdana" w:cs="Arial"/>
          <w:i/>
          <w:sz w:val="16"/>
          <w:szCs w:val="16"/>
        </w:rPr>
        <w:t xml:space="preserve"> </w:t>
      </w:r>
      <w:r>
        <w:rPr>
          <w:rFonts w:ascii="Verdana" w:hAnsi="Verdana" w:cs="Arial"/>
          <w:i/>
          <w:sz w:val="16"/>
          <w:szCs w:val="16"/>
        </w:rPr>
        <w:t xml:space="preserve">dále, </w:t>
      </w:r>
      <w:r w:rsidRPr="00CD5D02">
        <w:rPr>
          <w:rFonts w:ascii="Verdana" w:hAnsi="Verdana" w:cs="Arial"/>
          <w:i/>
          <w:sz w:val="16"/>
          <w:szCs w:val="16"/>
        </w:rPr>
        <w:t>že poskytnutí těchto informací se dle citovan</w:t>
      </w:r>
      <w:r>
        <w:rPr>
          <w:rFonts w:ascii="Verdana" w:hAnsi="Verdana" w:cs="Arial"/>
          <w:i/>
          <w:sz w:val="16"/>
          <w:szCs w:val="16"/>
        </w:rPr>
        <w:t>ých</w:t>
      </w:r>
      <w:r w:rsidRPr="00CD5D02">
        <w:rPr>
          <w:rFonts w:ascii="Verdana" w:hAnsi="Verdana" w:cs="Arial"/>
          <w:i/>
          <w:sz w:val="16"/>
          <w:szCs w:val="16"/>
        </w:rPr>
        <w:t xml:space="preserve"> zákon</w:t>
      </w:r>
      <w:r>
        <w:rPr>
          <w:rFonts w:ascii="Verdana" w:hAnsi="Verdana" w:cs="Arial"/>
          <w:i/>
          <w:sz w:val="16"/>
          <w:szCs w:val="16"/>
        </w:rPr>
        <w:t>ů</w:t>
      </w:r>
      <w:r w:rsidRPr="00CD5D02">
        <w:rPr>
          <w:rFonts w:ascii="Verdana" w:hAnsi="Verdana" w:cs="Arial"/>
          <w:i/>
          <w:sz w:val="16"/>
          <w:szCs w:val="16"/>
        </w:rPr>
        <w:t xml:space="preserve"> nepovažuje za porušení obchodního tajemství.</w:t>
      </w:r>
    </w:p>
    <w:p w14:paraId="72BFD63D" w14:textId="77777777" w:rsidR="00051E94" w:rsidRPr="00BC26B0" w:rsidRDefault="00051E94" w:rsidP="001C728E">
      <w:pPr>
        <w:pStyle w:val="Import5"/>
        <w:widowControl w:val="0"/>
        <w:suppressAutoHyphens w:val="0"/>
        <w:spacing w:before="120" w:line="240" w:lineRule="auto"/>
        <w:ind w:left="709" w:hanging="709"/>
        <w:jc w:val="both"/>
        <w:rPr>
          <w:rFonts w:ascii="Verdana" w:hAnsi="Verdana" w:cs="Arial"/>
          <w:b/>
          <w:i/>
          <w:sz w:val="16"/>
          <w:szCs w:val="16"/>
        </w:rPr>
      </w:pPr>
      <w:r w:rsidRPr="00BC26B0">
        <w:rPr>
          <w:rFonts w:ascii="Verdana" w:hAnsi="Verdana" w:cs="Arial"/>
          <w:b/>
          <w:i/>
          <w:sz w:val="16"/>
          <w:szCs w:val="16"/>
        </w:rPr>
        <w:t>16.2.</w:t>
      </w:r>
      <w:r w:rsidRPr="00BC26B0">
        <w:rPr>
          <w:rFonts w:ascii="Verdana" w:hAnsi="Verdana" w:cs="Arial"/>
          <w:b/>
          <w:i/>
          <w:sz w:val="16"/>
          <w:szCs w:val="16"/>
        </w:rPr>
        <w:tab/>
      </w:r>
      <w:r w:rsidRPr="00BC26B0">
        <w:rPr>
          <w:rFonts w:ascii="Verdana" w:hAnsi="Verdana" w:cs="Arial"/>
          <w:i/>
          <w:sz w:val="16"/>
          <w:szCs w:val="16"/>
        </w:rPr>
        <w:t>Objednatel a Zhotovitel se z</w:t>
      </w:r>
      <w:r>
        <w:rPr>
          <w:rFonts w:ascii="Verdana" w:hAnsi="Verdana" w:cs="Arial"/>
          <w:i/>
          <w:sz w:val="16"/>
          <w:szCs w:val="16"/>
        </w:rPr>
        <w:t>avazují, že obchodní a stavebně-</w:t>
      </w:r>
      <w:r w:rsidRPr="00BC26B0">
        <w:rPr>
          <w:rFonts w:ascii="Verdana" w:hAnsi="Verdana" w:cs="Arial"/>
          <w:i/>
          <w:sz w:val="16"/>
          <w:szCs w:val="16"/>
        </w:rPr>
        <w:t>technické informace, které jim byly svěřeny smluvním partnerem, nezpřístupní třetím osobám bez písemného souhlasu druhého smluvního partnera a neužijí těchto informací pro jiné účely než pro plnění předmětu této smlouvy (mimo informací podle ustanovení článku 16.1.).</w:t>
      </w:r>
    </w:p>
    <w:p w14:paraId="448AE67C" w14:textId="77777777" w:rsidR="00051E94" w:rsidRPr="00BC26B0" w:rsidRDefault="00051E94" w:rsidP="001C728E">
      <w:pPr>
        <w:pStyle w:val="Nadpis5"/>
        <w:widowControl w:val="0"/>
        <w:tabs>
          <w:tab w:val="left" w:pos="709"/>
        </w:tabs>
        <w:spacing w:before="120"/>
        <w:ind w:left="2268" w:hanging="2268"/>
        <w:jc w:val="both"/>
        <w:rPr>
          <w:rFonts w:ascii="Verdana" w:hAnsi="Verdana" w:cs="Arial"/>
          <w:b/>
          <w:i/>
          <w:caps/>
          <w:color w:val="auto"/>
          <w:sz w:val="16"/>
          <w:szCs w:val="16"/>
        </w:rPr>
      </w:pPr>
      <w:r>
        <w:rPr>
          <w:rFonts w:ascii="Verdana" w:hAnsi="Verdana" w:cs="Arial"/>
          <w:b/>
          <w:i/>
          <w:caps/>
          <w:color w:val="auto"/>
          <w:sz w:val="16"/>
          <w:szCs w:val="16"/>
        </w:rPr>
        <w:t>16.3.</w:t>
      </w:r>
      <w:r w:rsidRPr="00BC26B0">
        <w:rPr>
          <w:rFonts w:ascii="Verdana" w:hAnsi="Verdana" w:cs="Arial"/>
          <w:b/>
          <w:i/>
          <w:caps/>
          <w:color w:val="auto"/>
          <w:sz w:val="16"/>
          <w:szCs w:val="16"/>
        </w:rPr>
        <w:tab/>
        <w:t>ochrana práv k průmyslOvému a duševnímu vlastnictví</w:t>
      </w:r>
    </w:p>
    <w:p w14:paraId="7784767B" w14:textId="42DBD831" w:rsidR="00202193" w:rsidRPr="00BC26B0" w:rsidRDefault="00051E94" w:rsidP="00AB1DB1">
      <w:pPr>
        <w:pStyle w:val="Zhlav"/>
        <w:widowControl w:val="0"/>
        <w:spacing w:before="60"/>
        <w:ind w:left="709"/>
        <w:jc w:val="both"/>
        <w:rPr>
          <w:rFonts w:ascii="Verdana" w:hAnsi="Verdana" w:cs="Arial"/>
          <w:i/>
          <w:sz w:val="16"/>
          <w:szCs w:val="16"/>
        </w:rPr>
      </w:pPr>
      <w:r w:rsidRPr="00BC26B0">
        <w:rPr>
          <w:rFonts w:ascii="Verdana" w:hAnsi="Verdana" w:cs="Arial"/>
          <w:i/>
          <w:snapToGrid w:val="0"/>
          <w:sz w:val="16"/>
          <w:szCs w:val="16"/>
        </w:rPr>
        <w:tab/>
      </w:r>
      <w:r w:rsidRPr="00BC26B0">
        <w:rPr>
          <w:rFonts w:ascii="Verdana" w:hAnsi="Verdana" w:cs="Arial"/>
          <w:i/>
          <w:sz w:val="16"/>
          <w:szCs w:val="16"/>
        </w:rPr>
        <w:t>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subdodavatelům.</w:t>
      </w:r>
    </w:p>
    <w:p w14:paraId="158870A0" w14:textId="77777777" w:rsidR="00051E94" w:rsidRPr="00BC26B0" w:rsidRDefault="00051E94" w:rsidP="001C728E">
      <w:pPr>
        <w:pStyle w:val="Import9"/>
        <w:widowControl w:val="0"/>
        <w:suppressAutoHyphens w:val="0"/>
        <w:spacing w:before="360" w:line="240" w:lineRule="auto"/>
        <w:ind w:left="3742" w:hanging="3742"/>
        <w:jc w:val="center"/>
        <w:rPr>
          <w:rFonts w:ascii="Verdana" w:hAnsi="Verdana" w:cs="Arial"/>
          <w:b/>
          <w:i/>
        </w:rPr>
      </w:pPr>
      <w:r w:rsidRPr="00BC26B0">
        <w:rPr>
          <w:rFonts w:ascii="Verdana" w:hAnsi="Verdana" w:cs="Arial"/>
          <w:b/>
          <w:i/>
        </w:rPr>
        <w:t xml:space="preserve">Článek XVII. </w:t>
      </w:r>
      <w:bookmarkStart w:id="5" w:name="_Hlk46236418"/>
      <w:r>
        <w:rPr>
          <w:rFonts w:ascii="Verdana" w:hAnsi="Verdana" w:cs="Arial"/>
          <w:b/>
          <w:i/>
        </w:rPr>
        <w:t xml:space="preserve">Technické normy, </w:t>
      </w:r>
      <w:bookmarkEnd w:id="5"/>
      <w:r w:rsidRPr="00BC26B0">
        <w:rPr>
          <w:rFonts w:ascii="Verdana" w:hAnsi="Verdana" w:cs="Arial"/>
          <w:b/>
          <w:i/>
        </w:rPr>
        <w:t>Systém řízení jakosti</w:t>
      </w:r>
    </w:p>
    <w:p w14:paraId="2E555E5A" w14:textId="77777777" w:rsidR="008723C3" w:rsidRPr="00BC26B0" w:rsidRDefault="008723C3" w:rsidP="008723C3">
      <w:pPr>
        <w:pStyle w:val="Import0"/>
        <w:widowControl w:val="0"/>
        <w:suppressAutoHyphens w:val="0"/>
        <w:spacing w:before="60" w:line="240" w:lineRule="auto"/>
        <w:ind w:left="709" w:hanging="709"/>
        <w:jc w:val="both"/>
        <w:rPr>
          <w:rFonts w:ascii="Verdana" w:hAnsi="Verdana" w:cs="Arial"/>
          <w:i/>
          <w:sz w:val="16"/>
          <w:szCs w:val="16"/>
        </w:rPr>
      </w:pPr>
      <w:r w:rsidRPr="00BC26B0">
        <w:rPr>
          <w:rFonts w:ascii="Verdana" w:hAnsi="Verdana" w:cs="Arial"/>
          <w:b/>
          <w:i/>
          <w:sz w:val="16"/>
          <w:szCs w:val="16"/>
        </w:rPr>
        <w:t>17.</w:t>
      </w:r>
      <w:r w:rsidR="00963E2F">
        <w:rPr>
          <w:rFonts w:ascii="Verdana" w:hAnsi="Verdana" w:cs="Arial"/>
          <w:b/>
          <w:i/>
          <w:sz w:val="16"/>
          <w:szCs w:val="16"/>
        </w:rPr>
        <w:t>1</w:t>
      </w:r>
      <w:r w:rsidRPr="00BC26B0">
        <w:rPr>
          <w:rFonts w:ascii="Verdana" w:hAnsi="Verdana" w:cs="Arial"/>
          <w:b/>
          <w:i/>
          <w:sz w:val="16"/>
          <w:szCs w:val="16"/>
        </w:rPr>
        <w:t>.</w:t>
      </w:r>
      <w:r>
        <w:rPr>
          <w:rFonts w:ascii="Verdana" w:hAnsi="Verdana" w:cs="Arial"/>
          <w:b/>
          <w:i/>
          <w:sz w:val="16"/>
          <w:szCs w:val="16"/>
        </w:rPr>
        <w:tab/>
      </w:r>
      <w:r w:rsidR="00963E2F" w:rsidRPr="00CB5D7E">
        <w:rPr>
          <w:rFonts w:ascii="Verdana" w:hAnsi="Verdana" w:cs="Arial"/>
          <w:i/>
          <w:sz w:val="16"/>
          <w:szCs w:val="16"/>
        </w:rPr>
        <w:t xml:space="preserve">Zhotovitel se tímto zavazuje a je povinen při realizaci této smlouvy plně respektovat ustanovení Českých technických norem řady ČSN EN ISO řady 9000 (ČSN EN ISO 9001), týkajících se </w:t>
      </w:r>
      <w:r w:rsidR="00963E2F" w:rsidRPr="005E703B">
        <w:rPr>
          <w:rFonts w:ascii="Verdana" w:hAnsi="Verdana" w:cs="Arial"/>
          <w:i/>
          <w:sz w:val="16"/>
          <w:szCs w:val="16"/>
        </w:rPr>
        <w:t>systému řízení kvality</w:t>
      </w:r>
      <w:r w:rsidR="00963E2F">
        <w:rPr>
          <w:rFonts w:ascii="Verdana" w:hAnsi="Verdana" w:cs="Arial"/>
          <w:i/>
          <w:sz w:val="16"/>
          <w:szCs w:val="16"/>
        </w:rPr>
        <w:t>, a </w:t>
      </w:r>
      <w:r w:rsidR="00963E2F" w:rsidRPr="00CB5D7E">
        <w:rPr>
          <w:rFonts w:ascii="Verdana" w:hAnsi="Verdana" w:cs="Arial"/>
          <w:i/>
          <w:sz w:val="16"/>
          <w:szCs w:val="16"/>
        </w:rPr>
        <w:t xml:space="preserve">to ve všech fázích plnění předmětu této smlouvy, a to i v případě, že zhotovitel není certifikován. Zhotovitel bude postupovat při kontrole kvality </w:t>
      </w:r>
      <w:r w:rsidR="00963E2F" w:rsidRPr="005E703B">
        <w:rPr>
          <w:rFonts w:ascii="Verdana" w:hAnsi="Verdana" w:cs="Arial"/>
          <w:i/>
          <w:sz w:val="16"/>
          <w:szCs w:val="16"/>
        </w:rPr>
        <w:t>podle kontrolního a zkušebního plánu stavby</w:t>
      </w:r>
    </w:p>
    <w:p w14:paraId="1C116D54" w14:textId="2A06A4E0" w:rsidR="008723C3" w:rsidRPr="00BC26B0" w:rsidRDefault="008723C3" w:rsidP="008723C3">
      <w:pPr>
        <w:pStyle w:val="Import0"/>
        <w:widowControl w:val="0"/>
        <w:suppressAutoHyphens w:val="0"/>
        <w:spacing w:before="100" w:line="240" w:lineRule="auto"/>
        <w:ind w:left="709" w:hanging="709"/>
        <w:jc w:val="both"/>
        <w:rPr>
          <w:rFonts w:ascii="Verdana" w:hAnsi="Verdana" w:cs="Arial"/>
          <w:i/>
          <w:sz w:val="16"/>
          <w:szCs w:val="16"/>
        </w:rPr>
      </w:pPr>
      <w:r w:rsidRPr="00BC26B0">
        <w:rPr>
          <w:rFonts w:ascii="Verdana" w:hAnsi="Verdana" w:cs="Arial"/>
          <w:b/>
          <w:i/>
          <w:sz w:val="16"/>
          <w:szCs w:val="16"/>
        </w:rPr>
        <w:t>17.</w:t>
      </w:r>
      <w:r w:rsidR="007473E9">
        <w:rPr>
          <w:rFonts w:ascii="Verdana" w:hAnsi="Verdana" w:cs="Arial"/>
          <w:b/>
          <w:i/>
          <w:sz w:val="16"/>
          <w:szCs w:val="16"/>
        </w:rPr>
        <w:t>2</w:t>
      </w:r>
      <w:r w:rsidRPr="00BC26B0">
        <w:rPr>
          <w:rFonts w:ascii="Verdana" w:hAnsi="Verdana" w:cs="Arial"/>
          <w:b/>
          <w:i/>
          <w:sz w:val="16"/>
          <w:szCs w:val="16"/>
        </w:rPr>
        <w:t>.</w:t>
      </w:r>
      <w:r w:rsidRPr="00BC26B0">
        <w:rPr>
          <w:rFonts w:ascii="Verdana" w:hAnsi="Verdana" w:cs="Arial"/>
          <w:i/>
          <w:sz w:val="16"/>
          <w:szCs w:val="16"/>
        </w:rPr>
        <w:tab/>
      </w:r>
      <w:r w:rsidR="00963E2F" w:rsidRPr="00EC2C17">
        <w:rPr>
          <w:rFonts w:ascii="Verdana" w:hAnsi="Verdana"/>
          <w:i/>
          <w:sz w:val="16"/>
        </w:rPr>
        <w:t>Zhotovitel tímto prohlašuje, že tuto smlouvu a PROJEKT prověřil v souladu s ustanovením pododstavce 8.2.3.1. prvku 8.2.3. Přezkoumání požadavků na produkty a služby české technické normy ČSN EN ISO 9001 z února 2016. Zhotovitel je povinen ke dni podpisu této smlouvy předat Objednateli záznam o výsledcích provedeného přezkoumání podle pododstavce 8.2.3.2. prvku 8.2.3. Přezkoumání požadavků na produkty a služby české technické normy ČSN EN ISO 9001 z února 2016.</w:t>
      </w:r>
      <w:r w:rsidR="00E85A47">
        <w:rPr>
          <w:rFonts w:ascii="Verdana" w:hAnsi="Verdana"/>
          <w:i/>
          <w:sz w:val="16"/>
        </w:rPr>
        <w:t xml:space="preserve"> </w:t>
      </w:r>
      <w:r w:rsidR="00963E2F" w:rsidRPr="00EC2C17">
        <w:rPr>
          <w:rFonts w:ascii="Verdana" w:hAnsi="Verdana"/>
          <w:i/>
          <w:sz w:val="16"/>
        </w:rPr>
        <w:t>Pokud Zhotovitel záznam o výsledcích přezkoumání ke dni podpisu této smlouvy Objednateli nepředal, má se za to, že Zhotovitel v této smlouvě a v PROJEKTU neshledal žádné závady ve smyslu uplatněného nevhodného pokynu Objednatele</w:t>
      </w:r>
      <w:r>
        <w:rPr>
          <w:rFonts w:ascii="Verdana" w:hAnsi="Verdana" w:cs="Arial"/>
          <w:i/>
          <w:sz w:val="16"/>
          <w:szCs w:val="16"/>
        </w:rPr>
        <w:t>.</w:t>
      </w:r>
    </w:p>
    <w:p w14:paraId="639BDFB1" w14:textId="1C700895" w:rsidR="008723C3" w:rsidRPr="00BC26B0" w:rsidRDefault="008723C3" w:rsidP="008723C3">
      <w:pPr>
        <w:pStyle w:val="Import0"/>
        <w:widowControl w:val="0"/>
        <w:suppressAutoHyphens w:val="0"/>
        <w:spacing w:before="100" w:line="240" w:lineRule="auto"/>
        <w:ind w:left="709" w:hanging="709"/>
        <w:jc w:val="both"/>
        <w:rPr>
          <w:rFonts w:ascii="Verdana" w:hAnsi="Verdana" w:cs="Arial"/>
          <w:i/>
          <w:sz w:val="16"/>
          <w:szCs w:val="16"/>
        </w:rPr>
      </w:pPr>
      <w:r w:rsidRPr="00BC26B0">
        <w:rPr>
          <w:rFonts w:ascii="Verdana" w:hAnsi="Verdana" w:cs="Arial"/>
          <w:b/>
          <w:i/>
          <w:sz w:val="16"/>
          <w:szCs w:val="16"/>
        </w:rPr>
        <w:t>17.</w:t>
      </w:r>
      <w:r w:rsidR="007473E9">
        <w:rPr>
          <w:rFonts w:ascii="Verdana" w:hAnsi="Verdana" w:cs="Arial"/>
          <w:b/>
          <w:i/>
          <w:sz w:val="16"/>
          <w:szCs w:val="16"/>
        </w:rPr>
        <w:t>3</w:t>
      </w:r>
      <w:r w:rsidRPr="00BC26B0">
        <w:rPr>
          <w:rFonts w:ascii="Verdana" w:hAnsi="Verdana" w:cs="Arial"/>
          <w:b/>
          <w:i/>
          <w:sz w:val="16"/>
          <w:szCs w:val="16"/>
        </w:rPr>
        <w:t>.</w:t>
      </w:r>
      <w:r w:rsidRPr="00BC26B0">
        <w:rPr>
          <w:rFonts w:ascii="Verdana" w:hAnsi="Verdana" w:cs="Arial"/>
          <w:i/>
          <w:sz w:val="16"/>
          <w:szCs w:val="16"/>
        </w:rPr>
        <w:tab/>
      </w:r>
      <w:r w:rsidR="00963E2F" w:rsidRPr="00193A5A">
        <w:rPr>
          <w:rFonts w:ascii="Verdana" w:hAnsi="Verdana" w:cs="Arial"/>
          <w:i/>
          <w:sz w:val="16"/>
          <w:szCs w:val="16"/>
        </w:rPr>
        <w:t>Doklad o provedené výstupní kontrole je povinen předložit Zhotovitel v termínech uvedených v příslušných odstavcích článku II. této smlouvy. Výstupní kontrola bude obsahovat minimálně tyto náležitosti, které připraví Zhotovitel</w:t>
      </w:r>
      <w:r w:rsidRPr="00BC26B0">
        <w:rPr>
          <w:rFonts w:ascii="Verdana" w:hAnsi="Verdana" w:cs="Arial"/>
          <w:i/>
          <w:sz w:val="16"/>
          <w:szCs w:val="16"/>
        </w:rPr>
        <w:t>:</w:t>
      </w:r>
    </w:p>
    <w:p w14:paraId="6DE181A2" w14:textId="77777777" w:rsidR="008723C3" w:rsidRPr="00BC26B0" w:rsidRDefault="008723C3" w:rsidP="008723C3">
      <w:pPr>
        <w:pStyle w:val="Import0"/>
        <w:widowControl w:val="0"/>
        <w:numPr>
          <w:ilvl w:val="0"/>
          <w:numId w:val="5"/>
        </w:numPr>
        <w:tabs>
          <w:tab w:val="clear" w:pos="1776"/>
          <w:tab w:val="num" w:pos="1418"/>
        </w:tabs>
        <w:suppressAutoHyphens w:val="0"/>
        <w:spacing w:before="40" w:line="240" w:lineRule="auto"/>
        <w:ind w:left="1418" w:hanging="709"/>
        <w:jc w:val="both"/>
        <w:rPr>
          <w:rFonts w:ascii="Verdana" w:hAnsi="Verdana" w:cs="Arial"/>
          <w:i/>
          <w:sz w:val="16"/>
          <w:szCs w:val="16"/>
        </w:rPr>
      </w:pPr>
      <w:r>
        <w:rPr>
          <w:rFonts w:ascii="Verdana" w:hAnsi="Verdana" w:cs="Arial"/>
          <w:i/>
          <w:sz w:val="16"/>
          <w:szCs w:val="16"/>
        </w:rPr>
        <w:t>s</w:t>
      </w:r>
      <w:r w:rsidRPr="00BC26B0">
        <w:rPr>
          <w:rFonts w:ascii="Verdana" w:hAnsi="Verdana" w:cs="Arial"/>
          <w:i/>
          <w:sz w:val="16"/>
          <w:szCs w:val="16"/>
        </w:rPr>
        <w:t>oupis vad a nedodělků členěný po jednotlivých stavebních objektech a provozních souborech vč. profesí</w:t>
      </w:r>
      <w:r w:rsidRPr="00F31F5B">
        <w:rPr>
          <w:rFonts w:ascii="Verdana" w:hAnsi="Verdana"/>
          <w:i/>
          <w:sz w:val="16"/>
          <w:szCs w:val="16"/>
        </w:rPr>
        <w:t>;</w:t>
      </w:r>
    </w:p>
    <w:p w14:paraId="7F37191C" w14:textId="77777777" w:rsidR="008723C3" w:rsidRPr="00BC26B0" w:rsidRDefault="008723C3" w:rsidP="008723C3">
      <w:pPr>
        <w:pStyle w:val="Import0"/>
        <w:widowControl w:val="0"/>
        <w:numPr>
          <w:ilvl w:val="0"/>
          <w:numId w:val="5"/>
        </w:numPr>
        <w:tabs>
          <w:tab w:val="clear" w:pos="1776"/>
          <w:tab w:val="num" w:pos="1418"/>
        </w:tabs>
        <w:suppressAutoHyphens w:val="0"/>
        <w:spacing w:before="40" w:line="240" w:lineRule="auto"/>
        <w:ind w:left="1418" w:hanging="709"/>
        <w:jc w:val="both"/>
        <w:rPr>
          <w:rFonts w:ascii="Verdana" w:hAnsi="Verdana" w:cs="Arial"/>
          <w:i/>
          <w:sz w:val="16"/>
          <w:szCs w:val="16"/>
        </w:rPr>
      </w:pPr>
      <w:r>
        <w:rPr>
          <w:rFonts w:ascii="Verdana" w:hAnsi="Verdana" w:cs="Arial"/>
          <w:i/>
          <w:sz w:val="16"/>
          <w:szCs w:val="16"/>
        </w:rPr>
        <w:t>s</w:t>
      </w:r>
      <w:r w:rsidRPr="00BC26B0">
        <w:rPr>
          <w:rFonts w:ascii="Verdana" w:hAnsi="Verdana" w:cs="Arial"/>
          <w:i/>
          <w:sz w:val="16"/>
          <w:szCs w:val="16"/>
        </w:rPr>
        <w:t>oupis všech dokladů (dle článku 12.3.) a fyzické doložení těchto dokladů, které odpovědný zástupce Zhotovitele ověřil a potvrdil jejich správnost a soulad s PROJEKTEM a se zákonem č. 22/1997 Sb. a souvisejících předpisů.</w:t>
      </w:r>
    </w:p>
    <w:p w14:paraId="7FCB51B6" w14:textId="77777777" w:rsidR="00051E94" w:rsidRDefault="008723C3" w:rsidP="008723C3">
      <w:pPr>
        <w:pStyle w:val="Import0"/>
        <w:widowControl w:val="0"/>
        <w:suppressAutoHyphens w:val="0"/>
        <w:spacing w:before="120" w:line="240" w:lineRule="auto"/>
        <w:ind w:left="709"/>
        <w:jc w:val="both"/>
        <w:rPr>
          <w:rFonts w:ascii="Verdana" w:hAnsi="Verdana" w:cs="Arial"/>
          <w:i/>
          <w:sz w:val="16"/>
          <w:szCs w:val="16"/>
        </w:rPr>
      </w:pPr>
      <w:r>
        <w:rPr>
          <w:rFonts w:ascii="Verdana" w:hAnsi="Verdana" w:cs="Arial"/>
          <w:i/>
          <w:sz w:val="16"/>
          <w:szCs w:val="16"/>
        </w:rPr>
        <w:t>TDS</w:t>
      </w:r>
      <w:r w:rsidRPr="00BC26B0">
        <w:rPr>
          <w:rFonts w:ascii="Verdana" w:hAnsi="Verdana" w:cs="Arial"/>
          <w:i/>
          <w:sz w:val="16"/>
          <w:szCs w:val="16"/>
        </w:rPr>
        <w:t xml:space="preserve"> provede kontrolu dokladů. V případě, že doklady budou neúplné nebo nebudou v souladu s PROJEKTEM a zákonem č. 22/1997 Sb</w:t>
      </w:r>
      <w:r w:rsidRPr="00A3568E">
        <w:rPr>
          <w:rFonts w:ascii="Verdana" w:hAnsi="Verdana"/>
          <w:i/>
          <w:sz w:val="16"/>
          <w:szCs w:val="16"/>
        </w:rPr>
        <w:t>., o technických požadavcích na výrobky, ve znění pozdějších předpisů, a souvisejícími předpisy,</w:t>
      </w:r>
      <w:r w:rsidRPr="00BC26B0">
        <w:rPr>
          <w:rFonts w:ascii="Verdana" w:hAnsi="Verdana" w:cs="Arial"/>
          <w:i/>
          <w:sz w:val="16"/>
          <w:szCs w:val="16"/>
        </w:rPr>
        <w:t xml:space="preserve"> nebude dokončena výstupní kontrola a dílo nebude připraveno k</w:t>
      </w:r>
      <w:r>
        <w:rPr>
          <w:rFonts w:ascii="Verdana" w:hAnsi="Verdana" w:cs="Arial"/>
          <w:i/>
          <w:sz w:val="16"/>
          <w:szCs w:val="16"/>
        </w:rPr>
        <w:t xml:space="preserve"> předání a </w:t>
      </w:r>
      <w:r w:rsidRPr="00BC26B0">
        <w:rPr>
          <w:rFonts w:ascii="Verdana" w:hAnsi="Verdana" w:cs="Arial"/>
          <w:i/>
          <w:sz w:val="16"/>
          <w:szCs w:val="16"/>
        </w:rPr>
        <w:t>převzetí</w:t>
      </w:r>
      <w:r w:rsidR="00051E94">
        <w:rPr>
          <w:rFonts w:ascii="Verdana" w:hAnsi="Verdana" w:cs="Arial"/>
          <w:i/>
          <w:sz w:val="16"/>
          <w:szCs w:val="16"/>
        </w:rPr>
        <w:t>.</w:t>
      </w:r>
    </w:p>
    <w:p w14:paraId="360AADC7" w14:textId="77777777" w:rsidR="00051E94" w:rsidRPr="006D19A1" w:rsidRDefault="00051E94" w:rsidP="006D19A1">
      <w:pPr>
        <w:pStyle w:val="Import9"/>
        <w:widowControl w:val="0"/>
        <w:suppressAutoHyphens w:val="0"/>
        <w:spacing w:before="360" w:line="240" w:lineRule="auto"/>
        <w:ind w:left="3742" w:hanging="3742"/>
        <w:jc w:val="center"/>
        <w:rPr>
          <w:rFonts w:ascii="Verdana" w:hAnsi="Verdana" w:cs="Arial"/>
          <w:b/>
          <w:i/>
        </w:rPr>
      </w:pPr>
      <w:r w:rsidRPr="006D19A1">
        <w:rPr>
          <w:rFonts w:ascii="Verdana" w:hAnsi="Verdana" w:cs="Arial"/>
          <w:b/>
          <w:i/>
        </w:rPr>
        <w:t>Článek X</w:t>
      </w:r>
      <w:r>
        <w:rPr>
          <w:rFonts w:ascii="Verdana" w:hAnsi="Verdana" w:cs="Arial"/>
          <w:b/>
          <w:i/>
        </w:rPr>
        <w:t>V</w:t>
      </w:r>
      <w:r w:rsidRPr="006D19A1">
        <w:rPr>
          <w:rFonts w:ascii="Verdana" w:hAnsi="Verdana" w:cs="Arial"/>
          <w:b/>
          <w:i/>
        </w:rPr>
        <w:t>III. Následná nemožnost plnění</w:t>
      </w:r>
    </w:p>
    <w:p w14:paraId="52B96C1B" w14:textId="77777777" w:rsidR="00051E94" w:rsidRPr="00DB7BA0" w:rsidRDefault="00051E94"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bookmarkStart w:id="6" w:name="_Ref461867882"/>
      <w:r w:rsidRPr="00DB7BA0">
        <w:rPr>
          <w:rFonts w:ascii="Verdana" w:hAnsi="Verdana" w:cs="Arial"/>
          <w:b/>
          <w:i/>
          <w:sz w:val="16"/>
          <w:szCs w:val="16"/>
        </w:rPr>
        <w:t>18.1.</w:t>
      </w:r>
      <w:r w:rsidRPr="00DB7BA0">
        <w:rPr>
          <w:rFonts w:ascii="Verdana" w:hAnsi="Verdana" w:cs="Arial"/>
          <w:b/>
          <w:i/>
          <w:sz w:val="16"/>
          <w:szCs w:val="16"/>
        </w:rPr>
        <w:tab/>
      </w:r>
      <w:r w:rsidRPr="00DB7BA0">
        <w:rPr>
          <w:rFonts w:ascii="Verdana" w:hAnsi="Verdana" w:cs="Arial"/>
          <w:i/>
          <w:sz w:val="16"/>
          <w:szCs w:val="16"/>
        </w:rPr>
        <w:t>Stane-li se dluh po vzniku závazku některé ze smluvních stran nesplnitelným, zaniká závazek pro nemožnost plnění. Plnění není nemožné, lze-li dluh splnit za ztížených podmínek, s většími náklady, s pomocí jiné osoby nebo až po určené době.</w:t>
      </w:r>
    </w:p>
    <w:p w14:paraId="130A3BB5" w14:textId="6A8DE3AA" w:rsidR="00C2247B" w:rsidRDefault="00051E94" w:rsidP="0053355E">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r w:rsidRPr="00DB7BA0">
        <w:rPr>
          <w:rFonts w:ascii="Verdana" w:hAnsi="Verdana" w:cs="Arial"/>
          <w:b/>
          <w:i/>
          <w:sz w:val="16"/>
          <w:szCs w:val="16"/>
        </w:rPr>
        <w:t>18.2.</w:t>
      </w:r>
      <w:r w:rsidRPr="00DB7BA0">
        <w:rPr>
          <w:rFonts w:ascii="Verdana" w:hAnsi="Verdana" w:cs="Arial"/>
          <w:b/>
          <w:i/>
          <w:sz w:val="16"/>
          <w:szCs w:val="16"/>
        </w:rPr>
        <w:tab/>
      </w:r>
      <w:r w:rsidRPr="00DB7BA0">
        <w:rPr>
          <w:rFonts w:ascii="Verdana" w:hAnsi="Verdana" w:cs="Arial"/>
          <w:i/>
          <w:sz w:val="16"/>
          <w:szCs w:val="16"/>
        </w:rPr>
        <w:t>Nemožnost plnění prokazuje dlužník.</w:t>
      </w:r>
    </w:p>
    <w:p w14:paraId="5A5D9751" w14:textId="77777777" w:rsidR="009C4F68" w:rsidRPr="00DB7BA0" w:rsidRDefault="009C4F68" w:rsidP="0053355E">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p>
    <w:bookmarkEnd w:id="6"/>
    <w:p w14:paraId="5F480716" w14:textId="77777777" w:rsidR="00051E94" w:rsidRPr="00F31F5B" w:rsidRDefault="00051E94"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XIX</w:t>
      </w:r>
      <w:r w:rsidRPr="00F31F5B">
        <w:rPr>
          <w:rFonts w:ascii="Verdana" w:hAnsi="Verdana" w:cs="Arial"/>
          <w:b/>
          <w:i/>
        </w:rPr>
        <w:t>. Závěrečná ustanovení</w:t>
      </w:r>
    </w:p>
    <w:p w14:paraId="6944C18A" w14:textId="77777777" w:rsidR="00963E2F" w:rsidRPr="00F31F5B" w:rsidRDefault="00051E94" w:rsidP="00963E2F">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9</w:t>
      </w:r>
      <w:r w:rsidRPr="00F31F5B">
        <w:rPr>
          <w:rFonts w:ascii="Verdana" w:hAnsi="Verdana" w:cs="Arial"/>
          <w:b/>
          <w:i/>
          <w:sz w:val="16"/>
          <w:szCs w:val="16"/>
        </w:rPr>
        <w:t>.1.</w:t>
      </w:r>
      <w:r w:rsidRPr="00F31F5B">
        <w:rPr>
          <w:rFonts w:ascii="Verdana" w:hAnsi="Verdana" w:cs="Arial"/>
          <w:b/>
          <w:i/>
          <w:sz w:val="16"/>
          <w:szCs w:val="16"/>
        </w:rPr>
        <w:tab/>
      </w:r>
      <w:r w:rsidR="00963E2F" w:rsidRPr="00F31F5B">
        <w:rPr>
          <w:rFonts w:ascii="Verdana" w:hAnsi="Verdana" w:cs="Arial"/>
          <w:i/>
          <w:sz w:val="16"/>
          <w:szCs w:val="16"/>
        </w:rPr>
        <w:t>Pokud není v této smlouvě výslovně uvedeno jinak, předkládá Zhotovitel Objednateli veškeré písemné dokumenty vždy ve třech vyhotoveních, která budou sloužit pro vnitřní potřeby Objednatele.</w:t>
      </w:r>
    </w:p>
    <w:p w14:paraId="0DC1B037" w14:textId="77777777" w:rsidR="00963E2F" w:rsidRPr="00F31F5B" w:rsidRDefault="00963E2F" w:rsidP="00575C17">
      <w:pPr>
        <w:pStyle w:val="Import5"/>
        <w:widowControl w:val="0"/>
        <w:tabs>
          <w:tab w:val="clear" w:pos="720"/>
        </w:tabs>
        <w:suppressAutoHyphens w:val="0"/>
        <w:spacing w:before="8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.2.</w:t>
      </w:r>
      <w:r w:rsidRPr="00F31F5B">
        <w:rPr>
          <w:rFonts w:ascii="Verdana" w:hAnsi="Verdana" w:cs="Arial"/>
          <w:b/>
          <w:i/>
          <w:sz w:val="16"/>
          <w:szCs w:val="16"/>
        </w:rPr>
        <w:tab/>
      </w:r>
      <w:r w:rsidRPr="00F31F5B">
        <w:rPr>
          <w:rFonts w:ascii="Verdana" w:hAnsi="Verdana" w:cs="Arial"/>
          <w:i/>
          <w:sz w:val="16"/>
          <w:szCs w:val="16"/>
        </w:rPr>
        <w:t>Změnu oprávněných osob nebo změnu rozsahu oprávnění těchto osob</w:t>
      </w:r>
      <w:r>
        <w:rPr>
          <w:rFonts w:ascii="Verdana" w:hAnsi="Verdana" w:cs="Arial"/>
          <w:i/>
          <w:sz w:val="16"/>
          <w:szCs w:val="16"/>
        </w:rPr>
        <w:t>,</w:t>
      </w:r>
      <w:r w:rsidRPr="00F31F5B">
        <w:rPr>
          <w:rFonts w:ascii="Verdana" w:hAnsi="Verdana" w:cs="Arial"/>
          <w:i/>
          <w:sz w:val="16"/>
          <w:szCs w:val="16"/>
        </w:rPr>
        <w:t xml:space="preserve"> </w:t>
      </w:r>
      <w:r w:rsidRPr="0096384D">
        <w:rPr>
          <w:rFonts w:ascii="Verdana" w:hAnsi="Verdana" w:cs="Arial"/>
          <w:i/>
          <w:sz w:val="16"/>
          <w:szCs w:val="16"/>
        </w:rPr>
        <w:t>stejně tak změnu údajů uvedených v záhlaví této smlouvy</w:t>
      </w:r>
      <w:r w:rsidRPr="00F31F5B">
        <w:rPr>
          <w:rFonts w:ascii="Verdana" w:hAnsi="Verdana" w:cs="Arial"/>
          <w:i/>
          <w:sz w:val="16"/>
          <w:szCs w:val="16"/>
        </w:rPr>
        <w:t xml:space="preserve"> je nutno oznámit druhé smluvní straně písemně. Účinnost má takováto změna dnem doručení.</w:t>
      </w:r>
    </w:p>
    <w:p w14:paraId="5A91E2BB" w14:textId="77777777" w:rsidR="00963E2F" w:rsidRPr="00F31F5B" w:rsidRDefault="00963E2F" w:rsidP="00575C17">
      <w:pPr>
        <w:pStyle w:val="Import5"/>
        <w:widowControl w:val="0"/>
        <w:tabs>
          <w:tab w:val="clear" w:pos="720"/>
        </w:tabs>
        <w:suppressAutoHyphens w:val="0"/>
        <w:spacing w:before="8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.3.</w:t>
      </w:r>
      <w:r w:rsidRPr="00F31F5B">
        <w:rPr>
          <w:rFonts w:ascii="Verdana" w:hAnsi="Verdana" w:cs="Arial"/>
          <w:b/>
          <w:i/>
          <w:sz w:val="16"/>
          <w:szCs w:val="16"/>
        </w:rPr>
        <w:tab/>
      </w:r>
      <w:r w:rsidRPr="00F31F5B">
        <w:rPr>
          <w:rFonts w:ascii="Verdana" w:hAnsi="Verdana" w:cs="Arial"/>
          <w:i/>
          <w:sz w:val="16"/>
          <w:szCs w:val="16"/>
        </w:rPr>
        <w:t xml:space="preserve">Zhotovitel není oprávněn převést bez předchozího písemného souhlasu Objednatele svá práva a závazky, </w:t>
      </w:r>
      <w:r w:rsidRPr="00F31F5B">
        <w:rPr>
          <w:rFonts w:ascii="Verdana" w:hAnsi="Verdana" w:cs="Arial"/>
          <w:i/>
          <w:sz w:val="16"/>
          <w:szCs w:val="16"/>
        </w:rPr>
        <w:lastRenderedPageBreak/>
        <w:t>vyplývající z této smlouvy na třetí osobu.</w:t>
      </w:r>
    </w:p>
    <w:p w14:paraId="29B3F4FB" w14:textId="77777777" w:rsidR="00963E2F" w:rsidRPr="000C6878" w:rsidRDefault="00963E2F" w:rsidP="00575C17">
      <w:pPr>
        <w:pStyle w:val="Import5"/>
        <w:widowControl w:val="0"/>
        <w:tabs>
          <w:tab w:val="clear" w:pos="720"/>
        </w:tabs>
        <w:suppressAutoHyphens w:val="0"/>
        <w:spacing w:before="8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.4.</w:t>
      </w:r>
      <w:r w:rsidRPr="00F31F5B">
        <w:rPr>
          <w:rFonts w:ascii="Verdana" w:hAnsi="Verdana" w:cs="Arial"/>
          <w:b/>
          <w:i/>
          <w:sz w:val="16"/>
          <w:szCs w:val="16"/>
        </w:rPr>
        <w:tab/>
      </w:r>
      <w:r w:rsidRPr="00F31F5B">
        <w:rPr>
          <w:rFonts w:ascii="Verdana" w:hAnsi="Verdana" w:cs="Arial"/>
          <w:i/>
          <w:sz w:val="16"/>
          <w:szCs w:val="16"/>
        </w:rPr>
        <w:t xml:space="preserve">Tuto smlouvu lze měnit pouze písemnými dodatky, označenými jako dodatek s pořadovým číslem ke smlouvě o </w:t>
      </w:r>
      <w:r w:rsidRPr="000C6878">
        <w:rPr>
          <w:rFonts w:ascii="Verdana" w:hAnsi="Verdana" w:cs="Arial"/>
          <w:i/>
          <w:sz w:val="16"/>
          <w:szCs w:val="16"/>
        </w:rPr>
        <w:t>dílo a potvrzenými oběma smluvními stranami.</w:t>
      </w:r>
    </w:p>
    <w:p w14:paraId="77C9FAE0" w14:textId="77777777" w:rsidR="00963E2F" w:rsidRPr="000C6878" w:rsidRDefault="00963E2F" w:rsidP="00575C17">
      <w:pPr>
        <w:pStyle w:val="Import5"/>
        <w:widowControl w:val="0"/>
        <w:tabs>
          <w:tab w:val="clear" w:pos="720"/>
        </w:tabs>
        <w:suppressAutoHyphens w:val="0"/>
        <w:spacing w:before="80" w:line="240" w:lineRule="auto"/>
        <w:ind w:left="709" w:hanging="709"/>
        <w:jc w:val="both"/>
        <w:rPr>
          <w:rFonts w:ascii="Verdana" w:hAnsi="Verdana" w:cs="Arial"/>
          <w:i/>
          <w:sz w:val="16"/>
          <w:szCs w:val="16"/>
        </w:rPr>
      </w:pPr>
      <w:r w:rsidRPr="000C6878">
        <w:rPr>
          <w:rFonts w:ascii="Verdana" w:hAnsi="Verdana" w:cs="Arial"/>
          <w:b/>
          <w:i/>
          <w:sz w:val="16"/>
          <w:szCs w:val="16"/>
        </w:rPr>
        <w:t>19.5.</w:t>
      </w:r>
      <w:r w:rsidRPr="000C6878">
        <w:rPr>
          <w:rFonts w:ascii="Verdana" w:hAnsi="Verdana" w:cs="Arial"/>
          <w:b/>
          <w:i/>
          <w:sz w:val="16"/>
          <w:szCs w:val="16"/>
        </w:rPr>
        <w:tab/>
      </w:r>
      <w:r w:rsidRPr="000C6878">
        <w:rPr>
          <w:rFonts w:ascii="Verdana" w:hAnsi="Verdana" w:cs="Arial"/>
          <w:i/>
          <w:sz w:val="16"/>
          <w:szCs w:val="16"/>
        </w:rPr>
        <w:t>Tato smlouva je vyhotovena ve čtyřech stejnopisech, z nichž dva obdrží Objednatel a dva Zhotovitel, přičemž podpisy oprávněných zástupců obou smluvních stran jsou opatřeny všechny její strany.</w:t>
      </w:r>
    </w:p>
    <w:p w14:paraId="1AAA5E56" w14:textId="77777777" w:rsidR="00963E2F" w:rsidRPr="00F31F5B" w:rsidRDefault="00963E2F" w:rsidP="00575C17">
      <w:pPr>
        <w:pStyle w:val="Import5"/>
        <w:widowControl w:val="0"/>
        <w:tabs>
          <w:tab w:val="clear" w:pos="720"/>
        </w:tabs>
        <w:suppressAutoHyphens w:val="0"/>
        <w:spacing w:before="80" w:line="240" w:lineRule="auto"/>
        <w:ind w:left="709" w:hanging="709"/>
        <w:jc w:val="both"/>
        <w:rPr>
          <w:rFonts w:ascii="Verdana" w:hAnsi="Verdana" w:cs="Arial"/>
          <w:i/>
          <w:sz w:val="16"/>
          <w:szCs w:val="16"/>
        </w:rPr>
      </w:pPr>
      <w:r w:rsidRPr="000C6878">
        <w:rPr>
          <w:rFonts w:ascii="Verdana" w:hAnsi="Verdana" w:cs="Arial"/>
          <w:b/>
          <w:i/>
          <w:sz w:val="16"/>
          <w:szCs w:val="16"/>
        </w:rPr>
        <w:t>19.6.</w:t>
      </w:r>
      <w:r w:rsidRPr="000C6878">
        <w:rPr>
          <w:rFonts w:ascii="Verdana" w:hAnsi="Verdana" w:cs="Arial"/>
          <w:b/>
          <w:i/>
          <w:sz w:val="16"/>
          <w:szCs w:val="16"/>
        </w:rPr>
        <w:tab/>
      </w:r>
      <w:r w:rsidRPr="000C6878">
        <w:rPr>
          <w:rFonts w:ascii="Verdana" w:hAnsi="Verdana" w:cs="Arial"/>
          <w:i/>
          <w:sz w:val="16"/>
          <w:szCs w:val="16"/>
        </w:rPr>
        <w:t xml:space="preserve">Tato smlouva nabývá </w:t>
      </w:r>
      <w:r w:rsidRPr="001E3D9C">
        <w:rPr>
          <w:rFonts w:ascii="Verdana" w:hAnsi="Verdana" w:cs="Arial"/>
          <w:i/>
          <w:sz w:val="16"/>
          <w:szCs w:val="16"/>
        </w:rPr>
        <w:t>platnosti dnem podpisu oprávněných zástupců</w:t>
      </w:r>
      <w:r w:rsidRPr="00F31F5B">
        <w:rPr>
          <w:rFonts w:ascii="Verdana" w:hAnsi="Verdana" w:cs="Arial"/>
          <w:i/>
          <w:sz w:val="16"/>
          <w:szCs w:val="16"/>
        </w:rPr>
        <w:t xml:space="preserve"> smluvních stran</w:t>
      </w:r>
      <w:r>
        <w:rPr>
          <w:rFonts w:ascii="Verdana" w:hAnsi="Verdana" w:cs="Arial"/>
          <w:i/>
          <w:sz w:val="16"/>
          <w:szCs w:val="16"/>
        </w:rPr>
        <w:t xml:space="preserve"> </w:t>
      </w:r>
      <w:r w:rsidRPr="001E3D9C">
        <w:rPr>
          <w:rFonts w:ascii="Verdana" w:hAnsi="Verdana" w:cs="Arial"/>
          <w:i/>
          <w:sz w:val="16"/>
          <w:szCs w:val="16"/>
        </w:rPr>
        <w:t>a účinnosti</w:t>
      </w:r>
      <w:r>
        <w:rPr>
          <w:rFonts w:ascii="Verdana" w:hAnsi="Verdana" w:cs="Arial"/>
          <w:i/>
          <w:sz w:val="16"/>
          <w:szCs w:val="16"/>
        </w:rPr>
        <w:t xml:space="preserve"> uveřejněním v registru smluv</w:t>
      </w:r>
      <w:r w:rsidRPr="00F31F5B">
        <w:rPr>
          <w:rFonts w:ascii="Verdana" w:hAnsi="Verdana" w:cs="Arial"/>
          <w:i/>
          <w:sz w:val="16"/>
          <w:szCs w:val="16"/>
        </w:rPr>
        <w:t>.</w:t>
      </w:r>
    </w:p>
    <w:p w14:paraId="14F1BF91" w14:textId="77777777" w:rsidR="00E44FDB" w:rsidRPr="005B5621" w:rsidRDefault="00963E2F" w:rsidP="00575C17">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80" w:line="240" w:lineRule="auto"/>
        <w:ind w:left="709" w:hanging="709"/>
        <w:jc w:val="both"/>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9</w:t>
      </w:r>
      <w:r w:rsidRPr="00F31F5B">
        <w:rPr>
          <w:rFonts w:ascii="Verdana" w:hAnsi="Verdana" w:cs="Arial"/>
          <w:b/>
          <w:i/>
          <w:sz w:val="16"/>
          <w:szCs w:val="16"/>
        </w:rPr>
        <w:t>.7.</w:t>
      </w:r>
      <w:r w:rsidRPr="00F31F5B">
        <w:rPr>
          <w:rFonts w:ascii="Verdana" w:hAnsi="Verdana" w:cs="Arial"/>
          <w:b/>
          <w:i/>
          <w:sz w:val="16"/>
          <w:szCs w:val="16"/>
        </w:rPr>
        <w:tab/>
      </w:r>
      <w:r w:rsidRPr="00F31F5B">
        <w:rPr>
          <w:rFonts w:ascii="Verdana" w:hAnsi="Verdana" w:cs="Arial"/>
          <w:i/>
          <w:sz w:val="16"/>
          <w:szCs w:val="16"/>
        </w:rPr>
        <w:t>Nedílnou součástí této smlouvy jsou tyto přílohy</w:t>
      </w:r>
      <w:r w:rsidR="00E44FDB" w:rsidRPr="005B5621">
        <w:rPr>
          <w:rFonts w:ascii="Verdana" w:hAnsi="Verdana" w:cs="Arial"/>
          <w:i/>
          <w:sz w:val="16"/>
          <w:szCs w:val="16"/>
        </w:rPr>
        <w:t>.</w:t>
      </w:r>
    </w:p>
    <w:p w14:paraId="194EEB9B" w14:textId="77777777" w:rsidR="00E44FDB" w:rsidRPr="005B5621" w:rsidRDefault="00E44FDB" w:rsidP="00E44FDB">
      <w:pPr>
        <w:widowControl w:val="0"/>
        <w:spacing w:before="60"/>
        <w:ind w:left="1418" w:hanging="709"/>
        <w:jc w:val="both"/>
        <w:rPr>
          <w:rFonts w:ascii="Verdana" w:hAnsi="Verdana" w:cs="Arial"/>
          <w:i/>
          <w:snapToGrid w:val="0"/>
          <w:sz w:val="16"/>
          <w:szCs w:val="16"/>
        </w:rPr>
      </w:pPr>
      <w:r w:rsidRPr="005B5621">
        <w:rPr>
          <w:rFonts w:ascii="Verdana" w:hAnsi="Verdana" w:cs="Arial"/>
          <w:i/>
          <w:snapToGrid w:val="0"/>
          <w:sz w:val="16"/>
          <w:szCs w:val="16"/>
        </w:rPr>
        <w:t xml:space="preserve">příloha číslo I.  </w:t>
      </w:r>
      <w:r w:rsidRPr="005B5621">
        <w:rPr>
          <w:rFonts w:ascii="Verdana" w:hAnsi="Verdana" w:cs="Arial"/>
          <w:i/>
          <w:snapToGrid w:val="0"/>
          <w:sz w:val="16"/>
          <w:szCs w:val="16"/>
        </w:rPr>
        <w:tab/>
        <w:t>- SPECIFIKACE PŘEDMĚTU PLNĚNÍ (PRACÍ A DODÁVEK), která se skládá z těchto částí:</w:t>
      </w:r>
    </w:p>
    <w:p w14:paraId="03B14931" w14:textId="77777777" w:rsidR="00963E2F" w:rsidRPr="007B3DD3" w:rsidRDefault="00963E2F" w:rsidP="00963E2F">
      <w:pPr>
        <w:widowControl w:val="0"/>
        <w:numPr>
          <w:ilvl w:val="0"/>
          <w:numId w:val="4"/>
        </w:numPr>
        <w:tabs>
          <w:tab w:val="clear" w:pos="3196"/>
          <w:tab w:val="num" w:pos="2694"/>
        </w:tabs>
        <w:spacing w:before="60"/>
        <w:ind w:left="2694" w:hanging="567"/>
        <w:jc w:val="both"/>
        <w:rPr>
          <w:rFonts w:ascii="Verdana" w:hAnsi="Verdana"/>
          <w:i/>
          <w:iCs/>
          <w:sz w:val="16"/>
        </w:rPr>
      </w:pPr>
      <w:r w:rsidRPr="007B3DD3">
        <w:rPr>
          <w:rFonts w:ascii="Verdana" w:hAnsi="Verdana" w:cs="Arial"/>
          <w:i/>
          <w:snapToGrid w:val="0"/>
          <w:sz w:val="16"/>
          <w:szCs w:val="16"/>
        </w:rPr>
        <w:t>P</w:t>
      </w:r>
      <w:r>
        <w:rPr>
          <w:rFonts w:ascii="Verdana" w:hAnsi="Verdana" w:cs="Arial"/>
          <w:i/>
          <w:snapToGrid w:val="0"/>
          <w:sz w:val="16"/>
          <w:szCs w:val="16"/>
        </w:rPr>
        <w:t>ROJEKT</w:t>
      </w:r>
      <w:r w:rsidRPr="007B3DD3">
        <w:rPr>
          <w:rFonts w:ascii="Verdana" w:hAnsi="Verdana" w:cs="Arial"/>
          <w:i/>
          <w:snapToGrid w:val="0"/>
          <w:sz w:val="16"/>
          <w:szCs w:val="16"/>
        </w:rPr>
        <w:t xml:space="preserve"> (uložen jako samostatná část této smlouvy)</w:t>
      </w:r>
    </w:p>
    <w:p w14:paraId="435192E6" w14:textId="569E73C4" w:rsidR="00963E2F" w:rsidRPr="004B394F" w:rsidRDefault="00963E2F" w:rsidP="00963E2F">
      <w:pPr>
        <w:widowControl w:val="0"/>
        <w:numPr>
          <w:ilvl w:val="0"/>
          <w:numId w:val="4"/>
        </w:numPr>
        <w:tabs>
          <w:tab w:val="clear" w:pos="3196"/>
          <w:tab w:val="num" w:pos="2694"/>
        </w:tabs>
        <w:spacing w:before="60"/>
        <w:ind w:left="2694" w:hanging="567"/>
        <w:jc w:val="both"/>
        <w:rPr>
          <w:rFonts w:ascii="Verdana" w:hAnsi="Verdana"/>
          <w:i/>
          <w:iCs/>
          <w:sz w:val="16"/>
        </w:rPr>
      </w:pPr>
      <w:r w:rsidRPr="00963E2F">
        <w:rPr>
          <w:rFonts w:ascii="Verdana" w:hAnsi="Verdana"/>
          <w:i/>
          <w:sz w:val="16"/>
          <w:szCs w:val="16"/>
        </w:rPr>
        <w:t>ROZPOČET (</w:t>
      </w:r>
      <w:r w:rsidRPr="00963E2F">
        <w:rPr>
          <w:rFonts w:ascii="Verdana" w:hAnsi="Verdana" w:cs="Arial"/>
          <w:i/>
          <w:snapToGrid w:val="0"/>
          <w:sz w:val="16"/>
          <w:szCs w:val="16"/>
        </w:rPr>
        <w:t>účastníkem oceněný Soupis prací z projektu);</w:t>
      </w:r>
    </w:p>
    <w:p w14:paraId="11707C16" w14:textId="61783047" w:rsidR="00E44FDB" w:rsidRDefault="00E44FDB" w:rsidP="00E44FDB">
      <w:pPr>
        <w:pStyle w:val="Import6"/>
        <w:widowControl w:val="0"/>
        <w:tabs>
          <w:tab w:val="clear" w:pos="1584"/>
          <w:tab w:val="clear" w:pos="2448"/>
          <w:tab w:val="clear" w:pos="3312"/>
          <w:tab w:val="left" w:pos="1985"/>
          <w:tab w:val="left" w:pos="2127"/>
          <w:tab w:val="left" w:pos="3119"/>
        </w:tabs>
        <w:suppressAutoHyphens w:val="0"/>
        <w:spacing w:before="60" w:line="240" w:lineRule="auto"/>
        <w:ind w:left="1418" w:hanging="709"/>
        <w:jc w:val="both"/>
        <w:rPr>
          <w:rFonts w:ascii="Verdana" w:hAnsi="Verdana" w:cs="Arial"/>
          <w:i/>
          <w:snapToGrid w:val="0"/>
          <w:sz w:val="16"/>
          <w:szCs w:val="16"/>
        </w:rPr>
      </w:pPr>
      <w:r w:rsidRPr="00D87D53">
        <w:rPr>
          <w:rFonts w:ascii="Verdana" w:hAnsi="Verdana" w:cs="Arial"/>
          <w:i/>
          <w:snapToGrid w:val="0"/>
          <w:sz w:val="16"/>
          <w:szCs w:val="16"/>
        </w:rPr>
        <w:t xml:space="preserve">příloha číslo II.  </w:t>
      </w:r>
      <w:r w:rsidRPr="00D87D53">
        <w:rPr>
          <w:rFonts w:ascii="Verdana" w:hAnsi="Verdana" w:cs="Arial"/>
          <w:i/>
          <w:snapToGrid w:val="0"/>
          <w:sz w:val="16"/>
          <w:szCs w:val="16"/>
        </w:rPr>
        <w:tab/>
        <w:t>- HARMONOGRAM PLNĚNÍ PRACÍ A DODÁVEK</w:t>
      </w:r>
    </w:p>
    <w:p w14:paraId="03FA7B27" w14:textId="5E79B54F" w:rsidR="004B394F" w:rsidRPr="004B394F" w:rsidRDefault="004B394F" w:rsidP="004B394F">
      <w:pPr>
        <w:widowControl w:val="0"/>
        <w:spacing w:before="60"/>
        <w:ind w:left="709"/>
        <w:jc w:val="both"/>
        <w:rPr>
          <w:rFonts w:ascii="Verdana" w:hAnsi="Verdana" w:cs="Arial"/>
          <w:i/>
          <w:sz w:val="16"/>
          <w:szCs w:val="16"/>
        </w:rPr>
      </w:pPr>
      <w:r w:rsidRPr="004B394F">
        <w:rPr>
          <w:rFonts w:ascii="Verdana" w:hAnsi="Verdana" w:cs="Arial"/>
          <w:i/>
          <w:sz w:val="16"/>
          <w:szCs w:val="16"/>
        </w:rPr>
        <w:t>Smlouva byla uzavřena na základě</w:t>
      </w:r>
      <w:r>
        <w:rPr>
          <w:rFonts w:ascii="Verdana" w:hAnsi="Verdana" w:cs="Arial"/>
          <w:i/>
          <w:sz w:val="16"/>
          <w:szCs w:val="16"/>
        </w:rPr>
        <w:t xml:space="preserve"> níže uvedených dokumentů</w:t>
      </w:r>
      <w:r w:rsidRPr="004B394F">
        <w:rPr>
          <w:rFonts w:ascii="Verdana" w:hAnsi="Verdana" w:cs="Arial"/>
          <w:i/>
          <w:sz w:val="16"/>
          <w:szCs w:val="16"/>
        </w:rPr>
        <w:t>:</w:t>
      </w:r>
    </w:p>
    <w:p w14:paraId="3B534A28" w14:textId="7E2D8444" w:rsidR="004B394F" w:rsidRPr="00963E2F" w:rsidRDefault="004B394F" w:rsidP="00E82F20">
      <w:pPr>
        <w:widowControl w:val="0"/>
        <w:numPr>
          <w:ilvl w:val="0"/>
          <w:numId w:val="4"/>
        </w:numPr>
        <w:tabs>
          <w:tab w:val="clear" w:pos="3196"/>
          <w:tab w:val="num" w:pos="2127"/>
        </w:tabs>
        <w:spacing w:before="60"/>
        <w:ind w:left="1276" w:hanging="567"/>
        <w:jc w:val="both"/>
        <w:rPr>
          <w:rFonts w:ascii="Verdana" w:hAnsi="Verdana"/>
          <w:i/>
          <w:iCs/>
          <w:caps/>
          <w:sz w:val="16"/>
          <w:szCs w:val="16"/>
        </w:rPr>
      </w:pPr>
      <w:r w:rsidRPr="00963E2F">
        <w:rPr>
          <w:rFonts w:ascii="Verdana" w:hAnsi="Verdana"/>
          <w:i/>
          <w:caps/>
          <w:sz w:val="16"/>
          <w:szCs w:val="16"/>
        </w:rPr>
        <w:t>zadávací dokumentace;</w:t>
      </w:r>
    </w:p>
    <w:p w14:paraId="5AE0FA98" w14:textId="55D47B22" w:rsidR="004B394F" w:rsidRPr="004B394F" w:rsidRDefault="004B394F" w:rsidP="00E82F20">
      <w:pPr>
        <w:widowControl w:val="0"/>
        <w:numPr>
          <w:ilvl w:val="0"/>
          <w:numId w:val="4"/>
        </w:numPr>
        <w:tabs>
          <w:tab w:val="clear" w:pos="3196"/>
          <w:tab w:val="num" w:pos="2127"/>
        </w:tabs>
        <w:spacing w:before="60"/>
        <w:ind w:left="1276" w:hanging="567"/>
        <w:jc w:val="both"/>
        <w:rPr>
          <w:rFonts w:ascii="Verdana" w:hAnsi="Verdana"/>
          <w:i/>
          <w:sz w:val="16"/>
          <w:szCs w:val="16"/>
        </w:rPr>
      </w:pPr>
      <w:r w:rsidRPr="00D87D53">
        <w:rPr>
          <w:rFonts w:ascii="Verdana" w:hAnsi="Verdana" w:cs="Arial"/>
          <w:i/>
          <w:snapToGrid w:val="0"/>
          <w:sz w:val="16"/>
          <w:szCs w:val="16"/>
        </w:rPr>
        <w:t>NABÍDKY (Nabídka Zhotovitele jako účastníka zadávacího řízení je uložena samostatně jako nedílná součást dokumentace veřejné zakázky).</w:t>
      </w:r>
    </w:p>
    <w:p w14:paraId="23551B94" w14:textId="77777777" w:rsidR="00E44FDB" w:rsidRPr="00D87D53"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D87D53">
        <w:rPr>
          <w:rFonts w:ascii="Verdana" w:hAnsi="Verdana" w:cs="Arial"/>
          <w:b/>
          <w:i/>
          <w:sz w:val="16"/>
          <w:szCs w:val="16"/>
        </w:rPr>
        <w:t>19.</w:t>
      </w:r>
      <w:r w:rsidR="00963E2F" w:rsidRPr="00D87D53">
        <w:rPr>
          <w:rFonts w:ascii="Verdana" w:hAnsi="Verdana" w:cs="Arial"/>
          <w:b/>
          <w:i/>
          <w:sz w:val="16"/>
          <w:szCs w:val="16"/>
        </w:rPr>
        <w:t>8</w:t>
      </w:r>
      <w:r w:rsidRPr="00D87D53">
        <w:rPr>
          <w:rFonts w:ascii="Verdana" w:hAnsi="Verdana" w:cs="Arial"/>
          <w:b/>
          <w:i/>
          <w:sz w:val="16"/>
          <w:szCs w:val="16"/>
        </w:rPr>
        <w:t>.</w:t>
      </w:r>
      <w:r w:rsidRPr="00D87D53">
        <w:rPr>
          <w:rFonts w:ascii="Verdana" w:hAnsi="Verdana" w:cs="Arial"/>
          <w:b/>
          <w:i/>
          <w:sz w:val="16"/>
          <w:szCs w:val="16"/>
        </w:rPr>
        <w:tab/>
      </w:r>
      <w:r w:rsidRPr="00D87D53">
        <w:rPr>
          <w:rFonts w:ascii="Verdana" w:hAnsi="Verdana" w:cs="Arial"/>
          <w:i/>
          <w:sz w:val="16"/>
          <w:szCs w:val="16"/>
        </w:rPr>
        <w:t>Smluvní strany se dohodly, že jejich vztahy touto smlouvou neupravené se řídí příslušnými ustanoveními občanského zákoníku v platném znění, nevyplývá-li z ujednání v této smlouvě jinak.</w:t>
      </w:r>
    </w:p>
    <w:p w14:paraId="130FD077" w14:textId="77777777"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i/>
          <w:sz w:val="16"/>
          <w:szCs w:val="16"/>
        </w:rPr>
      </w:pPr>
      <w:r w:rsidRPr="00D87D53">
        <w:rPr>
          <w:rFonts w:ascii="Verdana" w:hAnsi="Verdana" w:cs="Arial"/>
          <w:b/>
          <w:i/>
          <w:sz w:val="16"/>
          <w:szCs w:val="16"/>
        </w:rPr>
        <w:t>19.</w:t>
      </w:r>
      <w:r w:rsidR="00963E2F" w:rsidRPr="00D87D53">
        <w:rPr>
          <w:rFonts w:ascii="Verdana" w:hAnsi="Verdana" w:cs="Arial"/>
          <w:b/>
          <w:i/>
          <w:sz w:val="16"/>
          <w:szCs w:val="16"/>
        </w:rPr>
        <w:t>9</w:t>
      </w:r>
      <w:r w:rsidRPr="00D87D53">
        <w:rPr>
          <w:rFonts w:ascii="Verdana" w:hAnsi="Verdana" w:cs="Arial"/>
          <w:b/>
          <w:i/>
          <w:sz w:val="16"/>
          <w:szCs w:val="16"/>
        </w:rPr>
        <w:t>.</w:t>
      </w:r>
      <w:r w:rsidRPr="00D87D53">
        <w:rPr>
          <w:rFonts w:ascii="Verdana" w:hAnsi="Verdana" w:cs="Arial"/>
          <w:b/>
          <w:i/>
          <w:sz w:val="16"/>
          <w:szCs w:val="16"/>
        </w:rPr>
        <w:tab/>
      </w:r>
      <w:r w:rsidRPr="00D87D53">
        <w:rPr>
          <w:rFonts w:ascii="Verdana" w:hAnsi="Verdana"/>
          <w:i/>
          <w:sz w:val="16"/>
          <w:szCs w:val="16"/>
        </w:rPr>
        <w:t xml:space="preserve">Zhotovitel bere na vědomí povinnost Objednatele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zadávání veřejných zakázek, v platném </w:t>
      </w:r>
      <w:r w:rsidRPr="005B5621">
        <w:rPr>
          <w:rFonts w:ascii="Verdana" w:hAnsi="Verdana"/>
          <w:i/>
          <w:sz w:val="16"/>
          <w:szCs w:val="16"/>
        </w:rPr>
        <w:t>znění. V rámci vyloučení všech pochybností smluvní strany prohlašují, že takové uveřejnění této smlouvy nebo jejích částí ze strany Objednatele nevyžaduje předchozí souhlas Zhotovitele.</w:t>
      </w:r>
    </w:p>
    <w:p w14:paraId="60BD1495" w14:textId="51B7E2D7" w:rsidR="00E44FDB" w:rsidRPr="005B5621" w:rsidRDefault="00E44FDB" w:rsidP="004B394F">
      <w:pPr>
        <w:pStyle w:val="Import5"/>
        <w:widowControl w:val="0"/>
        <w:tabs>
          <w:tab w:val="clear" w:pos="720"/>
        </w:tabs>
        <w:suppressAutoHyphens w:val="0"/>
        <w:spacing w:before="60" w:line="240" w:lineRule="auto"/>
        <w:ind w:left="709" w:hanging="709"/>
        <w:jc w:val="both"/>
        <w:rPr>
          <w:rFonts w:ascii="Verdana" w:hAnsi="Verdana" w:cs="Arial"/>
          <w:i/>
          <w:sz w:val="16"/>
          <w:szCs w:val="16"/>
        </w:rPr>
      </w:pPr>
      <w:r w:rsidRPr="005B5621">
        <w:rPr>
          <w:rFonts w:ascii="Verdana" w:hAnsi="Verdana" w:cs="Arial"/>
          <w:b/>
          <w:i/>
          <w:sz w:val="16"/>
          <w:szCs w:val="16"/>
        </w:rPr>
        <w:tab/>
      </w:r>
      <w:r w:rsidRPr="005B5621">
        <w:rPr>
          <w:rFonts w:ascii="Verdana" w:hAnsi="Verdana"/>
          <w:i/>
          <w:sz w:val="16"/>
          <w:szCs w:val="16"/>
        </w:rPr>
        <w:t>Smluvní strany výslovně sjednávají, že uveřejnění této smlouvy v registru smluv (dle zákona č. 340/2015 Sb., o zvláštních podmínkách účinnosti některých smluv, uveřejňování těchto smluv a o registru smluv), zajistí Objednatel</w:t>
      </w:r>
      <w:r w:rsidR="00E85A47">
        <w:rPr>
          <w:rFonts w:ascii="Verdana" w:hAnsi="Verdana"/>
          <w:i/>
          <w:sz w:val="16"/>
          <w:szCs w:val="16"/>
        </w:rPr>
        <w:t>.</w:t>
      </w:r>
    </w:p>
    <w:p w14:paraId="50CB908A" w14:textId="77777777"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sidRPr="005B5621">
        <w:rPr>
          <w:rFonts w:ascii="Verdana" w:hAnsi="Verdana" w:cs="Arial"/>
          <w:b/>
          <w:i/>
          <w:sz w:val="16"/>
          <w:szCs w:val="16"/>
        </w:rPr>
        <w:t>19.</w:t>
      </w:r>
      <w:r>
        <w:rPr>
          <w:rFonts w:ascii="Verdana" w:hAnsi="Verdana" w:cs="Arial"/>
          <w:b/>
          <w:i/>
          <w:sz w:val="16"/>
          <w:szCs w:val="16"/>
        </w:rPr>
        <w:t>1</w:t>
      </w:r>
      <w:r w:rsidR="00963E2F">
        <w:rPr>
          <w:rFonts w:ascii="Verdana" w:hAnsi="Verdana" w:cs="Arial"/>
          <w:b/>
          <w:i/>
          <w:sz w:val="16"/>
          <w:szCs w:val="16"/>
        </w:rPr>
        <w:t>0</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 xml:space="preserve">Smluvní strany shodně a </w:t>
      </w:r>
      <w:r w:rsidRPr="005B5621">
        <w:rPr>
          <w:rFonts w:ascii="Verdana" w:hAnsi="Verdana" w:cs="Arial"/>
          <w:i/>
          <w:snapToGrid w:val="0"/>
          <w:sz w:val="16"/>
          <w:szCs w:val="16"/>
        </w:rPr>
        <w:t>výslovně</w:t>
      </w:r>
      <w:r w:rsidRPr="005B5621">
        <w:rPr>
          <w:rFonts w:ascii="Verdana" w:hAnsi="Verdana" w:cs="Arial"/>
          <w:i/>
          <w:sz w:val="16"/>
          <w:szCs w:val="16"/>
        </w:rPr>
        <w:t xml:space="preserve"> prohlašují, že došlo k dohodě o celém obsahu smlouvy a </w:t>
      </w:r>
      <w:r w:rsidRPr="005B5621">
        <w:rPr>
          <w:rFonts w:ascii="Verdana" w:hAnsi="Verdana" w:cs="Arial"/>
          <w:i/>
          <w:snapToGrid w:val="0"/>
          <w:sz w:val="16"/>
          <w:szCs w:val="16"/>
        </w:rPr>
        <w:t>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 jak následuje.</w:t>
      </w:r>
    </w:p>
    <w:p w14:paraId="2C74D401" w14:textId="77777777" w:rsidR="00051E94"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sidRPr="005B5621">
        <w:rPr>
          <w:rFonts w:ascii="Verdana" w:hAnsi="Verdana" w:cs="Arial"/>
          <w:b/>
          <w:i/>
          <w:snapToGrid w:val="0"/>
          <w:sz w:val="16"/>
          <w:szCs w:val="16"/>
        </w:rPr>
        <w:t>19.1</w:t>
      </w:r>
      <w:r w:rsidR="00963E2F">
        <w:rPr>
          <w:rFonts w:ascii="Verdana" w:hAnsi="Verdana" w:cs="Arial"/>
          <w:b/>
          <w:i/>
          <w:snapToGrid w:val="0"/>
          <w:sz w:val="16"/>
          <w:szCs w:val="16"/>
        </w:rPr>
        <w:t>1</w:t>
      </w:r>
      <w:r w:rsidRPr="005B5621">
        <w:rPr>
          <w:rFonts w:ascii="Verdana" w:hAnsi="Verdana" w:cs="Arial"/>
          <w:b/>
          <w:i/>
          <w:snapToGrid w:val="0"/>
          <w:sz w:val="16"/>
          <w:szCs w:val="16"/>
        </w:rPr>
        <w:t>.</w:t>
      </w:r>
      <w:r w:rsidRPr="005B5621">
        <w:rPr>
          <w:rFonts w:ascii="Verdana" w:hAnsi="Verdana" w:cs="Arial"/>
          <w:i/>
          <w:snapToGrid w:val="0"/>
          <w:sz w:val="16"/>
          <w:szCs w:val="16"/>
        </w:rPr>
        <w:tab/>
        <w:t>Případná nevynutitelnost nebo neplatnost kteréh</w:t>
      </w:r>
      <w:r w:rsidRPr="005F61EE">
        <w:rPr>
          <w:rFonts w:ascii="Verdana" w:hAnsi="Verdana" w:cs="Arial"/>
          <w:i/>
          <w:snapToGrid w:val="0"/>
          <w:sz w:val="16"/>
          <w:szCs w:val="16"/>
        </w:rPr>
        <w:t>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r w:rsidR="00051E94" w:rsidRPr="005F61EE">
        <w:rPr>
          <w:rFonts w:ascii="Verdana" w:hAnsi="Verdana" w:cs="Arial"/>
          <w:i/>
          <w:snapToGrid w:val="0"/>
          <w:sz w:val="16"/>
          <w:szCs w:val="16"/>
        </w:rPr>
        <w:t>.</w:t>
      </w:r>
    </w:p>
    <w:p w14:paraId="18F5E3FC" w14:textId="77777777" w:rsidR="00C238DD" w:rsidRDefault="00C238DD"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
    <w:p w14:paraId="2C38082D" w14:textId="77777777" w:rsidR="00C238DD" w:rsidRDefault="00C238DD"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
    <w:p w14:paraId="7C9E60B7" w14:textId="77777777" w:rsidR="00E44FDB" w:rsidRDefault="00E44FDB" w:rsidP="00E44FD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14:paraId="62F1396D" w14:textId="45BCF09F" w:rsidR="00E44FDB" w:rsidRPr="00F31F5B" w:rsidRDefault="00E44FDB" w:rsidP="00E44FD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r w:rsidRPr="00F31F5B">
        <w:rPr>
          <w:rFonts w:ascii="Verdana" w:hAnsi="Verdana" w:cs="Arial"/>
          <w:b/>
          <w:i/>
          <w:sz w:val="16"/>
          <w:szCs w:val="16"/>
        </w:rPr>
        <w:t>V</w:t>
      </w:r>
      <w:r w:rsidR="007C26A7">
        <w:rPr>
          <w:rFonts w:ascii="Verdana" w:hAnsi="Verdana" w:cs="Arial"/>
          <w:b/>
          <w:i/>
          <w:sz w:val="16"/>
          <w:szCs w:val="16"/>
        </w:rPr>
        <w:t> Rudném u Nejdku</w:t>
      </w:r>
      <w:r w:rsidRPr="00F31F5B">
        <w:rPr>
          <w:rFonts w:ascii="Verdana" w:hAnsi="Verdana" w:cs="Arial"/>
          <w:b/>
          <w:i/>
          <w:sz w:val="16"/>
          <w:szCs w:val="16"/>
        </w:rPr>
        <w:t xml:space="preserve"> dne ……………………</w:t>
      </w:r>
      <w:r>
        <w:rPr>
          <w:rFonts w:ascii="Verdana" w:hAnsi="Verdana" w:cs="Arial"/>
          <w:b/>
          <w:i/>
          <w:sz w:val="16"/>
          <w:szCs w:val="16"/>
        </w:rPr>
        <w:t>20</w:t>
      </w:r>
      <w:r w:rsidR="00963E2F">
        <w:rPr>
          <w:rFonts w:ascii="Verdana" w:hAnsi="Verdana" w:cs="Arial"/>
          <w:b/>
          <w:i/>
          <w:sz w:val="16"/>
          <w:szCs w:val="16"/>
        </w:rPr>
        <w:t>2</w:t>
      </w:r>
      <w:r w:rsidR="00EE37A9">
        <w:rPr>
          <w:rFonts w:ascii="Verdana" w:hAnsi="Verdana" w:cs="Arial"/>
          <w:b/>
          <w:i/>
          <w:sz w:val="16"/>
          <w:szCs w:val="16"/>
        </w:rPr>
        <w:t>5</w:t>
      </w:r>
      <w:r w:rsidRPr="00F31F5B">
        <w:rPr>
          <w:rFonts w:ascii="Verdana" w:hAnsi="Verdana" w:cs="Arial"/>
          <w:b/>
          <w:i/>
          <w:sz w:val="16"/>
          <w:szCs w:val="16"/>
        </w:rPr>
        <w:tab/>
        <w:t>V </w:t>
      </w:r>
      <w:r w:rsidR="009C1F58">
        <w:rPr>
          <w:rFonts w:ascii="Verdana" w:hAnsi="Verdana" w:cs="Arial"/>
          <w:i/>
          <w:sz w:val="16"/>
          <w:szCs w:val="16"/>
          <w:shd w:val="clear" w:color="auto" w:fill="CCFFCC"/>
        </w:rPr>
        <w:t>Otovicích</w:t>
      </w:r>
      <w:r w:rsidRPr="00F31F5B">
        <w:rPr>
          <w:rFonts w:ascii="Verdana" w:hAnsi="Verdana" w:cs="Arial"/>
          <w:b/>
          <w:i/>
          <w:sz w:val="16"/>
          <w:szCs w:val="16"/>
        </w:rPr>
        <w:t xml:space="preserve"> dne </w:t>
      </w:r>
      <w:r w:rsidRPr="00473A37">
        <w:rPr>
          <w:rFonts w:ascii="Verdana" w:hAnsi="Verdana" w:cs="Arial"/>
          <w:i/>
          <w:sz w:val="16"/>
          <w:szCs w:val="16"/>
          <w:highlight w:val="yellow"/>
          <w:shd w:val="clear" w:color="auto" w:fill="CCFFCC"/>
        </w:rPr>
        <w:t>………………</w:t>
      </w:r>
      <w:proofErr w:type="gramStart"/>
      <w:r w:rsidRPr="00473A37">
        <w:rPr>
          <w:rFonts w:ascii="Verdana" w:hAnsi="Verdana" w:cs="Arial"/>
          <w:i/>
          <w:sz w:val="16"/>
          <w:szCs w:val="16"/>
          <w:highlight w:val="yellow"/>
          <w:shd w:val="clear" w:color="auto" w:fill="CCFFCC"/>
        </w:rPr>
        <w:t>…....</w:t>
      </w:r>
      <w:proofErr w:type="gramEnd"/>
      <w:r>
        <w:rPr>
          <w:rFonts w:ascii="Verdana" w:hAnsi="Verdana" w:cs="Arial"/>
          <w:b/>
          <w:i/>
          <w:sz w:val="16"/>
          <w:szCs w:val="16"/>
        </w:rPr>
        <w:t>20</w:t>
      </w:r>
      <w:r w:rsidR="00963E2F">
        <w:rPr>
          <w:rFonts w:ascii="Verdana" w:hAnsi="Verdana" w:cs="Arial"/>
          <w:b/>
          <w:i/>
          <w:sz w:val="16"/>
          <w:szCs w:val="16"/>
        </w:rPr>
        <w:t>2</w:t>
      </w:r>
      <w:r w:rsidR="00EE37A9">
        <w:rPr>
          <w:rFonts w:ascii="Verdana" w:hAnsi="Verdana" w:cs="Arial"/>
          <w:b/>
          <w:i/>
          <w:sz w:val="16"/>
          <w:szCs w:val="16"/>
        </w:rPr>
        <w:t>5</w:t>
      </w:r>
    </w:p>
    <w:p w14:paraId="5B34E8A2" w14:textId="77777777" w:rsidR="00E44FDB" w:rsidRPr="00F31F5B" w:rsidRDefault="00E44FDB" w:rsidP="00E44FDB">
      <w:pPr>
        <w:pStyle w:val="Import0"/>
        <w:widowControl w:val="0"/>
        <w:suppressAutoHyphens w:val="0"/>
        <w:spacing w:line="240" w:lineRule="auto"/>
        <w:rPr>
          <w:rFonts w:ascii="Verdana" w:hAnsi="Verdana" w:cs="Arial"/>
          <w:b/>
          <w:i/>
          <w:sz w:val="18"/>
        </w:rPr>
      </w:pPr>
    </w:p>
    <w:p w14:paraId="17CD671F" w14:textId="77777777" w:rsidR="00E44FDB" w:rsidRPr="00F31F5B" w:rsidRDefault="00E44FDB" w:rsidP="00E44FDB">
      <w:pPr>
        <w:pStyle w:val="Import0"/>
        <w:widowControl w:val="0"/>
        <w:suppressAutoHyphens w:val="0"/>
        <w:spacing w:line="240" w:lineRule="auto"/>
        <w:rPr>
          <w:rFonts w:ascii="Verdana" w:hAnsi="Verdana" w:cs="Arial"/>
          <w:b/>
          <w:i/>
          <w:sz w:val="18"/>
        </w:rPr>
      </w:pPr>
    </w:p>
    <w:p w14:paraId="3DF9C2B0" w14:textId="77777777" w:rsidR="00E44FDB" w:rsidRPr="00F31F5B" w:rsidRDefault="00E44FDB" w:rsidP="00E44FDB">
      <w:pPr>
        <w:pStyle w:val="Import0"/>
        <w:widowControl w:val="0"/>
        <w:suppressAutoHyphens w:val="0"/>
        <w:spacing w:line="240" w:lineRule="auto"/>
        <w:rPr>
          <w:rFonts w:ascii="Verdana" w:hAnsi="Verdana" w:cs="Arial"/>
          <w:b/>
          <w:i/>
          <w:sz w:val="18"/>
        </w:rPr>
      </w:pPr>
    </w:p>
    <w:p w14:paraId="31AEBD25" w14:textId="77777777" w:rsidR="00E44FDB" w:rsidRPr="00F31F5B" w:rsidRDefault="00E44FDB" w:rsidP="00E44FDB">
      <w:pPr>
        <w:pStyle w:val="Import0"/>
        <w:widowControl w:val="0"/>
        <w:suppressAutoHyphens w:val="0"/>
        <w:spacing w:line="240" w:lineRule="auto"/>
        <w:rPr>
          <w:rFonts w:ascii="Verdana" w:hAnsi="Verdana" w:cs="Arial"/>
          <w:b/>
          <w:i/>
          <w:sz w:val="18"/>
        </w:rPr>
      </w:pPr>
    </w:p>
    <w:p w14:paraId="179AFACD" w14:textId="77777777" w:rsidR="00E44FDB" w:rsidRPr="00F31F5B" w:rsidRDefault="00E44FDB" w:rsidP="00E44FDB">
      <w:pPr>
        <w:pStyle w:val="Import0"/>
        <w:widowControl w:val="0"/>
        <w:tabs>
          <w:tab w:val="center" w:pos="1560"/>
          <w:tab w:val="center" w:pos="8080"/>
        </w:tabs>
        <w:suppressAutoHyphens w:val="0"/>
        <w:spacing w:line="240" w:lineRule="auto"/>
        <w:rPr>
          <w:rFonts w:ascii="Verdana" w:hAnsi="Verdana" w:cs="Arial"/>
          <w:b/>
          <w:i/>
          <w:sz w:val="18"/>
        </w:rPr>
      </w:pPr>
      <w:r>
        <w:rPr>
          <w:rFonts w:ascii="Verdana" w:hAnsi="Verdana" w:cs="Arial"/>
          <w:b/>
          <w:i/>
          <w:sz w:val="18"/>
        </w:rPr>
        <w:tab/>
      </w:r>
      <w:r w:rsidRPr="00F31F5B">
        <w:rPr>
          <w:rFonts w:ascii="Verdana" w:hAnsi="Verdana" w:cs="Arial"/>
          <w:b/>
          <w:i/>
          <w:sz w:val="18"/>
        </w:rPr>
        <w:t>__________________________</w:t>
      </w:r>
      <w:r w:rsidRPr="00F31F5B">
        <w:rPr>
          <w:rFonts w:ascii="Verdana" w:hAnsi="Verdana" w:cs="Arial"/>
          <w:b/>
          <w:i/>
          <w:sz w:val="18"/>
        </w:rPr>
        <w:tab/>
        <w:t>__________________________</w:t>
      </w:r>
    </w:p>
    <w:p w14:paraId="2F945374" w14:textId="77777777" w:rsidR="00E44FDB" w:rsidRDefault="00E44FDB" w:rsidP="00E44FDB">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r>
        <w:rPr>
          <w:rFonts w:ascii="Verdana" w:hAnsi="Verdana" w:cs="Arial"/>
          <w:i/>
          <w:sz w:val="16"/>
          <w:szCs w:val="16"/>
        </w:rPr>
        <w:tab/>
      </w:r>
      <w:r w:rsidRPr="00F31F5B">
        <w:rPr>
          <w:rFonts w:ascii="Verdana" w:hAnsi="Verdana" w:cs="Arial"/>
          <w:i/>
          <w:sz w:val="16"/>
          <w:szCs w:val="16"/>
        </w:rPr>
        <w:t>za Objednatele</w:t>
      </w:r>
      <w:r w:rsidRPr="00F31F5B">
        <w:rPr>
          <w:rFonts w:ascii="Verdana" w:hAnsi="Verdana" w:cs="Arial"/>
          <w:i/>
          <w:sz w:val="16"/>
          <w:szCs w:val="16"/>
        </w:rPr>
        <w:tab/>
        <w:t>za Zhotovitele</w:t>
      </w:r>
    </w:p>
    <w:p w14:paraId="68525FD5" w14:textId="77777777" w:rsidR="00E44FDB" w:rsidRPr="00CF48ED" w:rsidRDefault="00E44FDB" w:rsidP="00E44FDB">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p>
    <w:p w14:paraId="69FFE240" w14:textId="545B4327" w:rsidR="00202193" w:rsidRPr="0043734C" w:rsidRDefault="00202193" w:rsidP="00202193">
      <w:pPr>
        <w:pStyle w:val="Import16"/>
        <w:spacing w:line="240" w:lineRule="auto"/>
        <w:rPr>
          <w:rFonts w:ascii="Verdana" w:hAnsi="Verdana" w:cs="Arial"/>
          <w:i/>
          <w:sz w:val="16"/>
          <w:szCs w:val="16"/>
        </w:rPr>
      </w:pPr>
      <w:r>
        <w:rPr>
          <w:rFonts w:ascii="Verdana" w:hAnsi="Verdana" w:cs="Arial"/>
          <w:b/>
          <w:i/>
          <w:sz w:val="16"/>
          <w:szCs w:val="16"/>
        </w:rPr>
        <w:t xml:space="preserve">        </w:t>
      </w:r>
      <w:r w:rsidR="007C26A7">
        <w:rPr>
          <w:rFonts w:ascii="Verdana" w:hAnsi="Verdana" w:cs="Arial"/>
          <w:b/>
          <w:i/>
          <w:sz w:val="16"/>
          <w:szCs w:val="16"/>
        </w:rPr>
        <w:t xml:space="preserve"> </w:t>
      </w:r>
      <w:r>
        <w:rPr>
          <w:rFonts w:ascii="Verdana" w:hAnsi="Verdana" w:cs="Arial"/>
          <w:b/>
          <w:i/>
          <w:sz w:val="16"/>
          <w:szCs w:val="16"/>
        </w:rPr>
        <w:t xml:space="preserve"> </w:t>
      </w:r>
      <w:r w:rsidR="007C26A7">
        <w:rPr>
          <w:rFonts w:ascii="Verdana" w:hAnsi="Verdana" w:cs="Arial"/>
          <w:b/>
          <w:i/>
          <w:sz w:val="16"/>
          <w:szCs w:val="16"/>
        </w:rPr>
        <w:t xml:space="preserve"> </w:t>
      </w:r>
      <w:r w:rsidRPr="00832A17">
        <w:rPr>
          <w:rFonts w:ascii="Verdana" w:hAnsi="Verdana" w:cs="Arial"/>
          <w:b/>
          <w:bCs/>
          <w:i/>
          <w:sz w:val="16"/>
          <w:szCs w:val="16"/>
          <w:highlight w:val="black"/>
        </w:rPr>
        <w:t xml:space="preserve">Mgr. Petr </w:t>
      </w:r>
      <w:proofErr w:type="spellStart"/>
      <w:r w:rsidRPr="00832A17">
        <w:rPr>
          <w:rFonts w:ascii="Verdana" w:hAnsi="Verdana" w:cs="Arial"/>
          <w:b/>
          <w:bCs/>
          <w:i/>
          <w:sz w:val="16"/>
          <w:szCs w:val="16"/>
          <w:highlight w:val="black"/>
        </w:rPr>
        <w:t>Maršoun</w:t>
      </w:r>
      <w:proofErr w:type="spellEnd"/>
      <w:r w:rsidRPr="0043734C">
        <w:rPr>
          <w:rFonts w:ascii="Verdana" w:hAnsi="Verdana" w:cs="Arial"/>
          <w:i/>
          <w:sz w:val="16"/>
          <w:szCs w:val="16"/>
        </w:rPr>
        <w:tab/>
      </w:r>
      <w:r w:rsidR="004B5FE2">
        <w:rPr>
          <w:rFonts w:ascii="Verdana" w:hAnsi="Verdana" w:cs="Arial"/>
          <w:i/>
          <w:sz w:val="16"/>
          <w:szCs w:val="16"/>
        </w:rPr>
        <w:t xml:space="preserve">   </w:t>
      </w:r>
      <w:r w:rsidRPr="0043734C">
        <w:rPr>
          <w:rFonts w:ascii="Verdana" w:hAnsi="Verdana" w:cs="Arial"/>
          <w:i/>
          <w:sz w:val="16"/>
          <w:szCs w:val="16"/>
        </w:rPr>
        <w:tab/>
      </w:r>
      <w:r w:rsidRPr="004B5FE2">
        <w:rPr>
          <w:rFonts w:ascii="Verdana" w:hAnsi="Verdana" w:cs="Arial"/>
          <w:i/>
          <w:sz w:val="16"/>
          <w:szCs w:val="16"/>
        </w:rPr>
        <w:t xml:space="preserve">      </w:t>
      </w:r>
      <w:r w:rsidR="004B5FE2">
        <w:rPr>
          <w:rFonts w:ascii="Verdana" w:hAnsi="Verdana" w:cs="Arial"/>
          <w:i/>
          <w:sz w:val="16"/>
          <w:szCs w:val="16"/>
        </w:rPr>
        <w:t xml:space="preserve">            </w:t>
      </w:r>
      <w:r w:rsidRPr="004B5FE2">
        <w:rPr>
          <w:rFonts w:ascii="Verdana" w:hAnsi="Verdana" w:cs="Arial"/>
          <w:i/>
          <w:sz w:val="16"/>
          <w:szCs w:val="16"/>
        </w:rPr>
        <w:t xml:space="preserve"> </w:t>
      </w:r>
      <w:r w:rsidR="004B5FE2" w:rsidRPr="004B5FE2">
        <w:rPr>
          <w:rFonts w:ascii="Verdana" w:hAnsi="Verdana" w:cs="Arial"/>
          <w:b/>
          <w:i/>
          <w:sz w:val="16"/>
          <w:szCs w:val="16"/>
        </w:rPr>
        <w:t>Ing. Jiří Sára</w:t>
      </w:r>
    </w:p>
    <w:p w14:paraId="1897925C" w14:textId="63ABCA20" w:rsidR="00202193" w:rsidRDefault="00202193" w:rsidP="00202193">
      <w:pPr>
        <w:pStyle w:val="Import16"/>
        <w:spacing w:before="60"/>
        <w:rPr>
          <w:rFonts w:ascii="Verdana" w:hAnsi="Verdana"/>
          <w:i/>
          <w:sz w:val="16"/>
          <w:szCs w:val="16"/>
        </w:rPr>
      </w:pPr>
      <w:r w:rsidRPr="0043734C">
        <w:rPr>
          <w:rFonts w:ascii="Verdana" w:hAnsi="Verdana"/>
          <w:i/>
          <w:sz w:val="16"/>
          <w:szCs w:val="16"/>
        </w:rPr>
        <w:t xml:space="preserve">   </w:t>
      </w:r>
      <w:r>
        <w:rPr>
          <w:rFonts w:ascii="Verdana" w:hAnsi="Verdana"/>
          <w:i/>
          <w:sz w:val="16"/>
          <w:szCs w:val="16"/>
        </w:rPr>
        <w:t xml:space="preserve">       </w:t>
      </w:r>
      <w:r w:rsidR="007C26A7">
        <w:rPr>
          <w:rFonts w:ascii="Verdana" w:hAnsi="Verdana"/>
          <w:i/>
          <w:sz w:val="16"/>
          <w:szCs w:val="16"/>
        </w:rPr>
        <w:t xml:space="preserve"> </w:t>
      </w:r>
      <w:r>
        <w:rPr>
          <w:rFonts w:ascii="Verdana" w:hAnsi="Verdana"/>
          <w:i/>
          <w:sz w:val="16"/>
          <w:szCs w:val="16"/>
        </w:rPr>
        <w:t xml:space="preserve"> </w:t>
      </w:r>
      <w:r w:rsidR="007C26A7">
        <w:rPr>
          <w:rFonts w:ascii="Verdana" w:hAnsi="Verdana"/>
          <w:i/>
          <w:sz w:val="16"/>
          <w:szCs w:val="16"/>
        </w:rPr>
        <w:t xml:space="preserve"> </w:t>
      </w:r>
      <w:r>
        <w:rPr>
          <w:rFonts w:ascii="Verdana" w:hAnsi="Verdana"/>
          <w:i/>
          <w:sz w:val="16"/>
          <w:szCs w:val="16"/>
        </w:rPr>
        <w:t xml:space="preserve"> </w:t>
      </w:r>
      <w:r w:rsidRPr="00832A17">
        <w:rPr>
          <w:rFonts w:ascii="Verdana" w:hAnsi="Verdana" w:cs="Verdana"/>
          <w:bCs/>
          <w:i/>
          <w:iCs/>
          <w:sz w:val="16"/>
          <w:szCs w:val="16"/>
          <w:highlight w:val="black"/>
        </w:rPr>
        <w:t xml:space="preserve">ředitel </w:t>
      </w:r>
      <w:r w:rsidR="004B5FE2" w:rsidRPr="00832A17">
        <w:rPr>
          <w:rFonts w:ascii="Verdana" w:hAnsi="Verdana" w:cs="Arial"/>
          <w:i/>
          <w:sz w:val="16"/>
          <w:szCs w:val="16"/>
          <w:highlight w:val="black"/>
        </w:rPr>
        <w:t>D</w:t>
      </w:r>
      <w:r w:rsidRPr="00832A17">
        <w:rPr>
          <w:rFonts w:ascii="Verdana" w:hAnsi="Verdana" w:cs="Arial"/>
          <w:i/>
          <w:sz w:val="16"/>
          <w:szCs w:val="16"/>
          <w:highlight w:val="black"/>
        </w:rPr>
        <w:t>omova</w:t>
      </w:r>
      <w:r w:rsidRPr="0043734C">
        <w:rPr>
          <w:rFonts w:ascii="Verdana" w:hAnsi="Verdana"/>
          <w:i/>
          <w:sz w:val="16"/>
          <w:szCs w:val="16"/>
        </w:rPr>
        <w:tab/>
        <w:t xml:space="preserve">   </w:t>
      </w:r>
      <w:r w:rsidRPr="0043734C">
        <w:rPr>
          <w:rFonts w:ascii="Verdana" w:hAnsi="Verdana"/>
          <w:i/>
          <w:sz w:val="16"/>
          <w:szCs w:val="16"/>
        </w:rPr>
        <w:tab/>
      </w:r>
      <w:r>
        <w:rPr>
          <w:rFonts w:ascii="Verdana" w:hAnsi="Verdana"/>
          <w:i/>
          <w:sz w:val="16"/>
          <w:szCs w:val="16"/>
        </w:rPr>
        <w:t xml:space="preserve">      </w:t>
      </w:r>
      <w:r w:rsidR="004B5FE2">
        <w:rPr>
          <w:rFonts w:ascii="Verdana" w:hAnsi="Verdana"/>
          <w:i/>
          <w:sz w:val="16"/>
          <w:szCs w:val="16"/>
        </w:rPr>
        <w:t xml:space="preserve">                 </w:t>
      </w:r>
      <w:r w:rsidRPr="0043734C">
        <w:rPr>
          <w:rFonts w:ascii="Verdana" w:hAnsi="Verdana"/>
          <w:i/>
          <w:sz w:val="16"/>
          <w:szCs w:val="16"/>
        </w:rPr>
        <w:t xml:space="preserve"> </w:t>
      </w:r>
      <w:r w:rsidR="004B5FE2">
        <w:rPr>
          <w:rFonts w:ascii="Verdana" w:hAnsi="Verdana"/>
          <w:i/>
          <w:sz w:val="16"/>
          <w:szCs w:val="16"/>
        </w:rPr>
        <w:t>jednatel</w:t>
      </w:r>
    </w:p>
    <w:p w14:paraId="09D6967D" w14:textId="77777777" w:rsidR="00202193" w:rsidRDefault="00202193" w:rsidP="00202193">
      <w:pPr>
        <w:pStyle w:val="Import16"/>
        <w:spacing w:before="60"/>
        <w:rPr>
          <w:rFonts w:ascii="Verdana" w:hAnsi="Verdana"/>
          <w:i/>
          <w:sz w:val="16"/>
          <w:szCs w:val="16"/>
        </w:rPr>
      </w:pPr>
    </w:p>
    <w:p w14:paraId="0857DC55" w14:textId="77777777" w:rsidR="00202193" w:rsidRDefault="00202193" w:rsidP="00202193">
      <w:pPr>
        <w:pStyle w:val="Import16"/>
        <w:spacing w:before="120"/>
        <w:rPr>
          <w:rFonts w:ascii="Verdana" w:hAnsi="Verdana"/>
          <w:i/>
          <w:sz w:val="16"/>
          <w:szCs w:val="16"/>
        </w:rPr>
      </w:pPr>
    </w:p>
    <w:p w14:paraId="734C0ED3" w14:textId="77777777" w:rsidR="00D00017" w:rsidRDefault="00D00017"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5DA6F3C5" w14:textId="77777777" w:rsidR="004B5FE2" w:rsidRDefault="004B5FE2"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59DA582B" w14:textId="77777777" w:rsidR="004B5FE2" w:rsidRDefault="004B5FE2"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37112760" w14:textId="77777777" w:rsidR="004B5FE2" w:rsidRDefault="004B5FE2"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7BB0E63F" w14:textId="77777777" w:rsidR="004B5FE2" w:rsidRDefault="004B5FE2"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1998BC8E" w14:textId="77777777" w:rsidR="004B5FE2" w:rsidRDefault="004B5FE2"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23078F7A" w14:textId="77777777" w:rsidR="004B5FE2" w:rsidRDefault="004B5FE2"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56532CB8" w14:textId="77777777" w:rsidR="004B5FE2" w:rsidRDefault="004B5FE2"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7C76C9EE" w14:textId="77777777" w:rsidR="004B5FE2" w:rsidRDefault="004B5FE2" w:rsidP="00E44FDB">
      <w:pPr>
        <w:pStyle w:val="Import0"/>
        <w:widowControl w:val="0"/>
        <w:tabs>
          <w:tab w:val="center" w:pos="1560"/>
          <w:tab w:val="center" w:pos="8080"/>
        </w:tabs>
        <w:suppressAutoHyphens w:val="0"/>
        <w:spacing w:line="240" w:lineRule="auto"/>
        <w:rPr>
          <w:rFonts w:ascii="Verdana" w:hAnsi="Verdana" w:cs="Arial"/>
          <w:i/>
          <w:sz w:val="16"/>
          <w:szCs w:val="16"/>
        </w:rPr>
      </w:pPr>
      <w:bookmarkStart w:id="7" w:name="_GoBack"/>
      <w:bookmarkEnd w:id="7"/>
    </w:p>
    <w:p w14:paraId="47E1A365" w14:textId="77777777" w:rsidR="00D82FD6" w:rsidRPr="00E81212" w:rsidRDefault="00051E94" w:rsidP="00E44FDB">
      <w:pPr>
        <w:pStyle w:val="Import0"/>
        <w:widowControl w:val="0"/>
        <w:tabs>
          <w:tab w:val="center" w:pos="1560"/>
          <w:tab w:val="center" w:pos="8080"/>
        </w:tabs>
        <w:suppressAutoHyphens w:val="0"/>
        <w:spacing w:line="240" w:lineRule="auto"/>
        <w:rPr>
          <w:rFonts w:ascii="Verdana" w:hAnsi="Verdana" w:cs="Arial"/>
          <w:b/>
          <w:i/>
          <w:sz w:val="16"/>
          <w:szCs w:val="16"/>
        </w:rPr>
      </w:pPr>
      <w:r>
        <w:rPr>
          <w:rFonts w:ascii="Verdana" w:hAnsi="Verdana" w:cs="Arial"/>
          <w:i/>
          <w:sz w:val="16"/>
          <w:szCs w:val="16"/>
        </w:rPr>
        <w:t xml:space="preserve">                   </w:t>
      </w:r>
    </w:p>
    <w:p w14:paraId="36464584" w14:textId="77777777" w:rsidR="00CA0D0A" w:rsidRPr="00572CD1" w:rsidRDefault="00CA0D0A" w:rsidP="00CA0D0A">
      <w:pPr>
        <w:widowControl w:val="0"/>
        <w:spacing w:before="120"/>
        <w:ind w:left="2127" w:hanging="2127"/>
        <w:jc w:val="center"/>
        <w:rPr>
          <w:rFonts w:ascii="Verdana" w:hAnsi="Verdana" w:cs="Arial"/>
          <w:b/>
          <w:i/>
          <w:caps/>
          <w:snapToGrid w:val="0"/>
        </w:rPr>
      </w:pPr>
      <w:r>
        <w:rPr>
          <w:rFonts w:ascii="Verdana" w:hAnsi="Verdana" w:cs="Arial"/>
          <w:b/>
          <w:i/>
          <w:caps/>
          <w:snapToGrid w:val="0"/>
        </w:rPr>
        <w:lastRenderedPageBreak/>
        <w:t xml:space="preserve">příloha číslo I </w:t>
      </w:r>
      <w:r w:rsidRPr="00572CD1">
        <w:rPr>
          <w:rFonts w:ascii="Verdana" w:hAnsi="Verdana" w:cs="Arial"/>
          <w:b/>
          <w:i/>
          <w:caps/>
          <w:snapToGrid w:val="0"/>
        </w:rPr>
        <w:t xml:space="preserve">smlouvy o dílo číslo </w:t>
      </w:r>
      <w:proofErr w:type="gramStart"/>
      <w:r w:rsidRPr="00572CD1">
        <w:rPr>
          <w:rFonts w:ascii="Verdana" w:hAnsi="Verdana" w:cs="Arial"/>
          <w:b/>
          <w:i/>
          <w:caps/>
          <w:snapToGrid w:val="0"/>
        </w:rPr>
        <w:t>…….</w:t>
      </w:r>
      <w:proofErr w:type="gramEnd"/>
      <w:r w:rsidRPr="00572CD1">
        <w:rPr>
          <w:rFonts w:ascii="Verdana" w:hAnsi="Verdana" w:cs="Arial"/>
          <w:b/>
          <w:i/>
          <w:caps/>
          <w:snapToGrid w:val="0"/>
        </w:rPr>
        <w:t>/…..</w:t>
      </w:r>
    </w:p>
    <w:p w14:paraId="40E59B0A" w14:textId="77777777" w:rsidR="00CA0D0A" w:rsidRPr="00572CD1" w:rsidRDefault="00CA0D0A" w:rsidP="00CA0D0A">
      <w:pPr>
        <w:widowControl w:val="0"/>
        <w:spacing w:before="120"/>
        <w:jc w:val="center"/>
        <w:rPr>
          <w:rFonts w:ascii="Verdana" w:hAnsi="Verdana" w:cs="Arial"/>
          <w:b/>
          <w:i/>
          <w:snapToGrid w:val="0"/>
        </w:rPr>
      </w:pPr>
      <w:r w:rsidRPr="00572CD1">
        <w:rPr>
          <w:rFonts w:ascii="Verdana" w:hAnsi="Verdana" w:cs="Arial"/>
          <w:b/>
          <w:i/>
          <w:snapToGrid w:val="0"/>
        </w:rPr>
        <w:t xml:space="preserve">SPECIFIKACE PŘEDMĚTU PLNĚNÍ (PRACÍ A DODÁVEK) </w:t>
      </w:r>
      <w:r w:rsidRPr="00572CD1">
        <w:rPr>
          <w:rFonts w:ascii="Verdana" w:hAnsi="Verdana" w:cs="Arial"/>
          <w:b/>
          <w:i/>
          <w:caps/>
          <w:snapToGrid w:val="0"/>
        </w:rPr>
        <w:t>Zhotovitele</w:t>
      </w:r>
    </w:p>
    <w:p w14:paraId="4379B06A" w14:textId="77777777" w:rsidR="00CA0D0A" w:rsidRPr="00723498" w:rsidRDefault="00CA0D0A" w:rsidP="00CA0D0A">
      <w:pPr>
        <w:widowControl w:val="0"/>
        <w:spacing w:before="120"/>
        <w:jc w:val="center"/>
        <w:rPr>
          <w:rFonts w:ascii="Verdana" w:hAnsi="Verdana" w:cs="Arial"/>
          <w:b/>
          <w:i/>
          <w:snapToGrid w:val="0"/>
          <w:sz w:val="34"/>
        </w:rPr>
      </w:pPr>
      <w:r w:rsidRPr="00723498">
        <w:rPr>
          <w:rFonts w:ascii="Verdana" w:hAnsi="Verdana" w:cs="Arial"/>
          <w:b/>
          <w:i/>
          <w:snapToGrid w:val="0"/>
          <w:sz w:val="34"/>
        </w:rPr>
        <w:t>_______________________________________</w:t>
      </w:r>
    </w:p>
    <w:p w14:paraId="2E71ADEC" w14:textId="77777777" w:rsidR="00CA0D0A" w:rsidRPr="00723498" w:rsidRDefault="00CA0D0A" w:rsidP="00CA0D0A">
      <w:pPr>
        <w:widowControl w:val="0"/>
        <w:spacing w:before="120"/>
        <w:ind w:left="709" w:hanging="709"/>
        <w:jc w:val="both"/>
        <w:rPr>
          <w:rFonts w:ascii="Verdana" w:hAnsi="Verdana" w:cs="Arial"/>
          <w:b/>
          <w:i/>
          <w:snapToGrid w:val="0"/>
          <w:sz w:val="18"/>
        </w:rPr>
      </w:pPr>
    </w:p>
    <w:p w14:paraId="5A2A0149" w14:textId="77777777" w:rsidR="00CA0D0A" w:rsidRDefault="00CA0D0A" w:rsidP="00CA0D0A">
      <w:pPr>
        <w:widowControl w:val="0"/>
        <w:spacing w:before="120"/>
        <w:ind w:left="709" w:hanging="709"/>
        <w:jc w:val="both"/>
        <w:rPr>
          <w:rFonts w:ascii="Verdana" w:hAnsi="Verdana" w:cs="Arial"/>
          <w:b/>
          <w:i/>
          <w:snapToGrid w:val="0"/>
          <w:sz w:val="16"/>
          <w:szCs w:val="16"/>
        </w:rPr>
      </w:pPr>
      <w:r>
        <w:rPr>
          <w:rFonts w:ascii="Verdana" w:hAnsi="Verdana" w:cs="Arial"/>
          <w:b/>
          <w:i/>
          <w:snapToGrid w:val="0"/>
          <w:sz w:val="16"/>
          <w:szCs w:val="16"/>
        </w:rPr>
        <w:t>která se skládá z těchto částí</w:t>
      </w:r>
      <w:r w:rsidRPr="00723498">
        <w:rPr>
          <w:rFonts w:ascii="Verdana" w:hAnsi="Verdana" w:cs="Arial"/>
          <w:b/>
          <w:i/>
          <w:snapToGrid w:val="0"/>
          <w:sz w:val="16"/>
          <w:szCs w:val="16"/>
        </w:rPr>
        <w:t>:</w:t>
      </w:r>
    </w:p>
    <w:p w14:paraId="18804376" w14:textId="77777777" w:rsidR="00CA0D0A" w:rsidRPr="001B7E21" w:rsidRDefault="00CA0D0A" w:rsidP="00CA0D0A">
      <w:pPr>
        <w:widowControl w:val="0"/>
        <w:numPr>
          <w:ilvl w:val="0"/>
          <w:numId w:val="2"/>
        </w:numPr>
        <w:spacing w:before="480"/>
        <w:ind w:left="714" w:hanging="357"/>
        <w:jc w:val="both"/>
        <w:rPr>
          <w:rFonts w:ascii="Verdana" w:hAnsi="Verdana" w:cs="Arial"/>
          <w:bCs/>
          <w:i/>
          <w:caps/>
          <w:sz w:val="18"/>
          <w:szCs w:val="16"/>
        </w:rPr>
      </w:pPr>
      <w:r w:rsidRPr="0042760C">
        <w:rPr>
          <w:rFonts w:ascii="Verdana" w:hAnsi="Verdana" w:cs="Arial"/>
          <w:bCs/>
          <w:i/>
          <w:caps/>
          <w:sz w:val="18"/>
          <w:szCs w:val="16"/>
        </w:rPr>
        <w:t>PROJEKTU</w:t>
      </w:r>
    </w:p>
    <w:p w14:paraId="0BA8B59A" w14:textId="77777777" w:rsidR="00CA0D0A" w:rsidRPr="00D82FD6" w:rsidRDefault="00CA0D0A" w:rsidP="00CA0D0A">
      <w:pPr>
        <w:widowControl w:val="0"/>
        <w:tabs>
          <w:tab w:val="left" w:pos="1560"/>
        </w:tabs>
        <w:spacing w:before="240"/>
        <w:ind w:left="360" w:firstLine="1200"/>
        <w:rPr>
          <w:rFonts w:ascii="Verdana" w:hAnsi="Verdana" w:cs="Arial"/>
          <w:i/>
          <w:snapToGrid w:val="0"/>
          <w:sz w:val="16"/>
          <w:szCs w:val="16"/>
        </w:rPr>
      </w:pPr>
      <w:r w:rsidRPr="00D82FD6">
        <w:rPr>
          <w:rFonts w:ascii="Verdana" w:hAnsi="Verdana" w:cs="Arial"/>
          <w:i/>
          <w:snapToGrid w:val="0"/>
          <w:sz w:val="16"/>
          <w:szCs w:val="16"/>
        </w:rPr>
        <w:t>(uložen jako samostatná část této smlouvy)</w:t>
      </w:r>
    </w:p>
    <w:p w14:paraId="624B7D1B" w14:textId="389D408F" w:rsidR="00963E2F" w:rsidRDefault="00963E2F" w:rsidP="00963E2F">
      <w:pPr>
        <w:widowControl w:val="0"/>
        <w:numPr>
          <w:ilvl w:val="0"/>
          <w:numId w:val="2"/>
        </w:numPr>
        <w:spacing w:before="480"/>
        <w:ind w:left="714" w:hanging="357"/>
        <w:jc w:val="both"/>
        <w:rPr>
          <w:rFonts w:ascii="Verdana" w:hAnsi="Verdana" w:cs="Arial"/>
          <w:b/>
          <w:bCs/>
          <w:i/>
          <w:caps/>
          <w:sz w:val="18"/>
          <w:szCs w:val="16"/>
        </w:rPr>
      </w:pPr>
      <w:r>
        <w:rPr>
          <w:rFonts w:ascii="Verdana" w:hAnsi="Verdana" w:cs="Arial"/>
          <w:b/>
          <w:bCs/>
          <w:i/>
          <w:caps/>
          <w:sz w:val="18"/>
          <w:szCs w:val="16"/>
        </w:rPr>
        <w:t>Účastníkem oceněného</w:t>
      </w:r>
      <w:r w:rsidR="00E85A47">
        <w:rPr>
          <w:rFonts w:ascii="Verdana" w:hAnsi="Verdana" w:cs="Arial"/>
          <w:b/>
          <w:bCs/>
          <w:i/>
          <w:caps/>
          <w:sz w:val="18"/>
          <w:szCs w:val="16"/>
        </w:rPr>
        <w:t xml:space="preserve"> Soupisu stavebních prací dodávek a služeb s</w:t>
      </w:r>
      <w:r>
        <w:rPr>
          <w:rFonts w:ascii="Verdana" w:hAnsi="Verdana" w:cs="Arial"/>
          <w:b/>
          <w:bCs/>
          <w:i/>
          <w:caps/>
          <w:sz w:val="18"/>
          <w:szCs w:val="16"/>
        </w:rPr>
        <w:t xml:space="preserve"> Výkaz</w:t>
      </w:r>
      <w:r w:rsidR="00E85A47">
        <w:rPr>
          <w:rFonts w:ascii="Verdana" w:hAnsi="Verdana" w:cs="Arial"/>
          <w:b/>
          <w:bCs/>
          <w:i/>
          <w:caps/>
          <w:sz w:val="18"/>
          <w:szCs w:val="16"/>
        </w:rPr>
        <w:t>em</w:t>
      </w:r>
      <w:r>
        <w:rPr>
          <w:rFonts w:ascii="Verdana" w:hAnsi="Verdana" w:cs="Arial"/>
          <w:b/>
          <w:bCs/>
          <w:i/>
          <w:caps/>
          <w:sz w:val="18"/>
          <w:szCs w:val="16"/>
        </w:rPr>
        <w:t xml:space="preserve"> výměr z projektu (ROZPOČET)</w:t>
      </w:r>
    </w:p>
    <w:p w14:paraId="468F1A1E" w14:textId="77777777" w:rsidR="00CA0D0A" w:rsidRDefault="00CA0D0A" w:rsidP="00CA0D0A">
      <w:pPr>
        <w:widowControl w:val="0"/>
        <w:spacing w:before="120"/>
        <w:rPr>
          <w:rFonts w:ascii="Verdana" w:hAnsi="Verdana" w:cs="Arial"/>
          <w:i/>
          <w:snapToGrid w:val="0"/>
          <w:sz w:val="16"/>
          <w:szCs w:val="16"/>
        </w:rPr>
      </w:pPr>
    </w:p>
    <w:p w14:paraId="7AE9C377" w14:textId="77777777" w:rsidR="00CA0D0A" w:rsidRDefault="00CA0D0A" w:rsidP="00CA0D0A">
      <w:pPr>
        <w:widowControl w:val="0"/>
        <w:spacing w:before="120"/>
        <w:rPr>
          <w:rFonts w:ascii="Verdana" w:hAnsi="Verdana" w:cs="Arial"/>
          <w:i/>
          <w:snapToGrid w:val="0"/>
          <w:sz w:val="16"/>
          <w:szCs w:val="16"/>
        </w:rPr>
      </w:pPr>
    </w:p>
    <w:p w14:paraId="74FCB2E0" w14:textId="77777777" w:rsidR="00CA0D0A" w:rsidRDefault="00CA0D0A" w:rsidP="00CA0D0A">
      <w:pPr>
        <w:widowControl w:val="0"/>
        <w:spacing w:before="120"/>
        <w:rPr>
          <w:rFonts w:ascii="Verdana" w:hAnsi="Verdana" w:cs="Arial"/>
          <w:i/>
          <w:snapToGrid w:val="0"/>
          <w:sz w:val="16"/>
          <w:szCs w:val="16"/>
        </w:rPr>
      </w:pPr>
    </w:p>
    <w:p w14:paraId="1D6724F4" w14:textId="77777777" w:rsidR="00CA0D0A" w:rsidRDefault="00CA0D0A" w:rsidP="00CA0D0A">
      <w:pPr>
        <w:widowControl w:val="0"/>
        <w:spacing w:before="120"/>
        <w:rPr>
          <w:rFonts w:ascii="Verdana" w:hAnsi="Verdana" w:cs="Arial"/>
          <w:i/>
          <w:snapToGrid w:val="0"/>
          <w:sz w:val="16"/>
          <w:szCs w:val="16"/>
        </w:rPr>
      </w:pPr>
    </w:p>
    <w:p w14:paraId="19015592" w14:textId="77777777" w:rsidR="00CA0D0A" w:rsidRDefault="00CA0D0A" w:rsidP="00CA0D0A">
      <w:pPr>
        <w:widowControl w:val="0"/>
        <w:spacing w:before="120"/>
        <w:rPr>
          <w:rFonts w:ascii="Verdana" w:hAnsi="Verdana" w:cs="Arial"/>
          <w:i/>
          <w:snapToGrid w:val="0"/>
          <w:sz w:val="16"/>
          <w:szCs w:val="16"/>
        </w:rPr>
      </w:pPr>
    </w:p>
    <w:p w14:paraId="633C8CF7" w14:textId="77777777" w:rsidR="00CA0D0A" w:rsidRDefault="00CA0D0A" w:rsidP="00CA0D0A">
      <w:pPr>
        <w:widowControl w:val="0"/>
        <w:spacing w:before="120"/>
        <w:rPr>
          <w:rFonts w:ascii="Verdana" w:hAnsi="Verdana" w:cs="Arial"/>
          <w:i/>
          <w:snapToGrid w:val="0"/>
          <w:sz w:val="16"/>
          <w:szCs w:val="16"/>
        </w:rPr>
      </w:pPr>
    </w:p>
    <w:p w14:paraId="24F8D226" w14:textId="77777777" w:rsidR="00CA0D0A" w:rsidRDefault="00CA0D0A" w:rsidP="00CA0D0A">
      <w:pPr>
        <w:widowControl w:val="0"/>
        <w:spacing w:before="120"/>
        <w:rPr>
          <w:rFonts w:ascii="Verdana" w:hAnsi="Verdana" w:cs="Arial"/>
          <w:i/>
          <w:snapToGrid w:val="0"/>
          <w:sz w:val="16"/>
          <w:szCs w:val="16"/>
        </w:rPr>
      </w:pPr>
    </w:p>
    <w:p w14:paraId="78A2BD4A" w14:textId="77777777" w:rsidR="00CA0D0A" w:rsidRDefault="00CA0D0A" w:rsidP="00CA0D0A">
      <w:pPr>
        <w:widowControl w:val="0"/>
        <w:spacing w:before="120"/>
        <w:rPr>
          <w:rFonts w:ascii="Verdana" w:hAnsi="Verdana" w:cs="Arial"/>
          <w:i/>
          <w:snapToGrid w:val="0"/>
          <w:sz w:val="16"/>
          <w:szCs w:val="16"/>
        </w:rPr>
      </w:pPr>
    </w:p>
    <w:p w14:paraId="1644B6A6" w14:textId="77777777" w:rsidR="00CA0D0A" w:rsidRDefault="00CA0D0A" w:rsidP="00CA0D0A">
      <w:pPr>
        <w:widowControl w:val="0"/>
        <w:spacing w:before="120"/>
        <w:rPr>
          <w:rFonts w:ascii="Verdana" w:hAnsi="Verdana" w:cs="Arial"/>
          <w:i/>
          <w:snapToGrid w:val="0"/>
          <w:sz w:val="16"/>
          <w:szCs w:val="16"/>
        </w:rPr>
      </w:pPr>
    </w:p>
    <w:p w14:paraId="651FAE08" w14:textId="77777777" w:rsidR="00CA0D0A" w:rsidRDefault="00CA0D0A" w:rsidP="00CA0D0A">
      <w:pPr>
        <w:widowControl w:val="0"/>
        <w:spacing w:before="120"/>
        <w:rPr>
          <w:rFonts w:ascii="Verdana" w:hAnsi="Verdana" w:cs="Arial"/>
          <w:i/>
          <w:snapToGrid w:val="0"/>
          <w:sz w:val="16"/>
          <w:szCs w:val="16"/>
        </w:rPr>
      </w:pPr>
    </w:p>
    <w:p w14:paraId="0B645DCC" w14:textId="77777777" w:rsidR="00CA0D0A" w:rsidRDefault="00CA0D0A" w:rsidP="00CA0D0A">
      <w:pPr>
        <w:widowControl w:val="0"/>
        <w:spacing w:before="120"/>
        <w:rPr>
          <w:rFonts w:ascii="Verdana" w:hAnsi="Verdana" w:cs="Arial"/>
          <w:i/>
          <w:snapToGrid w:val="0"/>
          <w:sz w:val="16"/>
          <w:szCs w:val="16"/>
        </w:rPr>
      </w:pPr>
    </w:p>
    <w:p w14:paraId="246F1C60" w14:textId="77777777" w:rsidR="00CA0D0A" w:rsidRDefault="00CA0D0A" w:rsidP="00CA0D0A">
      <w:pPr>
        <w:widowControl w:val="0"/>
        <w:spacing w:before="120"/>
        <w:rPr>
          <w:rFonts w:ascii="Verdana" w:hAnsi="Verdana" w:cs="Arial"/>
          <w:i/>
          <w:snapToGrid w:val="0"/>
          <w:sz w:val="16"/>
          <w:szCs w:val="16"/>
        </w:rPr>
      </w:pPr>
    </w:p>
    <w:p w14:paraId="55A04A5E" w14:textId="77777777" w:rsidR="00CA0D0A" w:rsidRDefault="00CA0D0A" w:rsidP="00CA0D0A">
      <w:pPr>
        <w:widowControl w:val="0"/>
        <w:spacing w:before="120"/>
        <w:rPr>
          <w:rFonts w:ascii="Verdana" w:hAnsi="Verdana" w:cs="Arial"/>
          <w:i/>
          <w:snapToGrid w:val="0"/>
          <w:sz w:val="16"/>
          <w:szCs w:val="16"/>
        </w:rPr>
      </w:pPr>
    </w:p>
    <w:p w14:paraId="0151DA89" w14:textId="77777777" w:rsidR="00CA0D0A" w:rsidRDefault="00CA0D0A" w:rsidP="00CA0D0A">
      <w:pPr>
        <w:widowControl w:val="0"/>
        <w:spacing w:before="120"/>
        <w:rPr>
          <w:rFonts w:ascii="Verdana" w:hAnsi="Verdana" w:cs="Arial"/>
          <w:i/>
          <w:snapToGrid w:val="0"/>
          <w:sz w:val="16"/>
          <w:szCs w:val="16"/>
        </w:rPr>
      </w:pPr>
    </w:p>
    <w:p w14:paraId="3C3959D7" w14:textId="77777777" w:rsidR="00CA0D0A" w:rsidRDefault="00CA0D0A" w:rsidP="00CA0D0A">
      <w:pPr>
        <w:widowControl w:val="0"/>
        <w:spacing w:before="120"/>
        <w:rPr>
          <w:rFonts w:ascii="Verdana" w:hAnsi="Verdana" w:cs="Arial"/>
          <w:i/>
          <w:snapToGrid w:val="0"/>
          <w:sz w:val="16"/>
          <w:szCs w:val="16"/>
        </w:rPr>
      </w:pPr>
    </w:p>
    <w:p w14:paraId="7F385D0D" w14:textId="77777777" w:rsidR="00CA0D0A" w:rsidRDefault="00CA0D0A" w:rsidP="00CA0D0A">
      <w:pPr>
        <w:widowControl w:val="0"/>
        <w:spacing w:before="120"/>
        <w:rPr>
          <w:rFonts w:ascii="Verdana" w:hAnsi="Verdana" w:cs="Arial"/>
          <w:i/>
          <w:snapToGrid w:val="0"/>
          <w:sz w:val="16"/>
          <w:szCs w:val="16"/>
        </w:rPr>
      </w:pPr>
    </w:p>
    <w:p w14:paraId="3056C01F" w14:textId="77777777" w:rsidR="00C238DD" w:rsidRDefault="00C238DD" w:rsidP="00CA0D0A">
      <w:pPr>
        <w:widowControl w:val="0"/>
        <w:spacing w:before="120"/>
        <w:rPr>
          <w:rFonts w:ascii="Verdana" w:hAnsi="Verdana" w:cs="Arial"/>
          <w:i/>
          <w:snapToGrid w:val="0"/>
          <w:sz w:val="16"/>
          <w:szCs w:val="16"/>
        </w:rPr>
      </w:pPr>
    </w:p>
    <w:p w14:paraId="0B153D9B" w14:textId="77777777" w:rsidR="00C238DD" w:rsidRDefault="00C238DD" w:rsidP="00CA0D0A">
      <w:pPr>
        <w:widowControl w:val="0"/>
        <w:spacing w:before="120"/>
        <w:rPr>
          <w:rFonts w:ascii="Verdana" w:hAnsi="Verdana" w:cs="Arial"/>
          <w:i/>
          <w:snapToGrid w:val="0"/>
          <w:sz w:val="16"/>
          <w:szCs w:val="16"/>
        </w:rPr>
      </w:pPr>
    </w:p>
    <w:p w14:paraId="48E91CB4" w14:textId="77777777" w:rsidR="00CA0D0A" w:rsidRDefault="00CA0D0A" w:rsidP="00CA0D0A">
      <w:pPr>
        <w:widowControl w:val="0"/>
        <w:spacing w:before="120"/>
        <w:rPr>
          <w:rFonts w:ascii="Verdana" w:hAnsi="Verdana" w:cs="Arial"/>
          <w:i/>
          <w:snapToGrid w:val="0"/>
          <w:sz w:val="16"/>
          <w:szCs w:val="16"/>
        </w:rPr>
      </w:pPr>
    </w:p>
    <w:p w14:paraId="31FF047A" w14:textId="76514DF1" w:rsidR="00CA0D0A" w:rsidRDefault="00CA0D0A" w:rsidP="00CA0D0A">
      <w:pPr>
        <w:widowControl w:val="0"/>
        <w:spacing w:before="120"/>
        <w:rPr>
          <w:rFonts w:ascii="Verdana" w:hAnsi="Verdana" w:cs="Arial"/>
          <w:i/>
          <w:snapToGrid w:val="0"/>
          <w:sz w:val="16"/>
          <w:szCs w:val="16"/>
        </w:rPr>
      </w:pPr>
    </w:p>
    <w:p w14:paraId="2827FBB5" w14:textId="20F00AA0" w:rsidR="004B394F" w:rsidRDefault="004B394F" w:rsidP="00CA0D0A">
      <w:pPr>
        <w:widowControl w:val="0"/>
        <w:spacing w:before="120"/>
        <w:rPr>
          <w:rFonts w:ascii="Verdana" w:hAnsi="Verdana" w:cs="Arial"/>
          <w:i/>
          <w:snapToGrid w:val="0"/>
          <w:sz w:val="16"/>
          <w:szCs w:val="16"/>
        </w:rPr>
      </w:pPr>
    </w:p>
    <w:p w14:paraId="33D4549F" w14:textId="73BF2FF3" w:rsidR="004B394F" w:rsidRDefault="004B394F" w:rsidP="00CA0D0A">
      <w:pPr>
        <w:widowControl w:val="0"/>
        <w:spacing w:before="120"/>
        <w:rPr>
          <w:rFonts w:ascii="Verdana" w:hAnsi="Verdana" w:cs="Arial"/>
          <w:i/>
          <w:snapToGrid w:val="0"/>
          <w:sz w:val="16"/>
          <w:szCs w:val="16"/>
        </w:rPr>
      </w:pPr>
    </w:p>
    <w:p w14:paraId="089F7577" w14:textId="686A1731" w:rsidR="004B394F" w:rsidRDefault="004B394F" w:rsidP="00CA0D0A">
      <w:pPr>
        <w:widowControl w:val="0"/>
        <w:spacing w:before="120"/>
        <w:rPr>
          <w:rFonts w:ascii="Verdana" w:hAnsi="Verdana" w:cs="Arial"/>
          <w:i/>
          <w:snapToGrid w:val="0"/>
          <w:sz w:val="16"/>
          <w:szCs w:val="16"/>
        </w:rPr>
      </w:pPr>
    </w:p>
    <w:p w14:paraId="49089F26" w14:textId="6ACE414E" w:rsidR="004B394F" w:rsidRDefault="004B394F" w:rsidP="00CA0D0A">
      <w:pPr>
        <w:widowControl w:val="0"/>
        <w:spacing w:before="120"/>
        <w:rPr>
          <w:rFonts w:ascii="Verdana" w:hAnsi="Verdana" w:cs="Arial"/>
          <w:i/>
          <w:snapToGrid w:val="0"/>
          <w:sz w:val="16"/>
          <w:szCs w:val="16"/>
        </w:rPr>
      </w:pPr>
    </w:p>
    <w:p w14:paraId="05AC38A3" w14:textId="3B057CE3" w:rsidR="004B394F" w:rsidRDefault="004B394F" w:rsidP="00CA0D0A">
      <w:pPr>
        <w:widowControl w:val="0"/>
        <w:spacing w:before="120"/>
        <w:rPr>
          <w:rFonts w:ascii="Verdana" w:hAnsi="Verdana" w:cs="Arial"/>
          <w:i/>
          <w:snapToGrid w:val="0"/>
          <w:sz w:val="16"/>
          <w:szCs w:val="16"/>
        </w:rPr>
      </w:pPr>
    </w:p>
    <w:p w14:paraId="5C94E8BB" w14:textId="57B126B9" w:rsidR="004B394F" w:rsidRDefault="004B394F" w:rsidP="00CA0D0A">
      <w:pPr>
        <w:widowControl w:val="0"/>
        <w:spacing w:before="120"/>
        <w:rPr>
          <w:rFonts w:ascii="Verdana" w:hAnsi="Verdana" w:cs="Arial"/>
          <w:i/>
          <w:snapToGrid w:val="0"/>
          <w:sz w:val="16"/>
          <w:szCs w:val="16"/>
        </w:rPr>
      </w:pPr>
    </w:p>
    <w:p w14:paraId="42276A6A" w14:textId="77777777" w:rsidR="004B394F" w:rsidRDefault="004B394F" w:rsidP="00CA0D0A">
      <w:pPr>
        <w:widowControl w:val="0"/>
        <w:spacing w:before="120"/>
        <w:rPr>
          <w:rFonts w:ascii="Verdana" w:hAnsi="Verdana" w:cs="Arial"/>
          <w:i/>
          <w:snapToGrid w:val="0"/>
          <w:sz w:val="16"/>
          <w:szCs w:val="16"/>
        </w:rPr>
      </w:pPr>
    </w:p>
    <w:p w14:paraId="1F5B830E" w14:textId="77777777" w:rsidR="00CA0D0A" w:rsidRDefault="00CA0D0A" w:rsidP="00CA0D0A">
      <w:pPr>
        <w:widowControl w:val="0"/>
        <w:spacing w:before="120"/>
        <w:rPr>
          <w:rFonts w:ascii="Verdana" w:hAnsi="Verdana" w:cs="Arial"/>
          <w:i/>
          <w:snapToGrid w:val="0"/>
          <w:sz w:val="16"/>
          <w:szCs w:val="16"/>
        </w:rPr>
      </w:pPr>
    </w:p>
    <w:p w14:paraId="14BF758C" w14:textId="77777777" w:rsidR="00CA0D0A" w:rsidRDefault="00CA0D0A" w:rsidP="00CA0D0A">
      <w:pPr>
        <w:widowControl w:val="0"/>
        <w:spacing w:before="120"/>
        <w:rPr>
          <w:rFonts w:ascii="Verdana" w:hAnsi="Verdana" w:cs="Arial"/>
          <w:i/>
          <w:snapToGrid w:val="0"/>
          <w:sz w:val="16"/>
          <w:szCs w:val="16"/>
        </w:rPr>
      </w:pPr>
    </w:p>
    <w:p w14:paraId="2C50A1F5" w14:textId="77777777" w:rsidR="00AB1DB1" w:rsidRDefault="00AB1DB1" w:rsidP="00CA0D0A">
      <w:pPr>
        <w:widowControl w:val="0"/>
        <w:spacing w:before="120"/>
        <w:rPr>
          <w:rFonts w:ascii="Verdana" w:hAnsi="Verdana" w:cs="Arial"/>
          <w:i/>
          <w:snapToGrid w:val="0"/>
          <w:sz w:val="16"/>
          <w:szCs w:val="16"/>
        </w:rPr>
      </w:pPr>
    </w:p>
    <w:p w14:paraId="100D3DF3" w14:textId="77777777" w:rsidR="00CA0D0A" w:rsidRDefault="00CA0D0A" w:rsidP="00CA0D0A">
      <w:pPr>
        <w:widowControl w:val="0"/>
        <w:spacing w:before="120"/>
        <w:rPr>
          <w:rFonts w:ascii="Verdana" w:hAnsi="Verdana" w:cs="Arial"/>
          <w:i/>
          <w:snapToGrid w:val="0"/>
          <w:sz w:val="16"/>
          <w:szCs w:val="16"/>
        </w:rPr>
      </w:pPr>
    </w:p>
    <w:p w14:paraId="670E4EB2" w14:textId="77777777" w:rsidR="00CA0D0A" w:rsidRPr="008C4B41" w:rsidRDefault="00CA0D0A" w:rsidP="00CA0D0A">
      <w:pPr>
        <w:widowControl w:val="0"/>
        <w:spacing w:before="120"/>
        <w:jc w:val="center"/>
        <w:rPr>
          <w:rFonts w:ascii="Verdana" w:hAnsi="Verdana" w:cs="Arial"/>
          <w:b/>
          <w:i/>
          <w:caps/>
          <w:snapToGrid w:val="0"/>
        </w:rPr>
      </w:pPr>
      <w:r w:rsidRPr="008C4B41">
        <w:rPr>
          <w:rFonts w:ascii="Verdana" w:hAnsi="Verdana" w:cs="Arial"/>
          <w:b/>
          <w:i/>
          <w:caps/>
          <w:snapToGrid w:val="0"/>
        </w:rPr>
        <w:lastRenderedPageBreak/>
        <w:t xml:space="preserve">Příloha číslo II smlouvy o dílo číslo </w:t>
      </w:r>
      <w:proofErr w:type="gramStart"/>
      <w:r w:rsidRPr="008C4B41">
        <w:rPr>
          <w:rFonts w:ascii="Verdana" w:hAnsi="Verdana" w:cs="Arial"/>
          <w:b/>
          <w:i/>
          <w:caps/>
          <w:snapToGrid w:val="0"/>
        </w:rPr>
        <w:t>…….</w:t>
      </w:r>
      <w:proofErr w:type="gramEnd"/>
      <w:r w:rsidRPr="008C4B41">
        <w:rPr>
          <w:rFonts w:ascii="Verdana" w:hAnsi="Verdana" w:cs="Arial"/>
          <w:b/>
          <w:i/>
          <w:caps/>
          <w:snapToGrid w:val="0"/>
        </w:rPr>
        <w:t>/…..</w:t>
      </w:r>
    </w:p>
    <w:p w14:paraId="2AEDDE14" w14:textId="77777777" w:rsidR="00CA0D0A" w:rsidRPr="008C4B41" w:rsidRDefault="00CA0D0A" w:rsidP="00CA0D0A">
      <w:pPr>
        <w:pStyle w:val="Import6"/>
        <w:widowControl w:val="0"/>
        <w:suppressAutoHyphens w:val="0"/>
        <w:spacing w:before="120" w:line="240" w:lineRule="auto"/>
        <w:ind w:left="0"/>
        <w:jc w:val="center"/>
        <w:rPr>
          <w:rFonts w:ascii="Verdana" w:hAnsi="Verdana" w:cs="Arial"/>
          <w:b/>
          <w:i/>
          <w:snapToGrid w:val="0"/>
          <w:szCs w:val="24"/>
        </w:rPr>
      </w:pPr>
      <w:r w:rsidRPr="008C4B41">
        <w:rPr>
          <w:rFonts w:ascii="Verdana" w:hAnsi="Verdana" w:cs="Arial"/>
          <w:b/>
          <w:i/>
          <w:snapToGrid w:val="0"/>
          <w:szCs w:val="24"/>
        </w:rPr>
        <w:t>HARMONOGRAM PLNĚNÍ PRACÍ A DODÁVEK</w:t>
      </w:r>
    </w:p>
    <w:p w14:paraId="026D6FD3" w14:textId="77777777" w:rsidR="00CA0D0A" w:rsidRPr="008C4B41" w:rsidRDefault="00CA0D0A" w:rsidP="00CA0D0A">
      <w:pPr>
        <w:pStyle w:val="Import6"/>
        <w:widowControl w:val="0"/>
        <w:suppressAutoHyphens w:val="0"/>
        <w:spacing w:before="120" w:line="240" w:lineRule="auto"/>
        <w:ind w:left="0"/>
        <w:jc w:val="center"/>
        <w:rPr>
          <w:rFonts w:ascii="Verdana" w:hAnsi="Verdana" w:cs="Arial"/>
          <w:b/>
          <w:i/>
          <w:sz w:val="34"/>
        </w:rPr>
      </w:pPr>
      <w:r w:rsidRPr="008C4B41">
        <w:rPr>
          <w:rFonts w:ascii="Verdana" w:hAnsi="Verdana" w:cs="Arial"/>
          <w:b/>
          <w:i/>
          <w:snapToGrid w:val="0"/>
          <w:sz w:val="34"/>
        </w:rPr>
        <w:t>_______________________________________</w:t>
      </w:r>
    </w:p>
    <w:p w14:paraId="3B679ADD" w14:textId="77777777" w:rsidR="00CA0D0A" w:rsidRPr="008C4B41" w:rsidRDefault="00CA0D0A" w:rsidP="00CA0D0A">
      <w:pPr>
        <w:pStyle w:val="Import16"/>
        <w:widowControl w:val="0"/>
        <w:suppressAutoHyphens w:val="0"/>
        <w:spacing w:line="240" w:lineRule="auto"/>
        <w:jc w:val="center"/>
        <w:rPr>
          <w:rFonts w:ascii="Verdana" w:hAnsi="Verdana" w:cs="Arial"/>
          <w:b/>
          <w:i/>
          <w:sz w:val="22"/>
        </w:rPr>
      </w:pPr>
    </w:p>
    <w:p w14:paraId="10ACE662" w14:textId="77777777" w:rsidR="00CA0D0A" w:rsidRPr="008C4B41" w:rsidRDefault="00CA0D0A" w:rsidP="00CA0D0A">
      <w:pPr>
        <w:widowControl w:val="0"/>
        <w:spacing w:before="240"/>
        <w:jc w:val="center"/>
        <w:rPr>
          <w:rFonts w:ascii="Verdana" w:hAnsi="Verdana" w:cs="Arial"/>
          <w:b/>
          <w:i/>
          <w:sz w:val="16"/>
          <w:szCs w:val="16"/>
        </w:rPr>
      </w:pPr>
      <w:r w:rsidRPr="008C4B41">
        <w:rPr>
          <w:rFonts w:ascii="Verdana" w:hAnsi="Verdana" w:cs="Arial"/>
          <w:b/>
          <w:i/>
          <w:snapToGrid w:val="0"/>
          <w:sz w:val="16"/>
          <w:szCs w:val="16"/>
        </w:rPr>
        <w:t xml:space="preserve">Zhotovitel jako </w:t>
      </w:r>
      <w:r w:rsidR="00963E2F">
        <w:rPr>
          <w:rFonts w:ascii="Verdana" w:hAnsi="Verdana" w:cs="Arial"/>
          <w:b/>
          <w:i/>
          <w:snapToGrid w:val="0"/>
          <w:sz w:val="16"/>
          <w:szCs w:val="16"/>
        </w:rPr>
        <w:t>účastník</w:t>
      </w:r>
      <w:r w:rsidRPr="008C4B41">
        <w:rPr>
          <w:rFonts w:ascii="Verdana" w:hAnsi="Verdana" w:cs="Arial"/>
          <w:b/>
          <w:i/>
          <w:snapToGrid w:val="0"/>
          <w:sz w:val="16"/>
          <w:szCs w:val="16"/>
        </w:rPr>
        <w:t xml:space="preserve"> </w:t>
      </w:r>
      <w:r w:rsidR="00963E2F">
        <w:rPr>
          <w:rFonts w:ascii="Verdana" w:hAnsi="Verdana" w:cs="Arial"/>
          <w:b/>
          <w:i/>
          <w:snapToGrid w:val="0"/>
          <w:sz w:val="16"/>
          <w:szCs w:val="16"/>
        </w:rPr>
        <w:t>zadávacího řízení</w:t>
      </w:r>
      <w:r w:rsidRPr="008C4B41">
        <w:rPr>
          <w:rFonts w:ascii="Verdana" w:hAnsi="Verdana" w:cs="Arial"/>
          <w:b/>
          <w:i/>
          <w:snapToGrid w:val="0"/>
          <w:sz w:val="16"/>
          <w:szCs w:val="16"/>
        </w:rPr>
        <w:t xml:space="preserve"> dokládá jako součást své nabídky </w:t>
      </w:r>
      <w:r>
        <w:rPr>
          <w:rFonts w:ascii="Verdana" w:hAnsi="Verdana" w:cs="Arial"/>
          <w:b/>
          <w:i/>
          <w:sz w:val="16"/>
          <w:szCs w:val="16"/>
        </w:rPr>
        <w:t>harmonogram postupu prací.</w:t>
      </w:r>
    </w:p>
    <w:p w14:paraId="540EFCC4" w14:textId="77777777" w:rsidR="00CA0D0A" w:rsidRDefault="00CA0D0A" w:rsidP="00CA0D0A">
      <w:pPr>
        <w:widowControl w:val="0"/>
        <w:spacing w:before="120"/>
        <w:rPr>
          <w:rFonts w:ascii="Verdana" w:hAnsi="Verdana" w:cs="Arial"/>
          <w:b/>
          <w:i/>
          <w:caps/>
          <w:snapToGrid w:val="0"/>
        </w:rPr>
      </w:pPr>
    </w:p>
    <w:sectPr w:rsidR="00CA0D0A" w:rsidSect="00E25BEB">
      <w:headerReference w:type="default" r:id="rId7"/>
      <w:footerReference w:type="default" r:id="rId8"/>
      <w:headerReference w:type="first" r:id="rId9"/>
      <w:footerReference w:type="first" r:id="rId10"/>
      <w:pgSz w:w="11906" w:h="16838" w:code="9"/>
      <w:pgMar w:top="1560" w:right="1134" w:bottom="1276" w:left="1134" w:header="568" w:footer="44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36A2E" w14:textId="77777777" w:rsidR="009224A5" w:rsidRDefault="009224A5">
      <w:r>
        <w:separator/>
      </w:r>
    </w:p>
  </w:endnote>
  <w:endnote w:type="continuationSeparator" w:id="0">
    <w:p w14:paraId="7E54B157" w14:textId="77777777" w:rsidR="009224A5" w:rsidRDefault="0092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MT CE Black">
    <w:altName w:val="Arial Black"/>
    <w:charset w:val="00"/>
    <w:family w:val="auto"/>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Italic">
    <w:altName w:val="Verdana"/>
    <w:panose1 w:val="00000000000000000000"/>
    <w:charset w:val="00"/>
    <w:family w:val="swiss"/>
    <w:notTrueType/>
    <w:pitch w:val="default"/>
    <w:sig w:usb0="00000007" w:usb1="00000000" w:usb2="00000000" w:usb3="00000000" w:csb0="00000003" w:csb1="00000000"/>
  </w:font>
  <w:font w:name="Verdana-BoldItalic">
    <w:altName w:val="Verdana"/>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F05B6" w14:textId="77777777" w:rsidR="009224A5" w:rsidRDefault="009224A5" w:rsidP="003F7D80">
    <w:pPr>
      <w:pStyle w:val="Zpat"/>
      <w:pBdr>
        <w:top w:val="thinThickSmallGap" w:sz="12" w:space="1" w:color="0000CC"/>
      </w:pBdr>
      <w:tabs>
        <w:tab w:val="clear" w:pos="9072"/>
        <w:tab w:val="right" w:pos="9356"/>
      </w:tabs>
      <w:spacing w:before="120"/>
      <w:jc w:val="center"/>
      <w:rPr>
        <w:rFonts w:ascii="Verdana" w:hAnsi="Verdana"/>
        <w:b/>
        <w:i/>
        <w:color w:val="0000CC"/>
        <w:sz w:val="14"/>
        <w:szCs w:val="14"/>
      </w:rPr>
    </w:pPr>
    <w:r>
      <w:rPr>
        <w:rFonts w:ascii="Verdana" w:hAnsi="Verdana"/>
        <w:b/>
        <w:i/>
        <w:color w:val="0000CC"/>
        <w:sz w:val="14"/>
        <w:szCs w:val="14"/>
      </w:rPr>
      <w:t>Za Objednatele</w:t>
    </w:r>
    <w:r>
      <w:rPr>
        <w:rFonts w:ascii="Verdana" w:hAnsi="Verdana"/>
        <w:b/>
        <w:i/>
        <w:color w:val="0000CC"/>
        <w:sz w:val="14"/>
        <w:szCs w:val="14"/>
      </w:rPr>
      <w:tab/>
      <w:t xml:space="preserve">        strana číslo</w:t>
    </w:r>
    <w:r w:rsidRPr="00ED0835">
      <w:rPr>
        <w:rFonts w:ascii="Verdana" w:hAnsi="Verdana"/>
        <w:b/>
        <w:i/>
        <w:color w:val="0000CC"/>
        <w:sz w:val="14"/>
        <w:szCs w:val="14"/>
      </w:rPr>
      <w:t xml:space="preserve"> </w:t>
    </w:r>
    <w:r w:rsidRPr="00ED0835">
      <w:rPr>
        <w:rStyle w:val="slostrnky"/>
        <w:rFonts w:ascii="Verdana" w:hAnsi="Verdana"/>
        <w:b/>
        <w:i/>
        <w:color w:val="0000CC"/>
        <w:sz w:val="14"/>
        <w:szCs w:val="14"/>
      </w:rPr>
      <w:fldChar w:fldCharType="begin"/>
    </w:r>
    <w:r w:rsidRPr="00ED0835">
      <w:rPr>
        <w:rStyle w:val="slostrnky"/>
        <w:rFonts w:ascii="Verdana" w:hAnsi="Verdana"/>
        <w:b/>
        <w:i/>
        <w:color w:val="0000CC"/>
        <w:sz w:val="14"/>
        <w:szCs w:val="14"/>
      </w:rPr>
      <w:instrText xml:space="preserve"> PAGE </w:instrText>
    </w:r>
    <w:r w:rsidRPr="00ED0835">
      <w:rPr>
        <w:rStyle w:val="slostrnky"/>
        <w:rFonts w:ascii="Verdana" w:hAnsi="Verdana"/>
        <w:b/>
        <w:i/>
        <w:color w:val="0000CC"/>
        <w:sz w:val="14"/>
        <w:szCs w:val="14"/>
      </w:rPr>
      <w:fldChar w:fldCharType="separate"/>
    </w:r>
    <w:r>
      <w:rPr>
        <w:rStyle w:val="slostrnky"/>
        <w:rFonts w:ascii="Verdana" w:hAnsi="Verdana"/>
        <w:b/>
        <w:i/>
        <w:noProof/>
        <w:color w:val="0000CC"/>
        <w:sz w:val="14"/>
        <w:szCs w:val="14"/>
      </w:rPr>
      <w:t>21</w:t>
    </w:r>
    <w:r w:rsidRPr="00ED0835">
      <w:rPr>
        <w:rStyle w:val="slostrnky"/>
        <w:rFonts w:ascii="Verdana" w:hAnsi="Verdana"/>
        <w:b/>
        <w:i/>
        <w:color w:val="0000CC"/>
        <w:sz w:val="14"/>
        <w:szCs w:val="14"/>
      </w:rPr>
      <w:fldChar w:fldCharType="end"/>
    </w:r>
    <w:r>
      <w:rPr>
        <w:rStyle w:val="slostrnky"/>
        <w:rFonts w:ascii="Verdana" w:hAnsi="Verdana"/>
        <w:b/>
        <w:i/>
        <w:color w:val="0000CC"/>
        <w:sz w:val="14"/>
        <w:szCs w:val="14"/>
      </w:rPr>
      <w:t xml:space="preserve">                   </w:t>
    </w:r>
    <w:r>
      <w:rPr>
        <w:rStyle w:val="slostrnky"/>
        <w:rFonts w:ascii="Verdana" w:hAnsi="Verdana"/>
        <w:b/>
        <w:i/>
        <w:color w:val="0000CC"/>
        <w:sz w:val="14"/>
        <w:szCs w:val="14"/>
      </w:rPr>
      <w:tab/>
      <w:t xml:space="preserve">             za Zhotovitele</w:t>
    </w:r>
  </w:p>
  <w:p w14:paraId="275AE558" w14:textId="77777777" w:rsidR="009224A5" w:rsidRPr="003F7D80" w:rsidRDefault="009224A5" w:rsidP="003F7D80">
    <w:pPr>
      <w:pStyle w:val="Zpat"/>
      <w:pBdr>
        <w:top w:val="thinThickSmallGap" w:sz="12" w:space="1" w:color="0000CC"/>
      </w:pBdr>
      <w:spacing w:before="120"/>
      <w:jc w:val="center"/>
      <w:rPr>
        <w:rFonts w:ascii="Verdana" w:hAnsi="Verdana"/>
        <w:b/>
        <w:i/>
        <w:color w:val="0000CC"/>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A3A90" w14:textId="77777777" w:rsidR="009224A5" w:rsidRDefault="009224A5" w:rsidP="00D02A80">
    <w:pPr>
      <w:pStyle w:val="Zpat"/>
      <w:pBdr>
        <w:top w:val="thinThickSmallGap" w:sz="12" w:space="1" w:color="0000CC"/>
      </w:pBdr>
      <w:tabs>
        <w:tab w:val="clear" w:pos="9072"/>
        <w:tab w:val="right" w:pos="9356"/>
      </w:tabs>
      <w:spacing w:before="120"/>
      <w:jc w:val="center"/>
      <w:rPr>
        <w:rFonts w:ascii="Verdana" w:hAnsi="Verdana"/>
        <w:b/>
        <w:i/>
        <w:color w:val="0000CC"/>
        <w:sz w:val="14"/>
        <w:szCs w:val="14"/>
      </w:rPr>
    </w:pPr>
    <w:r>
      <w:rPr>
        <w:rFonts w:ascii="Verdana" w:hAnsi="Verdana"/>
        <w:b/>
        <w:i/>
        <w:color w:val="0000CC"/>
        <w:sz w:val="14"/>
        <w:szCs w:val="14"/>
      </w:rPr>
      <w:t>Za Objednatele</w:t>
    </w:r>
    <w:r>
      <w:rPr>
        <w:rFonts w:ascii="Verdana" w:hAnsi="Verdana"/>
        <w:b/>
        <w:i/>
        <w:color w:val="0000CC"/>
        <w:sz w:val="14"/>
        <w:szCs w:val="14"/>
      </w:rPr>
      <w:tab/>
      <w:t xml:space="preserve">        strana číslo</w:t>
    </w:r>
    <w:r w:rsidRPr="00ED0835">
      <w:rPr>
        <w:rFonts w:ascii="Verdana" w:hAnsi="Verdana"/>
        <w:b/>
        <w:i/>
        <w:color w:val="0000CC"/>
        <w:sz w:val="14"/>
        <w:szCs w:val="14"/>
      </w:rPr>
      <w:t xml:space="preserve"> </w:t>
    </w:r>
    <w:r w:rsidRPr="00ED0835">
      <w:rPr>
        <w:rStyle w:val="slostrnky"/>
        <w:rFonts w:ascii="Verdana" w:hAnsi="Verdana"/>
        <w:b/>
        <w:i/>
        <w:color w:val="0000CC"/>
        <w:sz w:val="14"/>
        <w:szCs w:val="14"/>
      </w:rPr>
      <w:fldChar w:fldCharType="begin"/>
    </w:r>
    <w:r w:rsidRPr="00ED0835">
      <w:rPr>
        <w:rStyle w:val="slostrnky"/>
        <w:rFonts w:ascii="Verdana" w:hAnsi="Verdana"/>
        <w:b/>
        <w:i/>
        <w:color w:val="0000CC"/>
        <w:sz w:val="14"/>
        <w:szCs w:val="14"/>
      </w:rPr>
      <w:instrText xml:space="preserve"> PAGE </w:instrText>
    </w:r>
    <w:r w:rsidRPr="00ED0835">
      <w:rPr>
        <w:rStyle w:val="slostrnky"/>
        <w:rFonts w:ascii="Verdana" w:hAnsi="Verdana"/>
        <w:b/>
        <w:i/>
        <w:color w:val="0000CC"/>
        <w:sz w:val="14"/>
        <w:szCs w:val="14"/>
      </w:rPr>
      <w:fldChar w:fldCharType="separate"/>
    </w:r>
    <w:r>
      <w:rPr>
        <w:rStyle w:val="slostrnky"/>
        <w:rFonts w:ascii="Verdana" w:hAnsi="Verdana"/>
        <w:b/>
        <w:i/>
        <w:color w:val="0000CC"/>
        <w:sz w:val="14"/>
        <w:szCs w:val="14"/>
      </w:rPr>
      <w:t>2</w:t>
    </w:r>
    <w:r w:rsidRPr="00ED0835">
      <w:rPr>
        <w:rStyle w:val="slostrnky"/>
        <w:rFonts w:ascii="Verdana" w:hAnsi="Verdana"/>
        <w:b/>
        <w:i/>
        <w:color w:val="0000CC"/>
        <w:sz w:val="14"/>
        <w:szCs w:val="14"/>
      </w:rPr>
      <w:fldChar w:fldCharType="end"/>
    </w:r>
    <w:r>
      <w:rPr>
        <w:rStyle w:val="slostrnky"/>
        <w:rFonts w:ascii="Verdana" w:hAnsi="Verdana"/>
        <w:b/>
        <w:i/>
        <w:color w:val="0000CC"/>
        <w:sz w:val="14"/>
        <w:szCs w:val="14"/>
      </w:rPr>
      <w:t xml:space="preserve">                   </w:t>
    </w:r>
    <w:r>
      <w:rPr>
        <w:rStyle w:val="slostrnky"/>
        <w:rFonts w:ascii="Verdana" w:hAnsi="Verdana"/>
        <w:b/>
        <w:i/>
        <w:color w:val="0000CC"/>
        <w:sz w:val="14"/>
        <w:szCs w:val="14"/>
      </w:rPr>
      <w:tab/>
      <w:t xml:space="preserve">             za Zhotovitele</w:t>
    </w:r>
  </w:p>
  <w:p w14:paraId="2E815AFA" w14:textId="77777777" w:rsidR="009224A5" w:rsidRPr="00D02A80" w:rsidRDefault="009224A5" w:rsidP="00D02A8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AF449" w14:textId="77777777" w:rsidR="009224A5" w:rsidRDefault="009224A5">
      <w:r>
        <w:separator/>
      </w:r>
    </w:p>
  </w:footnote>
  <w:footnote w:type="continuationSeparator" w:id="0">
    <w:p w14:paraId="0DC7CA00" w14:textId="77777777" w:rsidR="009224A5" w:rsidRDefault="00922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F7ECF" w14:textId="77777777" w:rsidR="009224A5" w:rsidRPr="0089568C" w:rsidRDefault="009224A5" w:rsidP="00573585">
    <w:pPr>
      <w:spacing w:before="60" w:after="60"/>
      <w:outlineLvl w:val="0"/>
      <w:rPr>
        <w:sz w:val="18"/>
        <w:szCs w:val="18"/>
      </w:rPr>
    </w:pPr>
    <w:r>
      <w:rPr>
        <w:noProof/>
      </w:rPr>
      <w:drawing>
        <wp:inline distT="0" distB="0" distL="0" distR="0" wp14:anchorId="7ED454DE" wp14:editId="32C8D3F1">
          <wp:extent cx="984972" cy="346710"/>
          <wp:effectExtent l="0" t="0" r="5715" b="0"/>
          <wp:docPr id="9" name="Obrázek 9" descr="Domov Rudné u Nejd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ov Rudné u Nejdk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752" cy="349096"/>
                  </a:xfrm>
                  <a:prstGeom prst="rect">
                    <a:avLst/>
                  </a:prstGeom>
                  <a:noFill/>
                  <a:ln>
                    <a:noFill/>
                  </a:ln>
                </pic:spPr>
              </pic:pic>
            </a:graphicData>
          </a:graphic>
        </wp:inline>
      </w:drawing>
    </w:r>
    <w:r>
      <w:rPr>
        <w:noProof/>
      </w:rPr>
      <w:t xml:space="preserve">  </w:t>
    </w:r>
    <w:r>
      <w:rPr>
        <w:rFonts w:ascii="Verdana" w:hAnsi="Verdana" w:cs="Verdana"/>
        <w:b/>
        <w:bCs/>
        <w:i/>
        <w:iCs/>
        <w:color w:val="333399"/>
        <w:sz w:val="14"/>
        <w:szCs w:val="14"/>
      </w:rPr>
      <w:t>Domov Rudné u Nejdku</w:t>
    </w:r>
    <w:r>
      <w:rPr>
        <w:rFonts w:ascii="Verdana" w:hAnsi="Verdana" w:cs="Verdana"/>
        <w:b/>
        <w:bCs/>
        <w:i/>
        <w:iCs/>
        <w:color w:val="333399"/>
        <w:sz w:val="14"/>
        <w:szCs w:val="14"/>
      </w:rPr>
      <w:tab/>
      <w:t xml:space="preserve">      </w:t>
    </w:r>
    <w:r>
      <w:rPr>
        <w:color w:val="000080"/>
        <w:sz w:val="16"/>
        <w:szCs w:val="16"/>
      </w:rPr>
      <w:tab/>
      <w:t xml:space="preserve"> </w:t>
    </w:r>
    <w:r w:rsidRPr="0016794F">
      <w:rPr>
        <w:color w:val="000080"/>
        <w:sz w:val="4"/>
        <w:szCs w:val="4"/>
      </w:rPr>
      <w:t xml:space="preserve">     </w:t>
    </w:r>
    <w:r>
      <w:rPr>
        <w:sz w:val="18"/>
        <w:szCs w:val="18"/>
      </w:rPr>
      <w:t xml:space="preserve">   </w:t>
    </w:r>
  </w:p>
  <w:p w14:paraId="363087BE" w14:textId="77777777" w:rsidR="009224A5" w:rsidRPr="00AB1DB1" w:rsidRDefault="009224A5" w:rsidP="00573585">
    <w:pPr>
      <w:pStyle w:val="Zhlav"/>
      <w:pBdr>
        <w:top w:val="thinThickSmallGap" w:sz="12" w:space="1" w:color="333399"/>
      </w:pBdr>
      <w:rPr>
        <w:sz w:val="6"/>
        <w:szCs w:val="6"/>
      </w:rPr>
    </w:pPr>
  </w:p>
  <w:p w14:paraId="58C46525" w14:textId="77777777" w:rsidR="009224A5" w:rsidRPr="00AB1DB1" w:rsidRDefault="009224A5" w:rsidP="00573585">
    <w:pPr>
      <w:pStyle w:val="Zhlav"/>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2DE77" w14:textId="611FD74D" w:rsidR="009224A5" w:rsidRPr="001221D2" w:rsidRDefault="009224A5" w:rsidP="008A3957">
    <w:pPr>
      <w:spacing w:before="60" w:after="60"/>
      <w:outlineLvl w:val="0"/>
      <w:rPr>
        <w:rFonts w:ascii="Verdana" w:hAnsi="Verdana" w:cs="Verdana"/>
        <w:b/>
        <w:bCs/>
        <w:i/>
        <w:iCs/>
        <w:color w:val="333399"/>
        <w:sz w:val="14"/>
        <w:szCs w:val="14"/>
      </w:rPr>
    </w:pPr>
    <w:bookmarkStart w:id="8" w:name="_Hlk113626131"/>
    <w:bookmarkStart w:id="9" w:name="_Hlk113626132"/>
    <w:r w:rsidRPr="00ED6FB7">
      <w:rPr>
        <w:noProof/>
      </w:rPr>
      <w:drawing>
        <wp:inline distT="0" distB="0" distL="0" distR="0" wp14:anchorId="277B1026" wp14:editId="37274E4F">
          <wp:extent cx="987425" cy="349885"/>
          <wp:effectExtent l="0" t="0" r="3175" b="0"/>
          <wp:docPr id="10" name="Obrázek 10" descr="Domov Rudné u Nejd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omov Rudné u Nejdk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349885"/>
                  </a:xfrm>
                  <a:prstGeom prst="rect">
                    <a:avLst/>
                  </a:prstGeom>
                  <a:noFill/>
                  <a:ln>
                    <a:noFill/>
                  </a:ln>
                </pic:spPr>
              </pic:pic>
            </a:graphicData>
          </a:graphic>
        </wp:inline>
      </w:drawing>
    </w:r>
    <w:r>
      <w:rPr>
        <w:noProof/>
      </w:rPr>
      <w:t xml:space="preserve">  </w:t>
    </w:r>
    <w:r>
      <w:rPr>
        <w:rFonts w:ascii="Verdana" w:hAnsi="Verdana" w:cs="Verdana"/>
        <w:b/>
        <w:bCs/>
        <w:i/>
        <w:iCs/>
        <w:color w:val="333399"/>
        <w:sz w:val="14"/>
        <w:szCs w:val="14"/>
      </w:rPr>
      <w:t xml:space="preserve">             </w:t>
    </w:r>
    <w:r>
      <w:rPr>
        <w:color w:val="000080"/>
        <w:sz w:val="16"/>
        <w:szCs w:val="16"/>
      </w:rPr>
      <w:tab/>
      <w:t xml:space="preserve">                                          </w:t>
    </w:r>
    <w:r w:rsidRPr="000E479F">
      <w:rPr>
        <w:noProof/>
        <w:sz w:val="18"/>
        <w:szCs w:val="18"/>
      </w:rPr>
      <w:drawing>
        <wp:inline distT="0" distB="0" distL="0" distR="0" wp14:anchorId="79F3F1A1" wp14:editId="1E89B1E4">
          <wp:extent cx="904240" cy="256540"/>
          <wp:effectExtent l="0" t="0" r="0" b="0"/>
          <wp:docPr id="11" name="Obrázek 11" descr="nové%20logo%20ikis%20s%20ochrannou%20známk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ové%20logo%20ikis%20s%20ochrannou%20známko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240" cy="256540"/>
                  </a:xfrm>
                  <a:prstGeom prst="rect">
                    <a:avLst/>
                  </a:prstGeom>
                  <a:noFill/>
                  <a:ln>
                    <a:noFill/>
                  </a:ln>
                </pic:spPr>
              </pic:pic>
            </a:graphicData>
          </a:graphic>
        </wp:inline>
      </w:drawing>
    </w:r>
    <w:r w:rsidRPr="0016794F">
      <w:rPr>
        <w:color w:val="000080"/>
        <w:sz w:val="4"/>
        <w:szCs w:val="4"/>
      </w:rPr>
      <w:t xml:space="preserve">    </w:t>
    </w:r>
    <w:r>
      <w:rPr>
        <w:sz w:val="18"/>
        <w:szCs w:val="18"/>
      </w:rPr>
      <w:t xml:space="preserve"> </w:t>
    </w:r>
    <w:proofErr w:type="spellStart"/>
    <w:r w:rsidRPr="00E92D6F">
      <w:rPr>
        <w:rFonts w:ascii="Verdana" w:hAnsi="Verdana" w:cs="Verdana"/>
        <w:b/>
        <w:bCs/>
        <w:i/>
        <w:iCs/>
        <w:color w:val="333399"/>
        <w:sz w:val="14"/>
        <w:szCs w:val="14"/>
      </w:rPr>
      <w:t>ikis</w:t>
    </w:r>
    <w:proofErr w:type="spellEnd"/>
    <w:r w:rsidRPr="00E92D6F">
      <w:rPr>
        <w:rFonts w:ascii="Verdana" w:hAnsi="Verdana" w:cs="Verdana"/>
        <w:b/>
        <w:bCs/>
        <w:i/>
        <w:iCs/>
        <w:color w:val="333399"/>
        <w:sz w:val="14"/>
        <w:szCs w:val="14"/>
      </w:rPr>
      <w:t>, s.r.o.  Kaštanová 496/</w:t>
    </w:r>
    <w:proofErr w:type="gramStart"/>
    <w:r w:rsidRPr="00E92D6F">
      <w:rPr>
        <w:rFonts w:ascii="Verdana" w:hAnsi="Verdana" w:cs="Verdana"/>
        <w:b/>
        <w:bCs/>
        <w:i/>
        <w:iCs/>
        <w:color w:val="333399"/>
        <w:sz w:val="14"/>
        <w:szCs w:val="14"/>
      </w:rPr>
      <w:t>123a</w:t>
    </w:r>
    <w:proofErr w:type="gramEnd"/>
    <w:r w:rsidRPr="00E92D6F">
      <w:rPr>
        <w:rFonts w:ascii="Verdana" w:hAnsi="Verdana" w:cs="Verdana"/>
        <w:b/>
        <w:bCs/>
        <w:i/>
        <w:iCs/>
        <w:color w:val="333399"/>
        <w:sz w:val="14"/>
        <w:szCs w:val="14"/>
      </w:rPr>
      <w:t>, 620 00 Brno</w:t>
    </w:r>
  </w:p>
  <w:p w14:paraId="687D3C31" w14:textId="77777777" w:rsidR="009224A5" w:rsidRPr="00527220" w:rsidRDefault="009224A5" w:rsidP="008A3957">
    <w:pPr>
      <w:pStyle w:val="Zhlav"/>
      <w:pBdr>
        <w:top w:val="thinThickSmallGap" w:sz="12" w:space="1" w:color="333399"/>
      </w:pBdr>
      <w:rPr>
        <w:sz w:val="14"/>
        <w:szCs w:val="14"/>
      </w:rPr>
    </w:pPr>
    <w:r>
      <w:rPr>
        <w:sz w:val="22"/>
        <w:szCs w:val="22"/>
      </w:rPr>
      <w:t xml:space="preserve">  </w:t>
    </w:r>
    <w:bookmarkStart w:id="10" w:name="_Hlk106617166"/>
    <w:bookmarkStart w:id="11" w:name="_Hlk106617167"/>
    <w:bookmarkStart w:id="12" w:name="_Hlk106617180"/>
    <w:bookmarkStart w:id="13" w:name="_Hlk106617181"/>
    <w:bookmarkStart w:id="14" w:name="_Hlk106651539"/>
    <w:bookmarkStart w:id="15" w:name="_Hlk106651540"/>
    <w:r>
      <w:rPr>
        <w:sz w:val="22"/>
        <w:szCs w:val="22"/>
      </w:rPr>
      <w:t xml:space="preserve"> </w:t>
    </w:r>
    <w:bookmarkEnd w:id="8"/>
    <w:bookmarkEnd w:id="9"/>
    <w:bookmarkEnd w:id="10"/>
    <w:bookmarkEnd w:id="11"/>
    <w:bookmarkEnd w:id="12"/>
    <w:bookmarkEnd w:id="13"/>
    <w:bookmarkEnd w:id="14"/>
    <w:bookmarkEnd w:id="15"/>
  </w:p>
  <w:p w14:paraId="2603123B" w14:textId="77777777" w:rsidR="009224A5" w:rsidRPr="008A3957" w:rsidRDefault="009224A5" w:rsidP="008A395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7084"/>
    <w:multiLevelType w:val="hybridMultilevel"/>
    <w:tmpl w:val="A46E85E0"/>
    <w:lvl w:ilvl="0" w:tplc="FFFFFFFF">
      <w:start w:val="1"/>
      <w:numFmt w:val="bullet"/>
      <w:lvlText w:val=""/>
      <w:lvlJc w:val="left"/>
      <w:pPr>
        <w:ind w:left="720" w:hanging="360"/>
      </w:pPr>
      <w:rPr>
        <w:rFonts w:ascii="Wingdings" w:hAnsi="Wingdings" w:hint="default"/>
        <w:b w:val="0"/>
        <w:i/>
        <w:sz w:val="16"/>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2B6045"/>
    <w:multiLevelType w:val="hybridMultilevel"/>
    <w:tmpl w:val="25EE70E4"/>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cs="Times New Roman" w:hint="default"/>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0C485C0F"/>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1C121F7C"/>
    <w:multiLevelType w:val="hybridMultilevel"/>
    <w:tmpl w:val="4594BEA2"/>
    <w:lvl w:ilvl="0" w:tplc="FFFFFFFF">
      <w:start w:val="1"/>
      <w:numFmt w:val="bullet"/>
      <w:lvlText w:val=""/>
      <w:lvlJc w:val="left"/>
      <w:pPr>
        <w:tabs>
          <w:tab w:val="num" w:pos="3196"/>
        </w:tabs>
        <w:ind w:left="3196"/>
      </w:pPr>
      <w:rPr>
        <w:rFonts w:ascii="Wingdings" w:hAnsi="Wingdings" w:hint="default"/>
        <w:b w:val="0"/>
        <w:i/>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5" w15:restartNumberingAfterBreak="0">
    <w:nsid w:val="1C56568C"/>
    <w:multiLevelType w:val="hybridMultilevel"/>
    <w:tmpl w:val="2FEE3522"/>
    <w:lvl w:ilvl="0" w:tplc="C6B6B454">
      <w:start w:val="1"/>
      <w:numFmt w:val="decimal"/>
      <w:lvlText w:val="9.%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628114F"/>
    <w:multiLevelType w:val="hybridMultilevel"/>
    <w:tmpl w:val="810ACD26"/>
    <w:lvl w:ilvl="0" w:tplc="FFFFFFFF">
      <w:start w:val="1"/>
      <w:numFmt w:val="bullet"/>
      <w:lvlText w:val=""/>
      <w:lvlJc w:val="left"/>
      <w:pPr>
        <w:tabs>
          <w:tab w:val="num" w:pos="1776"/>
        </w:tabs>
        <w:ind w:left="1776"/>
      </w:pPr>
      <w:rPr>
        <w:rFonts w:ascii="Wingdings" w:hAnsi="Wingdings" w:hint="default"/>
        <w:b w:val="0"/>
        <w:i/>
        <w:sz w:val="16"/>
      </w:rPr>
    </w:lvl>
    <w:lvl w:ilvl="1" w:tplc="04050003" w:tentative="1">
      <w:start w:val="1"/>
      <w:numFmt w:val="bullet"/>
      <w:lvlText w:val="o"/>
      <w:lvlJc w:val="left"/>
      <w:pPr>
        <w:tabs>
          <w:tab w:val="num" w:pos="2147"/>
        </w:tabs>
        <w:ind w:left="2147" w:hanging="360"/>
      </w:pPr>
      <w:rPr>
        <w:rFonts w:ascii="Courier New" w:hAnsi="Courier New" w:hint="default"/>
      </w:rPr>
    </w:lvl>
    <w:lvl w:ilvl="2" w:tplc="04050005" w:tentative="1">
      <w:start w:val="1"/>
      <w:numFmt w:val="bullet"/>
      <w:lvlText w:val=""/>
      <w:lvlJc w:val="left"/>
      <w:pPr>
        <w:tabs>
          <w:tab w:val="num" w:pos="2867"/>
        </w:tabs>
        <w:ind w:left="2867" w:hanging="360"/>
      </w:pPr>
      <w:rPr>
        <w:rFonts w:ascii="Wingdings" w:hAnsi="Wingdings" w:hint="default"/>
      </w:rPr>
    </w:lvl>
    <w:lvl w:ilvl="3" w:tplc="04050001" w:tentative="1">
      <w:start w:val="1"/>
      <w:numFmt w:val="bullet"/>
      <w:lvlText w:val=""/>
      <w:lvlJc w:val="left"/>
      <w:pPr>
        <w:tabs>
          <w:tab w:val="num" w:pos="3587"/>
        </w:tabs>
        <w:ind w:left="3587" w:hanging="360"/>
      </w:pPr>
      <w:rPr>
        <w:rFonts w:ascii="Symbol" w:hAnsi="Symbol" w:hint="default"/>
      </w:rPr>
    </w:lvl>
    <w:lvl w:ilvl="4" w:tplc="04050003" w:tentative="1">
      <w:start w:val="1"/>
      <w:numFmt w:val="bullet"/>
      <w:lvlText w:val="o"/>
      <w:lvlJc w:val="left"/>
      <w:pPr>
        <w:tabs>
          <w:tab w:val="num" w:pos="4307"/>
        </w:tabs>
        <w:ind w:left="4307" w:hanging="360"/>
      </w:pPr>
      <w:rPr>
        <w:rFonts w:ascii="Courier New" w:hAnsi="Courier New" w:hint="default"/>
      </w:rPr>
    </w:lvl>
    <w:lvl w:ilvl="5" w:tplc="04050005" w:tentative="1">
      <w:start w:val="1"/>
      <w:numFmt w:val="bullet"/>
      <w:lvlText w:val=""/>
      <w:lvlJc w:val="left"/>
      <w:pPr>
        <w:tabs>
          <w:tab w:val="num" w:pos="5027"/>
        </w:tabs>
        <w:ind w:left="5027" w:hanging="360"/>
      </w:pPr>
      <w:rPr>
        <w:rFonts w:ascii="Wingdings" w:hAnsi="Wingdings" w:hint="default"/>
      </w:rPr>
    </w:lvl>
    <w:lvl w:ilvl="6" w:tplc="04050001" w:tentative="1">
      <w:start w:val="1"/>
      <w:numFmt w:val="bullet"/>
      <w:lvlText w:val=""/>
      <w:lvlJc w:val="left"/>
      <w:pPr>
        <w:tabs>
          <w:tab w:val="num" w:pos="5747"/>
        </w:tabs>
        <w:ind w:left="5747" w:hanging="360"/>
      </w:pPr>
      <w:rPr>
        <w:rFonts w:ascii="Symbol" w:hAnsi="Symbol" w:hint="default"/>
      </w:rPr>
    </w:lvl>
    <w:lvl w:ilvl="7" w:tplc="04050003" w:tentative="1">
      <w:start w:val="1"/>
      <w:numFmt w:val="bullet"/>
      <w:lvlText w:val="o"/>
      <w:lvlJc w:val="left"/>
      <w:pPr>
        <w:tabs>
          <w:tab w:val="num" w:pos="6467"/>
        </w:tabs>
        <w:ind w:left="6467" w:hanging="360"/>
      </w:pPr>
      <w:rPr>
        <w:rFonts w:ascii="Courier New" w:hAnsi="Courier New" w:hint="default"/>
      </w:rPr>
    </w:lvl>
    <w:lvl w:ilvl="8" w:tplc="04050005" w:tentative="1">
      <w:start w:val="1"/>
      <w:numFmt w:val="bullet"/>
      <w:lvlText w:val=""/>
      <w:lvlJc w:val="left"/>
      <w:pPr>
        <w:tabs>
          <w:tab w:val="num" w:pos="7187"/>
        </w:tabs>
        <w:ind w:left="7187" w:hanging="360"/>
      </w:pPr>
      <w:rPr>
        <w:rFonts w:ascii="Wingdings" w:hAnsi="Wingdings" w:hint="default"/>
      </w:rPr>
    </w:lvl>
  </w:abstractNum>
  <w:abstractNum w:abstractNumId="7" w15:restartNumberingAfterBreak="0">
    <w:nsid w:val="29027EB2"/>
    <w:multiLevelType w:val="hybridMultilevel"/>
    <w:tmpl w:val="86783C94"/>
    <w:lvl w:ilvl="0" w:tplc="0405000D">
      <w:start w:val="1"/>
      <w:numFmt w:val="bullet"/>
      <w:lvlText w:val=""/>
      <w:lvlJc w:val="left"/>
      <w:pPr>
        <w:ind w:left="2847" w:hanging="360"/>
      </w:pPr>
      <w:rPr>
        <w:rFonts w:ascii="Wingdings" w:hAnsi="Wingdings"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8" w15:restartNumberingAfterBreak="0">
    <w:nsid w:val="2A4A176F"/>
    <w:multiLevelType w:val="multilevel"/>
    <w:tmpl w:val="5BECDF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30B91"/>
    <w:multiLevelType w:val="multilevel"/>
    <w:tmpl w:val="FC3412FA"/>
    <w:lvl w:ilvl="0">
      <w:start w:val="1"/>
      <w:numFmt w:val="decimal"/>
      <w:lvlText w:val="%1."/>
      <w:lvlJc w:val="left"/>
      <w:pPr>
        <w:ind w:left="480" w:hanging="480"/>
      </w:pPr>
      <w:rPr>
        <w:rFonts w:hint="default"/>
      </w:rPr>
    </w:lvl>
    <w:lvl w:ilvl="1">
      <w:start w:val="7"/>
      <w:numFmt w:val="decimal"/>
      <w:lvlText w:val="%1.%2."/>
      <w:lvlJc w:val="left"/>
      <w:pPr>
        <w:ind w:left="1145" w:hanging="720"/>
      </w:pPr>
      <w:rPr>
        <w:rFonts w:hint="default"/>
      </w:rPr>
    </w:lvl>
    <w:lvl w:ilvl="2">
      <w:start w:val="1"/>
      <w:numFmt w:val="decimal"/>
      <w:lvlText w:val="%1.10.%3."/>
      <w:lvlJc w:val="left"/>
      <w:pPr>
        <w:ind w:left="1571" w:hanging="720"/>
      </w:pPr>
      <w:rPr>
        <w:rFonts w:hint="default"/>
        <w:b/>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0" w15:restartNumberingAfterBreak="0">
    <w:nsid w:val="34E33372"/>
    <w:multiLevelType w:val="hybridMultilevel"/>
    <w:tmpl w:val="93A6C6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550909"/>
    <w:multiLevelType w:val="hybridMultilevel"/>
    <w:tmpl w:val="899CC22E"/>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38235204"/>
    <w:multiLevelType w:val="hybridMultilevel"/>
    <w:tmpl w:val="63A89C36"/>
    <w:lvl w:ilvl="0" w:tplc="0405000B">
      <w:start w:val="1"/>
      <w:numFmt w:val="bullet"/>
      <w:lvlText w:val=""/>
      <w:lvlJc w:val="left"/>
      <w:pPr>
        <w:tabs>
          <w:tab w:val="num" w:pos="1440"/>
        </w:tabs>
        <w:ind w:left="1610" w:hanging="17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3B211774"/>
    <w:multiLevelType w:val="multilevel"/>
    <w:tmpl w:val="931C317C"/>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433C1CF9"/>
    <w:multiLevelType w:val="hybridMultilevel"/>
    <w:tmpl w:val="58008D74"/>
    <w:lvl w:ilvl="0" w:tplc="FFFFFFFF">
      <w:start w:val="1"/>
      <w:numFmt w:val="bullet"/>
      <w:lvlText w:val=""/>
      <w:lvlJc w:val="left"/>
      <w:pPr>
        <w:ind w:left="2138" w:hanging="360"/>
      </w:pPr>
      <w:rPr>
        <w:rFonts w:ascii="Wingdings" w:hAnsi="Wingdings" w:hint="default"/>
        <w:b w:val="0"/>
        <w:i/>
        <w:sz w:val="16"/>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5" w15:restartNumberingAfterBreak="0">
    <w:nsid w:val="474D213B"/>
    <w:multiLevelType w:val="multilevel"/>
    <w:tmpl w:val="D2DE1954"/>
    <w:lvl w:ilvl="0">
      <w:start w:val="13"/>
      <w:numFmt w:val="decimal"/>
      <w:lvlText w:val="%1."/>
      <w:lvlJc w:val="left"/>
      <w:pPr>
        <w:ind w:left="420" w:hanging="420"/>
      </w:pPr>
      <w:rPr>
        <w:rFonts w:cs="Times New Roman" w:hint="default"/>
      </w:rPr>
    </w:lvl>
    <w:lvl w:ilvl="1">
      <w:start w:val="1"/>
      <w:numFmt w:val="decimal"/>
      <w:lvlText w:val="%1.%2."/>
      <w:lvlJc w:val="left"/>
      <w:pPr>
        <w:ind w:left="1571" w:hanging="720"/>
      </w:pPr>
      <w:rPr>
        <w:rFonts w:cs="Times New Roman" w:hint="default"/>
        <w:b/>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6" w15:restartNumberingAfterBreak="0">
    <w:nsid w:val="48E54ABD"/>
    <w:multiLevelType w:val="hybridMultilevel"/>
    <w:tmpl w:val="0A4C5668"/>
    <w:lvl w:ilvl="0" w:tplc="0405000B">
      <w:start w:val="1"/>
      <w:numFmt w:val="bullet"/>
      <w:lvlText w:val=""/>
      <w:lvlJc w:val="left"/>
      <w:pPr>
        <w:ind w:left="3566" w:hanging="360"/>
      </w:pPr>
      <w:rPr>
        <w:rFonts w:ascii="Wingdings" w:hAnsi="Wingdings" w:hint="default"/>
        <w:b w:val="0"/>
        <w:i/>
        <w:color w:val="auto"/>
        <w:sz w:val="16"/>
      </w:rPr>
    </w:lvl>
    <w:lvl w:ilvl="1" w:tplc="04050003" w:tentative="1">
      <w:start w:val="1"/>
      <w:numFmt w:val="bullet"/>
      <w:lvlText w:val="o"/>
      <w:lvlJc w:val="left"/>
      <w:pPr>
        <w:ind w:left="4286" w:hanging="360"/>
      </w:pPr>
      <w:rPr>
        <w:rFonts w:ascii="Courier New" w:hAnsi="Courier New" w:hint="default"/>
      </w:rPr>
    </w:lvl>
    <w:lvl w:ilvl="2" w:tplc="04050005" w:tentative="1">
      <w:start w:val="1"/>
      <w:numFmt w:val="bullet"/>
      <w:lvlText w:val=""/>
      <w:lvlJc w:val="left"/>
      <w:pPr>
        <w:ind w:left="5006" w:hanging="360"/>
      </w:pPr>
      <w:rPr>
        <w:rFonts w:ascii="Wingdings" w:hAnsi="Wingdings" w:hint="default"/>
      </w:rPr>
    </w:lvl>
    <w:lvl w:ilvl="3" w:tplc="04050001" w:tentative="1">
      <w:start w:val="1"/>
      <w:numFmt w:val="bullet"/>
      <w:lvlText w:val=""/>
      <w:lvlJc w:val="left"/>
      <w:pPr>
        <w:ind w:left="5726" w:hanging="360"/>
      </w:pPr>
      <w:rPr>
        <w:rFonts w:ascii="Symbol" w:hAnsi="Symbol" w:hint="default"/>
      </w:rPr>
    </w:lvl>
    <w:lvl w:ilvl="4" w:tplc="04050003" w:tentative="1">
      <w:start w:val="1"/>
      <w:numFmt w:val="bullet"/>
      <w:lvlText w:val="o"/>
      <w:lvlJc w:val="left"/>
      <w:pPr>
        <w:ind w:left="6446" w:hanging="360"/>
      </w:pPr>
      <w:rPr>
        <w:rFonts w:ascii="Courier New" w:hAnsi="Courier New" w:hint="default"/>
      </w:rPr>
    </w:lvl>
    <w:lvl w:ilvl="5" w:tplc="04050005" w:tentative="1">
      <w:start w:val="1"/>
      <w:numFmt w:val="bullet"/>
      <w:lvlText w:val=""/>
      <w:lvlJc w:val="left"/>
      <w:pPr>
        <w:ind w:left="7166" w:hanging="360"/>
      </w:pPr>
      <w:rPr>
        <w:rFonts w:ascii="Wingdings" w:hAnsi="Wingdings" w:hint="default"/>
      </w:rPr>
    </w:lvl>
    <w:lvl w:ilvl="6" w:tplc="04050001" w:tentative="1">
      <w:start w:val="1"/>
      <w:numFmt w:val="bullet"/>
      <w:lvlText w:val=""/>
      <w:lvlJc w:val="left"/>
      <w:pPr>
        <w:ind w:left="7886" w:hanging="360"/>
      </w:pPr>
      <w:rPr>
        <w:rFonts w:ascii="Symbol" w:hAnsi="Symbol" w:hint="default"/>
      </w:rPr>
    </w:lvl>
    <w:lvl w:ilvl="7" w:tplc="04050003" w:tentative="1">
      <w:start w:val="1"/>
      <w:numFmt w:val="bullet"/>
      <w:lvlText w:val="o"/>
      <w:lvlJc w:val="left"/>
      <w:pPr>
        <w:ind w:left="8606" w:hanging="360"/>
      </w:pPr>
      <w:rPr>
        <w:rFonts w:ascii="Courier New" w:hAnsi="Courier New" w:hint="default"/>
      </w:rPr>
    </w:lvl>
    <w:lvl w:ilvl="8" w:tplc="04050005" w:tentative="1">
      <w:start w:val="1"/>
      <w:numFmt w:val="bullet"/>
      <w:lvlText w:val=""/>
      <w:lvlJc w:val="left"/>
      <w:pPr>
        <w:ind w:left="9326" w:hanging="360"/>
      </w:pPr>
      <w:rPr>
        <w:rFonts w:ascii="Wingdings" w:hAnsi="Wingdings" w:hint="default"/>
      </w:rPr>
    </w:lvl>
  </w:abstractNum>
  <w:abstractNum w:abstractNumId="17" w15:restartNumberingAfterBreak="0">
    <w:nsid w:val="571635AC"/>
    <w:multiLevelType w:val="hybridMultilevel"/>
    <w:tmpl w:val="F0605846"/>
    <w:lvl w:ilvl="0" w:tplc="5552818A">
      <w:start w:val="1"/>
      <w:numFmt w:val="decimal"/>
      <w:lvlText w:val="5.%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951322E"/>
    <w:multiLevelType w:val="multilevel"/>
    <w:tmpl w:val="25CA37DE"/>
    <w:lvl w:ilvl="0">
      <w:start w:val="5"/>
      <w:numFmt w:val="decimal"/>
      <w:lvlText w:val="%1."/>
      <w:lvlJc w:val="left"/>
      <w:pPr>
        <w:ind w:left="484" w:hanging="484"/>
      </w:pPr>
      <w:rPr>
        <w:rFonts w:hint="default"/>
      </w:rPr>
    </w:lvl>
    <w:lvl w:ilvl="1">
      <w:start w:val="6"/>
      <w:numFmt w:val="decimal"/>
      <w:lvlText w:val="%1.%2."/>
      <w:lvlJc w:val="left"/>
      <w:pPr>
        <w:ind w:left="1570" w:hanging="720"/>
      </w:pPr>
      <w:rPr>
        <w:rFonts w:hint="default"/>
      </w:rPr>
    </w:lvl>
    <w:lvl w:ilvl="2">
      <w:start w:val="1"/>
      <w:numFmt w:val="decimal"/>
      <w:lvlText w:val="%1.%2.%3."/>
      <w:lvlJc w:val="left"/>
      <w:pPr>
        <w:ind w:left="2420" w:hanging="720"/>
      </w:pPr>
      <w:rPr>
        <w:rFonts w:hint="default"/>
        <w:b/>
        <w:bCs/>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19" w15:restartNumberingAfterBreak="0">
    <w:nsid w:val="5CD9440C"/>
    <w:multiLevelType w:val="hybridMultilevel"/>
    <w:tmpl w:val="4232E6FA"/>
    <w:lvl w:ilvl="0" w:tplc="E8C437A0">
      <w:start w:val="1"/>
      <w:numFmt w:val="lowerLetter"/>
      <w:lvlText w:val="%1)"/>
      <w:lvlJc w:val="left"/>
      <w:pPr>
        <w:ind w:left="2487" w:hanging="360"/>
      </w:pPr>
      <w:rPr>
        <w:rFonts w:cs="Times New Roman" w:hint="default"/>
      </w:rPr>
    </w:lvl>
    <w:lvl w:ilvl="1" w:tplc="04050019" w:tentative="1">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20" w15:restartNumberingAfterBreak="0">
    <w:nsid w:val="5DDC11DF"/>
    <w:multiLevelType w:val="multilevel"/>
    <w:tmpl w:val="32289F4C"/>
    <w:lvl w:ilvl="0">
      <w:start w:val="10"/>
      <w:numFmt w:val="decimal"/>
      <w:lvlText w:val="%1."/>
      <w:lvlJc w:val="left"/>
      <w:pPr>
        <w:ind w:left="540" w:hanging="540"/>
      </w:pPr>
      <w:rPr>
        <w:rFonts w:hint="default"/>
      </w:rPr>
    </w:lvl>
    <w:lvl w:ilvl="1">
      <w:start w:val="13"/>
      <w:numFmt w:val="decimal"/>
      <w:lvlText w:val="%1.%2."/>
      <w:lvlJc w:val="left"/>
      <w:pPr>
        <w:ind w:left="2989"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761546E0"/>
    <w:multiLevelType w:val="multilevel"/>
    <w:tmpl w:val="DB142600"/>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Verdana" w:hAnsi="Verdana" w:hint="default"/>
        <w:b/>
        <w:bCs/>
        <w:i/>
        <w:iCs/>
        <w:sz w:val="16"/>
        <w:szCs w:val="16"/>
      </w:rPr>
    </w:lvl>
    <w:lvl w:ilvl="2">
      <w:start w:val="1"/>
      <w:numFmt w:val="decimal"/>
      <w:lvlText w:val="%1.%20.%3."/>
      <w:lvlJc w:val="left"/>
      <w:pPr>
        <w:ind w:left="1224" w:hanging="373"/>
      </w:pPr>
      <w:rPr>
        <w:rFonts w:ascii="Verdana" w:hAnsi="Verdana" w:hint="default"/>
        <w:b/>
        <w:bCs/>
        <w:i/>
        <w:iCs/>
        <w:sz w:val="16"/>
        <w:szCs w:val="16"/>
      </w:rPr>
    </w:lvl>
    <w:lvl w:ilvl="3">
      <w:start w:val="1"/>
      <w:numFmt w:val="decimal"/>
      <w:lvlText w:val="%1.10.%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7356DB5"/>
    <w:multiLevelType w:val="hybridMultilevel"/>
    <w:tmpl w:val="6278157E"/>
    <w:lvl w:ilvl="0" w:tplc="FFFFFFFF">
      <w:start w:val="1"/>
      <w:numFmt w:val="bullet"/>
      <w:lvlText w:val=""/>
      <w:lvlJc w:val="left"/>
      <w:pPr>
        <w:tabs>
          <w:tab w:val="num" w:pos="2487"/>
        </w:tabs>
        <w:ind w:left="2487"/>
      </w:pPr>
      <w:rPr>
        <w:rFonts w:ascii="Wingdings" w:hAnsi="Wingdings" w:hint="default"/>
        <w:b w:val="0"/>
        <w:i/>
        <w:sz w:val="16"/>
      </w:rPr>
    </w:lvl>
    <w:lvl w:ilvl="1" w:tplc="04050003" w:tentative="1">
      <w:start w:val="1"/>
      <w:numFmt w:val="bullet"/>
      <w:lvlText w:val="o"/>
      <w:lvlJc w:val="left"/>
      <w:pPr>
        <w:tabs>
          <w:tab w:val="num" w:pos="2858"/>
        </w:tabs>
        <w:ind w:left="2858" w:hanging="360"/>
      </w:pPr>
      <w:rPr>
        <w:rFonts w:ascii="Courier New" w:hAnsi="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23" w15:restartNumberingAfterBreak="0">
    <w:nsid w:val="77AD0ABC"/>
    <w:multiLevelType w:val="multilevel"/>
    <w:tmpl w:val="1BC6D9B6"/>
    <w:lvl w:ilvl="0">
      <w:start w:val="5"/>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366"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7AC80E54"/>
    <w:multiLevelType w:val="multilevel"/>
    <w:tmpl w:val="939676FE"/>
    <w:lvl w:ilvl="0">
      <w:start w:val="5"/>
      <w:numFmt w:val="decimal"/>
      <w:lvlText w:val="%1."/>
      <w:lvlJc w:val="left"/>
      <w:pPr>
        <w:ind w:left="360" w:hanging="360"/>
      </w:pPr>
      <w:rPr>
        <w:rFonts w:cs="Times New Roman" w:hint="default"/>
      </w:rPr>
    </w:lvl>
    <w:lvl w:ilvl="1">
      <w:start w:val="6"/>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7F037BDF"/>
    <w:multiLevelType w:val="hybridMultilevel"/>
    <w:tmpl w:val="FD14B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22"/>
  </w:num>
  <w:num w:numId="4">
    <w:abstractNumId w:val="4"/>
  </w:num>
  <w:num w:numId="5">
    <w:abstractNumId w:val="6"/>
  </w:num>
  <w:num w:numId="6">
    <w:abstractNumId w:val="14"/>
  </w:num>
  <w:num w:numId="7">
    <w:abstractNumId w:val="0"/>
  </w:num>
  <w:num w:numId="8">
    <w:abstractNumId w:val="10"/>
  </w:num>
  <w:num w:numId="9">
    <w:abstractNumId w:val="15"/>
  </w:num>
  <w:num w:numId="10">
    <w:abstractNumId w:val="16"/>
  </w:num>
  <w:num w:numId="11">
    <w:abstractNumId w:val="25"/>
  </w:num>
  <w:num w:numId="12">
    <w:abstractNumId w:val="13"/>
  </w:num>
  <w:num w:numId="13">
    <w:abstractNumId w:val="17"/>
  </w:num>
  <w:num w:numId="14">
    <w:abstractNumId w:val="24"/>
  </w:num>
  <w:num w:numId="15">
    <w:abstractNumId w:val="23"/>
  </w:num>
  <w:num w:numId="16">
    <w:abstractNumId w:val="5"/>
  </w:num>
  <w:num w:numId="17">
    <w:abstractNumId w:val="12"/>
  </w:num>
  <w:num w:numId="18">
    <w:abstractNumId w:val="8"/>
  </w:num>
  <w:num w:numId="19">
    <w:abstractNumId w:val="1"/>
  </w:num>
  <w:num w:numId="20">
    <w:abstractNumId w:val="21"/>
  </w:num>
  <w:num w:numId="21">
    <w:abstractNumId w:val="7"/>
  </w:num>
  <w:num w:numId="22">
    <w:abstractNumId w:val="21"/>
  </w:num>
  <w:num w:numId="23">
    <w:abstractNumId w:val="20"/>
  </w:num>
  <w:num w:numId="24">
    <w:abstractNumId w:val="9"/>
  </w:num>
  <w:num w:numId="25">
    <w:abstractNumId w:val="11"/>
  </w:num>
  <w:num w:numId="26">
    <w:abstractNumId w:val="19"/>
  </w:num>
  <w:num w:numId="27">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830"/>
    <w:rsid w:val="00000810"/>
    <w:rsid w:val="00000CA0"/>
    <w:rsid w:val="000022CE"/>
    <w:rsid w:val="0000265D"/>
    <w:rsid w:val="0000549A"/>
    <w:rsid w:val="00005E69"/>
    <w:rsid w:val="0001088E"/>
    <w:rsid w:val="00010DF4"/>
    <w:rsid w:val="00011B54"/>
    <w:rsid w:val="00011DD1"/>
    <w:rsid w:val="00012319"/>
    <w:rsid w:val="000137A4"/>
    <w:rsid w:val="000175A8"/>
    <w:rsid w:val="00021309"/>
    <w:rsid w:val="000265FD"/>
    <w:rsid w:val="0003032F"/>
    <w:rsid w:val="00032FFC"/>
    <w:rsid w:val="00034A96"/>
    <w:rsid w:val="00034F02"/>
    <w:rsid w:val="000357C5"/>
    <w:rsid w:val="000364FA"/>
    <w:rsid w:val="00036FEF"/>
    <w:rsid w:val="0004002D"/>
    <w:rsid w:val="00041B29"/>
    <w:rsid w:val="00042B09"/>
    <w:rsid w:val="0004389B"/>
    <w:rsid w:val="000455BE"/>
    <w:rsid w:val="0004660F"/>
    <w:rsid w:val="00051E94"/>
    <w:rsid w:val="00052E7B"/>
    <w:rsid w:val="000532A7"/>
    <w:rsid w:val="00054364"/>
    <w:rsid w:val="0005447D"/>
    <w:rsid w:val="00060EC9"/>
    <w:rsid w:val="000651A7"/>
    <w:rsid w:val="00067220"/>
    <w:rsid w:val="000678B7"/>
    <w:rsid w:val="00070644"/>
    <w:rsid w:val="000707B2"/>
    <w:rsid w:val="000728BF"/>
    <w:rsid w:val="00073E7C"/>
    <w:rsid w:val="0007507E"/>
    <w:rsid w:val="0007563B"/>
    <w:rsid w:val="000762AA"/>
    <w:rsid w:val="00077C64"/>
    <w:rsid w:val="00077FE6"/>
    <w:rsid w:val="00080C3E"/>
    <w:rsid w:val="00080C51"/>
    <w:rsid w:val="00081206"/>
    <w:rsid w:val="00083ADB"/>
    <w:rsid w:val="00083F30"/>
    <w:rsid w:val="00087EF8"/>
    <w:rsid w:val="00090FC1"/>
    <w:rsid w:val="0009157B"/>
    <w:rsid w:val="000919B9"/>
    <w:rsid w:val="0009356A"/>
    <w:rsid w:val="00093B80"/>
    <w:rsid w:val="000942D6"/>
    <w:rsid w:val="00094465"/>
    <w:rsid w:val="0009608A"/>
    <w:rsid w:val="00097B43"/>
    <w:rsid w:val="00097FE1"/>
    <w:rsid w:val="000A2097"/>
    <w:rsid w:val="000A210A"/>
    <w:rsid w:val="000A2338"/>
    <w:rsid w:val="000A2FE6"/>
    <w:rsid w:val="000A4F41"/>
    <w:rsid w:val="000B15FC"/>
    <w:rsid w:val="000B7FCB"/>
    <w:rsid w:val="000C0100"/>
    <w:rsid w:val="000C013A"/>
    <w:rsid w:val="000C1B83"/>
    <w:rsid w:val="000C239E"/>
    <w:rsid w:val="000C2C12"/>
    <w:rsid w:val="000C3BE7"/>
    <w:rsid w:val="000C40C9"/>
    <w:rsid w:val="000C4D34"/>
    <w:rsid w:val="000C6878"/>
    <w:rsid w:val="000D0895"/>
    <w:rsid w:val="000D0C12"/>
    <w:rsid w:val="000D1EFF"/>
    <w:rsid w:val="000D4208"/>
    <w:rsid w:val="000D5D07"/>
    <w:rsid w:val="000E01FD"/>
    <w:rsid w:val="000E3E5B"/>
    <w:rsid w:val="000E40F3"/>
    <w:rsid w:val="000E46EB"/>
    <w:rsid w:val="000E4F93"/>
    <w:rsid w:val="000E7DA1"/>
    <w:rsid w:val="000F067A"/>
    <w:rsid w:val="000F145F"/>
    <w:rsid w:val="000F4EC1"/>
    <w:rsid w:val="000F54CB"/>
    <w:rsid w:val="000F5A4B"/>
    <w:rsid w:val="000F5FA3"/>
    <w:rsid w:val="0010140B"/>
    <w:rsid w:val="001014E4"/>
    <w:rsid w:val="00103F80"/>
    <w:rsid w:val="00105BB7"/>
    <w:rsid w:val="001158FF"/>
    <w:rsid w:val="001170A5"/>
    <w:rsid w:val="00117827"/>
    <w:rsid w:val="00117971"/>
    <w:rsid w:val="00121068"/>
    <w:rsid w:val="00121494"/>
    <w:rsid w:val="001221D2"/>
    <w:rsid w:val="00122633"/>
    <w:rsid w:val="001231B2"/>
    <w:rsid w:val="001244AD"/>
    <w:rsid w:val="00124E65"/>
    <w:rsid w:val="0012664E"/>
    <w:rsid w:val="00126ACF"/>
    <w:rsid w:val="0012782B"/>
    <w:rsid w:val="0013027B"/>
    <w:rsid w:val="001305D7"/>
    <w:rsid w:val="001330FD"/>
    <w:rsid w:val="00134859"/>
    <w:rsid w:val="00134A1E"/>
    <w:rsid w:val="0013789B"/>
    <w:rsid w:val="00140D59"/>
    <w:rsid w:val="001411E7"/>
    <w:rsid w:val="001438F7"/>
    <w:rsid w:val="00144C81"/>
    <w:rsid w:val="00146DCE"/>
    <w:rsid w:val="00147782"/>
    <w:rsid w:val="00151B3C"/>
    <w:rsid w:val="00152B30"/>
    <w:rsid w:val="00152BF3"/>
    <w:rsid w:val="00152C5A"/>
    <w:rsid w:val="00153FAB"/>
    <w:rsid w:val="00155CD7"/>
    <w:rsid w:val="00155D9C"/>
    <w:rsid w:val="001572AB"/>
    <w:rsid w:val="0016346B"/>
    <w:rsid w:val="00163FE8"/>
    <w:rsid w:val="001642F4"/>
    <w:rsid w:val="0016685A"/>
    <w:rsid w:val="00166DA0"/>
    <w:rsid w:val="0016794F"/>
    <w:rsid w:val="00173FA2"/>
    <w:rsid w:val="00175340"/>
    <w:rsid w:val="001757C2"/>
    <w:rsid w:val="00176507"/>
    <w:rsid w:val="00177196"/>
    <w:rsid w:val="00177D5A"/>
    <w:rsid w:val="001800EF"/>
    <w:rsid w:val="00183CBE"/>
    <w:rsid w:val="00184025"/>
    <w:rsid w:val="001842FB"/>
    <w:rsid w:val="00184E45"/>
    <w:rsid w:val="001851AE"/>
    <w:rsid w:val="00185461"/>
    <w:rsid w:val="00185A73"/>
    <w:rsid w:val="0018721E"/>
    <w:rsid w:val="001876BF"/>
    <w:rsid w:val="0019061C"/>
    <w:rsid w:val="0019179A"/>
    <w:rsid w:val="00191CC6"/>
    <w:rsid w:val="00193393"/>
    <w:rsid w:val="00193AF6"/>
    <w:rsid w:val="0019715D"/>
    <w:rsid w:val="001A0747"/>
    <w:rsid w:val="001A1002"/>
    <w:rsid w:val="001A1089"/>
    <w:rsid w:val="001A210A"/>
    <w:rsid w:val="001A510D"/>
    <w:rsid w:val="001B3571"/>
    <w:rsid w:val="001B560E"/>
    <w:rsid w:val="001B7E21"/>
    <w:rsid w:val="001C0891"/>
    <w:rsid w:val="001C188F"/>
    <w:rsid w:val="001C285F"/>
    <w:rsid w:val="001C434B"/>
    <w:rsid w:val="001C67AA"/>
    <w:rsid w:val="001C728E"/>
    <w:rsid w:val="001C7403"/>
    <w:rsid w:val="001D029C"/>
    <w:rsid w:val="001D0434"/>
    <w:rsid w:val="001D3652"/>
    <w:rsid w:val="001E17E2"/>
    <w:rsid w:val="001E3312"/>
    <w:rsid w:val="001E39A0"/>
    <w:rsid w:val="001E3D9C"/>
    <w:rsid w:val="001E4167"/>
    <w:rsid w:val="001E4541"/>
    <w:rsid w:val="001E461F"/>
    <w:rsid w:val="001E598C"/>
    <w:rsid w:val="001F1E78"/>
    <w:rsid w:val="001F2A96"/>
    <w:rsid w:val="001F30A8"/>
    <w:rsid w:val="001F3968"/>
    <w:rsid w:val="001F3E4B"/>
    <w:rsid w:val="001F60A0"/>
    <w:rsid w:val="001F6820"/>
    <w:rsid w:val="00200837"/>
    <w:rsid w:val="00201DC0"/>
    <w:rsid w:val="00202193"/>
    <w:rsid w:val="00202BCA"/>
    <w:rsid w:val="0020396F"/>
    <w:rsid w:val="00203D3A"/>
    <w:rsid w:val="002045BF"/>
    <w:rsid w:val="00204706"/>
    <w:rsid w:val="00206865"/>
    <w:rsid w:val="00210898"/>
    <w:rsid w:val="00212A67"/>
    <w:rsid w:val="00213736"/>
    <w:rsid w:val="00213D38"/>
    <w:rsid w:val="00215834"/>
    <w:rsid w:val="0021785F"/>
    <w:rsid w:val="00217C4B"/>
    <w:rsid w:val="00221A5A"/>
    <w:rsid w:val="0022344E"/>
    <w:rsid w:val="002234D3"/>
    <w:rsid w:val="0022407F"/>
    <w:rsid w:val="00227C32"/>
    <w:rsid w:val="002300F3"/>
    <w:rsid w:val="002306AF"/>
    <w:rsid w:val="00230E71"/>
    <w:rsid w:val="00231206"/>
    <w:rsid w:val="002324F6"/>
    <w:rsid w:val="0023284F"/>
    <w:rsid w:val="00232F76"/>
    <w:rsid w:val="002333D0"/>
    <w:rsid w:val="0023617D"/>
    <w:rsid w:val="00236608"/>
    <w:rsid w:val="00237BD5"/>
    <w:rsid w:val="002419D0"/>
    <w:rsid w:val="00241EFB"/>
    <w:rsid w:val="002425A8"/>
    <w:rsid w:val="002429A1"/>
    <w:rsid w:val="00244280"/>
    <w:rsid w:val="00245FC7"/>
    <w:rsid w:val="00246960"/>
    <w:rsid w:val="00250B92"/>
    <w:rsid w:val="002511CF"/>
    <w:rsid w:val="00251DB3"/>
    <w:rsid w:val="00251E8B"/>
    <w:rsid w:val="00254F9A"/>
    <w:rsid w:val="00255913"/>
    <w:rsid w:val="002559A3"/>
    <w:rsid w:val="002578F7"/>
    <w:rsid w:val="0026241F"/>
    <w:rsid w:val="00266947"/>
    <w:rsid w:val="0026725A"/>
    <w:rsid w:val="00267650"/>
    <w:rsid w:val="00271777"/>
    <w:rsid w:val="00272A2B"/>
    <w:rsid w:val="00275C01"/>
    <w:rsid w:val="0027677E"/>
    <w:rsid w:val="00280C0E"/>
    <w:rsid w:val="00280EF2"/>
    <w:rsid w:val="00281E38"/>
    <w:rsid w:val="002828FC"/>
    <w:rsid w:val="00282FD8"/>
    <w:rsid w:val="0028375E"/>
    <w:rsid w:val="00285188"/>
    <w:rsid w:val="00291095"/>
    <w:rsid w:val="00291911"/>
    <w:rsid w:val="002929FA"/>
    <w:rsid w:val="00292DEC"/>
    <w:rsid w:val="00293749"/>
    <w:rsid w:val="0029423A"/>
    <w:rsid w:val="002959A8"/>
    <w:rsid w:val="002A0409"/>
    <w:rsid w:val="002A488E"/>
    <w:rsid w:val="002A70D7"/>
    <w:rsid w:val="002B3C4C"/>
    <w:rsid w:val="002B47BF"/>
    <w:rsid w:val="002B47DF"/>
    <w:rsid w:val="002B7C5A"/>
    <w:rsid w:val="002C0C51"/>
    <w:rsid w:val="002C2073"/>
    <w:rsid w:val="002C21EF"/>
    <w:rsid w:val="002C2C50"/>
    <w:rsid w:val="002C5958"/>
    <w:rsid w:val="002C61E3"/>
    <w:rsid w:val="002C68C6"/>
    <w:rsid w:val="002C6F79"/>
    <w:rsid w:val="002D031A"/>
    <w:rsid w:val="002D1D8A"/>
    <w:rsid w:val="002D5A42"/>
    <w:rsid w:val="002D6D73"/>
    <w:rsid w:val="002D6F8D"/>
    <w:rsid w:val="002D7AB6"/>
    <w:rsid w:val="002D7F7E"/>
    <w:rsid w:val="002E16DB"/>
    <w:rsid w:val="002E1D18"/>
    <w:rsid w:val="002E3DDA"/>
    <w:rsid w:val="002E53AC"/>
    <w:rsid w:val="002E583B"/>
    <w:rsid w:val="002E6D17"/>
    <w:rsid w:val="002F28E6"/>
    <w:rsid w:val="002F2E4F"/>
    <w:rsid w:val="002F320B"/>
    <w:rsid w:val="002F4E5D"/>
    <w:rsid w:val="002F64B2"/>
    <w:rsid w:val="002F74E3"/>
    <w:rsid w:val="002F7797"/>
    <w:rsid w:val="00300287"/>
    <w:rsid w:val="0030042A"/>
    <w:rsid w:val="00302AB5"/>
    <w:rsid w:val="003032D6"/>
    <w:rsid w:val="00304C1F"/>
    <w:rsid w:val="00305D08"/>
    <w:rsid w:val="00305F1B"/>
    <w:rsid w:val="00306957"/>
    <w:rsid w:val="003071B3"/>
    <w:rsid w:val="00307A6C"/>
    <w:rsid w:val="00307AD8"/>
    <w:rsid w:val="00312297"/>
    <w:rsid w:val="0031432B"/>
    <w:rsid w:val="0031522A"/>
    <w:rsid w:val="00316294"/>
    <w:rsid w:val="0032143C"/>
    <w:rsid w:val="003219D1"/>
    <w:rsid w:val="00323658"/>
    <w:rsid w:val="00323899"/>
    <w:rsid w:val="003250DE"/>
    <w:rsid w:val="00326D02"/>
    <w:rsid w:val="003274DF"/>
    <w:rsid w:val="00330105"/>
    <w:rsid w:val="00331802"/>
    <w:rsid w:val="0033572A"/>
    <w:rsid w:val="00347D77"/>
    <w:rsid w:val="00350045"/>
    <w:rsid w:val="0035254E"/>
    <w:rsid w:val="003546A0"/>
    <w:rsid w:val="00355222"/>
    <w:rsid w:val="0035616C"/>
    <w:rsid w:val="0035721E"/>
    <w:rsid w:val="003579E7"/>
    <w:rsid w:val="003606C8"/>
    <w:rsid w:val="003609F8"/>
    <w:rsid w:val="00360F50"/>
    <w:rsid w:val="003614AC"/>
    <w:rsid w:val="00361DC5"/>
    <w:rsid w:val="00361E28"/>
    <w:rsid w:val="00362268"/>
    <w:rsid w:val="00362608"/>
    <w:rsid w:val="00366FC4"/>
    <w:rsid w:val="00367ACE"/>
    <w:rsid w:val="003719C9"/>
    <w:rsid w:val="003734C1"/>
    <w:rsid w:val="0037367C"/>
    <w:rsid w:val="00373FB0"/>
    <w:rsid w:val="0037632D"/>
    <w:rsid w:val="00380F75"/>
    <w:rsid w:val="003833A6"/>
    <w:rsid w:val="003844AE"/>
    <w:rsid w:val="00385D00"/>
    <w:rsid w:val="003863F7"/>
    <w:rsid w:val="00386F43"/>
    <w:rsid w:val="003902B1"/>
    <w:rsid w:val="0039506A"/>
    <w:rsid w:val="00397407"/>
    <w:rsid w:val="003A04CB"/>
    <w:rsid w:val="003A0612"/>
    <w:rsid w:val="003A06F5"/>
    <w:rsid w:val="003A24E5"/>
    <w:rsid w:val="003A330E"/>
    <w:rsid w:val="003A616E"/>
    <w:rsid w:val="003A648C"/>
    <w:rsid w:val="003A6732"/>
    <w:rsid w:val="003A6944"/>
    <w:rsid w:val="003A6D0F"/>
    <w:rsid w:val="003A6D50"/>
    <w:rsid w:val="003B0472"/>
    <w:rsid w:val="003B1094"/>
    <w:rsid w:val="003B1723"/>
    <w:rsid w:val="003B2AE1"/>
    <w:rsid w:val="003B34C7"/>
    <w:rsid w:val="003B5BB5"/>
    <w:rsid w:val="003B7589"/>
    <w:rsid w:val="003C170D"/>
    <w:rsid w:val="003C247B"/>
    <w:rsid w:val="003C506C"/>
    <w:rsid w:val="003C6570"/>
    <w:rsid w:val="003C6B47"/>
    <w:rsid w:val="003C72CC"/>
    <w:rsid w:val="003C7689"/>
    <w:rsid w:val="003D045B"/>
    <w:rsid w:val="003D1A7A"/>
    <w:rsid w:val="003D2A82"/>
    <w:rsid w:val="003D4FB4"/>
    <w:rsid w:val="003E08C7"/>
    <w:rsid w:val="003E1B20"/>
    <w:rsid w:val="003E1C20"/>
    <w:rsid w:val="003E206C"/>
    <w:rsid w:val="003E2C47"/>
    <w:rsid w:val="003E440C"/>
    <w:rsid w:val="003E4847"/>
    <w:rsid w:val="003E4E79"/>
    <w:rsid w:val="003E59D4"/>
    <w:rsid w:val="003E5ECA"/>
    <w:rsid w:val="003F0C07"/>
    <w:rsid w:val="003F1704"/>
    <w:rsid w:val="003F2CCA"/>
    <w:rsid w:val="003F309E"/>
    <w:rsid w:val="003F74A9"/>
    <w:rsid w:val="003F75BA"/>
    <w:rsid w:val="003F7704"/>
    <w:rsid w:val="003F7D00"/>
    <w:rsid w:val="003F7D80"/>
    <w:rsid w:val="004006D2"/>
    <w:rsid w:val="00400A67"/>
    <w:rsid w:val="00400CD2"/>
    <w:rsid w:val="0040181E"/>
    <w:rsid w:val="00401AE1"/>
    <w:rsid w:val="004026A3"/>
    <w:rsid w:val="00402E9E"/>
    <w:rsid w:val="00402FA8"/>
    <w:rsid w:val="00403C9E"/>
    <w:rsid w:val="00405546"/>
    <w:rsid w:val="00406238"/>
    <w:rsid w:val="00406A38"/>
    <w:rsid w:val="00410021"/>
    <w:rsid w:val="0041053B"/>
    <w:rsid w:val="00410FE6"/>
    <w:rsid w:val="0041129F"/>
    <w:rsid w:val="004123FC"/>
    <w:rsid w:val="00412712"/>
    <w:rsid w:val="0041316E"/>
    <w:rsid w:val="00413F72"/>
    <w:rsid w:val="00414053"/>
    <w:rsid w:val="00414202"/>
    <w:rsid w:val="004143B8"/>
    <w:rsid w:val="004148E3"/>
    <w:rsid w:val="00414FA8"/>
    <w:rsid w:val="00416A5F"/>
    <w:rsid w:val="00416BB6"/>
    <w:rsid w:val="00416DD0"/>
    <w:rsid w:val="004175C1"/>
    <w:rsid w:val="004222B1"/>
    <w:rsid w:val="004234D7"/>
    <w:rsid w:val="00425406"/>
    <w:rsid w:val="0042548A"/>
    <w:rsid w:val="00425826"/>
    <w:rsid w:val="00425AB1"/>
    <w:rsid w:val="00425D4E"/>
    <w:rsid w:val="004262B9"/>
    <w:rsid w:val="0042760C"/>
    <w:rsid w:val="00431026"/>
    <w:rsid w:val="00431686"/>
    <w:rsid w:val="0043190F"/>
    <w:rsid w:val="00433857"/>
    <w:rsid w:val="00434D29"/>
    <w:rsid w:val="0043721A"/>
    <w:rsid w:val="00437FA7"/>
    <w:rsid w:val="00440633"/>
    <w:rsid w:val="00441F2A"/>
    <w:rsid w:val="0044268B"/>
    <w:rsid w:val="00443679"/>
    <w:rsid w:val="00444367"/>
    <w:rsid w:val="00444FC9"/>
    <w:rsid w:val="00447469"/>
    <w:rsid w:val="00450365"/>
    <w:rsid w:val="00451EE1"/>
    <w:rsid w:val="004541E7"/>
    <w:rsid w:val="00454B05"/>
    <w:rsid w:val="00454EE3"/>
    <w:rsid w:val="00455254"/>
    <w:rsid w:val="00455AE9"/>
    <w:rsid w:val="004575C5"/>
    <w:rsid w:val="00461685"/>
    <w:rsid w:val="00461A25"/>
    <w:rsid w:val="0046585D"/>
    <w:rsid w:val="00466731"/>
    <w:rsid w:val="00470EAD"/>
    <w:rsid w:val="00471656"/>
    <w:rsid w:val="00473A37"/>
    <w:rsid w:val="00474E85"/>
    <w:rsid w:val="00475988"/>
    <w:rsid w:val="004800FF"/>
    <w:rsid w:val="0048121F"/>
    <w:rsid w:val="004840A8"/>
    <w:rsid w:val="00484256"/>
    <w:rsid w:val="004853C6"/>
    <w:rsid w:val="00485762"/>
    <w:rsid w:val="00485EDB"/>
    <w:rsid w:val="004873AE"/>
    <w:rsid w:val="00492F60"/>
    <w:rsid w:val="00493B7C"/>
    <w:rsid w:val="00494FF7"/>
    <w:rsid w:val="00495F66"/>
    <w:rsid w:val="004967CF"/>
    <w:rsid w:val="004975D3"/>
    <w:rsid w:val="004A289F"/>
    <w:rsid w:val="004A2F4B"/>
    <w:rsid w:val="004A4158"/>
    <w:rsid w:val="004A48B0"/>
    <w:rsid w:val="004A5E14"/>
    <w:rsid w:val="004B394F"/>
    <w:rsid w:val="004B4604"/>
    <w:rsid w:val="004B5FE2"/>
    <w:rsid w:val="004B6267"/>
    <w:rsid w:val="004B653C"/>
    <w:rsid w:val="004B7379"/>
    <w:rsid w:val="004B78CD"/>
    <w:rsid w:val="004C02DC"/>
    <w:rsid w:val="004C2C1A"/>
    <w:rsid w:val="004C3516"/>
    <w:rsid w:val="004C3719"/>
    <w:rsid w:val="004C5404"/>
    <w:rsid w:val="004C57A8"/>
    <w:rsid w:val="004C6206"/>
    <w:rsid w:val="004C6EB1"/>
    <w:rsid w:val="004C7551"/>
    <w:rsid w:val="004D340C"/>
    <w:rsid w:val="004D4C89"/>
    <w:rsid w:val="004D6982"/>
    <w:rsid w:val="004E209B"/>
    <w:rsid w:val="004E296D"/>
    <w:rsid w:val="004E2E0F"/>
    <w:rsid w:val="004E3BBB"/>
    <w:rsid w:val="004E412F"/>
    <w:rsid w:val="004E44A9"/>
    <w:rsid w:val="004F194E"/>
    <w:rsid w:val="004F1DE1"/>
    <w:rsid w:val="004F372E"/>
    <w:rsid w:val="004F4E2B"/>
    <w:rsid w:val="004F5965"/>
    <w:rsid w:val="004F633C"/>
    <w:rsid w:val="00500375"/>
    <w:rsid w:val="00501F61"/>
    <w:rsid w:val="00504222"/>
    <w:rsid w:val="005053B1"/>
    <w:rsid w:val="005058E2"/>
    <w:rsid w:val="00506172"/>
    <w:rsid w:val="00507A3A"/>
    <w:rsid w:val="00510DF7"/>
    <w:rsid w:val="005130DF"/>
    <w:rsid w:val="005143F9"/>
    <w:rsid w:val="00514F6B"/>
    <w:rsid w:val="00515220"/>
    <w:rsid w:val="0051740A"/>
    <w:rsid w:val="00517742"/>
    <w:rsid w:val="00520C0A"/>
    <w:rsid w:val="005244DE"/>
    <w:rsid w:val="005258AA"/>
    <w:rsid w:val="005267FB"/>
    <w:rsid w:val="005310AA"/>
    <w:rsid w:val="00531F59"/>
    <w:rsid w:val="005324B1"/>
    <w:rsid w:val="0053355E"/>
    <w:rsid w:val="00534420"/>
    <w:rsid w:val="00535449"/>
    <w:rsid w:val="0053581D"/>
    <w:rsid w:val="00537DC7"/>
    <w:rsid w:val="005407C8"/>
    <w:rsid w:val="00540D84"/>
    <w:rsid w:val="00542624"/>
    <w:rsid w:val="00543080"/>
    <w:rsid w:val="0054369D"/>
    <w:rsid w:val="0054433C"/>
    <w:rsid w:val="00544C38"/>
    <w:rsid w:val="00544DD0"/>
    <w:rsid w:val="00544DE3"/>
    <w:rsid w:val="00545B8B"/>
    <w:rsid w:val="00546B3D"/>
    <w:rsid w:val="00546C21"/>
    <w:rsid w:val="005528A6"/>
    <w:rsid w:val="0055297A"/>
    <w:rsid w:val="0055385C"/>
    <w:rsid w:val="00554576"/>
    <w:rsid w:val="005548C8"/>
    <w:rsid w:val="0055644D"/>
    <w:rsid w:val="00556D69"/>
    <w:rsid w:val="00557015"/>
    <w:rsid w:val="0055755B"/>
    <w:rsid w:val="00557D64"/>
    <w:rsid w:val="005601AF"/>
    <w:rsid w:val="005607B9"/>
    <w:rsid w:val="00560949"/>
    <w:rsid w:val="005617FA"/>
    <w:rsid w:val="00563B0F"/>
    <w:rsid w:val="00566DEE"/>
    <w:rsid w:val="005718D1"/>
    <w:rsid w:val="00571F34"/>
    <w:rsid w:val="00572344"/>
    <w:rsid w:val="005725D3"/>
    <w:rsid w:val="00572A4E"/>
    <w:rsid w:val="00572CD1"/>
    <w:rsid w:val="005731E8"/>
    <w:rsid w:val="00573585"/>
    <w:rsid w:val="005751B6"/>
    <w:rsid w:val="00575C17"/>
    <w:rsid w:val="00576FAA"/>
    <w:rsid w:val="00577D6D"/>
    <w:rsid w:val="005815A6"/>
    <w:rsid w:val="0058312C"/>
    <w:rsid w:val="005834B6"/>
    <w:rsid w:val="005843C3"/>
    <w:rsid w:val="00585690"/>
    <w:rsid w:val="00585D26"/>
    <w:rsid w:val="005868B7"/>
    <w:rsid w:val="00591092"/>
    <w:rsid w:val="00592F12"/>
    <w:rsid w:val="00593F5C"/>
    <w:rsid w:val="0059450A"/>
    <w:rsid w:val="005958B4"/>
    <w:rsid w:val="005979AD"/>
    <w:rsid w:val="005A10BB"/>
    <w:rsid w:val="005A183B"/>
    <w:rsid w:val="005A1908"/>
    <w:rsid w:val="005A3D95"/>
    <w:rsid w:val="005A6F2A"/>
    <w:rsid w:val="005B0753"/>
    <w:rsid w:val="005B0D37"/>
    <w:rsid w:val="005B15D4"/>
    <w:rsid w:val="005B41D8"/>
    <w:rsid w:val="005B573C"/>
    <w:rsid w:val="005B57CC"/>
    <w:rsid w:val="005B65F5"/>
    <w:rsid w:val="005B72D5"/>
    <w:rsid w:val="005C0FE5"/>
    <w:rsid w:val="005C21F9"/>
    <w:rsid w:val="005C22A3"/>
    <w:rsid w:val="005C3353"/>
    <w:rsid w:val="005C378E"/>
    <w:rsid w:val="005C3B55"/>
    <w:rsid w:val="005C6312"/>
    <w:rsid w:val="005D0744"/>
    <w:rsid w:val="005D0A37"/>
    <w:rsid w:val="005D0F85"/>
    <w:rsid w:val="005D18CC"/>
    <w:rsid w:val="005D329F"/>
    <w:rsid w:val="005D4F91"/>
    <w:rsid w:val="005D626C"/>
    <w:rsid w:val="005D6390"/>
    <w:rsid w:val="005D68A8"/>
    <w:rsid w:val="005E5B10"/>
    <w:rsid w:val="005E6C22"/>
    <w:rsid w:val="005E6C54"/>
    <w:rsid w:val="005E7934"/>
    <w:rsid w:val="005F0F67"/>
    <w:rsid w:val="005F1771"/>
    <w:rsid w:val="005F1BE7"/>
    <w:rsid w:val="005F245A"/>
    <w:rsid w:val="005F61EE"/>
    <w:rsid w:val="005F71C7"/>
    <w:rsid w:val="00600C5D"/>
    <w:rsid w:val="00600EF5"/>
    <w:rsid w:val="00602109"/>
    <w:rsid w:val="00602222"/>
    <w:rsid w:val="00602701"/>
    <w:rsid w:val="00603A84"/>
    <w:rsid w:val="00604205"/>
    <w:rsid w:val="00604B45"/>
    <w:rsid w:val="00605D00"/>
    <w:rsid w:val="006071E4"/>
    <w:rsid w:val="0061051E"/>
    <w:rsid w:val="006107D4"/>
    <w:rsid w:val="00611783"/>
    <w:rsid w:val="00612229"/>
    <w:rsid w:val="006153AD"/>
    <w:rsid w:val="0061560F"/>
    <w:rsid w:val="006160E0"/>
    <w:rsid w:val="0061718A"/>
    <w:rsid w:val="00617369"/>
    <w:rsid w:val="00617836"/>
    <w:rsid w:val="0062051B"/>
    <w:rsid w:val="00621727"/>
    <w:rsid w:val="00621FBD"/>
    <w:rsid w:val="006231BD"/>
    <w:rsid w:val="00623647"/>
    <w:rsid w:val="0062394D"/>
    <w:rsid w:val="00624884"/>
    <w:rsid w:val="00624E8F"/>
    <w:rsid w:val="00625844"/>
    <w:rsid w:val="00626774"/>
    <w:rsid w:val="0062705C"/>
    <w:rsid w:val="006272BB"/>
    <w:rsid w:val="0062745D"/>
    <w:rsid w:val="0063079B"/>
    <w:rsid w:val="006353AA"/>
    <w:rsid w:val="006359D7"/>
    <w:rsid w:val="00635DFA"/>
    <w:rsid w:val="00636925"/>
    <w:rsid w:val="0064059E"/>
    <w:rsid w:val="00642538"/>
    <w:rsid w:val="00642A9D"/>
    <w:rsid w:val="00643855"/>
    <w:rsid w:val="00643A9E"/>
    <w:rsid w:val="00644A71"/>
    <w:rsid w:val="006451A0"/>
    <w:rsid w:val="00651751"/>
    <w:rsid w:val="00651911"/>
    <w:rsid w:val="00652015"/>
    <w:rsid w:val="00654AA8"/>
    <w:rsid w:val="00656641"/>
    <w:rsid w:val="006572A2"/>
    <w:rsid w:val="00657E22"/>
    <w:rsid w:val="006607A3"/>
    <w:rsid w:val="00663108"/>
    <w:rsid w:val="006657E1"/>
    <w:rsid w:val="00666002"/>
    <w:rsid w:val="00666A5B"/>
    <w:rsid w:val="006678DD"/>
    <w:rsid w:val="00667B82"/>
    <w:rsid w:val="00670F4D"/>
    <w:rsid w:val="00671FA2"/>
    <w:rsid w:val="006731F0"/>
    <w:rsid w:val="00674EE6"/>
    <w:rsid w:val="006764A2"/>
    <w:rsid w:val="0067734A"/>
    <w:rsid w:val="006816DA"/>
    <w:rsid w:val="006819B9"/>
    <w:rsid w:val="00681D3D"/>
    <w:rsid w:val="00682888"/>
    <w:rsid w:val="006836E2"/>
    <w:rsid w:val="00685BA0"/>
    <w:rsid w:val="00686218"/>
    <w:rsid w:val="006903D1"/>
    <w:rsid w:val="00690E1E"/>
    <w:rsid w:val="00691ABF"/>
    <w:rsid w:val="006921C2"/>
    <w:rsid w:val="0069329C"/>
    <w:rsid w:val="006940C6"/>
    <w:rsid w:val="00694470"/>
    <w:rsid w:val="00694D38"/>
    <w:rsid w:val="006A00D6"/>
    <w:rsid w:val="006A05E1"/>
    <w:rsid w:val="006A10EF"/>
    <w:rsid w:val="006A120E"/>
    <w:rsid w:val="006A459F"/>
    <w:rsid w:val="006A667B"/>
    <w:rsid w:val="006A6C18"/>
    <w:rsid w:val="006A71CE"/>
    <w:rsid w:val="006A743C"/>
    <w:rsid w:val="006B0202"/>
    <w:rsid w:val="006B1AC8"/>
    <w:rsid w:val="006B6261"/>
    <w:rsid w:val="006B67E8"/>
    <w:rsid w:val="006B697C"/>
    <w:rsid w:val="006B7660"/>
    <w:rsid w:val="006C045C"/>
    <w:rsid w:val="006C0C08"/>
    <w:rsid w:val="006C1136"/>
    <w:rsid w:val="006C1B35"/>
    <w:rsid w:val="006C2D06"/>
    <w:rsid w:val="006C3503"/>
    <w:rsid w:val="006C4220"/>
    <w:rsid w:val="006C4907"/>
    <w:rsid w:val="006C575A"/>
    <w:rsid w:val="006C58CF"/>
    <w:rsid w:val="006C7D90"/>
    <w:rsid w:val="006D19A1"/>
    <w:rsid w:val="006D2098"/>
    <w:rsid w:val="006D21E0"/>
    <w:rsid w:val="006D2483"/>
    <w:rsid w:val="006D33A4"/>
    <w:rsid w:val="006D4322"/>
    <w:rsid w:val="006D561B"/>
    <w:rsid w:val="006D59D4"/>
    <w:rsid w:val="006D652C"/>
    <w:rsid w:val="006D688E"/>
    <w:rsid w:val="006D7B6B"/>
    <w:rsid w:val="006E197A"/>
    <w:rsid w:val="006E1C1A"/>
    <w:rsid w:val="006E1F3E"/>
    <w:rsid w:val="006E43F7"/>
    <w:rsid w:val="006E4607"/>
    <w:rsid w:val="006E4C61"/>
    <w:rsid w:val="006E5391"/>
    <w:rsid w:val="006E7F86"/>
    <w:rsid w:val="006F00CA"/>
    <w:rsid w:val="006F0924"/>
    <w:rsid w:val="006F2BD7"/>
    <w:rsid w:val="006F446C"/>
    <w:rsid w:val="006F4B0D"/>
    <w:rsid w:val="006F763C"/>
    <w:rsid w:val="006F7BEA"/>
    <w:rsid w:val="00700D4A"/>
    <w:rsid w:val="00703C45"/>
    <w:rsid w:val="00703D04"/>
    <w:rsid w:val="007052A5"/>
    <w:rsid w:val="0070609B"/>
    <w:rsid w:val="007069B4"/>
    <w:rsid w:val="00706EEE"/>
    <w:rsid w:val="007076EE"/>
    <w:rsid w:val="00707C12"/>
    <w:rsid w:val="00711830"/>
    <w:rsid w:val="00711D0F"/>
    <w:rsid w:val="0071225D"/>
    <w:rsid w:val="00712C5D"/>
    <w:rsid w:val="00715328"/>
    <w:rsid w:val="00720DF6"/>
    <w:rsid w:val="007233B1"/>
    <w:rsid w:val="00723498"/>
    <w:rsid w:val="007256B2"/>
    <w:rsid w:val="00725B77"/>
    <w:rsid w:val="00727849"/>
    <w:rsid w:val="00727BD9"/>
    <w:rsid w:val="007309C7"/>
    <w:rsid w:val="00734177"/>
    <w:rsid w:val="0073420C"/>
    <w:rsid w:val="00735735"/>
    <w:rsid w:val="007366D6"/>
    <w:rsid w:val="00736778"/>
    <w:rsid w:val="00737300"/>
    <w:rsid w:val="00737692"/>
    <w:rsid w:val="007415C6"/>
    <w:rsid w:val="0074207C"/>
    <w:rsid w:val="00744246"/>
    <w:rsid w:val="007443AF"/>
    <w:rsid w:val="007473E9"/>
    <w:rsid w:val="0074757C"/>
    <w:rsid w:val="007476A9"/>
    <w:rsid w:val="00750AF4"/>
    <w:rsid w:val="0075104C"/>
    <w:rsid w:val="00751699"/>
    <w:rsid w:val="007545A8"/>
    <w:rsid w:val="007557D9"/>
    <w:rsid w:val="007572DB"/>
    <w:rsid w:val="0076185C"/>
    <w:rsid w:val="00763730"/>
    <w:rsid w:val="00764BA7"/>
    <w:rsid w:val="007652E4"/>
    <w:rsid w:val="00765681"/>
    <w:rsid w:val="00771462"/>
    <w:rsid w:val="0077289A"/>
    <w:rsid w:val="007748B8"/>
    <w:rsid w:val="00774D19"/>
    <w:rsid w:val="00776258"/>
    <w:rsid w:val="00777E3A"/>
    <w:rsid w:val="007807E3"/>
    <w:rsid w:val="0078328A"/>
    <w:rsid w:val="00784195"/>
    <w:rsid w:val="007857D3"/>
    <w:rsid w:val="00787B71"/>
    <w:rsid w:val="00791765"/>
    <w:rsid w:val="00792113"/>
    <w:rsid w:val="007929C4"/>
    <w:rsid w:val="00793301"/>
    <w:rsid w:val="0079442D"/>
    <w:rsid w:val="00794FD4"/>
    <w:rsid w:val="007950F2"/>
    <w:rsid w:val="00796D8F"/>
    <w:rsid w:val="007971C3"/>
    <w:rsid w:val="007A01EB"/>
    <w:rsid w:val="007A1C39"/>
    <w:rsid w:val="007A2326"/>
    <w:rsid w:val="007A2AED"/>
    <w:rsid w:val="007A2CEC"/>
    <w:rsid w:val="007A5A67"/>
    <w:rsid w:val="007B0ACE"/>
    <w:rsid w:val="007B3DD3"/>
    <w:rsid w:val="007B403D"/>
    <w:rsid w:val="007B4B97"/>
    <w:rsid w:val="007B549E"/>
    <w:rsid w:val="007B5B0D"/>
    <w:rsid w:val="007B6887"/>
    <w:rsid w:val="007B7E93"/>
    <w:rsid w:val="007C028A"/>
    <w:rsid w:val="007C079B"/>
    <w:rsid w:val="007C1083"/>
    <w:rsid w:val="007C26A7"/>
    <w:rsid w:val="007C3DA6"/>
    <w:rsid w:val="007C4492"/>
    <w:rsid w:val="007C4AA3"/>
    <w:rsid w:val="007C4BEE"/>
    <w:rsid w:val="007C7372"/>
    <w:rsid w:val="007C73B1"/>
    <w:rsid w:val="007C7B4F"/>
    <w:rsid w:val="007C7FC0"/>
    <w:rsid w:val="007D1DB3"/>
    <w:rsid w:val="007D3273"/>
    <w:rsid w:val="007D5516"/>
    <w:rsid w:val="007D5B78"/>
    <w:rsid w:val="007D5B8D"/>
    <w:rsid w:val="007D5E91"/>
    <w:rsid w:val="007D65EF"/>
    <w:rsid w:val="007D6CBB"/>
    <w:rsid w:val="007D7439"/>
    <w:rsid w:val="007E17C1"/>
    <w:rsid w:val="007E2516"/>
    <w:rsid w:val="007E4645"/>
    <w:rsid w:val="007E4767"/>
    <w:rsid w:val="007E7276"/>
    <w:rsid w:val="007E75BC"/>
    <w:rsid w:val="007E7BF4"/>
    <w:rsid w:val="007F04B6"/>
    <w:rsid w:val="007F1333"/>
    <w:rsid w:val="007F31C1"/>
    <w:rsid w:val="007F4668"/>
    <w:rsid w:val="007F4907"/>
    <w:rsid w:val="007F675C"/>
    <w:rsid w:val="007F6D5D"/>
    <w:rsid w:val="007F7D4E"/>
    <w:rsid w:val="008040F8"/>
    <w:rsid w:val="00807246"/>
    <w:rsid w:val="0081070F"/>
    <w:rsid w:val="00810812"/>
    <w:rsid w:val="00810ABE"/>
    <w:rsid w:val="00813A32"/>
    <w:rsid w:val="008148C7"/>
    <w:rsid w:val="0081660B"/>
    <w:rsid w:val="00816FE8"/>
    <w:rsid w:val="008206C4"/>
    <w:rsid w:val="00820C7C"/>
    <w:rsid w:val="00820F36"/>
    <w:rsid w:val="0082179C"/>
    <w:rsid w:val="00821895"/>
    <w:rsid w:val="00822B70"/>
    <w:rsid w:val="0082366B"/>
    <w:rsid w:val="008252D8"/>
    <w:rsid w:val="00825311"/>
    <w:rsid w:val="008266EE"/>
    <w:rsid w:val="00826C04"/>
    <w:rsid w:val="008271E7"/>
    <w:rsid w:val="0083058A"/>
    <w:rsid w:val="00832A17"/>
    <w:rsid w:val="00834B6B"/>
    <w:rsid w:val="008368CF"/>
    <w:rsid w:val="00837233"/>
    <w:rsid w:val="008375A2"/>
    <w:rsid w:val="008402AC"/>
    <w:rsid w:val="008411A2"/>
    <w:rsid w:val="00842560"/>
    <w:rsid w:val="00842687"/>
    <w:rsid w:val="00842D1B"/>
    <w:rsid w:val="008454D5"/>
    <w:rsid w:val="008507A5"/>
    <w:rsid w:val="00851B18"/>
    <w:rsid w:val="0085394E"/>
    <w:rsid w:val="00854928"/>
    <w:rsid w:val="00854960"/>
    <w:rsid w:val="008553AA"/>
    <w:rsid w:val="00855C26"/>
    <w:rsid w:val="0085723C"/>
    <w:rsid w:val="00857B42"/>
    <w:rsid w:val="0086091E"/>
    <w:rsid w:val="00860F08"/>
    <w:rsid w:val="008613B9"/>
    <w:rsid w:val="00861B74"/>
    <w:rsid w:val="00861F5F"/>
    <w:rsid w:val="0086227E"/>
    <w:rsid w:val="00864AA0"/>
    <w:rsid w:val="00866B7B"/>
    <w:rsid w:val="00866F8A"/>
    <w:rsid w:val="0087068F"/>
    <w:rsid w:val="008723C3"/>
    <w:rsid w:val="008727CD"/>
    <w:rsid w:val="008741BA"/>
    <w:rsid w:val="00874521"/>
    <w:rsid w:val="0087687F"/>
    <w:rsid w:val="00876D0A"/>
    <w:rsid w:val="00877315"/>
    <w:rsid w:val="00877FDE"/>
    <w:rsid w:val="00881185"/>
    <w:rsid w:val="00885114"/>
    <w:rsid w:val="00887F17"/>
    <w:rsid w:val="00887FB5"/>
    <w:rsid w:val="00891745"/>
    <w:rsid w:val="00891DB3"/>
    <w:rsid w:val="008936A8"/>
    <w:rsid w:val="008A0A88"/>
    <w:rsid w:val="008A1681"/>
    <w:rsid w:val="008A288D"/>
    <w:rsid w:val="008A29BD"/>
    <w:rsid w:val="008A3957"/>
    <w:rsid w:val="008A4918"/>
    <w:rsid w:val="008A4E2A"/>
    <w:rsid w:val="008A5267"/>
    <w:rsid w:val="008A5D39"/>
    <w:rsid w:val="008A6D01"/>
    <w:rsid w:val="008A6D94"/>
    <w:rsid w:val="008B221C"/>
    <w:rsid w:val="008B2615"/>
    <w:rsid w:val="008B47E9"/>
    <w:rsid w:val="008C0DCC"/>
    <w:rsid w:val="008C212D"/>
    <w:rsid w:val="008C39A7"/>
    <w:rsid w:val="008C4B41"/>
    <w:rsid w:val="008C5300"/>
    <w:rsid w:val="008C59D9"/>
    <w:rsid w:val="008C5F42"/>
    <w:rsid w:val="008C6C2A"/>
    <w:rsid w:val="008C6F46"/>
    <w:rsid w:val="008C73F3"/>
    <w:rsid w:val="008D1D18"/>
    <w:rsid w:val="008D21C2"/>
    <w:rsid w:val="008D3C52"/>
    <w:rsid w:val="008D41A1"/>
    <w:rsid w:val="008D42B8"/>
    <w:rsid w:val="008D52A4"/>
    <w:rsid w:val="008D553E"/>
    <w:rsid w:val="008E1AA2"/>
    <w:rsid w:val="008E29BC"/>
    <w:rsid w:val="008E2D8E"/>
    <w:rsid w:val="008E4534"/>
    <w:rsid w:val="008E5B6E"/>
    <w:rsid w:val="008E6D6B"/>
    <w:rsid w:val="008F1610"/>
    <w:rsid w:val="008F1A33"/>
    <w:rsid w:val="008F5F15"/>
    <w:rsid w:val="008F687C"/>
    <w:rsid w:val="008F6A4C"/>
    <w:rsid w:val="00900647"/>
    <w:rsid w:val="009018ED"/>
    <w:rsid w:val="00902253"/>
    <w:rsid w:val="00902ABB"/>
    <w:rsid w:val="00903CE9"/>
    <w:rsid w:val="00903E9F"/>
    <w:rsid w:val="00905D9C"/>
    <w:rsid w:val="00907548"/>
    <w:rsid w:val="009078AD"/>
    <w:rsid w:val="00911F84"/>
    <w:rsid w:val="00920CCA"/>
    <w:rsid w:val="00921FCD"/>
    <w:rsid w:val="009224A5"/>
    <w:rsid w:val="00922D93"/>
    <w:rsid w:val="009261DB"/>
    <w:rsid w:val="00926256"/>
    <w:rsid w:val="0092661F"/>
    <w:rsid w:val="00926837"/>
    <w:rsid w:val="0093028B"/>
    <w:rsid w:val="00930E39"/>
    <w:rsid w:val="009311D1"/>
    <w:rsid w:val="00931DEE"/>
    <w:rsid w:val="00932307"/>
    <w:rsid w:val="0093318F"/>
    <w:rsid w:val="0093352A"/>
    <w:rsid w:val="00935A97"/>
    <w:rsid w:val="00936740"/>
    <w:rsid w:val="009418A4"/>
    <w:rsid w:val="00942251"/>
    <w:rsid w:val="00942830"/>
    <w:rsid w:val="009472B2"/>
    <w:rsid w:val="00951F80"/>
    <w:rsid w:val="00952064"/>
    <w:rsid w:val="00952A5D"/>
    <w:rsid w:val="00952F7A"/>
    <w:rsid w:val="00953189"/>
    <w:rsid w:val="00954DDA"/>
    <w:rsid w:val="00955042"/>
    <w:rsid w:val="00955965"/>
    <w:rsid w:val="0095601E"/>
    <w:rsid w:val="00957FFA"/>
    <w:rsid w:val="00961517"/>
    <w:rsid w:val="00961974"/>
    <w:rsid w:val="00963550"/>
    <w:rsid w:val="0096384D"/>
    <w:rsid w:val="00963E2F"/>
    <w:rsid w:val="00966286"/>
    <w:rsid w:val="009663C4"/>
    <w:rsid w:val="00966991"/>
    <w:rsid w:val="00970B1E"/>
    <w:rsid w:val="00971CB7"/>
    <w:rsid w:val="009733A6"/>
    <w:rsid w:val="00973960"/>
    <w:rsid w:val="00974088"/>
    <w:rsid w:val="00976372"/>
    <w:rsid w:val="00976627"/>
    <w:rsid w:val="0097778A"/>
    <w:rsid w:val="0098021A"/>
    <w:rsid w:val="009802DC"/>
    <w:rsid w:val="009808BF"/>
    <w:rsid w:val="00980900"/>
    <w:rsid w:val="009825C6"/>
    <w:rsid w:val="00982885"/>
    <w:rsid w:val="009836CF"/>
    <w:rsid w:val="0098386D"/>
    <w:rsid w:val="00984FFD"/>
    <w:rsid w:val="00991822"/>
    <w:rsid w:val="00992B28"/>
    <w:rsid w:val="0099306E"/>
    <w:rsid w:val="00993813"/>
    <w:rsid w:val="00993D89"/>
    <w:rsid w:val="0099481F"/>
    <w:rsid w:val="00994D7D"/>
    <w:rsid w:val="00995786"/>
    <w:rsid w:val="009961CF"/>
    <w:rsid w:val="00996322"/>
    <w:rsid w:val="009A0609"/>
    <w:rsid w:val="009A172C"/>
    <w:rsid w:val="009A1B0B"/>
    <w:rsid w:val="009A24F7"/>
    <w:rsid w:val="009A30BD"/>
    <w:rsid w:val="009A4E52"/>
    <w:rsid w:val="009A4ED6"/>
    <w:rsid w:val="009A58ED"/>
    <w:rsid w:val="009A6C92"/>
    <w:rsid w:val="009A789E"/>
    <w:rsid w:val="009A7D14"/>
    <w:rsid w:val="009A7F6B"/>
    <w:rsid w:val="009B4865"/>
    <w:rsid w:val="009B6AF5"/>
    <w:rsid w:val="009C1F58"/>
    <w:rsid w:val="009C4F68"/>
    <w:rsid w:val="009C530B"/>
    <w:rsid w:val="009C5355"/>
    <w:rsid w:val="009C5440"/>
    <w:rsid w:val="009C5C74"/>
    <w:rsid w:val="009C6F35"/>
    <w:rsid w:val="009D0921"/>
    <w:rsid w:val="009D2784"/>
    <w:rsid w:val="009D5954"/>
    <w:rsid w:val="009D5B3A"/>
    <w:rsid w:val="009D68CD"/>
    <w:rsid w:val="009D7D82"/>
    <w:rsid w:val="009E0188"/>
    <w:rsid w:val="009E0A8B"/>
    <w:rsid w:val="009E10EE"/>
    <w:rsid w:val="009E1E46"/>
    <w:rsid w:val="009E204F"/>
    <w:rsid w:val="009E4195"/>
    <w:rsid w:val="009E51B9"/>
    <w:rsid w:val="009E5767"/>
    <w:rsid w:val="009F1D79"/>
    <w:rsid w:val="009F30A8"/>
    <w:rsid w:val="009F7573"/>
    <w:rsid w:val="009F7D42"/>
    <w:rsid w:val="009F7EFC"/>
    <w:rsid w:val="00A00A6C"/>
    <w:rsid w:val="00A0102B"/>
    <w:rsid w:val="00A02756"/>
    <w:rsid w:val="00A035C7"/>
    <w:rsid w:val="00A037C2"/>
    <w:rsid w:val="00A05374"/>
    <w:rsid w:val="00A0743E"/>
    <w:rsid w:val="00A07AFE"/>
    <w:rsid w:val="00A12448"/>
    <w:rsid w:val="00A142D9"/>
    <w:rsid w:val="00A15CCF"/>
    <w:rsid w:val="00A16313"/>
    <w:rsid w:val="00A176BA"/>
    <w:rsid w:val="00A206FB"/>
    <w:rsid w:val="00A233FF"/>
    <w:rsid w:val="00A23AF5"/>
    <w:rsid w:val="00A23C4D"/>
    <w:rsid w:val="00A255AB"/>
    <w:rsid w:val="00A25664"/>
    <w:rsid w:val="00A34080"/>
    <w:rsid w:val="00A36D70"/>
    <w:rsid w:val="00A37089"/>
    <w:rsid w:val="00A40C89"/>
    <w:rsid w:val="00A41EF5"/>
    <w:rsid w:val="00A452F2"/>
    <w:rsid w:val="00A471F1"/>
    <w:rsid w:val="00A47287"/>
    <w:rsid w:val="00A5065E"/>
    <w:rsid w:val="00A535C0"/>
    <w:rsid w:val="00A545AF"/>
    <w:rsid w:val="00A54D1E"/>
    <w:rsid w:val="00A61055"/>
    <w:rsid w:val="00A6174B"/>
    <w:rsid w:val="00A61DE9"/>
    <w:rsid w:val="00A6275E"/>
    <w:rsid w:val="00A6309B"/>
    <w:rsid w:val="00A63C4B"/>
    <w:rsid w:val="00A64CBF"/>
    <w:rsid w:val="00A65376"/>
    <w:rsid w:val="00A66459"/>
    <w:rsid w:val="00A70259"/>
    <w:rsid w:val="00A70522"/>
    <w:rsid w:val="00A71505"/>
    <w:rsid w:val="00A76854"/>
    <w:rsid w:val="00A776F6"/>
    <w:rsid w:val="00A81580"/>
    <w:rsid w:val="00A81CE5"/>
    <w:rsid w:val="00A822B5"/>
    <w:rsid w:val="00A82F82"/>
    <w:rsid w:val="00A83519"/>
    <w:rsid w:val="00A84DBD"/>
    <w:rsid w:val="00A84FB6"/>
    <w:rsid w:val="00A8546F"/>
    <w:rsid w:val="00A85C36"/>
    <w:rsid w:val="00A86119"/>
    <w:rsid w:val="00A90FCA"/>
    <w:rsid w:val="00A91540"/>
    <w:rsid w:val="00A9164F"/>
    <w:rsid w:val="00A9268A"/>
    <w:rsid w:val="00A927EC"/>
    <w:rsid w:val="00A92DF4"/>
    <w:rsid w:val="00A956B3"/>
    <w:rsid w:val="00A97A6A"/>
    <w:rsid w:val="00A97E3B"/>
    <w:rsid w:val="00AA1F50"/>
    <w:rsid w:val="00AA250B"/>
    <w:rsid w:val="00AA2C32"/>
    <w:rsid w:val="00AA36E0"/>
    <w:rsid w:val="00AA3D5E"/>
    <w:rsid w:val="00AA3DBE"/>
    <w:rsid w:val="00AA4948"/>
    <w:rsid w:val="00AB1DB1"/>
    <w:rsid w:val="00AB203B"/>
    <w:rsid w:val="00AB344C"/>
    <w:rsid w:val="00AB41E8"/>
    <w:rsid w:val="00AB423C"/>
    <w:rsid w:val="00AB4342"/>
    <w:rsid w:val="00AB487D"/>
    <w:rsid w:val="00AB5714"/>
    <w:rsid w:val="00AB65CF"/>
    <w:rsid w:val="00AB7C0E"/>
    <w:rsid w:val="00AB7FF0"/>
    <w:rsid w:val="00AC216A"/>
    <w:rsid w:val="00AC2510"/>
    <w:rsid w:val="00AC32D0"/>
    <w:rsid w:val="00AC37B4"/>
    <w:rsid w:val="00AC4B1B"/>
    <w:rsid w:val="00AC4BA9"/>
    <w:rsid w:val="00AC4C12"/>
    <w:rsid w:val="00AC54F2"/>
    <w:rsid w:val="00AC758D"/>
    <w:rsid w:val="00AD0D7B"/>
    <w:rsid w:val="00AD1394"/>
    <w:rsid w:val="00AD168C"/>
    <w:rsid w:val="00AD21BB"/>
    <w:rsid w:val="00AD2C8E"/>
    <w:rsid w:val="00AD4515"/>
    <w:rsid w:val="00AD545D"/>
    <w:rsid w:val="00AD77A0"/>
    <w:rsid w:val="00AE1D18"/>
    <w:rsid w:val="00AE2A7A"/>
    <w:rsid w:val="00AE2B07"/>
    <w:rsid w:val="00AE5A66"/>
    <w:rsid w:val="00AE668C"/>
    <w:rsid w:val="00AF00D5"/>
    <w:rsid w:val="00AF0D2B"/>
    <w:rsid w:val="00AF1B23"/>
    <w:rsid w:val="00AF244C"/>
    <w:rsid w:val="00AF30E7"/>
    <w:rsid w:val="00AF3F6C"/>
    <w:rsid w:val="00AF40F3"/>
    <w:rsid w:val="00B01831"/>
    <w:rsid w:val="00B04569"/>
    <w:rsid w:val="00B04832"/>
    <w:rsid w:val="00B04BC2"/>
    <w:rsid w:val="00B04FB1"/>
    <w:rsid w:val="00B073A7"/>
    <w:rsid w:val="00B10B50"/>
    <w:rsid w:val="00B11F43"/>
    <w:rsid w:val="00B121E8"/>
    <w:rsid w:val="00B13028"/>
    <w:rsid w:val="00B13AFC"/>
    <w:rsid w:val="00B15717"/>
    <w:rsid w:val="00B15786"/>
    <w:rsid w:val="00B16C41"/>
    <w:rsid w:val="00B17584"/>
    <w:rsid w:val="00B20AB9"/>
    <w:rsid w:val="00B213DE"/>
    <w:rsid w:val="00B24361"/>
    <w:rsid w:val="00B253DD"/>
    <w:rsid w:val="00B26A0D"/>
    <w:rsid w:val="00B275D7"/>
    <w:rsid w:val="00B27644"/>
    <w:rsid w:val="00B276D3"/>
    <w:rsid w:val="00B30426"/>
    <w:rsid w:val="00B30658"/>
    <w:rsid w:val="00B32800"/>
    <w:rsid w:val="00B34156"/>
    <w:rsid w:val="00B3427A"/>
    <w:rsid w:val="00B432F2"/>
    <w:rsid w:val="00B43EE8"/>
    <w:rsid w:val="00B444ED"/>
    <w:rsid w:val="00B44BA8"/>
    <w:rsid w:val="00B44F81"/>
    <w:rsid w:val="00B47D68"/>
    <w:rsid w:val="00B504CC"/>
    <w:rsid w:val="00B50689"/>
    <w:rsid w:val="00B50762"/>
    <w:rsid w:val="00B50D6F"/>
    <w:rsid w:val="00B51337"/>
    <w:rsid w:val="00B515B9"/>
    <w:rsid w:val="00B54B6B"/>
    <w:rsid w:val="00B5522E"/>
    <w:rsid w:val="00B6023E"/>
    <w:rsid w:val="00B625E9"/>
    <w:rsid w:val="00B66A3E"/>
    <w:rsid w:val="00B671E0"/>
    <w:rsid w:val="00B70779"/>
    <w:rsid w:val="00B72416"/>
    <w:rsid w:val="00B76863"/>
    <w:rsid w:val="00B81A07"/>
    <w:rsid w:val="00B83EE6"/>
    <w:rsid w:val="00B866C2"/>
    <w:rsid w:val="00B87E26"/>
    <w:rsid w:val="00B90558"/>
    <w:rsid w:val="00B92607"/>
    <w:rsid w:val="00B9517A"/>
    <w:rsid w:val="00B96ED6"/>
    <w:rsid w:val="00BA0320"/>
    <w:rsid w:val="00BA1053"/>
    <w:rsid w:val="00BA18EE"/>
    <w:rsid w:val="00BA3C4D"/>
    <w:rsid w:val="00BA3CED"/>
    <w:rsid w:val="00BA44ED"/>
    <w:rsid w:val="00BB2986"/>
    <w:rsid w:val="00BB298D"/>
    <w:rsid w:val="00BB2C1C"/>
    <w:rsid w:val="00BB355F"/>
    <w:rsid w:val="00BB4316"/>
    <w:rsid w:val="00BB5524"/>
    <w:rsid w:val="00BB5BCB"/>
    <w:rsid w:val="00BB69F2"/>
    <w:rsid w:val="00BB7A50"/>
    <w:rsid w:val="00BC0183"/>
    <w:rsid w:val="00BC1848"/>
    <w:rsid w:val="00BC19D0"/>
    <w:rsid w:val="00BC26B0"/>
    <w:rsid w:val="00BC3019"/>
    <w:rsid w:val="00BC3EDB"/>
    <w:rsid w:val="00BC5CBD"/>
    <w:rsid w:val="00BC5D81"/>
    <w:rsid w:val="00BC66B4"/>
    <w:rsid w:val="00BD2192"/>
    <w:rsid w:val="00BD2BFE"/>
    <w:rsid w:val="00BD30A6"/>
    <w:rsid w:val="00BD5A86"/>
    <w:rsid w:val="00BD67BF"/>
    <w:rsid w:val="00BD6C75"/>
    <w:rsid w:val="00BD7861"/>
    <w:rsid w:val="00BE0E95"/>
    <w:rsid w:val="00BE1528"/>
    <w:rsid w:val="00BE7259"/>
    <w:rsid w:val="00BE7C6F"/>
    <w:rsid w:val="00BE7CB1"/>
    <w:rsid w:val="00BF0F3D"/>
    <w:rsid w:val="00BF0FC7"/>
    <w:rsid w:val="00BF28A5"/>
    <w:rsid w:val="00C00A21"/>
    <w:rsid w:val="00C02663"/>
    <w:rsid w:val="00C02C94"/>
    <w:rsid w:val="00C05B13"/>
    <w:rsid w:val="00C05D8A"/>
    <w:rsid w:val="00C06629"/>
    <w:rsid w:val="00C06B35"/>
    <w:rsid w:val="00C101F2"/>
    <w:rsid w:val="00C104E2"/>
    <w:rsid w:val="00C12074"/>
    <w:rsid w:val="00C12A88"/>
    <w:rsid w:val="00C14513"/>
    <w:rsid w:val="00C146DC"/>
    <w:rsid w:val="00C178BF"/>
    <w:rsid w:val="00C202BD"/>
    <w:rsid w:val="00C21D83"/>
    <w:rsid w:val="00C21EB5"/>
    <w:rsid w:val="00C2247B"/>
    <w:rsid w:val="00C22928"/>
    <w:rsid w:val="00C231EB"/>
    <w:rsid w:val="00C238DD"/>
    <w:rsid w:val="00C23F75"/>
    <w:rsid w:val="00C251B9"/>
    <w:rsid w:val="00C2616F"/>
    <w:rsid w:val="00C261E1"/>
    <w:rsid w:val="00C30BE5"/>
    <w:rsid w:val="00C31C5A"/>
    <w:rsid w:val="00C32260"/>
    <w:rsid w:val="00C32316"/>
    <w:rsid w:val="00C35181"/>
    <w:rsid w:val="00C35EB2"/>
    <w:rsid w:val="00C4093C"/>
    <w:rsid w:val="00C40A09"/>
    <w:rsid w:val="00C42258"/>
    <w:rsid w:val="00C45B9A"/>
    <w:rsid w:val="00C4656C"/>
    <w:rsid w:val="00C46591"/>
    <w:rsid w:val="00C46801"/>
    <w:rsid w:val="00C46C9B"/>
    <w:rsid w:val="00C502D0"/>
    <w:rsid w:val="00C51514"/>
    <w:rsid w:val="00C51844"/>
    <w:rsid w:val="00C518F4"/>
    <w:rsid w:val="00C51AC6"/>
    <w:rsid w:val="00C5451D"/>
    <w:rsid w:val="00C5543C"/>
    <w:rsid w:val="00C560A0"/>
    <w:rsid w:val="00C561A0"/>
    <w:rsid w:val="00C564D7"/>
    <w:rsid w:val="00C617E1"/>
    <w:rsid w:val="00C61D79"/>
    <w:rsid w:val="00C65418"/>
    <w:rsid w:val="00C65656"/>
    <w:rsid w:val="00C66EC1"/>
    <w:rsid w:val="00C709A6"/>
    <w:rsid w:val="00C7583B"/>
    <w:rsid w:val="00C77F1E"/>
    <w:rsid w:val="00C805CE"/>
    <w:rsid w:val="00C80611"/>
    <w:rsid w:val="00C8074C"/>
    <w:rsid w:val="00C823CF"/>
    <w:rsid w:val="00C8297B"/>
    <w:rsid w:val="00C82D86"/>
    <w:rsid w:val="00C847D1"/>
    <w:rsid w:val="00C84920"/>
    <w:rsid w:val="00C84BAB"/>
    <w:rsid w:val="00C8507A"/>
    <w:rsid w:val="00C86DE1"/>
    <w:rsid w:val="00C90AA8"/>
    <w:rsid w:val="00C90AAB"/>
    <w:rsid w:val="00C90C41"/>
    <w:rsid w:val="00C91BEB"/>
    <w:rsid w:val="00C93457"/>
    <w:rsid w:val="00C93D35"/>
    <w:rsid w:val="00C96110"/>
    <w:rsid w:val="00C97F1B"/>
    <w:rsid w:val="00CA0D0A"/>
    <w:rsid w:val="00CA228F"/>
    <w:rsid w:val="00CA3BDE"/>
    <w:rsid w:val="00CA3FCD"/>
    <w:rsid w:val="00CA408E"/>
    <w:rsid w:val="00CA4923"/>
    <w:rsid w:val="00CA4D29"/>
    <w:rsid w:val="00CA5FF0"/>
    <w:rsid w:val="00CA7162"/>
    <w:rsid w:val="00CA7A7A"/>
    <w:rsid w:val="00CB1B91"/>
    <w:rsid w:val="00CB2028"/>
    <w:rsid w:val="00CB4879"/>
    <w:rsid w:val="00CB6305"/>
    <w:rsid w:val="00CB68B5"/>
    <w:rsid w:val="00CB7426"/>
    <w:rsid w:val="00CC01CD"/>
    <w:rsid w:val="00CC65FB"/>
    <w:rsid w:val="00CC6607"/>
    <w:rsid w:val="00CD0439"/>
    <w:rsid w:val="00CD1668"/>
    <w:rsid w:val="00CD30AA"/>
    <w:rsid w:val="00CD466E"/>
    <w:rsid w:val="00CD5444"/>
    <w:rsid w:val="00CD5D02"/>
    <w:rsid w:val="00CD61EB"/>
    <w:rsid w:val="00CD652D"/>
    <w:rsid w:val="00CD742F"/>
    <w:rsid w:val="00CD7CA3"/>
    <w:rsid w:val="00CE1139"/>
    <w:rsid w:val="00CE11BD"/>
    <w:rsid w:val="00CE2442"/>
    <w:rsid w:val="00CE613B"/>
    <w:rsid w:val="00CE67F0"/>
    <w:rsid w:val="00CE7763"/>
    <w:rsid w:val="00CE7FEC"/>
    <w:rsid w:val="00CF15E0"/>
    <w:rsid w:val="00CF2E10"/>
    <w:rsid w:val="00CF3E08"/>
    <w:rsid w:val="00CF48ED"/>
    <w:rsid w:val="00CF63A6"/>
    <w:rsid w:val="00CF6687"/>
    <w:rsid w:val="00CF6954"/>
    <w:rsid w:val="00CF7A02"/>
    <w:rsid w:val="00D00017"/>
    <w:rsid w:val="00D00B4B"/>
    <w:rsid w:val="00D01EE0"/>
    <w:rsid w:val="00D02A80"/>
    <w:rsid w:val="00D05921"/>
    <w:rsid w:val="00D05DD4"/>
    <w:rsid w:val="00D06BCD"/>
    <w:rsid w:val="00D07DF6"/>
    <w:rsid w:val="00D117B6"/>
    <w:rsid w:val="00D117E4"/>
    <w:rsid w:val="00D14249"/>
    <w:rsid w:val="00D164D7"/>
    <w:rsid w:val="00D17189"/>
    <w:rsid w:val="00D17B02"/>
    <w:rsid w:val="00D2032D"/>
    <w:rsid w:val="00D21320"/>
    <w:rsid w:val="00D2134F"/>
    <w:rsid w:val="00D216AF"/>
    <w:rsid w:val="00D22432"/>
    <w:rsid w:val="00D23C0D"/>
    <w:rsid w:val="00D30B7D"/>
    <w:rsid w:val="00D3244F"/>
    <w:rsid w:val="00D32530"/>
    <w:rsid w:val="00D34801"/>
    <w:rsid w:val="00D37F48"/>
    <w:rsid w:val="00D421DE"/>
    <w:rsid w:val="00D43618"/>
    <w:rsid w:val="00D436DC"/>
    <w:rsid w:val="00D464B9"/>
    <w:rsid w:val="00D46845"/>
    <w:rsid w:val="00D522DB"/>
    <w:rsid w:val="00D5339B"/>
    <w:rsid w:val="00D53CFC"/>
    <w:rsid w:val="00D54189"/>
    <w:rsid w:val="00D545F5"/>
    <w:rsid w:val="00D55BC7"/>
    <w:rsid w:val="00D55CC4"/>
    <w:rsid w:val="00D60050"/>
    <w:rsid w:val="00D60C65"/>
    <w:rsid w:val="00D61B56"/>
    <w:rsid w:val="00D61CFD"/>
    <w:rsid w:val="00D63695"/>
    <w:rsid w:val="00D66D0C"/>
    <w:rsid w:val="00D705C0"/>
    <w:rsid w:val="00D70705"/>
    <w:rsid w:val="00D70E69"/>
    <w:rsid w:val="00D72FD8"/>
    <w:rsid w:val="00D7405F"/>
    <w:rsid w:val="00D74F80"/>
    <w:rsid w:val="00D76F01"/>
    <w:rsid w:val="00D821D5"/>
    <w:rsid w:val="00D82546"/>
    <w:rsid w:val="00D82FD6"/>
    <w:rsid w:val="00D84356"/>
    <w:rsid w:val="00D85336"/>
    <w:rsid w:val="00D866D3"/>
    <w:rsid w:val="00D87D53"/>
    <w:rsid w:val="00D92488"/>
    <w:rsid w:val="00D94A4D"/>
    <w:rsid w:val="00D95AC1"/>
    <w:rsid w:val="00D9629E"/>
    <w:rsid w:val="00D964E5"/>
    <w:rsid w:val="00D96BA6"/>
    <w:rsid w:val="00DA019F"/>
    <w:rsid w:val="00DA021E"/>
    <w:rsid w:val="00DA07B2"/>
    <w:rsid w:val="00DA13C5"/>
    <w:rsid w:val="00DA1C24"/>
    <w:rsid w:val="00DA1D47"/>
    <w:rsid w:val="00DA2702"/>
    <w:rsid w:val="00DA2FE1"/>
    <w:rsid w:val="00DA3B37"/>
    <w:rsid w:val="00DA72E8"/>
    <w:rsid w:val="00DA74A3"/>
    <w:rsid w:val="00DA7D87"/>
    <w:rsid w:val="00DB00E6"/>
    <w:rsid w:val="00DB1262"/>
    <w:rsid w:val="00DB3509"/>
    <w:rsid w:val="00DB58DA"/>
    <w:rsid w:val="00DB6BA5"/>
    <w:rsid w:val="00DB7BA0"/>
    <w:rsid w:val="00DC2237"/>
    <w:rsid w:val="00DC3130"/>
    <w:rsid w:val="00DC3858"/>
    <w:rsid w:val="00DC3A91"/>
    <w:rsid w:val="00DC4B4B"/>
    <w:rsid w:val="00DC6802"/>
    <w:rsid w:val="00DC6E11"/>
    <w:rsid w:val="00DC7C80"/>
    <w:rsid w:val="00DC7C9F"/>
    <w:rsid w:val="00DD05D7"/>
    <w:rsid w:val="00DD0E86"/>
    <w:rsid w:val="00DD13AF"/>
    <w:rsid w:val="00DD1537"/>
    <w:rsid w:val="00DD7090"/>
    <w:rsid w:val="00DD799D"/>
    <w:rsid w:val="00DD7E8A"/>
    <w:rsid w:val="00DE2B91"/>
    <w:rsid w:val="00DE4B32"/>
    <w:rsid w:val="00DE6890"/>
    <w:rsid w:val="00DE732E"/>
    <w:rsid w:val="00DE7AE3"/>
    <w:rsid w:val="00DF036D"/>
    <w:rsid w:val="00DF0B8A"/>
    <w:rsid w:val="00DF2147"/>
    <w:rsid w:val="00DF4460"/>
    <w:rsid w:val="00DF45DA"/>
    <w:rsid w:val="00DF4880"/>
    <w:rsid w:val="00DF6905"/>
    <w:rsid w:val="00E0088C"/>
    <w:rsid w:val="00E012E0"/>
    <w:rsid w:val="00E015E4"/>
    <w:rsid w:val="00E02107"/>
    <w:rsid w:val="00E027BA"/>
    <w:rsid w:val="00E03117"/>
    <w:rsid w:val="00E03838"/>
    <w:rsid w:val="00E041FA"/>
    <w:rsid w:val="00E066D8"/>
    <w:rsid w:val="00E07824"/>
    <w:rsid w:val="00E10D16"/>
    <w:rsid w:val="00E13BC2"/>
    <w:rsid w:val="00E13DAF"/>
    <w:rsid w:val="00E1530D"/>
    <w:rsid w:val="00E1614F"/>
    <w:rsid w:val="00E20868"/>
    <w:rsid w:val="00E21644"/>
    <w:rsid w:val="00E21FC7"/>
    <w:rsid w:val="00E25BEB"/>
    <w:rsid w:val="00E2633D"/>
    <w:rsid w:val="00E26F01"/>
    <w:rsid w:val="00E27247"/>
    <w:rsid w:val="00E27274"/>
    <w:rsid w:val="00E31305"/>
    <w:rsid w:val="00E323B3"/>
    <w:rsid w:val="00E37133"/>
    <w:rsid w:val="00E44C09"/>
    <w:rsid w:val="00E44FDB"/>
    <w:rsid w:val="00E46232"/>
    <w:rsid w:val="00E47CFC"/>
    <w:rsid w:val="00E50087"/>
    <w:rsid w:val="00E51553"/>
    <w:rsid w:val="00E546D5"/>
    <w:rsid w:val="00E54EA7"/>
    <w:rsid w:val="00E62218"/>
    <w:rsid w:val="00E62F4F"/>
    <w:rsid w:val="00E637E4"/>
    <w:rsid w:val="00E65F8E"/>
    <w:rsid w:val="00E669D0"/>
    <w:rsid w:val="00E66A81"/>
    <w:rsid w:val="00E66CC6"/>
    <w:rsid w:val="00E66E75"/>
    <w:rsid w:val="00E679BF"/>
    <w:rsid w:val="00E7343C"/>
    <w:rsid w:val="00E74D19"/>
    <w:rsid w:val="00E75D22"/>
    <w:rsid w:val="00E761C7"/>
    <w:rsid w:val="00E76B2A"/>
    <w:rsid w:val="00E76DDE"/>
    <w:rsid w:val="00E770E1"/>
    <w:rsid w:val="00E77CFE"/>
    <w:rsid w:val="00E811EC"/>
    <w:rsid w:val="00E81212"/>
    <w:rsid w:val="00E8128F"/>
    <w:rsid w:val="00E8165A"/>
    <w:rsid w:val="00E82B63"/>
    <w:rsid w:val="00E82F20"/>
    <w:rsid w:val="00E84723"/>
    <w:rsid w:val="00E84DED"/>
    <w:rsid w:val="00E85411"/>
    <w:rsid w:val="00E85902"/>
    <w:rsid w:val="00E85A47"/>
    <w:rsid w:val="00E8750C"/>
    <w:rsid w:val="00E878DE"/>
    <w:rsid w:val="00E87AE9"/>
    <w:rsid w:val="00E90795"/>
    <w:rsid w:val="00E91E3E"/>
    <w:rsid w:val="00E9231B"/>
    <w:rsid w:val="00E92D6F"/>
    <w:rsid w:val="00E93095"/>
    <w:rsid w:val="00E94436"/>
    <w:rsid w:val="00E95A39"/>
    <w:rsid w:val="00E96A69"/>
    <w:rsid w:val="00E9720C"/>
    <w:rsid w:val="00EA24EA"/>
    <w:rsid w:val="00EA3028"/>
    <w:rsid w:val="00EA3D21"/>
    <w:rsid w:val="00EA6F53"/>
    <w:rsid w:val="00EA7AEE"/>
    <w:rsid w:val="00EB01E0"/>
    <w:rsid w:val="00EB0819"/>
    <w:rsid w:val="00EB1CA0"/>
    <w:rsid w:val="00EB1CD7"/>
    <w:rsid w:val="00EB356C"/>
    <w:rsid w:val="00EB5D3E"/>
    <w:rsid w:val="00EB75FF"/>
    <w:rsid w:val="00EB7B01"/>
    <w:rsid w:val="00EB7EFF"/>
    <w:rsid w:val="00EC06DA"/>
    <w:rsid w:val="00EC0C1E"/>
    <w:rsid w:val="00EC0F1E"/>
    <w:rsid w:val="00EC13FA"/>
    <w:rsid w:val="00EC3261"/>
    <w:rsid w:val="00EC5977"/>
    <w:rsid w:val="00EC62EC"/>
    <w:rsid w:val="00EC7491"/>
    <w:rsid w:val="00EC7DCA"/>
    <w:rsid w:val="00EC7F83"/>
    <w:rsid w:val="00ED02F6"/>
    <w:rsid w:val="00ED0835"/>
    <w:rsid w:val="00ED16F0"/>
    <w:rsid w:val="00ED3D57"/>
    <w:rsid w:val="00ED5543"/>
    <w:rsid w:val="00ED66F1"/>
    <w:rsid w:val="00ED6F19"/>
    <w:rsid w:val="00ED7987"/>
    <w:rsid w:val="00EE02EC"/>
    <w:rsid w:val="00EE1C18"/>
    <w:rsid w:val="00EE29DE"/>
    <w:rsid w:val="00EE37A9"/>
    <w:rsid w:val="00EE3AB0"/>
    <w:rsid w:val="00EE5206"/>
    <w:rsid w:val="00EE5785"/>
    <w:rsid w:val="00EE5A49"/>
    <w:rsid w:val="00EE66CD"/>
    <w:rsid w:val="00EF0FD3"/>
    <w:rsid w:val="00EF334D"/>
    <w:rsid w:val="00EF3B75"/>
    <w:rsid w:val="00EF5BFC"/>
    <w:rsid w:val="00EF6A86"/>
    <w:rsid w:val="00EF7D53"/>
    <w:rsid w:val="00EF7DD8"/>
    <w:rsid w:val="00F01E2A"/>
    <w:rsid w:val="00F02082"/>
    <w:rsid w:val="00F03E85"/>
    <w:rsid w:val="00F0589D"/>
    <w:rsid w:val="00F1080E"/>
    <w:rsid w:val="00F116FC"/>
    <w:rsid w:val="00F11AE4"/>
    <w:rsid w:val="00F1201C"/>
    <w:rsid w:val="00F129F8"/>
    <w:rsid w:val="00F1317C"/>
    <w:rsid w:val="00F150EC"/>
    <w:rsid w:val="00F153AF"/>
    <w:rsid w:val="00F15AE1"/>
    <w:rsid w:val="00F15EC4"/>
    <w:rsid w:val="00F16E6A"/>
    <w:rsid w:val="00F2323F"/>
    <w:rsid w:val="00F23625"/>
    <w:rsid w:val="00F24C20"/>
    <w:rsid w:val="00F2508F"/>
    <w:rsid w:val="00F253BA"/>
    <w:rsid w:val="00F25CC2"/>
    <w:rsid w:val="00F26EE0"/>
    <w:rsid w:val="00F27772"/>
    <w:rsid w:val="00F3091A"/>
    <w:rsid w:val="00F31F5B"/>
    <w:rsid w:val="00F34C21"/>
    <w:rsid w:val="00F37921"/>
    <w:rsid w:val="00F40FA3"/>
    <w:rsid w:val="00F42AF6"/>
    <w:rsid w:val="00F4669E"/>
    <w:rsid w:val="00F52E5A"/>
    <w:rsid w:val="00F53835"/>
    <w:rsid w:val="00F546EC"/>
    <w:rsid w:val="00F54BFF"/>
    <w:rsid w:val="00F57097"/>
    <w:rsid w:val="00F61235"/>
    <w:rsid w:val="00F62361"/>
    <w:rsid w:val="00F63565"/>
    <w:rsid w:val="00F648DB"/>
    <w:rsid w:val="00F64A04"/>
    <w:rsid w:val="00F65F75"/>
    <w:rsid w:val="00F661D7"/>
    <w:rsid w:val="00F674ED"/>
    <w:rsid w:val="00F71A90"/>
    <w:rsid w:val="00F71F93"/>
    <w:rsid w:val="00F724B8"/>
    <w:rsid w:val="00F74F02"/>
    <w:rsid w:val="00F76103"/>
    <w:rsid w:val="00F769EC"/>
    <w:rsid w:val="00F82742"/>
    <w:rsid w:val="00F8392F"/>
    <w:rsid w:val="00F849EE"/>
    <w:rsid w:val="00F86A48"/>
    <w:rsid w:val="00F90134"/>
    <w:rsid w:val="00F911FF"/>
    <w:rsid w:val="00F91E8B"/>
    <w:rsid w:val="00F936B8"/>
    <w:rsid w:val="00F963F8"/>
    <w:rsid w:val="00F96883"/>
    <w:rsid w:val="00F9707A"/>
    <w:rsid w:val="00FA1964"/>
    <w:rsid w:val="00FA1DA7"/>
    <w:rsid w:val="00FA1EF0"/>
    <w:rsid w:val="00FA65E1"/>
    <w:rsid w:val="00FA6A1A"/>
    <w:rsid w:val="00FA701C"/>
    <w:rsid w:val="00FB0F06"/>
    <w:rsid w:val="00FB13F6"/>
    <w:rsid w:val="00FB15A1"/>
    <w:rsid w:val="00FB17B1"/>
    <w:rsid w:val="00FB2B32"/>
    <w:rsid w:val="00FB324F"/>
    <w:rsid w:val="00FC138F"/>
    <w:rsid w:val="00FC2646"/>
    <w:rsid w:val="00FC46A3"/>
    <w:rsid w:val="00FC4827"/>
    <w:rsid w:val="00FC5FA8"/>
    <w:rsid w:val="00FC6234"/>
    <w:rsid w:val="00FC7DEC"/>
    <w:rsid w:val="00FD13DD"/>
    <w:rsid w:val="00FD267F"/>
    <w:rsid w:val="00FD27DC"/>
    <w:rsid w:val="00FD3137"/>
    <w:rsid w:val="00FD34CB"/>
    <w:rsid w:val="00FD376B"/>
    <w:rsid w:val="00FD3F09"/>
    <w:rsid w:val="00FD67ED"/>
    <w:rsid w:val="00FD69AC"/>
    <w:rsid w:val="00FD75E4"/>
    <w:rsid w:val="00FD77E7"/>
    <w:rsid w:val="00FD7B30"/>
    <w:rsid w:val="00FD7E69"/>
    <w:rsid w:val="00FE05D6"/>
    <w:rsid w:val="00FE1681"/>
    <w:rsid w:val="00FE1A34"/>
    <w:rsid w:val="00FE27E1"/>
    <w:rsid w:val="00FE508D"/>
    <w:rsid w:val="00FE5212"/>
    <w:rsid w:val="00FE63B9"/>
    <w:rsid w:val="00FE7FD0"/>
    <w:rsid w:val="00FF20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4EFDC2"/>
  <w15:docId w15:val="{9212095E-12A7-4BBD-8931-4173DDDA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semiHidden="1" w:uiPriority="0" w:unhideWhenUsed="1"/>
    <w:lsdException w:name="header"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iPriority="0" w:unhideWhenUsed="1"/>
    <w:lsdException w:name="Body Text 3" w:locked="1" w:semiHidden="1" w:unhideWhenUsed="1"/>
    <w:lsdException w:name="Body Text Indent 2" w:locked="1" w:semiHidden="1" w:unhideWhenUsed="1"/>
    <w:lsdException w:name="Body Text Indent 3"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D30A6"/>
    <w:rPr>
      <w:sz w:val="24"/>
      <w:szCs w:val="24"/>
    </w:rPr>
  </w:style>
  <w:style w:type="paragraph" w:styleId="Nadpis1">
    <w:name w:val="heading 1"/>
    <w:basedOn w:val="Normln"/>
    <w:next w:val="Normln"/>
    <w:link w:val="Nadpis1Char"/>
    <w:uiPriority w:val="99"/>
    <w:qFormat/>
    <w:rsid w:val="00C90AA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C335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C728E"/>
    <w:pPr>
      <w:keepNext/>
      <w:keepLines/>
      <w:spacing w:before="200"/>
      <w:outlineLvl w:val="2"/>
    </w:pPr>
    <w:rPr>
      <w:rFonts w:ascii="Cambria" w:eastAsia="MS ????" w:hAnsi="Cambria"/>
      <w:b/>
      <w:bCs/>
      <w:color w:val="4F81BD"/>
    </w:rPr>
  </w:style>
  <w:style w:type="paragraph" w:styleId="Nadpis4">
    <w:name w:val="heading 4"/>
    <w:basedOn w:val="Normln"/>
    <w:next w:val="Normln"/>
    <w:link w:val="Nadpis4Char"/>
    <w:uiPriority w:val="99"/>
    <w:qFormat/>
    <w:rsid w:val="001C728E"/>
    <w:pPr>
      <w:keepNext/>
      <w:ind w:left="397" w:hanging="397"/>
      <w:jc w:val="both"/>
      <w:outlineLvl w:val="3"/>
    </w:pPr>
    <w:rPr>
      <w:rFonts w:ascii="Arial" w:hAnsi="Arial"/>
      <w:b/>
      <w:szCs w:val="20"/>
    </w:rPr>
  </w:style>
  <w:style w:type="paragraph" w:styleId="Nadpis5">
    <w:name w:val="heading 5"/>
    <w:basedOn w:val="Normln"/>
    <w:next w:val="Normln"/>
    <w:link w:val="Nadpis5Char"/>
    <w:uiPriority w:val="99"/>
    <w:qFormat/>
    <w:rsid w:val="001C728E"/>
    <w:pPr>
      <w:keepNext/>
      <w:keepLines/>
      <w:spacing w:before="200"/>
      <w:outlineLvl w:val="4"/>
    </w:pPr>
    <w:rPr>
      <w:rFonts w:ascii="Cambria" w:eastAsia="MS ????" w:hAnsi="Cambria"/>
      <w:color w:val="243F60"/>
    </w:rPr>
  </w:style>
  <w:style w:type="paragraph" w:styleId="Nadpis6">
    <w:name w:val="heading 6"/>
    <w:basedOn w:val="Normln"/>
    <w:next w:val="Normln"/>
    <w:link w:val="Nadpis6Char"/>
    <w:uiPriority w:val="99"/>
    <w:qFormat/>
    <w:rsid w:val="005C3353"/>
    <w:p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1C728E"/>
    <w:pPr>
      <w:keepNext/>
      <w:keepLines/>
      <w:spacing w:before="200"/>
      <w:outlineLvl w:val="6"/>
    </w:pPr>
    <w:rPr>
      <w:rFonts w:ascii="Cambria" w:eastAsia="MS ????" w:hAnsi="Cambria"/>
      <w:i/>
      <w:iCs/>
      <w:color w:val="404040"/>
    </w:rPr>
  </w:style>
  <w:style w:type="paragraph" w:styleId="Nadpis8">
    <w:name w:val="heading 8"/>
    <w:basedOn w:val="Normln"/>
    <w:next w:val="Normln"/>
    <w:link w:val="Nadpis8Char"/>
    <w:uiPriority w:val="99"/>
    <w:qFormat/>
    <w:rsid w:val="005C3353"/>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0AAB"/>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C335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C728E"/>
    <w:rPr>
      <w:rFonts w:ascii="Cambria" w:eastAsia="MS ????" w:hAnsi="Cambria" w:cs="Times New Roman"/>
      <w:b/>
      <w:bCs/>
      <w:color w:val="4F81BD"/>
      <w:sz w:val="24"/>
      <w:szCs w:val="24"/>
    </w:rPr>
  </w:style>
  <w:style w:type="character" w:customStyle="1" w:styleId="Nadpis4Char">
    <w:name w:val="Nadpis 4 Char"/>
    <w:basedOn w:val="Standardnpsmoodstavce"/>
    <w:link w:val="Nadpis4"/>
    <w:uiPriority w:val="99"/>
    <w:locked/>
    <w:rsid w:val="001C728E"/>
    <w:rPr>
      <w:rFonts w:ascii="Arial" w:hAnsi="Arial" w:cs="Times New Roman"/>
      <w:b/>
      <w:sz w:val="24"/>
    </w:rPr>
  </w:style>
  <w:style w:type="character" w:customStyle="1" w:styleId="Nadpis5Char">
    <w:name w:val="Nadpis 5 Char"/>
    <w:basedOn w:val="Standardnpsmoodstavce"/>
    <w:link w:val="Nadpis5"/>
    <w:uiPriority w:val="99"/>
    <w:semiHidden/>
    <w:locked/>
    <w:rsid w:val="001C728E"/>
    <w:rPr>
      <w:rFonts w:ascii="Cambria" w:eastAsia="MS ????" w:hAnsi="Cambria" w:cs="Times New Roman"/>
      <w:color w:val="243F60"/>
      <w:sz w:val="24"/>
      <w:szCs w:val="24"/>
    </w:rPr>
  </w:style>
  <w:style w:type="character" w:customStyle="1" w:styleId="Nadpis6Char">
    <w:name w:val="Nadpis 6 Char"/>
    <w:basedOn w:val="Standardnpsmoodstavce"/>
    <w:link w:val="Nadpis6"/>
    <w:uiPriority w:val="99"/>
    <w:locked/>
    <w:rsid w:val="005C3353"/>
    <w:rPr>
      <w:rFonts w:ascii="Calibri" w:hAnsi="Calibri" w:cs="Times New Roman"/>
      <w:b/>
      <w:bCs/>
      <w:sz w:val="22"/>
      <w:szCs w:val="22"/>
    </w:rPr>
  </w:style>
  <w:style w:type="character" w:customStyle="1" w:styleId="Nadpis7Char">
    <w:name w:val="Nadpis 7 Char"/>
    <w:basedOn w:val="Standardnpsmoodstavce"/>
    <w:link w:val="Nadpis7"/>
    <w:uiPriority w:val="99"/>
    <w:semiHidden/>
    <w:locked/>
    <w:rsid w:val="001C728E"/>
    <w:rPr>
      <w:rFonts w:ascii="Cambria" w:eastAsia="MS ????" w:hAnsi="Cambria" w:cs="Times New Roman"/>
      <w:i/>
      <w:iCs/>
      <w:color w:val="404040"/>
      <w:sz w:val="24"/>
      <w:szCs w:val="24"/>
    </w:rPr>
  </w:style>
  <w:style w:type="character" w:customStyle="1" w:styleId="Nadpis8Char">
    <w:name w:val="Nadpis 8 Char"/>
    <w:basedOn w:val="Standardnpsmoodstavce"/>
    <w:link w:val="Nadpis8"/>
    <w:uiPriority w:val="99"/>
    <w:locked/>
    <w:rsid w:val="005C3353"/>
    <w:rPr>
      <w:rFonts w:ascii="Cambria" w:hAnsi="Cambria" w:cs="Times New Roman"/>
      <w:color w:val="404040"/>
    </w:rPr>
  </w:style>
  <w:style w:type="paragraph" w:styleId="Zhlav">
    <w:name w:val="header"/>
    <w:basedOn w:val="Normln"/>
    <w:link w:val="ZhlavChar"/>
    <w:uiPriority w:val="99"/>
    <w:rsid w:val="00ED02F6"/>
    <w:pPr>
      <w:tabs>
        <w:tab w:val="center" w:pos="4536"/>
        <w:tab w:val="right" w:pos="9072"/>
      </w:tabs>
    </w:pPr>
  </w:style>
  <w:style w:type="character" w:customStyle="1" w:styleId="ZhlavChar">
    <w:name w:val="Záhlaví Char"/>
    <w:basedOn w:val="Standardnpsmoodstavce"/>
    <w:link w:val="Zhlav"/>
    <w:uiPriority w:val="99"/>
    <w:locked/>
    <w:rsid w:val="005B0D37"/>
    <w:rPr>
      <w:rFonts w:cs="Times New Roman"/>
      <w:sz w:val="24"/>
      <w:szCs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basedOn w:val="Standardnpsmoodstavce"/>
    <w:link w:val="Zpat"/>
    <w:uiPriority w:val="99"/>
    <w:locked/>
    <w:rsid w:val="00C90AAB"/>
    <w:rPr>
      <w:rFonts w:cs="Times New Roman"/>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basedOn w:val="Standardnpsmoodstavce"/>
    <w:link w:val="Zkladntext2"/>
    <w:locked/>
    <w:rsid w:val="00C90AAB"/>
    <w:rPr>
      <w:rFonts w:ascii="Arial MT CE Black" w:hAnsi="Arial MT CE Black" w:cs="Times New Roman"/>
      <w:sz w:val="16"/>
    </w:rPr>
  </w:style>
  <w:style w:type="paragraph" w:styleId="Zkladntextodsazen">
    <w:name w:val="Body Text Indent"/>
    <w:basedOn w:val="Normln"/>
    <w:link w:val="ZkladntextodsazenChar"/>
    <w:uiPriority w:val="99"/>
    <w:rsid w:val="005C21F9"/>
    <w:pPr>
      <w:ind w:left="426" w:firstLine="708"/>
      <w:jc w:val="both"/>
    </w:pPr>
    <w:rPr>
      <w:rFonts w:ascii="Arial" w:hAnsi="Arial"/>
      <w:sz w:val="22"/>
      <w:szCs w:val="20"/>
    </w:rPr>
  </w:style>
  <w:style w:type="character" w:customStyle="1" w:styleId="ZkladntextodsazenChar">
    <w:name w:val="Základní text odsazený Char"/>
    <w:basedOn w:val="Standardnpsmoodstavce"/>
    <w:link w:val="Zkladntextodsazen"/>
    <w:uiPriority w:val="99"/>
    <w:locked/>
    <w:rsid w:val="00097B43"/>
    <w:rPr>
      <w:rFonts w:ascii="Arial" w:hAnsi="Arial" w:cs="Times New Roman"/>
      <w:sz w:val="22"/>
    </w:rPr>
  </w:style>
  <w:style w:type="paragraph" w:styleId="Zkladntextodsazen2">
    <w:name w:val="Body Text Indent 2"/>
    <w:basedOn w:val="Normln"/>
    <w:link w:val="Zkladntextodsazen2Char"/>
    <w:uiPriority w:val="99"/>
    <w:rsid w:val="005C21F9"/>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C90AAB"/>
    <w:rPr>
      <w:rFonts w:cs="Times New Roman"/>
      <w:sz w:val="24"/>
      <w:szCs w:val="24"/>
    </w:rPr>
  </w:style>
  <w:style w:type="character" w:styleId="slostrnky">
    <w:name w:val="page number"/>
    <w:basedOn w:val="Standardnpsmoodstavce"/>
    <w:uiPriority w:val="99"/>
    <w:rsid w:val="001E17E2"/>
    <w:rPr>
      <w:rFonts w:cs="Times New Roman"/>
    </w:rPr>
  </w:style>
  <w:style w:type="paragraph" w:customStyle="1" w:styleId="Odrka1">
    <w:name w:val="Odrážka 1"/>
    <w:basedOn w:val="Normln"/>
    <w:uiPriority w:val="99"/>
    <w:rsid w:val="00DA3B37"/>
    <w:pPr>
      <w:numPr>
        <w:numId w:val="1"/>
      </w:numPr>
    </w:pPr>
  </w:style>
  <w:style w:type="paragraph" w:styleId="Zkladntext">
    <w:name w:val="Body Text"/>
    <w:basedOn w:val="Normln"/>
    <w:link w:val="ZkladntextChar"/>
    <w:uiPriority w:val="99"/>
    <w:rsid w:val="001C728E"/>
    <w:pPr>
      <w:jc w:val="both"/>
    </w:pPr>
    <w:rPr>
      <w:noProof/>
      <w:sz w:val="20"/>
      <w:szCs w:val="20"/>
      <w:lang w:eastAsia="en-US"/>
    </w:rPr>
  </w:style>
  <w:style w:type="character" w:customStyle="1" w:styleId="ZkladntextChar">
    <w:name w:val="Základní text Char"/>
    <w:basedOn w:val="Standardnpsmoodstavce"/>
    <w:link w:val="Zkladntext"/>
    <w:uiPriority w:val="99"/>
    <w:locked/>
    <w:rsid w:val="005C3353"/>
    <w:rPr>
      <w:rFonts w:cs="Times New Roman"/>
      <w:sz w:val="24"/>
      <w:szCs w:val="24"/>
    </w:rPr>
  </w:style>
  <w:style w:type="character" w:styleId="Hypertextovodkaz">
    <w:name w:val="Hyperlink"/>
    <w:basedOn w:val="Standardnpsmoodstavce"/>
    <w:uiPriority w:val="99"/>
    <w:rsid w:val="00124E65"/>
    <w:rPr>
      <w:rFonts w:cs="Times New Roman"/>
      <w:color w:val="0000FF"/>
      <w:u w:val="single"/>
    </w:rPr>
  </w:style>
  <w:style w:type="paragraph" w:styleId="Rozloendokumentu">
    <w:name w:val="Document Map"/>
    <w:basedOn w:val="Normln"/>
    <w:link w:val="RozloendokumentuChar"/>
    <w:uiPriority w:val="99"/>
    <w:semiHidden/>
    <w:rsid w:val="005E5B1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90AAB"/>
    <w:rPr>
      <w:rFonts w:ascii="Tahoma" w:hAnsi="Tahoma" w:cs="Tahoma"/>
      <w:shd w:val="clear" w:color="auto" w:fill="000080"/>
    </w:rPr>
  </w:style>
  <w:style w:type="paragraph" w:customStyle="1" w:styleId="Normalleader">
    <w:name w:val="Normal leader"/>
    <w:basedOn w:val="Normln"/>
    <w:uiPriority w:val="99"/>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0AAB"/>
    <w:rPr>
      <w:rFonts w:ascii="Tahoma" w:hAnsi="Tahoma" w:cs="Tahoma"/>
      <w:sz w:val="16"/>
      <w:szCs w:val="16"/>
    </w:rPr>
  </w:style>
  <w:style w:type="paragraph" w:customStyle="1" w:styleId="Textodstavce">
    <w:name w:val="Text odstavce"/>
    <w:basedOn w:val="Normln"/>
    <w:uiPriority w:val="99"/>
    <w:rsid w:val="005C3353"/>
    <w:pPr>
      <w:tabs>
        <w:tab w:val="left" w:pos="851"/>
        <w:tab w:val="num" w:pos="3414"/>
      </w:tabs>
      <w:spacing w:before="120" w:after="120"/>
      <w:ind w:left="3414" w:hanging="360"/>
      <w:jc w:val="both"/>
      <w:outlineLvl w:val="6"/>
    </w:pPr>
    <w:rPr>
      <w:szCs w:val="20"/>
    </w:rPr>
  </w:style>
  <w:style w:type="paragraph" w:customStyle="1" w:styleId="Textpsmene">
    <w:name w:val="Text písmene"/>
    <w:basedOn w:val="Normln"/>
    <w:uiPriority w:val="99"/>
    <w:rsid w:val="005C3353"/>
    <w:pPr>
      <w:tabs>
        <w:tab w:val="num" w:pos="4134"/>
      </w:tabs>
      <w:ind w:left="4134" w:hanging="360"/>
      <w:jc w:val="both"/>
      <w:outlineLvl w:val="7"/>
    </w:pPr>
    <w:rPr>
      <w:szCs w:val="20"/>
    </w:rPr>
  </w:style>
  <w:style w:type="paragraph" w:styleId="Nzev">
    <w:name w:val="Title"/>
    <w:basedOn w:val="Normln"/>
    <w:link w:val="NzevChar"/>
    <w:uiPriority w:val="99"/>
    <w:qFormat/>
    <w:rsid w:val="005C3353"/>
    <w:pPr>
      <w:autoSpaceDE w:val="0"/>
      <w:autoSpaceDN w:val="0"/>
      <w:spacing w:before="240" w:after="60"/>
      <w:jc w:val="center"/>
    </w:pPr>
    <w:rPr>
      <w:rFonts w:ascii="Arial" w:hAnsi="Arial" w:cs="Arial"/>
      <w:b/>
      <w:bCs/>
      <w:kern w:val="28"/>
      <w:sz w:val="32"/>
      <w:szCs w:val="32"/>
    </w:rPr>
  </w:style>
  <w:style w:type="character" w:customStyle="1" w:styleId="NzevChar">
    <w:name w:val="Název Char"/>
    <w:basedOn w:val="Standardnpsmoodstavce"/>
    <w:link w:val="Nzev"/>
    <w:uiPriority w:val="99"/>
    <w:locked/>
    <w:rsid w:val="005C3353"/>
    <w:rPr>
      <w:rFonts w:ascii="Arial" w:hAnsi="Arial" w:cs="Arial"/>
      <w:b/>
      <w:bCs/>
      <w:kern w:val="28"/>
      <w:sz w:val="32"/>
      <w:szCs w:val="32"/>
    </w:rPr>
  </w:style>
  <w:style w:type="paragraph" w:customStyle="1" w:styleId="Import0">
    <w:name w:val="Import 0"/>
    <w:basedOn w:val="Normln"/>
    <w:uiPriority w:val="99"/>
    <w:rsid w:val="005C3353"/>
    <w:pPr>
      <w:suppressAutoHyphens/>
      <w:spacing w:line="276" w:lineRule="auto"/>
    </w:pPr>
    <w:rPr>
      <w:rFonts w:ascii="Courier New" w:hAnsi="Courier New"/>
      <w:szCs w:val="20"/>
    </w:rPr>
  </w:style>
  <w:style w:type="paragraph" w:customStyle="1" w:styleId="Import7">
    <w:name w:val="Import 7"/>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Seznam">
    <w:name w:val="List"/>
    <w:basedOn w:val="Normln"/>
    <w:uiPriority w:val="99"/>
    <w:rsid w:val="005C3353"/>
    <w:pPr>
      <w:autoSpaceDE w:val="0"/>
      <w:autoSpaceDN w:val="0"/>
      <w:ind w:left="283" w:hanging="283"/>
    </w:pPr>
    <w:rPr>
      <w:rFonts w:ascii="Arial" w:hAnsi="Arial" w:cs="Arial"/>
      <w:sz w:val="20"/>
      <w:szCs w:val="20"/>
    </w:rPr>
  </w:style>
  <w:style w:type="paragraph" w:customStyle="1" w:styleId="Import6">
    <w:name w:val="Import 6"/>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3">
    <w:name w:val="Import 3"/>
    <w:basedOn w:val="Normln"/>
    <w:uiPriority w:val="99"/>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Zkladntextodsazen3">
    <w:name w:val="Body Text Indent 3"/>
    <w:basedOn w:val="Normln"/>
    <w:link w:val="Zkladntextodsazen3Char"/>
    <w:uiPriority w:val="99"/>
    <w:rsid w:val="00813A3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813A32"/>
    <w:rPr>
      <w:rFonts w:cs="Times New Roman"/>
      <w:sz w:val="16"/>
      <w:szCs w:val="16"/>
    </w:rPr>
  </w:style>
  <w:style w:type="character" w:styleId="Siln">
    <w:name w:val="Strong"/>
    <w:basedOn w:val="Standardnpsmoodstavce"/>
    <w:uiPriority w:val="99"/>
    <w:qFormat/>
    <w:rsid w:val="001305D7"/>
    <w:rPr>
      <w:rFonts w:cs="Times New Roman"/>
      <w:b/>
      <w:bCs/>
    </w:rPr>
  </w:style>
  <w:style w:type="paragraph" w:styleId="Odstavecseseznamem">
    <w:name w:val="List Paragraph"/>
    <w:aliases w:val="Odstavec se seznamem a odrážkou,1 úroveň Odstavec se seznamem,List Paragraph (Czech Tourism),Colorful List - Accent 11,Barevný seznam – zvýraznění 11,Bullet Number,Odstavec_muj,A-Odrážky1,Nad,List Paragraph,Odrážky"/>
    <w:basedOn w:val="Normln"/>
    <w:link w:val="OdstavecseseznamemChar"/>
    <w:uiPriority w:val="34"/>
    <w:qFormat/>
    <w:rsid w:val="005B0D37"/>
    <w:pPr>
      <w:ind w:left="720"/>
      <w:contextualSpacing/>
    </w:pPr>
  </w:style>
  <w:style w:type="character" w:styleId="Sledovanodkaz">
    <w:name w:val="FollowedHyperlink"/>
    <w:basedOn w:val="Standardnpsmoodstavce"/>
    <w:uiPriority w:val="99"/>
    <w:rsid w:val="00C90AAB"/>
    <w:rPr>
      <w:rFonts w:cs="Times New Roman"/>
      <w:color w:val="800080"/>
      <w:u w:val="single"/>
    </w:rPr>
  </w:style>
  <w:style w:type="paragraph" w:styleId="Zkladntext3">
    <w:name w:val="Body Text 3"/>
    <w:basedOn w:val="Normln"/>
    <w:link w:val="Zkladntext3Char"/>
    <w:uiPriority w:val="99"/>
    <w:rsid w:val="001C728E"/>
    <w:pPr>
      <w:spacing w:after="120"/>
    </w:pPr>
    <w:rPr>
      <w:sz w:val="16"/>
      <w:szCs w:val="16"/>
    </w:rPr>
  </w:style>
  <w:style w:type="character" w:customStyle="1" w:styleId="Zkladntext3Char">
    <w:name w:val="Základní text 3 Char"/>
    <w:basedOn w:val="Standardnpsmoodstavce"/>
    <w:link w:val="Zkladntext3"/>
    <w:uiPriority w:val="99"/>
    <w:locked/>
    <w:rsid w:val="001C728E"/>
    <w:rPr>
      <w:rFonts w:cs="Times New Roman"/>
      <w:sz w:val="16"/>
      <w:szCs w:val="16"/>
    </w:rPr>
  </w:style>
  <w:style w:type="paragraph" w:styleId="Prosttext">
    <w:name w:val="Plain Text"/>
    <w:basedOn w:val="Normln"/>
    <w:link w:val="ProsttextChar"/>
    <w:uiPriority w:val="99"/>
    <w:rsid w:val="001C728E"/>
    <w:rPr>
      <w:rFonts w:ascii="Courier New" w:hAnsi="Courier New"/>
      <w:sz w:val="20"/>
      <w:szCs w:val="20"/>
    </w:rPr>
  </w:style>
  <w:style w:type="character" w:customStyle="1" w:styleId="ProsttextChar">
    <w:name w:val="Prostý text Char"/>
    <w:basedOn w:val="Standardnpsmoodstavce"/>
    <w:link w:val="Prosttext"/>
    <w:uiPriority w:val="99"/>
    <w:locked/>
    <w:rsid w:val="001C728E"/>
    <w:rPr>
      <w:rFonts w:ascii="Courier New" w:hAnsi="Courier New" w:cs="Times New Roman"/>
    </w:rPr>
  </w:style>
  <w:style w:type="paragraph" w:customStyle="1" w:styleId="Import1">
    <w:name w:val="Import 1"/>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uiPriority w:val="99"/>
    <w:rsid w:val="001C728E"/>
    <w:pPr>
      <w:ind w:left="709"/>
    </w:pPr>
    <w:rPr>
      <w:szCs w:val="20"/>
    </w:rPr>
  </w:style>
  <w:style w:type="paragraph" w:customStyle="1" w:styleId="Import16">
    <w:name w:val="Import 16"/>
    <w:basedOn w:val="Import0"/>
    <w:rsid w:val="001C728E"/>
    <w:pPr>
      <w:tabs>
        <w:tab w:val="left" w:pos="5904"/>
      </w:tabs>
      <w:spacing w:line="230" w:lineRule="auto"/>
    </w:pPr>
  </w:style>
  <w:style w:type="character" w:styleId="Odkaznakoment">
    <w:name w:val="annotation reference"/>
    <w:basedOn w:val="Standardnpsmoodstavce"/>
    <w:uiPriority w:val="99"/>
    <w:rsid w:val="001C728E"/>
    <w:rPr>
      <w:rFonts w:cs="Times New Roman"/>
      <w:sz w:val="16"/>
    </w:rPr>
  </w:style>
  <w:style w:type="paragraph" w:styleId="Textkomente">
    <w:name w:val="annotation text"/>
    <w:basedOn w:val="Normln"/>
    <w:link w:val="TextkomenteChar"/>
    <w:uiPriority w:val="99"/>
    <w:rsid w:val="001C728E"/>
    <w:rPr>
      <w:rFonts w:ascii="Arial" w:hAnsi="Arial"/>
      <w:sz w:val="20"/>
      <w:szCs w:val="20"/>
    </w:rPr>
  </w:style>
  <w:style w:type="character" w:customStyle="1" w:styleId="TextkomenteChar">
    <w:name w:val="Text komentáře Char"/>
    <w:basedOn w:val="Standardnpsmoodstavce"/>
    <w:link w:val="Textkomente"/>
    <w:uiPriority w:val="99"/>
    <w:locked/>
    <w:rsid w:val="001C728E"/>
    <w:rPr>
      <w:rFonts w:ascii="Arial" w:hAnsi="Arial" w:cs="Times New Roman"/>
    </w:rPr>
  </w:style>
  <w:style w:type="paragraph" w:styleId="Pedmtkomente">
    <w:name w:val="annotation subject"/>
    <w:basedOn w:val="Textkomente"/>
    <w:next w:val="Textkomente"/>
    <w:link w:val="PedmtkomenteChar"/>
    <w:uiPriority w:val="99"/>
    <w:rsid w:val="001C728E"/>
    <w:rPr>
      <w:b/>
      <w:bCs/>
    </w:rPr>
  </w:style>
  <w:style w:type="character" w:customStyle="1" w:styleId="PedmtkomenteChar">
    <w:name w:val="Předmět komentáře Char"/>
    <w:basedOn w:val="TextkomenteChar"/>
    <w:link w:val="Pedmtkomente"/>
    <w:uiPriority w:val="99"/>
    <w:locked/>
    <w:rsid w:val="001C728E"/>
    <w:rPr>
      <w:rFonts w:ascii="Arial" w:hAnsi="Arial" w:cs="Times New Roman"/>
      <w:b/>
      <w:bCs/>
    </w:rPr>
  </w:style>
  <w:style w:type="paragraph" w:customStyle="1" w:styleId="Odstavecseseznamem1">
    <w:name w:val="Odstavec se seznamem1"/>
    <w:basedOn w:val="Normln"/>
    <w:uiPriority w:val="99"/>
    <w:rsid w:val="0064059E"/>
    <w:pPr>
      <w:ind w:left="720"/>
      <w:contextualSpacing/>
    </w:pPr>
    <w:rPr>
      <w:rFonts w:ascii="Arial" w:hAnsi="Arial"/>
      <w:szCs w:val="20"/>
    </w:rPr>
  </w:style>
  <w:style w:type="character" w:customStyle="1" w:styleId="odst1">
    <w:name w:val="odst1"/>
    <w:uiPriority w:val="99"/>
    <w:rsid w:val="00CC6607"/>
    <w:rPr>
      <w:b/>
      <w:color w:val="1060B8"/>
    </w:rPr>
  </w:style>
  <w:style w:type="paragraph" w:styleId="Zkladntext-prvnodsazen">
    <w:name w:val="Body Text First Indent"/>
    <w:basedOn w:val="Zkladntext"/>
    <w:link w:val="Zkladntext-prvnodsazenChar"/>
    <w:uiPriority w:val="99"/>
    <w:semiHidden/>
    <w:locked/>
    <w:rsid w:val="00215834"/>
    <w:pPr>
      <w:ind w:firstLine="360"/>
      <w:jc w:val="left"/>
    </w:pPr>
    <w:rPr>
      <w:noProof w:val="0"/>
      <w:sz w:val="24"/>
      <w:szCs w:val="24"/>
      <w:lang w:eastAsia="cs-CZ"/>
    </w:rPr>
  </w:style>
  <w:style w:type="character" w:customStyle="1" w:styleId="Zkladntext-prvnodsazenChar">
    <w:name w:val="Základní text - první odsazený Char"/>
    <w:basedOn w:val="ZkladntextChar"/>
    <w:link w:val="Zkladntext-prvnodsazen"/>
    <w:uiPriority w:val="99"/>
    <w:semiHidden/>
    <w:locked/>
    <w:rsid w:val="00215834"/>
    <w:rPr>
      <w:rFonts w:cs="Times New Roman"/>
      <w:sz w:val="24"/>
      <w:szCs w:val="24"/>
    </w:rPr>
  </w:style>
  <w:style w:type="character" w:customStyle="1" w:styleId="ListLabel22">
    <w:name w:val="ListLabel 22"/>
    <w:uiPriority w:val="99"/>
    <w:rsid w:val="003B5BB5"/>
    <w:rPr>
      <w:b/>
    </w:rPr>
  </w:style>
  <w:style w:type="character" w:customStyle="1" w:styleId="OdstavecseseznamemChar">
    <w:name w:val="Odstavec se seznamem Char"/>
    <w:aliases w:val="Odstavec se seznamem a odrážkou Char,1 úroveň Odstavec se seznamem Char,List Paragraph (Czech Tourism) Char,Colorful List - Accent 11 Char,Barevný seznam – zvýraznění 11 Char,Bullet Number Char,Odstavec_muj Char,A-Odrážky1 Char"/>
    <w:basedOn w:val="Standardnpsmoodstavce"/>
    <w:link w:val="Odstavecseseznamem"/>
    <w:uiPriority w:val="34"/>
    <w:rsid w:val="0032143C"/>
    <w:rPr>
      <w:sz w:val="24"/>
      <w:szCs w:val="24"/>
    </w:rPr>
  </w:style>
  <w:style w:type="paragraph" w:customStyle="1" w:styleId="Default">
    <w:name w:val="Default"/>
    <w:rsid w:val="001A1002"/>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19</Pages>
  <Words>11047</Words>
  <Characters>66238</Characters>
  <Application>Microsoft Office Word</Application>
  <DocSecurity>0</DocSecurity>
  <Lines>551</Lines>
  <Paragraphs>154</Paragraphs>
  <ScaleCrop>false</ScaleCrop>
  <HeadingPairs>
    <vt:vector size="2" baseType="variant">
      <vt:variant>
        <vt:lpstr>Název</vt:lpstr>
      </vt:variant>
      <vt:variant>
        <vt:i4>1</vt:i4>
      </vt:variant>
    </vt:vector>
  </HeadingPairs>
  <TitlesOfParts>
    <vt:vector size="1" baseType="lpstr">
      <vt:lpstr>Veřejná zakázka na stavební práce</vt:lpstr>
    </vt:vector>
  </TitlesOfParts>
  <Company/>
  <LinksUpToDate>false</LinksUpToDate>
  <CharactersWithSpaces>77131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Veřejná zakázka na stavební práce</dc:title>
  <dc:creator>Luděk Kaňák</dc:creator>
  <cp:lastModifiedBy>Hana Tanečková</cp:lastModifiedBy>
  <cp:revision>3</cp:revision>
  <dcterms:created xsi:type="dcterms:W3CDTF">2025-07-09T14:28:00Z</dcterms:created>
  <dcterms:modified xsi:type="dcterms:W3CDTF">2025-07-21T11:32:00Z</dcterms:modified>
</cp:coreProperties>
</file>