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562B" w14:textId="77777777" w:rsidR="00510DA2" w:rsidRDefault="00000000">
      <w:pPr>
        <w:pStyle w:val="Bezmezer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40"/>
          <w:szCs w:val="40"/>
        </w:rPr>
        <w:t>S M L O U V </w:t>
      </w:r>
      <w:r>
        <w:rPr>
          <w:rFonts w:ascii="Arial" w:hAnsi="Arial"/>
          <w:b/>
          <w:bCs/>
          <w:sz w:val="40"/>
          <w:szCs w:val="40"/>
          <w:lang w:val="pt-PT"/>
        </w:rPr>
        <w:t xml:space="preserve">A </w:t>
      </w:r>
      <w:r>
        <w:rPr>
          <w:rFonts w:ascii="Arial" w:hAnsi="Arial"/>
          <w:b/>
          <w:bCs/>
          <w:sz w:val="40"/>
          <w:szCs w:val="40"/>
        </w:rPr>
        <w:t>č. 17/2025</w:t>
      </w:r>
    </w:p>
    <w:p w14:paraId="162F80C5" w14:textId="2B357393" w:rsidR="00510DA2" w:rsidRDefault="00000000">
      <w:pPr>
        <w:pStyle w:val="Bezmezer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o zajištění koncertní verze legendárního </w:t>
      </w:r>
      <w:proofErr w:type="spellStart"/>
      <w:r>
        <w:rPr>
          <w:rFonts w:ascii="Arial" w:hAnsi="Arial"/>
          <w:b/>
          <w:bCs/>
          <w:sz w:val="32"/>
          <w:szCs w:val="32"/>
        </w:rPr>
        <w:t>muziká</w:t>
      </w:r>
      <w:proofErr w:type="spellEnd"/>
      <w:r>
        <w:rPr>
          <w:rFonts w:ascii="Arial" w:hAnsi="Arial"/>
          <w:b/>
          <w:bCs/>
          <w:sz w:val="32"/>
          <w:szCs w:val="32"/>
          <w:lang w:val="da-DK"/>
        </w:rPr>
        <w:t>lu DRACULA</w:t>
      </w:r>
    </w:p>
    <w:p w14:paraId="376BD48B" w14:textId="77777777" w:rsidR="00510DA2" w:rsidRDefault="00000000">
      <w:pPr>
        <w:pStyle w:val="Bezmezer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32"/>
          <w:szCs w:val="32"/>
        </w:rPr>
        <w:t xml:space="preserve">uzavřená v souladu se zákonem č.89/2012 Sb., </w:t>
      </w:r>
      <w:proofErr w:type="spellStart"/>
      <w:r>
        <w:rPr>
          <w:rFonts w:ascii="Arial" w:hAnsi="Arial"/>
          <w:b/>
          <w:bCs/>
          <w:sz w:val="32"/>
          <w:szCs w:val="32"/>
        </w:rPr>
        <w:t>obč</w:t>
      </w:r>
      <w:proofErr w:type="spellEnd"/>
      <w:r>
        <w:rPr>
          <w:rFonts w:ascii="Arial" w:hAnsi="Arial"/>
          <w:b/>
          <w:bCs/>
          <w:sz w:val="32"/>
          <w:szCs w:val="32"/>
          <w:lang w:val="da-DK"/>
        </w:rPr>
        <w:t>ansk</w:t>
      </w:r>
      <w:r>
        <w:rPr>
          <w:rFonts w:ascii="Arial" w:hAnsi="Arial"/>
          <w:b/>
          <w:bCs/>
          <w:sz w:val="32"/>
          <w:szCs w:val="32"/>
        </w:rPr>
        <w:t>ý zákoník,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ve znění pozdějších předpisů</w:t>
      </w:r>
    </w:p>
    <w:p w14:paraId="3EC59D35" w14:textId="77777777" w:rsidR="00510DA2" w:rsidRDefault="0000000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mezi stranami:</w:t>
      </w:r>
    </w:p>
    <w:p w14:paraId="3E2CC362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MĚSTSK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É </w:t>
      </w:r>
      <w:r>
        <w:rPr>
          <w:rFonts w:ascii="Arial" w:hAnsi="Arial"/>
          <w:b/>
          <w:bCs/>
          <w:sz w:val="24"/>
          <w:szCs w:val="24"/>
          <w:lang w:val="de-DE"/>
        </w:rPr>
        <w:t>KULTURN</w:t>
      </w:r>
      <w:r>
        <w:rPr>
          <w:rFonts w:ascii="Arial" w:hAnsi="Arial"/>
          <w:b/>
          <w:bCs/>
          <w:sz w:val="24"/>
          <w:szCs w:val="24"/>
        </w:rPr>
        <w:t xml:space="preserve">Í </w:t>
      </w:r>
      <w:r>
        <w:rPr>
          <w:rFonts w:ascii="Arial" w:hAnsi="Arial"/>
          <w:b/>
          <w:bCs/>
          <w:sz w:val="24"/>
          <w:szCs w:val="24"/>
          <w:lang w:val="de-DE"/>
        </w:rPr>
        <w:t>ST</w:t>
      </w:r>
      <w:r>
        <w:rPr>
          <w:rFonts w:ascii="Arial" w:hAnsi="Arial"/>
          <w:b/>
          <w:bCs/>
          <w:sz w:val="24"/>
          <w:szCs w:val="24"/>
        </w:rPr>
        <w:t>ŘEDISKO TŘ</w:t>
      </w:r>
      <w:r>
        <w:rPr>
          <w:rFonts w:ascii="Arial" w:hAnsi="Arial"/>
          <w:b/>
          <w:bCs/>
          <w:sz w:val="24"/>
          <w:szCs w:val="24"/>
          <w:lang w:val="de-DE"/>
        </w:rPr>
        <w:t>EB</w:t>
      </w:r>
      <w:r>
        <w:rPr>
          <w:rFonts w:ascii="Arial" w:hAnsi="Arial"/>
          <w:b/>
          <w:bCs/>
          <w:sz w:val="24"/>
          <w:szCs w:val="24"/>
        </w:rPr>
        <w:t>ÍČ</w:t>
      </w:r>
    </w:p>
    <w:p w14:paraId="56506B3B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zastoupené ředitelkou Bc. Nikolou Č</w:t>
      </w:r>
      <w:r>
        <w:rPr>
          <w:rFonts w:ascii="Arial" w:hAnsi="Arial"/>
          <w:sz w:val="24"/>
          <w:szCs w:val="24"/>
          <w:lang w:val="pt-PT"/>
        </w:rPr>
        <w:t>ernou</w:t>
      </w:r>
    </w:p>
    <w:p w14:paraId="662E8E19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Karlovo </w:t>
      </w:r>
      <w:proofErr w:type="spellStart"/>
      <w:r>
        <w:rPr>
          <w:rFonts w:ascii="Arial" w:hAnsi="Arial"/>
          <w:sz w:val="24"/>
          <w:szCs w:val="24"/>
        </w:rPr>
        <w:t>ná</w:t>
      </w:r>
      <w:proofErr w:type="spellEnd"/>
      <w:r>
        <w:rPr>
          <w:rFonts w:ascii="Arial" w:hAnsi="Arial"/>
          <w:sz w:val="24"/>
          <w:szCs w:val="24"/>
          <w:lang w:val="pt-PT"/>
        </w:rPr>
        <w:t>m. 47, 674 01 T</w:t>
      </w:r>
      <w:proofErr w:type="spellStart"/>
      <w:r>
        <w:rPr>
          <w:rFonts w:ascii="Arial" w:hAnsi="Arial"/>
          <w:sz w:val="24"/>
          <w:szCs w:val="24"/>
        </w:rPr>
        <w:t>řebíč</w:t>
      </w:r>
      <w:proofErr w:type="spellEnd"/>
    </w:p>
    <w:p w14:paraId="230E42DB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IČ: 44065566 DIČ: CZ44065566</w:t>
      </w:r>
    </w:p>
    <w:p w14:paraId="75278301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bank. spojení</w:t>
      </w:r>
      <w:r>
        <w:rPr>
          <w:rFonts w:ascii="Arial" w:hAnsi="Arial"/>
          <w:sz w:val="24"/>
          <w:szCs w:val="24"/>
          <w:lang w:val="en-US"/>
        </w:rPr>
        <w:t xml:space="preserve">: </w:t>
      </w:r>
      <w:r w:rsidRPr="00D05AF6">
        <w:rPr>
          <w:rFonts w:ascii="Arial" w:hAnsi="Arial"/>
          <w:sz w:val="24"/>
          <w:szCs w:val="24"/>
          <w:highlight w:val="black"/>
          <w:lang w:val="en-US"/>
        </w:rPr>
        <w:t xml:space="preserve">KB </w:t>
      </w:r>
      <w:r w:rsidRPr="00D05AF6">
        <w:rPr>
          <w:rFonts w:ascii="Arial" w:hAnsi="Arial"/>
          <w:sz w:val="24"/>
          <w:szCs w:val="24"/>
          <w:highlight w:val="black"/>
        </w:rPr>
        <w:t>– 86-3605170217/0100</w:t>
      </w:r>
    </w:p>
    <w:p w14:paraId="07D9A717" w14:textId="77777777" w:rsidR="00510DA2" w:rsidRDefault="00510DA2">
      <w:pPr>
        <w:pStyle w:val="Bezmezer"/>
        <w:rPr>
          <w:sz w:val="10"/>
          <w:szCs w:val="10"/>
        </w:rPr>
      </w:pPr>
    </w:p>
    <w:p w14:paraId="43EBDC38" w14:textId="77777777" w:rsidR="00510DA2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</w:p>
    <w:p w14:paraId="4A6C3965" w14:textId="77777777" w:rsidR="00510DA2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JOSEF VÁ</w:t>
      </w:r>
      <w:r>
        <w:rPr>
          <w:rFonts w:ascii="Arial" w:hAnsi="Arial"/>
          <w:b/>
          <w:bCs/>
          <w:sz w:val="24"/>
          <w:szCs w:val="24"/>
          <w:lang w:val="de-DE"/>
        </w:rPr>
        <w:t>GNER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Adresa: Vřesová </w:t>
      </w:r>
      <w:r>
        <w:rPr>
          <w:rFonts w:ascii="Arial" w:hAnsi="Arial"/>
          <w:sz w:val="24"/>
          <w:szCs w:val="24"/>
          <w:lang w:val="de-DE"/>
        </w:rPr>
        <w:t>502, 252 43 Pr</w:t>
      </w:r>
      <w:proofErr w:type="spellStart"/>
      <w:r>
        <w:rPr>
          <w:rFonts w:ascii="Arial" w:hAnsi="Arial"/>
          <w:sz w:val="24"/>
          <w:szCs w:val="24"/>
        </w:rPr>
        <w:t>ůhonice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IČO: 05838240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DIČ: CZ9007170216</w:t>
      </w:r>
      <w:r>
        <w:rPr>
          <w:rFonts w:ascii="Arial" w:eastAsia="Arial" w:hAnsi="Arial" w:cs="Arial"/>
          <w:sz w:val="24"/>
          <w:szCs w:val="24"/>
        </w:rPr>
        <w:br/>
        <w:t>Čí</w:t>
      </w:r>
      <w:r>
        <w:rPr>
          <w:rFonts w:ascii="Arial" w:hAnsi="Arial"/>
          <w:sz w:val="24"/>
          <w:szCs w:val="24"/>
        </w:rPr>
        <w:t xml:space="preserve">slo účtu: </w:t>
      </w:r>
      <w:r w:rsidRPr="00D05AF6">
        <w:rPr>
          <w:rFonts w:ascii="Arial" w:hAnsi="Arial"/>
          <w:sz w:val="24"/>
          <w:szCs w:val="24"/>
          <w:highlight w:val="black"/>
        </w:rPr>
        <w:t>5838240/5500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  <w:lang w:val="de-DE"/>
        </w:rPr>
        <w:t>Tel</w:t>
      </w:r>
      <w:r w:rsidRPr="00D05AF6">
        <w:rPr>
          <w:rFonts w:ascii="Arial" w:hAnsi="Arial"/>
          <w:sz w:val="24"/>
          <w:szCs w:val="24"/>
          <w:highlight w:val="black"/>
          <w:lang w:val="de-DE"/>
        </w:rPr>
        <w:t>: +420</w:t>
      </w:r>
      <w:r w:rsidRPr="00D05AF6">
        <w:rPr>
          <w:rFonts w:ascii="Arial" w:hAnsi="Arial"/>
          <w:sz w:val="24"/>
          <w:szCs w:val="24"/>
          <w:highlight w:val="black"/>
        </w:rPr>
        <w:t xml:space="preserve"> 724 153 063, </w:t>
      </w:r>
      <w:hyperlink r:id="rId6" w:history="1">
        <w:r w:rsidR="00510DA2" w:rsidRPr="00D05AF6">
          <w:rPr>
            <w:rStyle w:val="Hyperlink0"/>
            <w:color w:val="auto"/>
            <w:highlight w:val="black"/>
          </w:rPr>
          <w:t>booking@josefvagner.cz</w:t>
        </w:r>
      </w:hyperlink>
      <w:r w:rsidRPr="00D05AF6">
        <w:rPr>
          <w:rFonts w:ascii="Arial" w:hAnsi="Arial"/>
          <w:color w:val="auto"/>
          <w:sz w:val="24"/>
          <w:szCs w:val="24"/>
        </w:rPr>
        <w:t xml:space="preserve"> </w:t>
      </w:r>
    </w:p>
    <w:p w14:paraId="34E2A47E" w14:textId="77777777" w:rsidR="00510DA2" w:rsidRDefault="00000000">
      <w:pPr>
        <w:pStyle w:val="Bezmezer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10"/>
          <w:szCs w:val="10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CD5694" w14:textId="77777777" w:rsidR="00510DA2" w:rsidRDefault="00000000">
      <w:pPr>
        <w:pStyle w:val="Bezmezer"/>
        <w:spacing w:line="276" w:lineRule="auto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24"/>
          <w:szCs w:val="24"/>
        </w:rPr>
        <w:t>Uzavírají smlouvu na uspořádání</w:t>
      </w:r>
    </w:p>
    <w:p w14:paraId="617F5FAE" w14:textId="77777777" w:rsidR="00510DA2" w:rsidRDefault="00510DA2">
      <w:pPr>
        <w:pStyle w:val="Bezmezer"/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6E86700C" w14:textId="77777777" w:rsidR="00510DA2" w:rsidRDefault="00000000">
      <w:pPr>
        <w:pStyle w:val="Bezmezer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30"/>
          <w:szCs w:val="30"/>
          <w:lang w:val="de-DE"/>
        </w:rPr>
        <w:t>KONCERTN</w:t>
      </w:r>
      <w:r>
        <w:rPr>
          <w:rFonts w:ascii="Arial" w:hAnsi="Arial"/>
          <w:b/>
          <w:bCs/>
          <w:sz w:val="30"/>
          <w:szCs w:val="30"/>
        </w:rPr>
        <w:t xml:space="preserve">Í </w:t>
      </w:r>
      <w:r>
        <w:rPr>
          <w:rFonts w:ascii="Arial" w:hAnsi="Arial"/>
          <w:b/>
          <w:bCs/>
          <w:sz w:val="30"/>
          <w:szCs w:val="30"/>
          <w:lang w:val="de-DE"/>
        </w:rPr>
        <w:t>VERZE LEGEND</w:t>
      </w:r>
      <w:r>
        <w:rPr>
          <w:rFonts w:ascii="Arial" w:hAnsi="Arial"/>
          <w:b/>
          <w:bCs/>
          <w:sz w:val="30"/>
          <w:szCs w:val="30"/>
        </w:rPr>
        <w:t>Á</w:t>
      </w:r>
      <w:r>
        <w:rPr>
          <w:rFonts w:ascii="Arial" w:hAnsi="Arial"/>
          <w:b/>
          <w:bCs/>
          <w:sz w:val="30"/>
          <w:szCs w:val="30"/>
          <w:lang w:val="de-DE"/>
        </w:rPr>
        <w:t>RN</w:t>
      </w:r>
      <w:r>
        <w:rPr>
          <w:rFonts w:ascii="Arial" w:hAnsi="Arial"/>
          <w:b/>
          <w:bCs/>
          <w:sz w:val="30"/>
          <w:szCs w:val="30"/>
        </w:rPr>
        <w:t>Í</w:t>
      </w:r>
      <w:r>
        <w:rPr>
          <w:rFonts w:ascii="Arial" w:hAnsi="Arial"/>
          <w:b/>
          <w:bCs/>
          <w:sz w:val="30"/>
          <w:szCs w:val="30"/>
          <w:lang w:val="es-ES_tradnl"/>
        </w:rPr>
        <w:t>HO MUZIK</w:t>
      </w:r>
      <w:r>
        <w:rPr>
          <w:rFonts w:ascii="Arial" w:hAnsi="Arial"/>
          <w:b/>
          <w:bCs/>
          <w:sz w:val="30"/>
          <w:szCs w:val="30"/>
        </w:rPr>
        <w:t>Á</w:t>
      </w:r>
      <w:r>
        <w:rPr>
          <w:rFonts w:ascii="Arial" w:hAnsi="Arial"/>
          <w:b/>
          <w:bCs/>
          <w:sz w:val="30"/>
          <w:szCs w:val="30"/>
          <w:lang w:val="de-DE"/>
        </w:rPr>
        <w:t>LU DRACULA</w:t>
      </w:r>
    </w:p>
    <w:p w14:paraId="36857465" w14:textId="77777777" w:rsidR="00510DA2" w:rsidRDefault="00000000">
      <w:pPr>
        <w:pStyle w:val="Bezmezer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Mí</w:t>
      </w:r>
      <w:r>
        <w:rPr>
          <w:rFonts w:ascii="Arial" w:hAnsi="Arial"/>
          <w:sz w:val="24"/>
          <w:szCs w:val="24"/>
          <w:lang w:val="it-IT"/>
        </w:rPr>
        <w:t xml:space="preserve">sto: </w:t>
      </w:r>
      <w:r>
        <w:rPr>
          <w:rFonts w:ascii="Arial" w:hAnsi="Arial"/>
          <w:b/>
          <w:bCs/>
          <w:sz w:val="30"/>
          <w:szCs w:val="30"/>
        </w:rPr>
        <w:t xml:space="preserve">Divadlo Pasáž, Masarykovo </w:t>
      </w:r>
      <w:proofErr w:type="spellStart"/>
      <w:r>
        <w:rPr>
          <w:rFonts w:ascii="Arial" w:hAnsi="Arial"/>
          <w:b/>
          <w:bCs/>
          <w:sz w:val="30"/>
          <w:szCs w:val="30"/>
        </w:rPr>
        <w:t>ná</w:t>
      </w:r>
      <w:proofErr w:type="spellEnd"/>
      <w:r>
        <w:rPr>
          <w:rFonts w:ascii="Arial" w:hAnsi="Arial"/>
          <w:b/>
          <w:bCs/>
          <w:sz w:val="30"/>
          <w:szCs w:val="30"/>
          <w:lang w:val="pt-PT"/>
        </w:rPr>
        <w:t>m. 1323/12, 674 01 T</w:t>
      </w:r>
      <w:proofErr w:type="spellStart"/>
      <w:r>
        <w:rPr>
          <w:rFonts w:ascii="Arial" w:hAnsi="Arial"/>
          <w:b/>
          <w:bCs/>
          <w:sz w:val="30"/>
          <w:szCs w:val="30"/>
        </w:rPr>
        <w:t>řebíč</w:t>
      </w:r>
      <w:proofErr w:type="spellEnd"/>
    </w:p>
    <w:p w14:paraId="38CF203B" w14:textId="77777777" w:rsidR="00510DA2" w:rsidRDefault="00000000">
      <w:pPr>
        <w:pStyle w:val="Bezmezer"/>
        <w:spacing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hAnsi="Arial"/>
          <w:sz w:val="24"/>
          <w:szCs w:val="24"/>
          <w:lang w:val="pt-PT"/>
        </w:rPr>
        <w:t xml:space="preserve">Datum a 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  <w:lang w:val="es-ES_tradnl"/>
        </w:rPr>
        <w:t xml:space="preserve">as: </w:t>
      </w:r>
      <w:r>
        <w:rPr>
          <w:rFonts w:ascii="Arial" w:hAnsi="Arial"/>
          <w:b/>
          <w:bCs/>
          <w:sz w:val="30"/>
          <w:szCs w:val="30"/>
        </w:rPr>
        <w:t>6. 10. 2025 v 19.00</w:t>
      </w:r>
    </w:p>
    <w:p w14:paraId="7D145398" w14:textId="77777777" w:rsidR="00510DA2" w:rsidRDefault="00510DA2">
      <w:pPr>
        <w:pStyle w:val="Bezmezer"/>
        <w:rPr>
          <w:rFonts w:ascii="Arial" w:eastAsia="Arial" w:hAnsi="Arial" w:cs="Arial"/>
          <w:sz w:val="2"/>
          <w:szCs w:val="2"/>
        </w:rPr>
      </w:pPr>
    </w:p>
    <w:p w14:paraId="0FD7D818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Obě strany se dohodly tak, že </w:t>
      </w:r>
      <w:proofErr w:type="spellStart"/>
      <w:r>
        <w:rPr>
          <w:rFonts w:ascii="Arial" w:hAnsi="Arial"/>
          <w:b/>
          <w:bCs/>
          <w:sz w:val="26"/>
          <w:szCs w:val="26"/>
          <w:u w:val="single"/>
        </w:rPr>
        <w:t>Městsk</w:t>
      </w:r>
      <w:proofErr w:type="spellEnd"/>
      <w:r>
        <w:rPr>
          <w:rFonts w:ascii="Arial" w:hAnsi="Arial"/>
          <w:b/>
          <w:bCs/>
          <w:sz w:val="26"/>
          <w:szCs w:val="26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6"/>
          <w:szCs w:val="26"/>
          <w:u w:val="single"/>
        </w:rPr>
        <w:t>kulturní středisko Třebíč zajistí ve vlastní režii:</w:t>
      </w:r>
    </w:p>
    <w:p w14:paraId="6689DD85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propagaci koncertu (web, FB, Zpravodaj, měsíční přehled, výlep)</w:t>
      </w:r>
    </w:p>
    <w:p w14:paraId="5204181F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zajištění prodeje vstupenek od 5. 5. 2025 a </w:t>
      </w:r>
      <w:proofErr w:type="spellStart"/>
      <w:r>
        <w:rPr>
          <w:rFonts w:ascii="Arial" w:hAnsi="Arial"/>
          <w:sz w:val="24"/>
          <w:szCs w:val="24"/>
        </w:rPr>
        <w:t>pořadatelsk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  <w:lang w:val="da-DK"/>
        </w:rPr>
        <w:t>slu</w:t>
      </w:r>
      <w:proofErr w:type="spellStart"/>
      <w:r>
        <w:rPr>
          <w:rFonts w:ascii="Arial" w:hAnsi="Arial"/>
          <w:sz w:val="24"/>
          <w:szCs w:val="24"/>
        </w:rPr>
        <w:t>žby</w:t>
      </w:r>
      <w:proofErr w:type="spellEnd"/>
      <w:r>
        <w:rPr>
          <w:rFonts w:ascii="Arial" w:hAnsi="Arial"/>
          <w:sz w:val="24"/>
          <w:szCs w:val="24"/>
        </w:rPr>
        <w:t xml:space="preserve"> vč. šatny a bufetu</w:t>
      </w:r>
    </w:p>
    <w:p w14:paraId="021E512E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přístup do Divadlo Pasáž a náklady s ním spojen</w:t>
      </w:r>
      <w:r>
        <w:rPr>
          <w:rFonts w:ascii="Arial" w:hAnsi="Arial"/>
          <w:sz w:val="24"/>
          <w:szCs w:val="24"/>
          <w:lang w:val="fr-FR"/>
        </w:rPr>
        <w:t>é</w:t>
      </w:r>
    </w:p>
    <w:p w14:paraId="601D051C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zajistit před akcí pomoc minimálně 2 </w:t>
      </w:r>
      <w:proofErr w:type="spellStart"/>
      <w:r>
        <w:rPr>
          <w:rFonts w:ascii="Arial" w:hAnsi="Arial"/>
          <w:sz w:val="24"/>
          <w:szCs w:val="24"/>
        </w:rPr>
        <w:t>bedňáků</w:t>
      </w:r>
      <w:proofErr w:type="spellEnd"/>
      <w:r>
        <w:rPr>
          <w:rFonts w:ascii="Arial" w:hAnsi="Arial"/>
          <w:sz w:val="24"/>
          <w:szCs w:val="24"/>
        </w:rPr>
        <w:t xml:space="preserve"> (dle dispozice sálu) při vykládce a nakládce </w:t>
      </w:r>
      <w:r>
        <w:rPr>
          <w:rFonts w:ascii="Arial" w:eastAsia="Arial" w:hAnsi="Arial" w:cs="Arial"/>
          <w:sz w:val="24"/>
          <w:szCs w:val="24"/>
        </w:rPr>
        <w:br/>
        <w:t xml:space="preserve">    </w:t>
      </w:r>
      <w:r>
        <w:rPr>
          <w:rFonts w:ascii="Arial" w:hAnsi="Arial"/>
          <w:sz w:val="24"/>
          <w:szCs w:val="24"/>
        </w:rPr>
        <w:t xml:space="preserve">techniky a po akci </w:t>
      </w:r>
    </w:p>
    <w:p w14:paraId="5459F43D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 občerstvení pro 15 lidí (káva, čaj, nealko nápoje, pivo, teplé občerstvení)</w:t>
      </w:r>
    </w:p>
    <w:p w14:paraId="19FBBCAD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vyblokovat místa v sále pro zvukový pult</w:t>
      </w:r>
    </w:p>
    <w:p w14:paraId="6981FDA1" w14:textId="77777777" w:rsidR="00510DA2" w:rsidRDefault="00510DA2">
      <w:pPr>
        <w:pStyle w:val="Bezmezer"/>
        <w:rPr>
          <w:rFonts w:ascii="Arial" w:eastAsia="Arial" w:hAnsi="Arial" w:cs="Arial"/>
          <w:sz w:val="24"/>
          <w:szCs w:val="24"/>
        </w:rPr>
      </w:pPr>
    </w:p>
    <w:p w14:paraId="3AEBFFF3" w14:textId="77777777" w:rsidR="00510DA2" w:rsidRDefault="00510DA2">
      <w:pPr>
        <w:pStyle w:val="Bezmezer"/>
        <w:rPr>
          <w:rFonts w:ascii="Arial" w:eastAsia="Arial" w:hAnsi="Arial" w:cs="Arial"/>
          <w:sz w:val="2"/>
          <w:szCs w:val="2"/>
        </w:rPr>
      </w:pPr>
    </w:p>
    <w:p w14:paraId="0AC6EDCA" w14:textId="77777777" w:rsidR="00510DA2" w:rsidRDefault="00510DA2">
      <w:pPr>
        <w:pStyle w:val="Bezmezer"/>
        <w:rPr>
          <w:rFonts w:ascii="Arial" w:eastAsia="Arial" w:hAnsi="Arial" w:cs="Arial"/>
          <w:sz w:val="2"/>
          <w:szCs w:val="2"/>
        </w:rPr>
      </w:pPr>
    </w:p>
    <w:p w14:paraId="0C9D1010" w14:textId="77777777" w:rsidR="00510DA2" w:rsidRDefault="00510DA2">
      <w:pPr>
        <w:pStyle w:val="Bezmezer"/>
        <w:rPr>
          <w:rFonts w:ascii="Arial" w:eastAsia="Arial" w:hAnsi="Arial" w:cs="Arial"/>
          <w:sz w:val="2"/>
          <w:szCs w:val="2"/>
        </w:rPr>
      </w:pPr>
    </w:p>
    <w:p w14:paraId="007DF9B4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6"/>
          <w:szCs w:val="26"/>
          <w:u w:val="single"/>
        </w:rPr>
        <w:t>JOSEF VÁGNER zajistí ve vlastní režii:</w:t>
      </w:r>
    </w:p>
    <w:p w14:paraId="7BE1113B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zajistí účinkující Daniel Hůlka, Josef Vágner, Kamila Ný</w:t>
      </w:r>
      <w:r>
        <w:rPr>
          <w:rFonts w:ascii="Arial" w:hAnsi="Arial"/>
          <w:sz w:val="24"/>
          <w:szCs w:val="24"/>
          <w:lang w:val="da-DK"/>
        </w:rPr>
        <w:t>vltov</w:t>
      </w:r>
      <w:r>
        <w:rPr>
          <w:rFonts w:ascii="Arial" w:hAnsi="Arial"/>
          <w:sz w:val="24"/>
          <w:szCs w:val="24"/>
        </w:rPr>
        <w:t>á, Linda Finková</w:t>
      </w:r>
      <w:r>
        <w:rPr>
          <w:rFonts w:ascii="Arial" w:hAnsi="Arial"/>
          <w:sz w:val="24"/>
          <w:szCs w:val="24"/>
          <w:lang w:val="nl-NL"/>
        </w:rPr>
        <w:t>, Tom</w:t>
      </w:r>
      <w:proofErr w:type="spellStart"/>
      <w:r>
        <w:rPr>
          <w:rFonts w:ascii="Arial" w:hAnsi="Arial"/>
          <w:sz w:val="24"/>
          <w:szCs w:val="24"/>
        </w:rPr>
        <w:t>áš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Trapl</w:t>
      </w:r>
      <w:proofErr w:type="spellEnd"/>
      <w:r>
        <w:rPr>
          <w:rFonts w:ascii="Arial" w:hAnsi="Arial"/>
          <w:sz w:val="24"/>
          <w:szCs w:val="24"/>
        </w:rPr>
        <w:t xml:space="preserve"> + </w:t>
      </w:r>
      <w:r>
        <w:rPr>
          <w:rFonts w:ascii="Arial" w:eastAsia="Arial" w:hAnsi="Arial" w:cs="Arial"/>
          <w:sz w:val="24"/>
          <w:szCs w:val="24"/>
        </w:rPr>
        <w:br/>
        <w:t xml:space="preserve">    </w:t>
      </w:r>
      <w:r>
        <w:rPr>
          <w:rFonts w:ascii="Arial" w:hAnsi="Arial"/>
          <w:sz w:val="24"/>
          <w:szCs w:val="24"/>
          <w:lang w:val="it-IT"/>
        </w:rPr>
        <w:t>tane</w:t>
      </w:r>
      <w:proofErr w:type="spellStart"/>
      <w:r>
        <w:rPr>
          <w:rFonts w:ascii="Arial" w:hAnsi="Arial"/>
          <w:sz w:val="24"/>
          <w:szCs w:val="24"/>
        </w:rPr>
        <w:t>čníci</w:t>
      </w:r>
      <w:proofErr w:type="spellEnd"/>
    </w:p>
    <w:p w14:paraId="045EF009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kompletní </w:t>
      </w:r>
      <w:proofErr w:type="spellStart"/>
      <w:r>
        <w:rPr>
          <w:rFonts w:ascii="Arial" w:hAnsi="Arial"/>
          <w:sz w:val="24"/>
          <w:szCs w:val="24"/>
        </w:rPr>
        <w:t>zvukov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i </w:t>
      </w:r>
      <w:proofErr w:type="spellStart"/>
      <w:r>
        <w:rPr>
          <w:rFonts w:ascii="Arial" w:hAnsi="Arial"/>
          <w:sz w:val="24"/>
          <w:szCs w:val="24"/>
        </w:rPr>
        <w:t>světeln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vybavení</w:t>
      </w:r>
    </w:p>
    <w:p w14:paraId="492B41FD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Autorské poplatky</w:t>
      </w:r>
    </w:p>
    <w:p w14:paraId="1B8F7402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6962362F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77C59185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716CA375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6FC7C15A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5D5191A7" w14:textId="77777777" w:rsidR="00510DA2" w:rsidRDefault="00000000">
      <w:pPr>
        <w:pStyle w:val="Bezmez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Časový harmonogram:</w:t>
      </w:r>
    </w:p>
    <w:p w14:paraId="1D4DAC88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12:00</w:t>
      </w:r>
      <w:r>
        <w:rPr>
          <w:rFonts w:ascii="Arial" w:hAnsi="Arial"/>
          <w:sz w:val="24"/>
          <w:szCs w:val="24"/>
        </w:rPr>
        <w:tab/>
        <w:t>PŘÍJEZD TECHNIKY ZVUK A SVĚTLA</w:t>
      </w:r>
    </w:p>
    <w:p w14:paraId="47E0905B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15:00</w:t>
      </w:r>
      <w:r>
        <w:rPr>
          <w:rFonts w:ascii="Arial" w:hAnsi="Arial"/>
          <w:sz w:val="24"/>
          <w:szCs w:val="24"/>
        </w:rPr>
        <w:tab/>
        <w:t>PŘÍJEZD DEKORACÍ, REKVIZIT, KOSTÝMŮ</w:t>
      </w:r>
    </w:p>
    <w:p w14:paraId="0D0EE0AF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16:30</w:t>
      </w:r>
      <w:r>
        <w:rPr>
          <w:rFonts w:ascii="Arial" w:hAnsi="Arial"/>
          <w:sz w:val="24"/>
          <w:szCs w:val="24"/>
        </w:rPr>
        <w:tab/>
        <w:t>PŘÍJEZD ÚČINKUJÍCÍCH</w:t>
      </w:r>
    </w:p>
    <w:p w14:paraId="0ECE4316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17:00</w:t>
      </w:r>
      <w:r>
        <w:rPr>
          <w:rFonts w:ascii="Arial" w:hAnsi="Arial"/>
          <w:sz w:val="24"/>
          <w:szCs w:val="24"/>
        </w:rPr>
        <w:tab/>
        <w:t>ZVUKOVÁ ZKOUŠKA</w:t>
      </w:r>
    </w:p>
    <w:p w14:paraId="19F06E99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37CFA1A0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337839E3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26518D3D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21A4137C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2E8C49F9" w14:textId="77777777" w:rsidR="00510DA2" w:rsidRDefault="00510DA2">
      <w:pPr>
        <w:pStyle w:val="Bezmezer"/>
        <w:rPr>
          <w:rFonts w:ascii="Arial" w:eastAsia="Arial" w:hAnsi="Arial" w:cs="Arial"/>
          <w:sz w:val="6"/>
          <w:szCs w:val="6"/>
        </w:rPr>
      </w:pPr>
    </w:p>
    <w:p w14:paraId="56FEABB3" w14:textId="77777777" w:rsidR="00510DA2" w:rsidRDefault="00000000">
      <w:pPr>
        <w:pStyle w:val="Bezmez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6"/>
          <w:szCs w:val="26"/>
          <w:u w:val="single"/>
          <w:lang w:val="de-DE"/>
        </w:rPr>
        <w:t>Finan</w:t>
      </w:r>
      <w:proofErr w:type="spellEnd"/>
      <w:r>
        <w:rPr>
          <w:rFonts w:ascii="Arial" w:hAnsi="Arial"/>
          <w:b/>
          <w:bCs/>
          <w:sz w:val="26"/>
          <w:szCs w:val="26"/>
          <w:u w:val="single"/>
        </w:rPr>
        <w:t>ční dohoda:</w:t>
      </w:r>
    </w:p>
    <w:p w14:paraId="030DCE7E" w14:textId="77777777" w:rsidR="00510DA2" w:rsidRDefault="00000000">
      <w:pPr>
        <w:pStyle w:val="Bezmez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  <w:szCs w:val="24"/>
        </w:rPr>
        <w:t>Josefu Vágnerovi náleží za kompletní dodání koncertní verze muzikálu 350.000 Kč + DPH.</w:t>
      </w:r>
    </w:p>
    <w:p w14:paraId="43B770CB" w14:textId="77777777" w:rsidR="00510DA2" w:rsidRDefault="00510DA2">
      <w:pPr>
        <w:pStyle w:val="Bezmezer"/>
        <w:rPr>
          <w:rFonts w:ascii="Arial" w:eastAsia="Arial" w:hAnsi="Arial" w:cs="Arial"/>
          <w:sz w:val="16"/>
          <w:szCs w:val="16"/>
        </w:rPr>
      </w:pPr>
    </w:p>
    <w:p w14:paraId="6F6EFE5A" w14:textId="77777777" w:rsidR="00510DA2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Tato smlouva je vyhotovena ve dvou exemplářích, z </w:t>
      </w:r>
      <w:proofErr w:type="spellStart"/>
      <w:r>
        <w:rPr>
          <w:rFonts w:ascii="Arial" w:hAnsi="Arial"/>
          <w:sz w:val="24"/>
          <w:szCs w:val="24"/>
          <w:lang w:val="de-DE"/>
        </w:rPr>
        <w:t>nich</w:t>
      </w:r>
      <w:proofErr w:type="spellEnd"/>
      <w:r>
        <w:rPr>
          <w:rFonts w:ascii="Arial" w:hAnsi="Arial"/>
          <w:sz w:val="24"/>
          <w:szCs w:val="24"/>
        </w:rPr>
        <w:t>ž každý má platnost originálu a nabývá účinnosti dnem podpisu oběma stranami.</w:t>
      </w:r>
    </w:p>
    <w:p w14:paraId="1020B50A" w14:textId="77777777" w:rsidR="00510DA2" w:rsidRDefault="00510DA2">
      <w:pPr>
        <w:rPr>
          <w:rFonts w:ascii="Arial" w:eastAsia="Arial" w:hAnsi="Arial" w:cs="Arial"/>
          <w:sz w:val="24"/>
          <w:szCs w:val="24"/>
        </w:rPr>
      </w:pPr>
    </w:p>
    <w:p w14:paraId="51CDFB4D" w14:textId="77777777" w:rsidR="00510DA2" w:rsidRDefault="00510DA2">
      <w:pPr>
        <w:rPr>
          <w:rFonts w:ascii="Arial" w:eastAsia="Arial" w:hAnsi="Arial" w:cs="Arial"/>
        </w:rPr>
      </w:pPr>
    </w:p>
    <w:p w14:paraId="662E9B6D" w14:textId="62B53684" w:rsidR="00510DA2" w:rsidRDefault="00000000">
      <w:r>
        <w:rPr>
          <w:rFonts w:ascii="Arial" w:hAnsi="Arial"/>
        </w:rPr>
        <w:t>V Třebíči dne</w:t>
      </w:r>
      <w:r w:rsidR="00520616">
        <w:rPr>
          <w:rFonts w:ascii="Arial" w:hAnsi="Arial"/>
        </w:rPr>
        <w:t xml:space="preserve"> 19. 5. 2025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 Praze </w:t>
      </w:r>
      <w:r w:rsidR="00520616">
        <w:rPr>
          <w:rFonts w:ascii="Arial" w:hAnsi="Arial"/>
        </w:rPr>
        <w:t>dne</w:t>
      </w:r>
      <w:r w:rsidR="00371185">
        <w:rPr>
          <w:rFonts w:ascii="Arial" w:hAnsi="Arial"/>
        </w:rPr>
        <w:t xml:space="preserve"> 8. 7. 2025</w:t>
      </w:r>
      <w:r>
        <w:rPr>
          <w:rFonts w:ascii="Arial" w:eastAsia="Arial" w:hAnsi="Arial" w:cs="Arial"/>
        </w:rPr>
        <w:br/>
      </w:r>
    </w:p>
    <w:p w14:paraId="250D985D" w14:textId="77777777" w:rsidR="00510DA2" w:rsidRDefault="00510DA2"/>
    <w:p w14:paraId="159AF39E" w14:textId="77777777" w:rsidR="00510DA2" w:rsidRDefault="00510DA2"/>
    <w:p w14:paraId="7480A0FA" w14:textId="77777777" w:rsidR="00510DA2" w:rsidRDefault="00510DA2"/>
    <w:p w14:paraId="05AC99F3" w14:textId="77777777" w:rsidR="00510DA2" w:rsidRDefault="00510DA2">
      <w:pPr>
        <w:rPr>
          <w:rFonts w:ascii="Arial" w:eastAsia="Arial" w:hAnsi="Arial" w:cs="Arial"/>
          <w:sz w:val="10"/>
          <w:szCs w:val="10"/>
        </w:rPr>
      </w:pPr>
    </w:p>
    <w:p w14:paraId="499AADF5" w14:textId="77777777" w:rsidR="00510DA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hAnsi="Arial"/>
        </w:rPr>
        <w:t xml:space="preserve">Bc. Nikola Černá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Josef </w:t>
      </w:r>
      <w:proofErr w:type="spellStart"/>
      <w:r>
        <w:rPr>
          <w:rFonts w:ascii="Arial" w:hAnsi="Arial"/>
        </w:rPr>
        <w:t>Vá</w:t>
      </w:r>
      <w:proofErr w:type="spellEnd"/>
      <w:r>
        <w:rPr>
          <w:rFonts w:ascii="Arial" w:hAnsi="Arial"/>
          <w:lang w:val="fr-FR"/>
        </w:rPr>
        <w:t>gner</w:t>
      </w:r>
      <w:r>
        <w:rPr>
          <w:rFonts w:ascii="Arial" w:eastAsia="Arial" w:hAnsi="Arial" w:cs="Arial"/>
        </w:rPr>
        <w:br/>
        <w:t>ř</w:t>
      </w:r>
      <w:r>
        <w:rPr>
          <w:rFonts w:ascii="Arial" w:hAnsi="Arial"/>
        </w:rPr>
        <w:t>editelka MKS Třebíč</w:t>
      </w:r>
    </w:p>
    <w:p w14:paraId="4E107010" w14:textId="77777777" w:rsidR="00510DA2" w:rsidRDefault="00000000">
      <w:r>
        <w:rPr>
          <w:rFonts w:ascii="Arial" w:eastAsia="Arial" w:hAnsi="Arial" w:cs="Arial"/>
        </w:rPr>
        <w:br/>
      </w:r>
    </w:p>
    <w:sectPr w:rsidR="00510DA2">
      <w:headerReference w:type="default" r:id="rId7"/>
      <w:footerReference w:type="default" r:id="rId8"/>
      <w:pgSz w:w="11900" w:h="16840"/>
      <w:pgMar w:top="851" w:right="680" w:bottom="851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85E6" w14:textId="77777777" w:rsidR="004062BD" w:rsidRDefault="004062BD">
      <w:pPr>
        <w:spacing w:after="0" w:line="240" w:lineRule="auto"/>
      </w:pPr>
      <w:r>
        <w:separator/>
      </w:r>
    </w:p>
  </w:endnote>
  <w:endnote w:type="continuationSeparator" w:id="0">
    <w:p w14:paraId="00E3D59C" w14:textId="77777777" w:rsidR="004062BD" w:rsidRDefault="0040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AF5B" w14:textId="77777777" w:rsidR="00510DA2" w:rsidRDefault="00510DA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909B8" w14:textId="77777777" w:rsidR="004062BD" w:rsidRDefault="004062BD">
      <w:pPr>
        <w:spacing w:after="0" w:line="240" w:lineRule="auto"/>
      </w:pPr>
      <w:r>
        <w:separator/>
      </w:r>
    </w:p>
  </w:footnote>
  <w:footnote w:type="continuationSeparator" w:id="0">
    <w:p w14:paraId="23BEF090" w14:textId="77777777" w:rsidR="004062BD" w:rsidRDefault="0040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97F0" w14:textId="77777777" w:rsidR="00510DA2" w:rsidRDefault="00510DA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A2"/>
    <w:rsid w:val="000557EA"/>
    <w:rsid w:val="002901A7"/>
    <w:rsid w:val="0031663A"/>
    <w:rsid w:val="00371185"/>
    <w:rsid w:val="004062BD"/>
    <w:rsid w:val="00510DA2"/>
    <w:rsid w:val="00520616"/>
    <w:rsid w:val="00543ADE"/>
    <w:rsid w:val="00924B09"/>
    <w:rsid w:val="00980035"/>
    <w:rsid w:val="00D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F7CB"/>
  <w15:docId w15:val="{235F131E-2A3A-474D-8F63-AD83E8EA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100" w:lineRule="atLeast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@josefvagne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Míla Buršíková</cp:lastModifiedBy>
  <cp:revision>4</cp:revision>
  <cp:lastPrinted>2025-05-19T10:16:00Z</cp:lastPrinted>
  <dcterms:created xsi:type="dcterms:W3CDTF">2025-05-19T10:12:00Z</dcterms:created>
  <dcterms:modified xsi:type="dcterms:W3CDTF">2025-07-15T11:27:00Z</dcterms:modified>
</cp:coreProperties>
</file>