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5E6BC" w14:textId="77777777" w:rsidR="00EB3B57" w:rsidRDefault="00EB3B57" w:rsidP="00EB3B57">
      <w:pPr>
        <w:rPr>
          <w:sz w:val="22"/>
          <w:szCs w:val="22"/>
        </w:rPr>
      </w:pPr>
      <w:r w:rsidRPr="004E6FA0">
        <w:rPr>
          <w:sz w:val="22"/>
          <w:szCs w:val="22"/>
        </w:rPr>
        <w:t xml:space="preserve">0 </w:t>
      </w:r>
      <w:proofErr w:type="spellStart"/>
      <w:r w:rsidRPr="004E6FA0">
        <w:rPr>
          <w:sz w:val="22"/>
          <w:szCs w:val="22"/>
        </w:rPr>
        <w:t>Spr</w:t>
      </w:r>
      <w:proofErr w:type="spellEnd"/>
      <w:r>
        <w:rPr>
          <w:sz w:val="22"/>
          <w:szCs w:val="22"/>
        </w:rPr>
        <w:t xml:space="preserve"> 141/2025</w:t>
      </w:r>
      <w:r w:rsidRPr="004E6FA0">
        <w:rPr>
          <w:sz w:val="22"/>
          <w:szCs w:val="22"/>
        </w:rPr>
        <w:t xml:space="preserve">  </w:t>
      </w:r>
    </w:p>
    <w:p w14:paraId="46916BF9" w14:textId="77777777" w:rsidR="00EB3B57" w:rsidRPr="004E6FA0" w:rsidRDefault="00EB3B57" w:rsidP="00EB3B57">
      <w:pPr>
        <w:rPr>
          <w:b/>
          <w:sz w:val="28"/>
          <w:szCs w:val="28"/>
        </w:rPr>
      </w:pPr>
      <w:r w:rsidRPr="004E6FA0">
        <w:rPr>
          <w:sz w:val="22"/>
          <w:szCs w:val="22"/>
        </w:rPr>
        <w:t xml:space="preserve">                                                                                                                           </w:t>
      </w:r>
    </w:p>
    <w:p w14:paraId="53E819B4" w14:textId="77777777" w:rsidR="00EB3B57" w:rsidRDefault="00EB3B57" w:rsidP="00EB3B57">
      <w:pPr>
        <w:jc w:val="center"/>
        <w:rPr>
          <w:rFonts w:ascii="Garamond" w:hAnsi="Garamond"/>
          <w:b/>
          <w:sz w:val="28"/>
          <w:szCs w:val="28"/>
        </w:rPr>
      </w:pPr>
      <w:r>
        <w:rPr>
          <w:rFonts w:ascii="Garamond" w:hAnsi="Garamond"/>
          <w:b/>
          <w:sz w:val="28"/>
          <w:szCs w:val="28"/>
        </w:rPr>
        <w:t xml:space="preserve">SMLOUVA O </w:t>
      </w:r>
      <w:r w:rsidRPr="003243F8">
        <w:rPr>
          <w:rFonts w:ascii="Garamond" w:hAnsi="Garamond"/>
          <w:b/>
          <w:sz w:val="28"/>
          <w:szCs w:val="28"/>
        </w:rPr>
        <w:t>DÍLO</w:t>
      </w:r>
    </w:p>
    <w:p w14:paraId="0A2EFDF6" w14:textId="77777777" w:rsidR="00EB3B57" w:rsidRPr="00EA29C3" w:rsidRDefault="00EB3B57" w:rsidP="00EB3B57">
      <w:pPr>
        <w:pStyle w:val="Import3"/>
        <w:tabs>
          <w:tab w:val="left" w:pos="0"/>
          <w:tab w:val="left" w:pos="1584"/>
          <w:tab w:val="left" w:pos="2448"/>
          <w:tab w:val="left" w:pos="3312"/>
          <w:tab w:val="left" w:pos="4176"/>
          <w:tab w:val="left" w:pos="5040"/>
          <w:tab w:val="left" w:pos="5904"/>
          <w:tab w:val="left" w:pos="6768"/>
          <w:tab w:val="left" w:pos="7632"/>
          <w:tab w:val="left" w:pos="8496"/>
          <w:tab w:val="left" w:pos="9360"/>
          <w:tab w:val="left" w:pos="10224"/>
        </w:tabs>
        <w:ind w:hanging="443"/>
        <w:jc w:val="center"/>
        <w:rPr>
          <w:rFonts w:ascii="Garamond" w:hAnsi="Garamond"/>
          <w:b/>
          <w:szCs w:val="24"/>
          <w:lang w:val="cs-CZ"/>
        </w:rPr>
      </w:pPr>
      <w:r w:rsidRPr="00B852EF">
        <w:rPr>
          <w:rFonts w:ascii="Garamond" w:hAnsi="Garamond"/>
          <w:b/>
          <w:szCs w:val="24"/>
          <w:lang w:val="cs-CZ"/>
        </w:rPr>
        <w:t>na zhotovení projektové dokumentace a výkon autorského dozoru</w:t>
      </w:r>
    </w:p>
    <w:p w14:paraId="47D18B9A" w14:textId="77777777" w:rsidR="00EB3B57" w:rsidRPr="003243F8" w:rsidRDefault="00EB3B57" w:rsidP="00EB3B57">
      <w:pPr>
        <w:jc w:val="center"/>
        <w:rPr>
          <w:rFonts w:ascii="Garamond" w:hAnsi="Garamond"/>
          <w:color w:val="FF0000"/>
        </w:rPr>
      </w:pPr>
    </w:p>
    <w:p w14:paraId="4CE5667D" w14:textId="77777777" w:rsidR="00EB3B57" w:rsidRPr="003243F8" w:rsidRDefault="00EB3B57" w:rsidP="00EB3B57">
      <w:pPr>
        <w:jc w:val="center"/>
        <w:rPr>
          <w:rFonts w:ascii="Garamond" w:hAnsi="Garamond"/>
        </w:rPr>
      </w:pPr>
      <w:r w:rsidRPr="003243F8">
        <w:rPr>
          <w:rFonts w:ascii="Garamond" w:hAnsi="Garamond"/>
        </w:rPr>
        <w:t xml:space="preserve">uzavřená podle </w:t>
      </w:r>
      <w:proofErr w:type="spellStart"/>
      <w:r>
        <w:rPr>
          <w:rFonts w:ascii="Garamond" w:hAnsi="Garamond"/>
        </w:rPr>
        <w:t>ust</w:t>
      </w:r>
      <w:proofErr w:type="spellEnd"/>
      <w:r>
        <w:rPr>
          <w:rFonts w:ascii="Garamond" w:hAnsi="Garamond"/>
        </w:rPr>
        <w:t xml:space="preserve">. </w:t>
      </w:r>
      <w:r w:rsidRPr="003243F8">
        <w:rPr>
          <w:rFonts w:ascii="Garamond" w:hAnsi="Garamond"/>
        </w:rPr>
        <w:t>§ 2586 a násl. zákona č. 89/2012 Sb., občanský zákoník</w:t>
      </w:r>
      <w:r>
        <w:rPr>
          <w:rFonts w:ascii="Garamond" w:hAnsi="Garamond"/>
        </w:rPr>
        <w:t xml:space="preserve"> v platném znění</w:t>
      </w:r>
      <w:r w:rsidRPr="003243F8">
        <w:rPr>
          <w:rFonts w:ascii="Garamond" w:hAnsi="Garamond"/>
        </w:rPr>
        <w:t xml:space="preserve"> (dále jen “OZ“),</w:t>
      </w:r>
    </w:p>
    <w:p w14:paraId="1799B78F" w14:textId="77777777" w:rsidR="00EB3B57" w:rsidRPr="003243F8" w:rsidRDefault="00EB3B57" w:rsidP="00EB3B57">
      <w:pPr>
        <w:jc w:val="center"/>
        <w:rPr>
          <w:rFonts w:ascii="Garamond" w:hAnsi="Garamond"/>
        </w:rPr>
      </w:pPr>
    </w:p>
    <w:p w14:paraId="7F239CDF" w14:textId="77777777" w:rsidR="00EB3B57" w:rsidRPr="003243F8" w:rsidRDefault="00EB3B57" w:rsidP="00EB3B57">
      <w:pPr>
        <w:jc w:val="center"/>
        <w:rPr>
          <w:rFonts w:ascii="Garamond" w:hAnsi="Garamond"/>
        </w:rPr>
      </w:pPr>
    </w:p>
    <w:p w14:paraId="1446127F" w14:textId="77777777" w:rsidR="00EB3B57" w:rsidRPr="003243F8" w:rsidRDefault="00EB3B57" w:rsidP="00EB3B57">
      <w:pPr>
        <w:jc w:val="center"/>
        <w:rPr>
          <w:rFonts w:ascii="Garamond" w:hAnsi="Garamond"/>
          <w:b/>
        </w:rPr>
      </w:pPr>
      <w:r w:rsidRPr="003243F8">
        <w:rPr>
          <w:rFonts w:ascii="Garamond" w:hAnsi="Garamond"/>
          <w:b/>
        </w:rPr>
        <w:t>I.</w:t>
      </w:r>
    </w:p>
    <w:p w14:paraId="5F4052CC" w14:textId="77777777" w:rsidR="00EB3B57" w:rsidRPr="003243F8" w:rsidRDefault="00EB3B57" w:rsidP="00EB3B57">
      <w:pPr>
        <w:jc w:val="center"/>
        <w:rPr>
          <w:rFonts w:ascii="Garamond" w:hAnsi="Garamond"/>
        </w:rPr>
      </w:pPr>
      <w:r w:rsidRPr="003243F8">
        <w:rPr>
          <w:rFonts w:ascii="Garamond" w:hAnsi="Garamond"/>
          <w:b/>
        </w:rPr>
        <w:t>Smluvní strany</w:t>
      </w:r>
    </w:p>
    <w:p w14:paraId="41B552F2" w14:textId="77777777" w:rsidR="00EB3B57" w:rsidRPr="003243F8" w:rsidRDefault="00EB3B57" w:rsidP="00EB3B57">
      <w:pPr>
        <w:rPr>
          <w:rFonts w:ascii="Garamond" w:hAnsi="Garamond"/>
        </w:rPr>
      </w:pPr>
    </w:p>
    <w:p w14:paraId="643BEAE6" w14:textId="77777777" w:rsidR="00EB3B57" w:rsidRPr="003243F8" w:rsidRDefault="00EB3B57" w:rsidP="00EB3B57">
      <w:pPr>
        <w:rPr>
          <w:rFonts w:ascii="Garamond" w:hAnsi="Garamond"/>
          <w:szCs w:val="20"/>
        </w:rPr>
      </w:pPr>
      <w:r w:rsidRPr="003243F8">
        <w:rPr>
          <w:rFonts w:ascii="Garamond" w:hAnsi="Garamond"/>
          <w:b/>
          <w:bCs/>
        </w:rPr>
        <w:t>objednatel:</w:t>
      </w:r>
      <w:r w:rsidRPr="003243F8">
        <w:rPr>
          <w:rFonts w:ascii="Garamond" w:hAnsi="Garamond"/>
          <w:b/>
          <w:bCs/>
        </w:rPr>
        <w:tab/>
      </w:r>
      <w:r w:rsidRPr="003243F8">
        <w:rPr>
          <w:rFonts w:ascii="Garamond" w:hAnsi="Garamond"/>
          <w:b/>
          <w:bCs/>
        </w:rPr>
        <w:tab/>
        <w:t xml:space="preserve">Česká </w:t>
      </w:r>
      <w:proofErr w:type="gramStart"/>
      <w:r w:rsidRPr="003243F8">
        <w:rPr>
          <w:rFonts w:ascii="Garamond" w:hAnsi="Garamond"/>
          <w:b/>
          <w:bCs/>
        </w:rPr>
        <w:t>republika - Okresní</w:t>
      </w:r>
      <w:proofErr w:type="gramEnd"/>
      <w:r w:rsidRPr="003243F8">
        <w:rPr>
          <w:rFonts w:ascii="Garamond" w:hAnsi="Garamond"/>
          <w:b/>
          <w:bCs/>
        </w:rPr>
        <w:t xml:space="preserve"> soud v Ostravě</w:t>
      </w:r>
    </w:p>
    <w:p w14:paraId="69AF635A" w14:textId="77777777" w:rsidR="00EB3B57" w:rsidRPr="003243F8" w:rsidRDefault="00EB3B57" w:rsidP="00EB3B57">
      <w:pPr>
        <w:rPr>
          <w:rFonts w:ascii="Garamond" w:hAnsi="Garamond"/>
          <w:color w:val="FF0000"/>
          <w:szCs w:val="20"/>
        </w:rPr>
      </w:pPr>
      <w:r w:rsidRPr="003243F8">
        <w:rPr>
          <w:rFonts w:ascii="Garamond" w:hAnsi="Garamond"/>
          <w:szCs w:val="20"/>
        </w:rPr>
        <w:t>Se sídlem:</w:t>
      </w:r>
      <w:r w:rsidRPr="003243F8">
        <w:rPr>
          <w:rFonts w:ascii="Garamond" w:hAnsi="Garamond"/>
          <w:szCs w:val="20"/>
        </w:rPr>
        <w:tab/>
      </w:r>
      <w:r w:rsidRPr="003243F8">
        <w:rPr>
          <w:rFonts w:ascii="Garamond" w:hAnsi="Garamond"/>
          <w:szCs w:val="20"/>
        </w:rPr>
        <w:tab/>
        <w:t xml:space="preserve">U Soudu 6187/4, 708 </w:t>
      </w:r>
      <w:proofErr w:type="gramStart"/>
      <w:r w:rsidRPr="003243F8">
        <w:rPr>
          <w:rFonts w:ascii="Garamond" w:hAnsi="Garamond"/>
          <w:szCs w:val="20"/>
        </w:rPr>
        <w:t>82  Ostrava</w:t>
      </w:r>
      <w:proofErr w:type="gramEnd"/>
      <w:r w:rsidRPr="003243F8">
        <w:rPr>
          <w:rFonts w:ascii="Garamond" w:hAnsi="Garamond"/>
          <w:szCs w:val="20"/>
        </w:rPr>
        <w:t xml:space="preserve"> - Poruba</w:t>
      </w:r>
      <w:r w:rsidRPr="003243F8">
        <w:rPr>
          <w:rFonts w:ascii="Garamond" w:hAnsi="Garamond"/>
          <w:szCs w:val="20"/>
        </w:rPr>
        <w:tab/>
      </w:r>
    </w:p>
    <w:p w14:paraId="08835FD2" w14:textId="77777777" w:rsidR="00EB3B57" w:rsidRPr="003243F8" w:rsidRDefault="00EB3B57" w:rsidP="00EB3B57">
      <w:pPr>
        <w:rPr>
          <w:rFonts w:ascii="Garamond" w:hAnsi="Garamond"/>
          <w:szCs w:val="20"/>
        </w:rPr>
      </w:pPr>
      <w:r w:rsidRPr="003243F8">
        <w:rPr>
          <w:rFonts w:ascii="Garamond" w:hAnsi="Garamond"/>
          <w:szCs w:val="20"/>
        </w:rPr>
        <w:t>Za</w:t>
      </w:r>
      <w:r>
        <w:rPr>
          <w:rFonts w:ascii="Garamond" w:hAnsi="Garamond"/>
          <w:szCs w:val="20"/>
        </w:rPr>
        <w:t>stoupená:</w:t>
      </w:r>
      <w:r>
        <w:rPr>
          <w:rFonts w:ascii="Garamond" w:hAnsi="Garamond"/>
          <w:szCs w:val="20"/>
        </w:rPr>
        <w:tab/>
      </w:r>
      <w:r>
        <w:rPr>
          <w:rFonts w:ascii="Garamond" w:hAnsi="Garamond"/>
          <w:szCs w:val="20"/>
        </w:rPr>
        <w:tab/>
        <w:t xml:space="preserve">Mgr. Tomášem </w:t>
      </w:r>
      <w:proofErr w:type="spellStart"/>
      <w:r>
        <w:rPr>
          <w:rFonts w:ascii="Garamond" w:hAnsi="Garamond"/>
          <w:szCs w:val="20"/>
        </w:rPr>
        <w:t>Kamradkem</w:t>
      </w:r>
      <w:proofErr w:type="spellEnd"/>
      <w:r>
        <w:rPr>
          <w:rFonts w:ascii="Garamond" w:hAnsi="Garamond"/>
          <w:szCs w:val="20"/>
        </w:rPr>
        <w:t>, předsedou</w:t>
      </w:r>
      <w:r w:rsidRPr="003243F8">
        <w:rPr>
          <w:rFonts w:ascii="Garamond" w:hAnsi="Garamond"/>
          <w:szCs w:val="20"/>
        </w:rPr>
        <w:t xml:space="preserve"> okresního soudu</w:t>
      </w:r>
      <w:r w:rsidRPr="003243F8">
        <w:rPr>
          <w:rFonts w:ascii="Garamond" w:hAnsi="Garamond"/>
          <w:szCs w:val="20"/>
        </w:rPr>
        <w:tab/>
      </w:r>
      <w:r w:rsidRPr="003243F8">
        <w:rPr>
          <w:rFonts w:ascii="Garamond" w:hAnsi="Garamond"/>
          <w:szCs w:val="20"/>
        </w:rPr>
        <w:tab/>
      </w:r>
    </w:p>
    <w:p w14:paraId="32FFB2E3" w14:textId="77777777" w:rsidR="00EB3B57" w:rsidRPr="003243F8" w:rsidRDefault="00EB3B57" w:rsidP="00EB3B57">
      <w:pPr>
        <w:jc w:val="both"/>
        <w:rPr>
          <w:rFonts w:ascii="Garamond" w:hAnsi="Garamond"/>
          <w:szCs w:val="20"/>
        </w:rPr>
      </w:pPr>
      <w:r w:rsidRPr="003243F8">
        <w:rPr>
          <w:rFonts w:ascii="Garamond" w:hAnsi="Garamond"/>
          <w:szCs w:val="20"/>
        </w:rPr>
        <w:t xml:space="preserve">Bankovní spojení: </w:t>
      </w:r>
      <w:r w:rsidRPr="003243F8">
        <w:rPr>
          <w:rFonts w:ascii="Garamond" w:hAnsi="Garamond"/>
          <w:szCs w:val="20"/>
        </w:rPr>
        <w:tab/>
        <w:t>ČNB Ostrava</w:t>
      </w:r>
    </w:p>
    <w:p w14:paraId="167E7FC4" w14:textId="118F90B7" w:rsidR="00EB3B57" w:rsidRPr="003243F8" w:rsidRDefault="00EB3B57" w:rsidP="00EB3B57">
      <w:pPr>
        <w:jc w:val="both"/>
        <w:rPr>
          <w:rFonts w:ascii="Garamond" w:hAnsi="Garamond"/>
          <w:szCs w:val="20"/>
        </w:rPr>
      </w:pPr>
      <w:r w:rsidRPr="003243F8">
        <w:rPr>
          <w:rFonts w:ascii="Garamond" w:hAnsi="Garamond"/>
          <w:szCs w:val="20"/>
        </w:rPr>
        <w:t>Číslo účtu:</w:t>
      </w:r>
      <w:r w:rsidRPr="003243F8">
        <w:rPr>
          <w:rFonts w:ascii="Garamond" w:hAnsi="Garamond"/>
          <w:szCs w:val="20"/>
        </w:rPr>
        <w:tab/>
      </w:r>
      <w:r w:rsidRPr="003243F8">
        <w:rPr>
          <w:rFonts w:ascii="Garamond" w:hAnsi="Garamond"/>
          <w:szCs w:val="20"/>
        </w:rPr>
        <w:tab/>
      </w:r>
      <w:proofErr w:type="spellStart"/>
      <w:r w:rsidR="00DB24BD" w:rsidRPr="00DB24BD">
        <w:rPr>
          <w:rFonts w:ascii="Garamond" w:hAnsi="Garamond"/>
          <w:szCs w:val="20"/>
          <w:highlight w:val="black"/>
        </w:rPr>
        <w:t>xxxxxx</w:t>
      </w:r>
      <w:proofErr w:type="spellEnd"/>
      <w:r w:rsidRPr="00DB24BD">
        <w:rPr>
          <w:rFonts w:ascii="Garamond" w:hAnsi="Garamond"/>
          <w:szCs w:val="20"/>
          <w:highlight w:val="black"/>
        </w:rPr>
        <w:t>/</w:t>
      </w:r>
      <w:proofErr w:type="spellStart"/>
      <w:r w:rsidR="00DB24BD" w:rsidRPr="00DB24BD">
        <w:rPr>
          <w:rFonts w:ascii="Garamond" w:hAnsi="Garamond"/>
          <w:szCs w:val="20"/>
          <w:highlight w:val="black"/>
        </w:rPr>
        <w:t>xxxx</w:t>
      </w:r>
      <w:proofErr w:type="spellEnd"/>
    </w:p>
    <w:p w14:paraId="0DF838C1" w14:textId="77777777" w:rsidR="00EB3B57" w:rsidRPr="003243F8" w:rsidRDefault="00EB3B57" w:rsidP="00EB3B57">
      <w:pPr>
        <w:jc w:val="both"/>
        <w:rPr>
          <w:rFonts w:ascii="Garamond" w:hAnsi="Garamond"/>
          <w:szCs w:val="20"/>
        </w:rPr>
      </w:pPr>
      <w:r w:rsidRPr="003243F8">
        <w:rPr>
          <w:rFonts w:ascii="Garamond" w:hAnsi="Garamond"/>
          <w:szCs w:val="20"/>
        </w:rPr>
        <w:t>IČ</w:t>
      </w:r>
      <w:r>
        <w:rPr>
          <w:rFonts w:ascii="Garamond" w:hAnsi="Garamond"/>
          <w:szCs w:val="20"/>
        </w:rPr>
        <w:t>O</w:t>
      </w:r>
      <w:r w:rsidRPr="003243F8">
        <w:rPr>
          <w:rFonts w:ascii="Garamond" w:hAnsi="Garamond"/>
          <w:szCs w:val="20"/>
        </w:rPr>
        <w:t>:</w:t>
      </w:r>
      <w:r w:rsidRPr="003243F8">
        <w:rPr>
          <w:rFonts w:ascii="Garamond" w:hAnsi="Garamond"/>
          <w:szCs w:val="20"/>
        </w:rPr>
        <w:tab/>
      </w:r>
      <w:r w:rsidRPr="003243F8">
        <w:rPr>
          <w:rFonts w:ascii="Garamond" w:hAnsi="Garamond"/>
          <w:szCs w:val="20"/>
        </w:rPr>
        <w:tab/>
      </w:r>
      <w:r w:rsidRPr="003243F8">
        <w:rPr>
          <w:rFonts w:ascii="Garamond" w:hAnsi="Garamond"/>
          <w:szCs w:val="20"/>
        </w:rPr>
        <w:tab/>
        <w:t>000025267</w:t>
      </w:r>
      <w:r w:rsidRPr="003243F8">
        <w:rPr>
          <w:rFonts w:ascii="Garamond" w:hAnsi="Garamond"/>
          <w:szCs w:val="20"/>
        </w:rPr>
        <w:tab/>
      </w:r>
    </w:p>
    <w:p w14:paraId="06A60096" w14:textId="71591882" w:rsidR="00EB3B57" w:rsidRPr="003243F8" w:rsidRDefault="00EB3B57" w:rsidP="00EB3B57">
      <w:pPr>
        <w:jc w:val="both"/>
        <w:rPr>
          <w:rFonts w:ascii="Garamond" w:hAnsi="Garamond"/>
          <w:szCs w:val="20"/>
        </w:rPr>
      </w:pPr>
      <w:r w:rsidRPr="003243F8">
        <w:rPr>
          <w:rFonts w:ascii="Garamond" w:hAnsi="Garamond"/>
          <w:szCs w:val="20"/>
        </w:rPr>
        <w:t>Kontaktní os</w:t>
      </w:r>
      <w:r>
        <w:rPr>
          <w:rFonts w:ascii="Garamond" w:hAnsi="Garamond"/>
          <w:szCs w:val="20"/>
        </w:rPr>
        <w:t>oba:</w:t>
      </w:r>
      <w:r>
        <w:rPr>
          <w:rFonts w:ascii="Garamond" w:hAnsi="Garamond"/>
          <w:szCs w:val="20"/>
        </w:rPr>
        <w:tab/>
      </w:r>
      <w:proofErr w:type="spellStart"/>
      <w:r w:rsidR="00DB24BD" w:rsidRPr="00DB24BD">
        <w:rPr>
          <w:rFonts w:ascii="Garamond" w:hAnsi="Garamond"/>
          <w:szCs w:val="20"/>
          <w:highlight w:val="black"/>
        </w:rPr>
        <w:t>xxxxx</w:t>
      </w:r>
      <w:proofErr w:type="spellEnd"/>
      <w:r w:rsidR="00DB24BD">
        <w:rPr>
          <w:rFonts w:ascii="Garamond" w:hAnsi="Garamond"/>
          <w:szCs w:val="20"/>
        </w:rPr>
        <w:t xml:space="preserve"> </w:t>
      </w:r>
      <w:proofErr w:type="spellStart"/>
      <w:r w:rsidR="00DB24BD" w:rsidRPr="00DB24BD">
        <w:rPr>
          <w:rFonts w:ascii="Garamond" w:hAnsi="Garamond"/>
          <w:szCs w:val="20"/>
          <w:highlight w:val="black"/>
        </w:rPr>
        <w:t>xxxxxx</w:t>
      </w:r>
      <w:proofErr w:type="spellEnd"/>
      <w:r>
        <w:rPr>
          <w:rFonts w:ascii="Garamond" w:hAnsi="Garamond"/>
          <w:szCs w:val="20"/>
        </w:rPr>
        <w:t>, správce budov</w:t>
      </w:r>
      <w:r w:rsidRPr="003243F8">
        <w:rPr>
          <w:rFonts w:ascii="Garamond" w:hAnsi="Garamond"/>
          <w:szCs w:val="20"/>
        </w:rPr>
        <w:tab/>
      </w:r>
      <w:r w:rsidRPr="003243F8">
        <w:rPr>
          <w:rFonts w:ascii="Garamond" w:hAnsi="Garamond"/>
          <w:szCs w:val="20"/>
        </w:rPr>
        <w:tab/>
      </w:r>
      <w:r w:rsidRPr="003243F8">
        <w:rPr>
          <w:rFonts w:ascii="Garamond" w:hAnsi="Garamond"/>
          <w:szCs w:val="20"/>
        </w:rPr>
        <w:tab/>
      </w:r>
    </w:p>
    <w:p w14:paraId="29711E03" w14:textId="3DB7217C" w:rsidR="00EB3B57" w:rsidRPr="003243F8" w:rsidRDefault="00EB3B57" w:rsidP="00EB3B57">
      <w:pPr>
        <w:jc w:val="both"/>
        <w:rPr>
          <w:rFonts w:ascii="Garamond" w:hAnsi="Garamond"/>
          <w:szCs w:val="20"/>
        </w:rPr>
      </w:pPr>
      <w:r>
        <w:rPr>
          <w:rFonts w:ascii="Garamond" w:hAnsi="Garamond"/>
          <w:szCs w:val="20"/>
        </w:rPr>
        <w:t xml:space="preserve">Tel./Fax: </w:t>
      </w:r>
      <w:r>
        <w:rPr>
          <w:rFonts w:ascii="Garamond" w:hAnsi="Garamond"/>
          <w:szCs w:val="20"/>
        </w:rPr>
        <w:tab/>
      </w:r>
      <w:r>
        <w:rPr>
          <w:rFonts w:ascii="Garamond" w:hAnsi="Garamond"/>
          <w:szCs w:val="20"/>
        </w:rPr>
        <w:tab/>
      </w:r>
      <w:proofErr w:type="spellStart"/>
      <w:r w:rsidR="00DB24BD" w:rsidRPr="00DB24BD">
        <w:rPr>
          <w:rFonts w:ascii="Garamond" w:hAnsi="Garamond"/>
          <w:szCs w:val="20"/>
          <w:highlight w:val="black"/>
        </w:rPr>
        <w:t>xxxxxxxxx</w:t>
      </w:r>
      <w:proofErr w:type="spellEnd"/>
    </w:p>
    <w:p w14:paraId="7399104F" w14:textId="6DAEB4AF" w:rsidR="00EB3B57" w:rsidRPr="003243F8" w:rsidRDefault="00EB3B57" w:rsidP="00EB3B57">
      <w:pPr>
        <w:jc w:val="both"/>
        <w:rPr>
          <w:rFonts w:ascii="Garamond" w:hAnsi="Garamond"/>
        </w:rPr>
      </w:pPr>
      <w:r>
        <w:rPr>
          <w:rFonts w:ascii="Garamond" w:hAnsi="Garamond"/>
          <w:szCs w:val="20"/>
        </w:rPr>
        <w:t>Email:</w:t>
      </w:r>
      <w:r>
        <w:rPr>
          <w:rFonts w:ascii="Garamond" w:hAnsi="Garamond"/>
          <w:szCs w:val="20"/>
        </w:rPr>
        <w:tab/>
      </w:r>
      <w:r>
        <w:rPr>
          <w:rFonts w:ascii="Garamond" w:hAnsi="Garamond"/>
          <w:szCs w:val="20"/>
        </w:rPr>
        <w:tab/>
      </w:r>
      <w:r>
        <w:rPr>
          <w:rFonts w:ascii="Garamond" w:hAnsi="Garamond"/>
          <w:szCs w:val="20"/>
        </w:rPr>
        <w:tab/>
      </w:r>
      <w:r w:rsidR="00DB24BD" w:rsidRPr="00DB24BD">
        <w:rPr>
          <w:rFonts w:ascii="Garamond" w:hAnsi="Garamond"/>
          <w:szCs w:val="20"/>
          <w:highlight w:val="black"/>
        </w:rPr>
        <w:t>xxxxxxxx</w:t>
      </w:r>
      <w:r w:rsidRPr="003243F8">
        <w:rPr>
          <w:rFonts w:ascii="Garamond" w:hAnsi="Garamond"/>
          <w:szCs w:val="20"/>
        </w:rPr>
        <w:t>@osoud.ova.justice.cz</w:t>
      </w:r>
    </w:p>
    <w:p w14:paraId="5213A1E1" w14:textId="77777777" w:rsidR="00EB3B57" w:rsidRPr="003243F8" w:rsidRDefault="00EB3B57" w:rsidP="00EB3B57">
      <w:pPr>
        <w:rPr>
          <w:rFonts w:ascii="Garamond" w:hAnsi="Garamond"/>
          <w:sz w:val="20"/>
          <w:szCs w:val="20"/>
        </w:rPr>
      </w:pPr>
      <w:r w:rsidRPr="003243F8">
        <w:rPr>
          <w:rFonts w:ascii="Garamond" w:hAnsi="Garamond"/>
        </w:rPr>
        <w:t xml:space="preserve">(dále jen </w:t>
      </w:r>
      <w:r>
        <w:rPr>
          <w:rFonts w:ascii="Garamond" w:hAnsi="Garamond"/>
        </w:rPr>
        <w:t>„</w:t>
      </w:r>
      <w:r w:rsidRPr="003243F8">
        <w:rPr>
          <w:rFonts w:ascii="Garamond" w:hAnsi="Garamond"/>
        </w:rPr>
        <w:t>objednatel</w:t>
      </w:r>
      <w:r>
        <w:rPr>
          <w:rFonts w:ascii="Garamond" w:hAnsi="Garamond"/>
        </w:rPr>
        <w:t>“</w:t>
      </w:r>
      <w:r w:rsidRPr="003243F8">
        <w:rPr>
          <w:rFonts w:ascii="Garamond" w:hAnsi="Garamond"/>
        </w:rPr>
        <w:t>) na straně jedné</w:t>
      </w:r>
    </w:p>
    <w:p w14:paraId="56362641" w14:textId="77777777" w:rsidR="00EB3B57" w:rsidRPr="003243F8" w:rsidRDefault="00EB3B57" w:rsidP="00EB3B57">
      <w:pPr>
        <w:rPr>
          <w:rFonts w:ascii="Garamond" w:hAnsi="Garamond"/>
          <w:sz w:val="20"/>
          <w:szCs w:val="20"/>
        </w:rPr>
      </w:pPr>
    </w:p>
    <w:p w14:paraId="76666C91" w14:textId="77777777" w:rsidR="00EB3B57" w:rsidRPr="003243F8" w:rsidRDefault="00EB3B57" w:rsidP="00EB3B57">
      <w:pPr>
        <w:jc w:val="center"/>
        <w:rPr>
          <w:rFonts w:ascii="Garamond" w:hAnsi="Garamond"/>
          <w:szCs w:val="20"/>
        </w:rPr>
      </w:pPr>
      <w:r w:rsidRPr="003243F8">
        <w:rPr>
          <w:rFonts w:ascii="Garamond" w:hAnsi="Garamond"/>
          <w:b/>
          <w:szCs w:val="20"/>
        </w:rPr>
        <w:t>a</w:t>
      </w:r>
    </w:p>
    <w:p w14:paraId="525FF887" w14:textId="77777777" w:rsidR="00EB3B57" w:rsidRPr="003243F8" w:rsidRDefault="00EB3B57" w:rsidP="00EB3B57">
      <w:pPr>
        <w:rPr>
          <w:rFonts w:ascii="Garamond" w:hAnsi="Garamond"/>
          <w:szCs w:val="20"/>
        </w:rPr>
      </w:pPr>
    </w:p>
    <w:p w14:paraId="46CE24A4" w14:textId="4368C2DA" w:rsidR="00EB3B57" w:rsidRPr="007C36D7" w:rsidRDefault="00EB3B57" w:rsidP="00EB3B57">
      <w:pPr>
        <w:rPr>
          <w:rFonts w:ascii="Garamond" w:hAnsi="Garamond"/>
          <w:b/>
          <w:bCs/>
        </w:rPr>
      </w:pPr>
      <w:proofErr w:type="gramStart"/>
      <w:r w:rsidRPr="007C36D7">
        <w:rPr>
          <w:rFonts w:ascii="Garamond" w:hAnsi="Garamond"/>
          <w:b/>
          <w:bCs/>
        </w:rPr>
        <w:t xml:space="preserve">zhotovitel:   </w:t>
      </w:r>
      <w:proofErr w:type="gramEnd"/>
      <w:r w:rsidRPr="007C36D7">
        <w:rPr>
          <w:rFonts w:ascii="Garamond" w:hAnsi="Garamond"/>
          <w:b/>
          <w:bCs/>
        </w:rPr>
        <w:t xml:space="preserve">             </w:t>
      </w:r>
      <w:r>
        <w:rPr>
          <w:rFonts w:ascii="Garamond" w:hAnsi="Garamond"/>
          <w:b/>
          <w:bCs/>
        </w:rPr>
        <w:tab/>
      </w:r>
      <w:r w:rsidR="00BF18A8">
        <w:rPr>
          <w:rFonts w:ascii="Garamond" w:hAnsi="Garamond"/>
          <w:b/>
          <w:bCs/>
        </w:rPr>
        <w:t>MARPO s.r.o.</w:t>
      </w:r>
    </w:p>
    <w:p w14:paraId="6D6079FF" w14:textId="678DFDDA" w:rsidR="00EB3B57" w:rsidRDefault="00EB3B57" w:rsidP="00EB3B57">
      <w:pPr>
        <w:tabs>
          <w:tab w:val="left" w:pos="2127"/>
        </w:tabs>
        <w:rPr>
          <w:rFonts w:ascii="Garamond" w:hAnsi="Garamond"/>
          <w:bCs/>
        </w:rPr>
      </w:pPr>
      <w:r>
        <w:rPr>
          <w:rFonts w:ascii="Garamond" w:hAnsi="Garamond"/>
          <w:bCs/>
        </w:rPr>
        <w:t>Se sídlem:</w:t>
      </w:r>
      <w:r>
        <w:rPr>
          <w:rFonts w:ascii="Garamond" w:hAnsi="Garamond"/>
          <w:bCs/>
        </w:rPr>
        <w:tab/>
      </w:r>
      <w:r w:rsidR="00BF18A8">
        <w:rPr>
          <w:rFonts w:ascii="Garamond" w:hAnsi="Garamond"/>
          <w:bCs/>
        </w:rPr>
        <w:t>28. října 66/201, 709 00 Ostrava-Mariánské Hory</w:t>
      </w:r>
    </w:p>
    <w:p w14:paraId="29352459" w14:textId="0CCD492E" w:rsidR="00EB3B57" w:rsidRDefault="00EB3B57" w:rsidP="00EB3B57">
      <w:pPr>
        <w:tabs>
          <w:tab w:val="left" w:pos="2127"/>
        </w:tabs>
        <w:rPr>
          <w:rFonts w:ascii="Garamond" w:hAnsi="Garamond"/>
          <w:bCs/>
        </w:rPr>
      </w:pPr>
      <w:r>
        <w:rPr>
          <w:rFonts w:ascii="Garamond" w:hAnsi="Garamond"/>
          <w:bCs/>
        </w:rPr>
        <w:t>Zastoupená:</w:t>
      </w:r>
      <w:r>
        <w:rPr>
          <w:rFonts w:ascii="Garamond" w:hAnsi="Garamond"/>
          <w:bCs/>
        </w:rPr>
        <w:tab/>
      </w:r>
      <w:proofErr w:type="spellStart"/>
      <w:r w:rsidR="00DB24BD" w:rsidRPr="00DB24BD">
        <w:rPr>
          <w:rFonts w:ascii="Garamond" w:hAnsi="Garamond"/>
          <w:bCs/>
          <w:highlight w:val="black"/>
        </w:rPr>
        <w:t>xxxxx</w:t>
      </w:r>
      <w:proofErr w:type="spellEnd"/>
      <w:r w:rsidR="00DB24BD">
        <w:rPr>
          <w:rFonts w:ascii="Garamond" w:hAnsi="Garamond"/>
          <w:bCs/>
        </w:rPr>
        <w:t xml:space="preserve"> </w:t>
      </w:r>
      <w:proofErr w:type="spellStart"/>
      <w:r w:rsidR="00DB24BD" w:rsidRPr="00DB24BD">
        <w:rPr>
          <w:rFonts w:ascii="Garamond" w:hAnsi="Garamond"/>
          <w:bCs/>
          <w:highlight w:val="black"/>
        </w:rPr>
        <w:t>xxxxxx</w:t>
      </w:r>
      <w:proofErr w:type="spellEnd"/>
      <w:r w:rsidR="001B5F49">
        <w:rPr>
          <w:rFonts w:ascii="Garamond" w:hAnsi="Garamond"/>
          <w:bCs/>
        </w:rPr>
        <w:t>, jednatel</w:t>
      </w:r>
    </w:p>
    <w:p w14:paraId="76C035C8" w14:textId="2263A193" w:rsidR="00EB3B57" w:rsidRPr="007C36D7" w:rsidRDefault="00EB3B57" w:rsidP="00EB3B57">
      <w:pPr>
        <w:tabs>
          <w:tab w:val="left" w:pos="2127"/>
        </w:tabs>
        <w:rPr>
          <w:rFonts w:ascii="Garamond" w:hAnsi="Garamond"/>
          <w:bCs/>
        </w:rPr>
      </w:pPr>
      <w:r w:rsidRPr="007C36D7">
        <w:rPr>
          <w:rFonts w:ascii="Garamond" w:hAnsi="Garamond"/>
          <w:bCs/>
        </w:rPr>
        <w:t xml:space="preserve">IČO: </w:t>
      </w:r>
      <w:r>
        <w:rPr>
          <w:rFonts w:ascii="Garamond" w:hAnsi="Garamond"/>
          <w:bCs/>
        </w:rPr>
        <w:tab/>
      </w:r>
      <w:r w:rsidR="00BF18A8">
        <w:rPr>
          <w:rFonts w:ascii="Garamond" w:hAnsi="Garamond"/>
          <w:bCs/>
        </w:rPr>
        <w:t>41033078</w:t>
      </w:r>
    </w:p>
    <w:p w14:paraId="46DC367D" w14:textId="5554C834" w:rsidR="00EB3B57" w:rsidRPr="007C36D7" w:rsidRDefault="00EB3B57" w:rsidP="00EB3B57">
      <w:pPr>
        <w:tabs>
          <w:tab w:val="left" w:pos="2127"/>
        </w:tabs>
        <w:rPr>
          <w:rFonts w:ascii="Garamond" w:hAnsi="Garamond"/>
          <w:bCs/>
        </w:rPr>
      </w:pPr>
      <w:r>
        <w:rPr>
          <w:rFonts w:ascii="Garamond" w:hAnsi="Garamond"/>
          <w:bCs/>
        </w:rPr>
        <w:t xml:space="preserve">DIČ: </w:t>
      </w:r>
      <w:r>
        <w:rPr>
          <w:rFonts w:ascii="Garamond" w:hAnsi="Garamond"/>
          <w:bCs/>
        </w:rPr>
        <w:tab/>
      </w:r>
      <w:r w:rsidR="00BF18A8">
        <w:rPr>
          <w:rFonts w:ascii="Garamond" w:hAnsi="Garamond"/>
          <w:bCs/>
        </w:rPr>
        <w:t>CZ41033078</w:t>
      </w:r>
    </w:p>
    <w:p w14:paraId="09232491" w14:textId="30610E49" w:rsidR="00EB3B57" w:rsidRPr="007C36D7" w:rsidRDefault="00EB3B57" w:rsidP="00EB3B57">
      <w:pPr>
        <w:tabs>
          <w:tab w:val="left" w:pos="2127"/>
        </w:tabs>
        <w:rPr>
          <w:rFonts w:ascii="Garamond" w:hAnsi="Garamond"/>
          <w:bCs/>
        </w:rPr>
      </w:pPr>
      <w:proofErr w:type="gramStart"/>
      <w:r w:rsidRPr="007C36D7">
        <w:rPr>
          <w:rFonts w:ascii="Garamond" w:hAnsi="Garamond"/>
          <w:bCs/>
        </w:rPr>
        <w:t xml:space="preserve">Zapsán:   </w:t>
      </w:r>
      <w:proofErr w:type="gramEnd"/>
      <w:r w:rsidRPr="007C36D7">
        <w:rPr>
          <w:rFonts w:ascii="Garamond" w:hAnsi="Garamond"/>
          <w:bCs/>
        </w:rPr>
        <w:t xml:space="preserve">                 </w:t>
      </w:r>
      <w:r>
        <w:rPr>
          <w:rFonts w:ascii="Garamond" w:hAnsi="Garamond"/>
          <w:bCs/>
        </w:rPr>
        <w:tab/>
      </w:r>
      <w:r w:rsidR="001B5F49">
        <w:rPr>
          <w:rFonts w:ascii="Garamond" w:hAnsi="Garamond"/>
          <w:bCs/>
        </w:rPr>
        <w:t>KS v Ostravě, oddíl C, vložka 1229</w:t>
      </w:r>
    </w:p>
    <w:p w14:paraId="243E8946" w14:textId="370936D9" w:rsidR="00EB3B57" w:rsidRDefault="00EB3B57" w:rsidP="00EB3B57">
      <w:pPr>
        <w:tabs>
          <w:tab w:val="left" w:pos="2127"/>
        </w:tabs>
        <w:rPr>
          <w:rFonts w:ascii="Garamond" w:hAnsi="Garamond"/>
          <w:bCs/>
        </w:rPr>
      </w:pPr>
      <w:r w:rsidRPr="007C36D7">
        <w:rPr>
          <w:rFonts w:ascii="Garamond" w:hAnsi="Garamond"/>
          <w:bCs/>
        </w:rPr>
        <w:t xml:space="preserve">Bankovní </w:t>
      </w:r>
      <w:proofErr w:type="gramStart"/>
      <w:r w:rsidRPr="007C36D7">
        <w:rPr>
          <w:rFonts w:ascii="Garamond" w:hAnsi="Garamond"/>
          <w:bCs/>
        </w:rPr>
        <w:t xml:space="preserve">spojení:   </w:t>
      </w:r>
      <w:proofErr w:type="gramEnd"/>
      <w:r>
        <w:rPr>
          <w:rFonts w:ascii="Garamond" w:hAnsi="Garamond"/>
          <w:bCs/>
        </w:rPr>
        <w:tab/>
      </w:r>
      <w:r w:rsidR="001B5F49">
        <w:rPr>
          <w:rFonts w:ascii="Garamond" w:hAnsi="Garamond"/>
          <w:bCs/>
        </w:rPr>
        <w:t>ČSOB a.s., pobočka Ostrava</w:t>
      </w:r>
    </w:p>
    <w:p w14:paraId="0E24F78F" w14:textId="1762C965" w:rsidR="00EB3B57" w:rsidRPr="007C36D7" w:rsidRDefault="00EB3B57" w:rsidP="00EB3B57">
      <w:pPr>
        <w:tabs>
          <w:tab w:val="left" w:pos="2127"/>
        </w:tabs>
        <w:rPr>
          <w:rFonts w:ascii="Garamond" w:hAnsi="Garamond"/>
          <w:bCs/>
        </w:rPr>
      </w:pPr>
      <w:r>
        <w:rPr>
          <w:rFonts w:ascii="Garamond" w:hAnsi="Garamond"/>
          <w:bCs/>
        </w:rPr>
        <w:t>Číslo účtu:</w:t>
      </w:r>
      <w:r>
        <w:rPr>
          <w:rFonts w:ascii="Garamond" w:hAnsi="Garamond"/>
          <w:bCs/>
        </w:rPr>
        <w:tab/>
      </w:r>
      <w:proofErr w:type="spellStart"/>
      <w:r w:rsidR="00DB24BD" w:rsidRPr="00DB24BD">
        <w:rPr>
          <w:rFonts w:ascii="Garamond" w:hAnsi="Garamond"/>
          <w:bCs/>
          <w:highlight w:val="black"/>
        </w:rPr>
        <w:t>xxxxxxx</w:t>
      </w:r>
      <w:proofErr w:type="spellEnd"/>
      <w:r w:rsidR="001B5F49">
        <w:rPr>
          <w:rFonts w:ascii="Garamond" w:hAnsi="Garamond"/>
          <w:bCs/>
        </w:rPr>
        <w:t>/</w:t>
      </w:r>
      <w:proofErr w:type="spellStart"/>
      <w:r w:rsidR="00DB24BD" w:rsidRPr="00DB24BD">
        <w:rPr>
          <w:rFonts w:ascii="Garamond" w:hAnsi="Garamond"/>
          <w:bCs/>
          <w:highlight w:val="black"/>
        </w:rPr>
        <w:t>xxxx</w:t>
      </w:r>
      <w:proofErr w:type="spellEnd"/>
    </w:p>
    <w:p w14:paraId="3B39D41C" w14:textId="24204B63" w:rsidR="00EB3B57" w:rsidRDefault="00EB3B57" w:rsidP="00EB3B57">
      <w:pPr>
        <w:tabs>
          <w:tab w:val="left" w:pos="2127"/>
        </w:tabs>
        <w:rPr>
          <w:rFonts w:ascii="Garamond" w:hAnsi="Garamond"/>
          <w:bCs/>
        </w:rPr>
      </w:pPr>
      <w:r>
        <w:rPr>
          <w:rFonts w:ascii="Garamond" w:hAnsi="Garamond"/>
          <w:bCs/>
        </w:rPr>
        <w:t>Tel., mobil:</w:t>
      </w:r>
      <w:r>
        <w:rPr>
          <w:rFonts w:ascii="Garamond" w:hAnsi="Garamond"/>
          <w:bCs/>
        </w:rPr>
        <w:tab/>
      </w:r>
      <w:proofErr w:type="spellStart"/>
      <w:r w:rsidR="00DB24BD" w:rsidRPr="00DB24BD">
        <w:rPr>
          <w:rFonts w:ascii="Garamond" w:hAnsi="Garamond"/>
          <w:bCs/>
          <w:highlight w:val="black"/>
        </w:rPr>
        <w:t>xxxxxxxxx</w:t>
      </w:r>
      <w:proofErr w:type="spellEnd"/>
    </w:p>
    <w:p w14:paraId="348B01A0" w14:textId="7AB18505" w:rsidR="00EB3B57" w:rsidRPr="007C36D7" w:rsidRDefault="00EB3B57" w:rsidP="00EB3B57">
      <w:pPr>
        <w:tabs>
          <w:tab w:val="left" w:pos="2127"/>
        </w:tabs>
        <w:rPr>
          <w:rFonts w:ascii="Garamond" w:hAnsi="Garamond"/>
          <w:bCs/>
        </w:rPr>
      </w:pPr>
      <w:r>
        <w:rPr>
          <w:rFonts w:ascii="Garamond" w:hAnsi="Garamond"/>
          <w:bCs/>
        </w:rPr>
        <w:t>Datová schránka:</w:t>
      </w:r>
      <w:r>
        <w:rPr>
          <w:rFonts w:ascii="Garamond" w:hAnsi="Garamond"/>
          <w:bCs/>
        </w:rPr>
        <w:tab/>
      </w:r>
      <w:r w:rsidR="001B5F49">
        <w:rPr>
          <w:rFonts w:ascii="Garamond" w:hAnsi="Garamond"/>
          <w:bCs/>
        </w:rPr>
        <w:t>uf4kbhh</w:t>
      </w:r>
    </w:p>
    <w:p w14:paraId="53CA2D97" w14:textId="77777777" w:rsidR="00EB3B57" w:rsidRPr="007C36D7" w:rsidRDefault="00EB3B57" w:rsidP="00EB3B57">
      <w:pPr>
        <w:rPr>
          <w:rFonts w:ascii="Garamond" w:hAnsi="Garamond"/>
          <w:bCs/>
        </w:rPr>
      </w:pPr>
      <w:r w:rsidRPr="007C36D7">
        <w:rPr>
          <w:rFonts w:ascii="Garamond" w:hAnsi="Garamond"/>
          <w:bCs/>
        </w:rPr>
        <w:t>(dále jen „zhotovitel“) na straně druhé</w:t>
      </w:r>
    </w:p>
    <w:p w14:paraId="0E43EB3A" w14:textId="77777777" w:rsidR="00EB3B57" w:rsidRPr="003243F8" w:rsidRDefault="00EB3B57" w:rsidP="00EB3B57">
      <w:pPr>
        <w:rPr>
          <w:rFonts w:ascii="Garamond" w:hAnsi="Garamond"/>
          <w:sz w:val="20"/>
          <w:szCs w:val="20"/>
        </w:rPr>
      </w:pPr>
    </w:p>
    <w:p w14:paraId="5EA3BCBA" w14:textId="77777777" w:rsidR="00EB3B57" w:rsidRPr="00AB1503" w:rsidRDefault="00EB3B57" w:rsidP="00EB3B57">
      <w:pPr>
        <w:jc w:val="both"/>
        <w:rPr>
          <w:rFonts w:ascii="Garamond" w:hAnsi="Garamond"/>
        </w:rPr>
      </w:pPr>
      <w:r>
        <w:rPr>
          <w:rFonts w:ascii="Garamond" w:hAnsi="Garamond"/>
        </w:rPr>
        <w:t>d</w:t>
      </w:r>
      <w:r w:rsidRPr="00AB1503">
        <w:rPr>
          <w:rFonts w:ascii="Garamond" w:hAnsi="Garamond"/>
        </w:rPr>
        <w:t>ále též společně označeny jako „smluvní strany“ nebo každá z nich samostatně jako „smluvní strana“</w:t>
      </w:r>
      <w:r>
        <w:rPr>
          <w:rFonts w:ascii="Garamond" w:hAnsi="Garamond"/>
        </w:rPr>
        <w:t xml:space="preserve">, </w:t>
      </w:r>
      <w:r w:rsidRPr="00AB1503">
        <w:rPr>
          <w:rFonts w:ascii="Garamond" w:hAnsi="Garamond"/>
        </w:rPr>
        <w:t>uzavřely na základě podkladů uvedených v článku II. tuto smlouvu (dále jen „Smlouva“):</w:t>
      </w:r>
    </w:p>
    <w:p w14:paraId="7A33CDBE" w14:textId="77777777" w:rsidR="00EB3B57" w:rsidRPr="003243F8" w:rsidRDefault="00EB3B57" w:rsidP="00EB3B57">
      <w:pPr>
        <w:rPr>
          <w:rFonts w:ascii="Garamond" w:hAnsi="Garamond"/>
        </w:rPr>
      </w:pPr>
    </w:p>
    <w:p w14:paraId="3068EAE2" w14:textId="77777777" w:rsidR="00EB3B57" w:rsidRPr="003243F8" w:rsidRDefault="00EB3B57" w:rsidP="00EB3B57">
      <w:pPr>
        <w:jc w:val="center"/>
        <w:rPr>
          <w:rFonts w:ascii="Garamond" w:hAnsi="Garamond"/>
          <w:b/>
        </w:rPr>
      </w:pPr>
      <w:r w:rsidRPr="003243F8">
        <w:rPr>
          <w:rFonts w:ascii="Garamond" w:hAnsi="Garamond"/>
          <w:b/>
        </w:rPr>
        <w:t>II.</w:t>
      </w:r>
    </w:p>
    <w:p w14:paraId="4407B97E" w14:textId="77777777" w:rsidR="00EB3B57" w:rsidRPr="003243F8" w:rsidRDefault="00EB3B57" w:rsidP="00EB3B57">
      <w:pPr>
        <w:jc w:val="center"/>
        <w:rPr>
          <w:rFonts w:ascii="Garamond" w:hAnsi="Garamond"/>
        </w:rPr>
      </w:pPr>
      <w:r w:rsidRPr="003243F8">
        <w:rPr>
          <w:rFonts w:ascii="Garamond" w:hAnsi="Garamond"/>
          <w:b/>
        </w:rPr>
        <w:t>Závazné podklady pro uzavření smlouvy</w:t>
      </w:r>
    </w:p>
    <w:p w14:paraId="7763E4FF" w14:textId="77777777" w:rsidR="00EB3B57" w:rsidRPr="003243F8" w:rsidRDefault="00EB3B57" w:rsidP="00EB3B57">
      <w:pPr>
        <w:rPr>
          <w:rFonts w:ascii="Garamond" w:hAnsi="Garamond"/>
        </w:rPr>
      </w:pPr>
    </w:p>
    <w:p w14:paraId="4E54FCC1" w14:textId="77777777" w:rsidR="00EB3B57" w:rsidRDefault="00EB3B57" w:rsidP="00EB3B57">
      <w:pPr>
        <w:numPr>
          <w:ilvl w:val="0"/>
          <w:numId w:val="4"/>
        </w:numPr>
        <w:ind w:left="360"/>
        <w:jc w:val="both"/>
        <w:rPr>
          <w:rFonts w:ascii="Garamond" w:hAnsi="Garamond"/>
        </w:rPr>
      </w:pPr>
      <w:r w:rsidRPr="00D15DF8">
        <w:rPr>
          <w:rFonts w:ascii="Garamond" w:hAnsi="Garamond"/>
        </w:rPr>
        <w:t>Závaznými podklady pro uzavření této Smlouvy (dále jen „závazné podklady“) se rozumí</w:t>
      </w:r>
      <w:r>
        <w:rPr>
          <w:rFonts w:ascii="Garamond" w:hAnsi="Garamond"/>
        </w:rPr>
        <w:t>:</w:t>
      </w:r>
    </w:p>
    <w:p w14:paraId="2D71442B" w14:textId="77777777" w:rsidR="00EB3B57" w:rsidRDefault="00EB3B57" w:rsidP="00EB3B57">
      <w:pPr>
        <w:pStyle w:val="Odstavecseseznamem"/>
        <w:numPr>
          <w:ilvl w:val="0"/>
          <w:numId w:val="19"/>
        </w:numPr>
        <w:suppressAutoHyphens w:val="0"/>
        <w:spacing w:before="120"/>
        <w:ind w:left="714" w:hanging="357"/>
        <w:jc w:val="both"/>
        <w:rPr>
          <w:rFonts w:ascii="Garamond" w:hAnsi="Garamond"/>
        </w:rPr>
      </w:pPr>
      <w:r>
        <w:rPr>
          <w:rFonts w:ascii="Garamond" w:hAnsi="Garamond"/>
        </w:rPr>
        <w:t xml:space="preserve">Zpráva o provedení stavebně-technického průzkumu objektu plata před budovou Okresního soudu, zpráva vypracována společností MARPO s.r.o., IČO: </w:t>
      </w:r>
      <w:r w:rsidRPr="00665122">
        <w:rPr>
          <w:rFonts w:ascii="Garamond" w:hAnsi="Garamond"/>
        </w:rPr>
        <w:t>41033078</w:t>
      </w:r>
    </w:p>
    <w:p w14:paraId="6D50E71B" w14:textId="78E3D2C5" w:rsidR="00EB3B57" w:rsidRPr="00BF1A06" w:rsidRDefault="00EB3B57" w:rsidP="00EB3B57">
      <w:pPr>
        <w:pStyle w:val="Odstavecseseznamem"/>
        <w:numPr>
          <w:ilvl w:val="0"/>
          <w:numId w:val="19"/>
        </w:numPr>
        <w:suppressAutoHyphens w:val="0"/>
        <w:spacing w:before="120"/>
        <w:ind w:left="714" w:hanging="357"/>
        <w:jc w:val="both"/>
        <w:rPr>
          <w:rFonts w:ascii="Garamond" w:hAnsi="Garamond"/>
        </w:rPr>
      </w:pPr>
      <w:r>
        <w:rPr>
          <w:rFonts w:ascii="Garamond" w:hAnsi="Garamond"/>
        </w:rPr>
        <w:t xml:space="preserve">Cenová nabídka společnosti MARPO s.r.o., IČO 41033078, ze dne </w:t>
      </w:r>
      <w:r w:rsidR="00BF18A8">
        <w:rPr>
          <w:rFonts w:ascii="Garamond" w:hAnsi="Garamond"/>
        </w:rPr>
        <w:t>4</w:t>
      </w:r>
      <w:r>
        <w:rPr>
          <w:rFonts w:ascii="Garamond" w:hAnsi="Garamond"/>
        </w:rPr>
        <w:t xml:space="preserve">. </w:t>
      </w:r>
      <w:r w:rsidR="00BF18A8">
        <w:rPr>
          <w:rFonts w:ascii="Garamond" w:hAnsi="Garamond"/>
        </w:rPr>
        <w:t>6</w:t>
      </w:r>
      <w:r>
        <w:rPr>
          <w:rFonts w:ascii="Garamond" w:hAnsi="Garamond"/>
        </w:rPr>
        <w:t>. 2025</w:t>
      </w:r>
    </w:p>
    <w:p w14:paraId="53BEED92" w14:textId="77777777" w:rsidR="00EB3B57" w:rsidRPr="00665122" w:rsidRDefault="00EB3B57" w:rsidP="00EB3B57">
      <w:pPr>
        <w:jc w:val="both"/>
        <w:rPr>
          <w:rFonts w:ascii="Garamond" w:hAnsi="Garamond"/>
        </w:rPr>
      </w:pPr>
    </w:p>
    <w:p w14:paraId="26B976E1" w14:textId="77777777" w:rsidR="00EB3B57" w:rsidRDefault="00EB3B57" w:rsidP="00EB3B57">
      <w:pPr>
        <w:numPr>
          <w:ilvl w:val="0"/>
          <w:numId w:val="4"/>
        </w:numPr>
        <w:ind w:left="360"/>
        <w:jc w:val="both"/>
        <w:rPr>
          <w:rFonts w:ascii="Garamond" w:hAnsi="Garamond"/>
        </w:rPr>
      </w:pPr>
      <w:r>
        <w:rPr>
          <w:rFonts w:ascii="Garamond" w:hAnsi="Garamond"/>
        </w:rPr>
        <w:lastRenderedPageBreak/>
        <w:t>Zhotovitel podpisem této S</w:t>
      </w:r>
      <w:r w:rsidRPr="00B50A4C">
        <w:rPr>
          <w:rFonts w:ascii="Garamond" w:hAnsi="Garamond"/>
        </w:rPr>
        <w:t xml:space="preserve">mlouvy potvrzuje, že se seznámil s obsahem </w:t>
      </w:r>
      <w:r>
        <w:rPr>
          <w:rFonts w:ascii="Garamond" w:hAnsi="Garamond"/>
        </w:rPr>
        <w:t xml:space="preserve">závazných podkladů </w:t>
      </w:r>
      <w:r w:rsidRPr="00B50A4C">
        <w:rPr>
          <w:rFonts w:ascii="Garamond" w:hAnsi="Garamond"/>
        </w:rPr>
        <w:t>a že vůči obsahu a podobě těc</w:t>
      </w:r>
      <w:r>
        <w:rPr>
          <w:rFonts w:ascii="Garamond" w:hAnsi="Garamond"/>
        </w:rPr>
        <w:t xml:space="preserve">hto podkladů nemá žádné výhrady. </w:t>
      </w:r>
    </w:p>
    <w:p w14:paraId="3EA07CDB" w14:textId="77777777" w:rsidR="00EB3B57" w:rsidRDefault="00EB3B57" w:rsidP="00EB3B57">
      <w:pPr>
        <w:jc w:val="both"/>
        <w:rPr>
          <w:rFonts w:ascii="Garamond" w:hAnsi="Garamond"/>
        </w:rPr>
      </w:pPr>
    </w:p>
    <w:p w14:paraId="2DE2BFF1" w14:textId="77777777" w:rsidR="00EB3B57" w:rsidRPr="00AB1503" w:rsidRDefault="00EB3B57" w:rsidP="00EB3B57">
      <w:pPr>
        <w:ind w:left="3545" w:firstLine="709"/>
        <w:jc w:val="both"/>
        <w:rPr>
          <w:rFonts w:ascii="Garamond" w:hAnsi="Garamond"/>
          <w:b/>
        </w:rPr>
      </w:pPr>
      <w:r>
        <w:rPr>
          <w:rFonts w:ascii="Garamond" w:hAnsi="Garamond"/>
          <w:b/>
        </w:rPr>
        <w:t>II</w:t>
      </w:r>
      <w:r w:rsidRPr="00AB1503">
        <w:rPr>
          <w:rFonts w:ascii="Garamond" w:hAnsi="Garamond"/>
          <w:b/>
        </w:rPr>
        <w:t>I.</w:t>
      </w:r>
    </w:p>
    <w:p w14:paraId="6EEA46FB" w14:textId="77777777" w:rsidR="00EB3B57" w:rsidRPr="00AB1503" w:rsidRDefault="00EB3B57" w:rsidP="00EB3B57">
      <w:pPr>
        <w:ind w:left="2836" w:firstLine="709"/>
        <w:jc w:val="both"/>
        <w:rPr>
          <w:rFonts w:ascii="Garamond" w:hAnsi="Garamond"/>
          <w:b/>
        </w:rPr>
      </w:pPr>
      <w:r w:rsidRPr="00AB1503">
        <w:rPr>
          <w:rFonts w:ascii="Garamond" w:hAnsi="Garamond"/>
          <w:b/>
        </w:rPr>
        <w:t>Účel Smlouvy</w:t>
      </w:r>
    </w:p>
    <w:p w14:paraId="2CB2017F" w14:textId="77777777" w:rsidR="00EB3B57" w:rsidRDefault="00EB3B57" w:rsidP="00EB3B57">
      <w:pPr>
        <w:pStyle w:val="Odstavecseseznamem"/>
        <w:rPr>
          <w:rFonts w:ascii="Garamond" w:hAnsi="Garamond"/>
        </w:rPr>
      </w:pPr>
    </w:p>
    <w:p w14:paraId="43F037C8" w14:textId="5A652416" w:rsidR="00EB3B57" w:rsidRPr="00550BCE" w:rsidRDefault="00EB3B57" w:rsidP="00EB3B57">
      <w:pPr>
        <w:pStyle w:val="Odstavecseseznamem"/>
        <w:numPr>
          <w:ilvl w:val="0"/>
          <w:numId w:val="14"/>
        </w:numPr>
        <w:ind w:left="426"/>
        <w:contextualSpacing w:val="0"/>
        <w:jc w:val="both"/>
        <w:rPr>
          <w:rFonts w:ascii="Garamond" w:hAnsi="Garamond"/>
          <w:b/>
        </w:rPr>
      </w:pPr>
      <w:r w:rsidRPr="00550BCE">
        <w:rPr>
          <w:rFonts w:ascii="Garamond" w:hAnsi="Garamond"/>
        </w:rPr>
        <w:t>Účelem této Smlouvy je sjednání vzájemných práv a povinností objednatele a zhotovitele při vypracování dokumentace pro stavební povolení, projektové dokumentace a výkonu autorského dozoru v rámci veřejné zakázky OS Ostrava na rekonstrukci venkovních vstupních prostor (plata)</w:t>
      </w:r>
      <w:r w:rsidR="00550BCE" w:rsidRPr="00550BCE">
        <w:rPr>
          <w:rFonts w:ascii="Garamond" w:hAnsi="Garamond"/>
        </w:rPr>
        <w:t>.</w:t>
      </w:r>
    </w:p>
    <w:p w14:paraId="1012DBAA" w14:textId="77777777" w:rsidR="00EB3B57" w:rsidRPr="00BF0617" w:rsidRDefault="00EB3B57" w:rsidP="00EB3B57">
      <w:pPr>
        <w:pStyle w:val="Odstavecseseznamem"/>
        <w:ind w:left="426"/>
        <w:jc w:val="both"/>
        <w:rPr>
          <w:rFonts w:ascii="Garamond" w:hAnsi="Garamond"/>
          <w:b/>
        </w:rPr>
      </w:pPr>
    </w:p>
    <w:p w14:paraId="3E81B318" w14:textId="77777777" w:rsidR="00EB3B57" w:rsidRPr="003243F8" w:rsidRDefault="00EB3B57" w:rsidP="00EB3B57">
      <w:pPr>
        <w:jc w:val="center"/>
        <w:rPr>
          <w:rFonts w:ascii="Garamond" w:hAnsi="Garamond"/>
          <w:b/>
        </w:rPr>
      </w:pPr>
      <w:r>
        <w:rPr>
          <w:rFonts w:ascii="Garamond" w:hAnsi="Garamond"/>
          <w:b/>
        </w:rPr>
        <w:t xml:space="preserve"> </w:t>
      </w:r>
      <w:r w:rsidRPr="003243F8">
        <w:rPr>
          <w:rFonts w:ascii="Garamond" w:hAnsi="Garamond"/>
          <w:b/>
        </w:rPr>
        <w:t>I</w:t>
      </w:r>
      <w:r>
        <w:rPr>
          <w:rFonts w:ascii="Garamond" w:hAnsi="Garamond"/>
          <w:b/>
        </w:rPr>
        <w:t>V</w:t>
      </w:r>
      <w:r w:rsidRPr="003243F8">
        <w:rPr>
          <w:rFonts w:ascii="Garamond" w:hAnsi="Garamond"/>
          <w:b/>
        </w:rPr>
        <w:t>.</w:t>
      </w:r>
    </w:p>
    <w:p w14:paraId="10C06B40" w14:textId="77777777" w:rsidR="00EB3B57" w:rsidRDefault="00EB3B57" w:rsidP="00EB3B57">
      <w:pPr>
        <w:pStyle w:val="slolnku"/>
        <w:numPr>
          <w:ilvl w:val="0"/>
          <w:numId w:val="0"/>
        </w:numPr>
        <w:tabs>
          <w:tab w:val="clear" w:pos="284"/>
          <w:tab w:val="clear" w:pos="1701"/>
        </w:tabs>
        <w:spacing w:before="0" w:after="0"/>
        <w:rPr>
          <w:rFonts w:ascii="Garamond" w:hAnsi="Garamond"/>
          <w:szCs w:val="24"/>
        </w:rPr>
      </w:pPr>
      <w:r w:rsidRPr="004E6FA0">
        <w:rPr>
          <w:rFonts w:ascii="Garamond" w:hAnsi="Garamond"/>
          <w:szCs w:val="24"/>
        </w:rPr>
        <w:t xml:space="preserve">Předmět </w:t>
      </w:r>
      <w:r>
        <w:rPr>
          <w:rFonts w:ascii="Garamond" w:hAnsi="Garamond"/>
          <w:szCs w:val="24"/>
        </w:rPr>
        <w:t>plnění</w:t>
      </w:r>
    </w:p>
    <w:p w14:paraId="40DF2D53" w14:textId="77777777" w:rsidR="00EB3B57" w:rsidRPr="00194D5D" w:rsidRDefault="00EB3B57" w:rsidP="00EB3B57"/>
    <w:p w14:paraId="4CDA9009" w14:textId="31A46DA3" w:rsidR="00EB3B57" w:rsidRPr="00DB007C" w:rsidRDefault="00EB3B57" w:rsidP="00EB3B57">
      <w:pPr>
        <w:numPr>
          <w:ilvl w:val="0"/>
          <w:numId w:val="16"/>
        </w:numPr>
        <w:ind w:left="426" w:hanging="426"/>
        <w:jc w:val="both"/>
        <w:rPr>
          <w:rFonts w:ascii="Garamond" w:hAnsi="Garamond"/>
        </w:rPr>
      </w:pPr>
      <w:r w:rsidRPr="00E15DA0">
        <w:rPr>
          <w:rFonts w:ascii="Garamond" w:hAnsi="Garamond"/>
        </w:rPr>
        <w:t xml:space="preserve">Předmětem plnění je dle této Smlouvy provedení </w:t>
      </w:r>
      <w:r>
        <w:rPr>
          <w:rFonts w:ascii="Garamond" w:hAnsi="Garamond"/>
        </w:rPr>
        <w:t>D</w:t>
      </w:r>
      <w:r w:rsidRPr="00E15DA0">
        <w:rPr>
          <w:rFonts w:ascii="Garamond" w:hAnsi="Garamond"/>
        </w:rPr>
        <w:t xml:space="preserve">íla spočívajícího ve zhotovení projektové dokumentace, výkon inženýrské činnosti a autorského dozoru (dále jen „Dílo“) na rekonstrukci venkovních vstupních prostor </w:t>
      </w:r>
      <w:r>
        <w:rPr>
          <w:rFonts w:ascii="Garamond" w:hAnsi="Garamond"/>
        </w:rPr>
        <w:t>před</w:t>
      </w:r>
      <w:r w:rsidRPr="00E15DA0">
        <w:rPr>
          <w:rFonts w:ascii="Garamond" w:hAnsi="Garamond"/>
        </w:rPr>
        <w:t xml:space="preserve"> budov</w:t>
      </w:r>
      <w:r>
        <w:rPr>
          <w:rFonts w:ascii="Garamond" w:hAnsi="Garamond"/>
        </w:rPr>
        <w:t>ou</w:t>
      </w:r>
      <w:r w:rsidRPr="00E15DA0">
        <w:rPr>
          <w:rFonts w:ascii="Garamond" w:hAnsi="Garamond"/>
        </w:rPr>
        <w:t xml:space="preserve"> soudu</w:t>
      </w:r>
      <w:r>
        <w:rPr>
          <w:rFonts w:ascii="Garamond" w:hAnsi="Garamond"/>
        </w:rPr>
        <w:t xml:space="preserve"> (plato)</w:t>
      </w:r>
      <w:r w:rsidRPr="00DB007C">
        <w:rPr>
          <w:rFonts w:ascii="Garamond" w:hAnsi="Garamond"/>
        </w:rPr>
        <w:t xml:space="preserve"> v tomto rozsahu:</w:t>
      </w:r>
    </w:p>
    <w:p w14:paraId="77D47CA9" w14:textId="77777777" w:rsidR="00EB3B57" w:rsidRPr="00E15DA0" w:rsidRDefault="00EB3B57" w:rsidP="00EB3B57">
      <w:pPr>
        <w:jc w:val="both"/>
        <w:rPr>
          <w:rFonts w:ascii="Garamond" w:hAnsi="Garamond"/>
          <w:color w:val="FF0000"/>
        </w:rPr>
      </w:pPr>
    </w:p>
    <w:p w14:paraId="2DBF65F8" w14:textId="77777777" w:rsidR="00EB3B57" w:rsidRPr="00A7583A" w:rsidRDefault="00EB3B57" w:rsidP="00EB3B57">
      <w:pPr>
        <w:numPr>
          <w:ilvl w:val="1"/>
          <w:numId w:val="16"/>
        </w:numPr>
        <w:suppressAutoHyphens w:val="0"/>
        <w:overflowPunct w:val="0"/>
        <w:autoSpaceDE w:val="0"/>
        <w:autoSpaceDN w:val="0"/>
        <w:adjustRightInd w:val="0"/>
        <w:ind w:left="426" w:right="-24" w:firstLine="0"/>
        <w:jc w:val="both"/>
        <w:textAlignment w:val="baseline"/>
        <w:rPr>
          <w:rFonts w:ascii="Garamond" w:hAnsi="Garamond"/>
        </w:rPr>
      </w:pPr>
      <w:r w:rsidRPr="00A7583A">
        <w:rPr>
          <w:rFonts w:ascii="Garamond" w:hAnsi="Garamond"/>
        </w:rPr>
        <w:t>Zhotovení dokumentace ke stavebnímu povolení (změna užívání stavby) (dále jen „</w:t>
      </w:r>
      <w:r w:rsidRPr="00A7583A">
        <w:rPr>
          <w:rFonts w:ascii="Garamond" w:hAnsi="Garamond"/>
          <w:b/>
        </w:rPr>
        <w:t>Dokumentace ke stavebnímu řízení</w:t>
      </w:r>
      <w:r w:rsidRPr="00A7583A">
        <w:rPr>
          <w:rFonts w:ascii="Garamond" w:hAnsi="Garamond"/>
        </w:rPr>
        <w:t xml:space="preserve">“) k návrhu pro vydání stavebního povolení v počtu </w:t>
      </w:r>
      <w:r w:rsidRPr="00A7583A">
        <w:rPr>
          <w:rFonts w:ascii="Garamond" w:hAnsi="Garamond"/>
          <w:b/>
        </w:rPr>
        <w:t>4 výtisků a 1x na CD</w:t>
      </w:r>
      <w:r w:rsidRPr="00A7583A">
        <w:rPr>
          <w:rFonts w:ascii="Garamond" w:hAnsi="Garamond"/>
        </w:rPr>
        <w:t xml:space="preserve"> ve formátu: </w:t>
      </w:r>
      <w:r w:rsidRPr="00A7583A">
        <w:rPr>
          <w:rFonts w:ascii="Garamond" w:hAnsi="Garamond"/>
          <w:lang w:bidi="cs-CZ"/>
        </w:rPr>
        <w:t xml:space="preserve">textová část ve formátu MS Word s příponou </w:t>
      </w:r>
      <w:proofErr w:type="spellStart"/>
      <w:r w:rsidRPr="00A7583A">
        <w:rPr>
          <w:rFonts w:ascii="Garamond" w:hAnsi="Garamond"/>
          <w:lang w:bidi="cs-CZ"/>
        </w:rPr>
        <w:t>docx</w:t>
      </w:r>
      <w:proofErr w:type="spellEnd"/>
      <w:r w:rsidRPr="00A7583A">
        <w:rPr>
          <w:rFonts w:ascii="Garamond" w:hAnsi="Garamond"/>
          <w:lang w:bidi="cs-CZ"/>
        </w:rPr>
        <w:t xml:space="preserve">., položkový rozpočet i výkaz výměr ve formátu Excel s příponou </w:t>
      </w:r>
      <w:proofErr w:type="spellStart"/>
      <w:r w:rsidRPr="00A7583A">
        <w:rPr>
          <w:rFonts w:ascii="Garamond" w:hAnsi="Garamond"/>
          <w:lang w:bidi="cs-CZ"/>
        </w:rPr>
        <w:t>xlsx</w:t>
      </w:r>
      <w:proofErr w:type="spellEnd"/>
      <w:r w:rsidRPr="00A7583A">
        <w:rPr>
          <w:rFonts w:ascii="Garamond" w:hAnsi="Garamond"/>
          <w:lang w:bidi="cs-CZ"/>
        </w:rPr>
        <w:t xml:space="preserve">., výkresová část v programu Adobe </w:t>
      </w:r>
      <w:proofErr w:type="spellStart"/>
      <w:r w:rsidRPr="00A7583A">
        <w:rPr>
          <w:rFonts w:ascii="Garamond" w:hAnsi="Garamond"/>
          <w:lang w:bidi="cs-CZ"/>
        </w:rPr>
        <w:t>Reader</w:t>
      </w:r>
      <w:proofErr w:type="spellEnd"/>
      <w:r w:rsidRPr="00A7583A">
        <w:rPr>
          <w:rFonts w:ascii="Garamond" w:hAnsi="Garamond"/>
          <w:lang w:bidi="cs-CZ"/>
        </w:rPr>
        <w:t xml:space="preserve"> ve formátu </w:t>
      </w:r>
      <w:proofErr w:type="spellStart"/>
      <w:r w:rsidRPr="00A7583A">
        <w:rPr>
          <w:rFonts w:ascii="Garamond" w:hAnsi="Garamond"/>
          <w:lang w:bidi="cs-CZ"/>
        </w:rPr>
        <w:t>pdf</w:t>
      </w:r>
      <w:proofErr w:type="spellEnd"/>
      <w:r w:rsidRPr="00A7583A">
        <w:rPr>
          <w:rFonts w:ascii="Garamond" w:hAnsi="Garamond"/>
          <w:lang w:bidi="cs-CZ"/>
        </w:rPr>
        <w:t xml:space="preserve">* a programu </w:t>
      </w:r>
      <w:proofErr w:type="spellStart"/>
      <w:r w:rsidRPr="00A7583A">
        <w:rPr>
          <w:rFonts w:ascii="Garamond" w:hAnsi="Garamond"/>
          <w:lang w:bidi="cs-CZ"/>
        </w:rPr>
        <w:t>AutoCad</w:t>
      </w:r>
      <w:proofErr w:type="spellEnd"/>
      <w:r w:rsidRPr="00A7583A">
        <w:rPr>
          <w:rFonts w:ascii="Garamond" w:hAnsi="Garamond"/>
          <w:lang w:bidi="cs-CZ"/>
        </w:rPr>
        <w:t xml:space="preserve"> ve formátu </w:t>
      </w:r>
      <w:proofErr w:type="spellStart"/>
      <w:r w:rsidRPr="00A7583A">
        <w:rPr>
          <w:rFonts w:ascii="Garamond" w:hAnsi="Garamond"/>
          <w:lang w:bidi="cs-CZ"/>
        </w:rPr>
        <w:t>dwg</w:t>
      </w:r>
      <w:proofErr w:type="spellEnd"/>
      <w:r w:rsidRPr="00A7583A">
        <w:rPr>
          <w:rFonts w:ascii="Garamond" w:hAnsi="Garamond"/>
          <w:lang w:bidi="cs-CZ"/>
        </w:rPr>
        <w:t>*.</w:t>
      </w:r>
    </w:p>
    <w:p w14:paraId="22B79743" w14:textId="77777777" w:rsidR="00EB3B57" w:rsidRPr="00A7583A" w:rsidRDefault="00EB3B57" w:rsidP="00EB3B57">
      <w:pPr>
        <w:overflowPunct w:val="0"/>
        <w:autoSpaceDE w:val="0"/>
        <w:autoSpaceDN w:val="0"/>
        <w:adjustRightInd w:val="0"/>
        <w:ind w:left="426" w:right="-24"/>
        <w:jc w:val="both"/>
        <w:textAlignment w:val="baseline"/>
        <w:rPr>
          <w:rFonts w:ascii="Garamond" w:hAnsi="Garamond"/>
        </w:rPr>
      </w:pPr>
    </w:p>
    <w:p w14:paraId="7832B9B5" w14:textId="77777777" w:rsidR="00EB3B57" w:rsidRPr="00A7583A" w:rsidRDefault="00EB3B57" w:rsidP="00EB3B57">
      <w:pPr>
        <w:numPr>
          <w:ilvl w:val="1"/>
          <w:numId w:val="16"/>
        </w:numPr>
        <w:suppressAutoHyphens w:val="0"/>
        <w:overflowPunct w:val="0"/>
        <w:autoSpaceDE w:val="0"/>
        <w:autoSpaceDN w:val="0"/>
        <w:adjustRightInd w:val="0"/>
        <w:ind w:left="426" w:right="-24" w:firstLine="0"/>
        <w:jc w:val="both"/>
        <w:textAlignment w:val="baseline"/>
        <w:rPr>
          <w:rFonts w:ascii="Garamond" w:hAnsi="Garamond"/>
          <w:b/>
          <w:bCs/>
        </w:rPr>
      </w:pPr>
      <w:r w:rsidRPr="00A7583A">
        <w:rPr>
          <w:rFonts w:ascii="Garamond" w:hAnsi="Garamond"/>
        </w:rPr>
        <w:t>Zhotovení dokumentace v rozsahu pro provádění díla (dále jen „</w:t>
      </w:r>
      <w:r w:rsidRPr="00A7583A">
        <w:rPr>
          <w:rFonts w:ascii="Garamond" w:hAnsi="Garamond"/>
          <w:b/>
        </w:rPr>
        <w:t>Dokumentace pro provádění stavby</w:t>
      </w:r>
      <w:r w:rsidRPr="00A7583A">
        <w:rPr>
          <w:rFonts w:ascii="Garamond" w:hAnsi="Garamond"/>
        </w:rPr>
        <w:t xml:space="preserve">“) v souladu s pravomocným stavebním povolením v počtu </w:t>
      </w:r>
      <w:r w:rsidRPr="00A7583A">
        <w:rPr>
          <w:rFonts w:ascii="Garamond" w:hAnsi="Garamond"/>
          <w:b/>
        </w:rPr>
        <w:t>4 výtisků a 2x na CD</w:t>
      </w:r>
      <w:r w:rsidRPr="00A7583A">
        <w:rPr>
          <w:rFonts w:ascii="Garamond" w:hAnsi="Garamond"/>
        </w:rPr>
        <w:t xml:space="preserve"> ve formátu: </w:t>
      </w:r>
      <w:r w:rsidRPr="00A7583A">
        <w:rPr>
          <w:rFonts w:ascii="Garamond" w:hAnsi="Garamond"/>
          <w:lang w:bidi="cs-CZ"/>
        </w:rPr>
        <w:t xml:space="preserve">textová část ve formátu MS Word s příponou </w:t>
      </w:r>
      <w:proofErr w:type="spellStart"/>
      <w:r w:rsidRPr="00A7583A">
        <w:rPr>
          <w:rFonts w:ascii="Garamond" w:hAnsi="Garamond"/>
          <w:lang w:bidi="cs-CZ"/>
        </w:rPr>
        <w:t>docx</w:t>
      </w:r>
      <w:proofErr w:type="spellEnd"/>
      <w:r w:rsidRPr="00A7583A">
        <w:rPr>
          <w:rFonts w:ascii="Garamond" w:hAnsi="Garamond"/>
          <w:lang w:bidi="cs-CZ"/>
        </w:rPr>
        <w:t xml:space="preserve">., položkový rozpočet i výkaz výměr ve formátu Excel s příponou </w:t>
      </w:r>
      <w:proofErr w:type="spellStart"/>
      <w:r w:rsidRPr="00A7583A">
        <w:rPr>
          <w:rFonts w:ascii="Garamond" w:hAnsi="Garamond"/>
          <w:lang w:bidi="cs-CZ"/>
        </w:rPr>
        <w:t>xlsx</w:t>
      </w:r>
      <w:proofErr w:type="spellEnd"/>
      <w:r w:rsidRPr="00A7583A">
        <w:rPr>
          <w:rFonts w:ascii="Garamond" w:hAnsi="Garamond"/>
          <w:lang w:bidi="cs-CZ"/>
        </w:rPr>
        <w:t xml:space="preserve">., výkresová část v programu Adobe </w:t>
      </w:r>
      <w:proofErr w:type="spellStart"/>
      <w:r w:rsidRPr="00A7583A">
        <w:rPr>
          <w:rFonts w:ascii="Garamond" w:hAnsi="Garamond"/>
          <w:lang w:bidi="cs-CZ"/>
        </w:rPr>
        <w:t>Reader</w:t>
      </w:r>
      <w:proofErr w:type="spellEnd"/>
      <w:r w:rsidRPr="00A7583A">
        <w:rPr>
          <w:rFonts w:ascii="Garamond" w:hAnsi="Garamond"/>
          <w:lang w:bidi="cs-CZ"/>
        </w:rPr>
        <w:t xml:space="preserve"> ve formátu </w:t>
      </w:r>
      <w:proofErr w:type="spellStart"/>
      <w:r w:rsidRPr="00A7583A">
        <w:rPr>
          <w:rFonts w:ascii="Garamond" w:hAnsi="Garamond"/>
          <w:lang w:bidi="cs-CZ"/>
        </w:rPr>
        <w:t>pdf</w:t>
      </w:r>
      <w:proofErr w:type="spellEnd"/>
      <w:r w:rsidRPr="00A7583A">
        <w:rPr>
          <w:rFonts w:ascii="Garamond" w:hAnsi="Garamond"/>
          <w:lang w:bidi="cs-CZ"/>
        </w:rPr>
        <w:t xml:space="preserve">* a programu </w:t>
      </w:r>
      <w:proofErr w:type="spellStart"/>
      <w:r w:rsidRPr="00A7583A">
        <w:rPr>
          <w:rFonts w:ascii="Garamond" w:hAnsi="Garamond"/>
          <w:lang w:bidi="cs-CZ"/>
        </w:rPr>
        <w:t>AutoCad</w:t>
      </w:r>
      <w:proofErr w:type="spellEnd"/>
      <w:r w:rsidRPr="00A7583A">
        <w:rPr>
          <w:rFonts w:ascii="Garamond" w:hAnsi="Garamond"/>
          <w:lang w:bidi="cs-CZ"/>
        </w:rPr>
        <w:t xml:space="preserve"> ve formátu </w:t>
      </w:r>
      <w:proofErr w:type="spellStart"/>
      <w:r w:rsidRPr="00A7583A">
        <w:rPr>
          <w:rFonts w:ascii="Garamond" w:hAnsi="Garamond"/>
          <w:lang w:bidi="cs-CZ"/>
        </w:rPr>
        <w:t>dwg</w:t>
      </w:r>
      <w:proofErr w:type="spellEnd"/>
      <w:r w:rsidRPr="00A7583A">
        <w:rPr>
          <w:rFonts w:ascii="Garamond" w:hAnsi="Garamond"/>
          <w:lang w:bidi="cs-CZ"/>
        </w:rPr>
        <w:t>*,</w:t>
      </w:r>
      <w:r w:rsidRPr="00A7583A">
        <w:rPr>
          <w:rFonts w:ascii="Garamond" w:hAnsi="Garamond"/>
        </w:rPr>
        <w:t xml:space="preserve"> (z toho 1x CD bude obsahovat slepé rozpočty pro účely výběrového řízení na zhotovitele stavby), dále jen „</w:t>
      </w:r>
      <w:r w:rsidRPr="00A7583A">
        <w:rPr>
          <w:rFonts w:ascii="Garamond" w:hAnsi="Garamond"/>
          <w:b/>
          <w:bCs/>
        </w:rPr>
        <w:t>Výkonová fáze projektové dokumentace“.</w:t>
      </w:r>
    </w:p>
    <w:p w14:paraId="4D0B42D3" w14:textId="77777777" w:rsidR="00EB3B57" w:rsidRPr="00A7583A" w:rsidRDefault="00EB3B57" w:rsidP="00EB3B57">
      <w:pPr>
        <w:overflowPunct w:val="0"/>
        <w:autoSpaceDE w:val="0"/>
        <w:autoSpaceDN w:val="0"/>
        <w:adjustRightInd w:val="0"/>
        <w:ind w:right="-24"/>
        <w:jc w:val="both"/>
        <w:textAlignment w:val="baseline"/>
        <w:rPr>
          <w:rFonts w:ascii="Garamond" w:hAnsi="Garamond"/>
        </w:rPr>
      </w:pPr>
    </w:p>
    <w:p w14:paraId="440F6C0C" w14:textId="77777777" w:rsidR="00EB3B57" w:rsidRPr="00A7583A" w:rsidRDefault="00EB3B57" w:rsidP="00EB3B57">
      <w:pPr>
        <w:numPr>
          <w:ilvl w:val="1"/>
          <w:numId w:val="16"/>
        </w:numPr>
        <w:suppressAutoHyphens w:val="0"/>
        <w:overflowPunct w:val="0"/>
        <w:autoSpaceDE w:val="0"/>
        <w:autoSpaceDN w:val="0"/>
        <w:adjustRightInd w:val="0"/>
        <w:ind w:left="426" w:right="-24" w:firstLine="0"/>
        <w:jc w:val="both"/>
        <w:textAlignment w:val="baseline"/>
        <w:rPr>
          <w:rFonts w:ascii="Garamond" w:hAnsi="Garamond"/>
        </w:rPr>
      </w:pPr>
      <w:r w:rsidRPr="00A7583A">
        <w:rPr>
          <w:rFonts w:ascii="Garamond" w:hAnsi="Garamond"/>
        </w:rPr>
        <w:t>Provádění autorského dozoru (dále jen „</w:t>
      </w:r>
      <w:r w:rsidRPr="00A7583A">
        <w:rPr>
          <w:rFonts w:ascii="Garamond" w:hAnsi="Garamond"/>
          <w:b/>
        </w:rPr>
        <w:t>Autorský dozor</w:t>
      </w:r>
      <w:r w:rsidRPr="00A7583A">
        <w:rPr>
          <w:rFonts w:ascii="Garamond" w:hAnsi="Garamond"/>
        </w:rPr>
        <w:t>“).</w:t>
      </w:r>
    </w:p>
    <w:p w14:paraId="1EB0E892" w14:textId="77777777" w:rsidR="00EB3B57" w:rsidRPr="00A7583A" w:rsidRDefault="00EB3B57" w:rsidP="00EB3B57">
      <w:pPr>
        <w:jc w:val="both"/>
        <w:rPr>
          <w:rFonts w:ascii="Garamond" w:hAnsi="Garamond"/>
        </w:rPr>
      </w:pPr>
    </w:p>
    <w:p w14:paraId="03D6E536" w14:textId="77777777" w:rsidR="00EB3B57" w:rsidRDefault="00EB3B57" w:rsidP="00EB3B57">
      <w:pPr>
        <w:pStyle w:val="Zkladntext"/>
        <w:ind w:left="567"/>
        <w:rPr>
          <w:rFonts w:ascii="Garamond" w:hAnsi="Garamond"/>
          <w:b w:val="0"/>
          <w:u w:val="single"/>
        </w:rPr>
      </w:pPr>
      <w:r w:rsidRPr="00A7583A">
        <w:rPr>
          <w:rFonts w:ascii="Garamond" w:hAnsi="Garamond"/>
          <w:b w:val="0"/>
          <w:u w:val="single"/>
        </w:rPr>
        <w:t xml:space="preserve">Rozsah požadovaného plnění: </w:t>
      </w:r>
    </w:p>
    <w:p w14:paraId="6623F69F" w14:textId="05AE79C3" w:rsidR="00EB3B57" w:rsidRPr="00652AC1" w:rsidRDefault="00EB3B57" w:rsidP="00EB3B57">
      <w:pPr>
        <w:pStyle w:val="Zkladntext"/>
        <w:numPr>
          <w:ilvl w:val="0"/>
          <w:numId w:val="18"/>
        </w:numPr>
        <w:rPr>
          <w:rFonts w:ascii="Garamond" w:hAnsi="Garamond"/>
          <w:b w:val="0"/>
        </w:rPr>
      </w:pPr>
      <w:r w:rsidRPr="001A787A">
        <w:rPr>
          <w:rFonts w:ascii="Garamond" w:hAnsi="Garamond"/>
          <w:b w:val="0"/>
        </w:rPr>
        <w:t xml:space="preserve">Oprava dilatační spáry u objektu </w:t>
      </w:r>
      <w:r w:rsidR="00D673F9">
        <w:rPr>
          <w:rFonts w:ascii="Garamond" w:hAnsi="Garamond"/>
          <w:b w:val="0"/>
        </w:rPr>
        <w:t>v</w:t>
      </w:r>
      <w:r w:rsidR="00652AC1">
        <w:rPr>
          <w:rFonts w:ascii="Garamond" w:hAnsi="Garamond"/>
          <w:b w:val="0"/>
        </w:rPr>
        <w:t> </w:t>
      </w:r>
      <w:r w:rsidR="00D673F9" w:rsidRPr="00652AC1">
        <w:rPr>
          <w:rFonts w:ascii="Garamond" w:hAnsi="Garamond"/>
          <w:b w:val="0"/>
        </w:rPr>
        <w:t>šíři</w:t>
      </w:r>
      <w:r w:rsidR="00652AC1">
        <w:rPr>
          <w:rFonts w:ascii="Garamond" w:hAnsi="Garamond"/>
          <w:b w:val="0"/>
        </w:rPr>
        <w:t>:</w:t>
      </w:r>
      <w:r w:rsidR="00D673F9" w:rsidRPr="00652AC1">
        <w:rPr>
          <w:rFonts w:ascii="Garamond" w:hAnsi="Garamond"/>
          <w:b w:val="0"/>
        </w:rPr>
        <w:t xml:space="preserve"> (</w:t>
      </w:r>
      <w:r w:rsidRPr="00652AC1">
        <w:rPr>
          <w:rFonts w:ascii="Garamond" w:hAnsi="Garamond"/>
          <w:b w:val="0"/>
        </w:rPr>
        <w:t>dle dohody se zadavatelem)</w:t>
      </w:r>
    </w:p>
    <w:p w14:paraId="0CB91FD6" w14:textId="5440907B" w:rsidR="00EB3B57" w:rsidRPr="00652AC1" w:rsidRDefault="00EB3B57" w:rsidP="00EB3B57">
      <w:pPr>
        <w:pStyle w:val="Zkladntext"/>
        <w:numPr>
          <w:ilvl w:val="0"/>
          <w:numId w:val="18"/>
        </w:numPr>
        <w:rPr>
          <w:rFonts w:ascii="Garamond" w:hAnsi="Garamond"/>
          <w:b w:val="0"/>
        </w:rPr>
      </w:pPr>
      <w:r w:rsidRPr="00652AC1">
        <w:rPr>
          <w:rFonts w:ascii="Garamond" w:hAnsi="Garamond"/>
          <w:b w:val="0"/>
        </w:rPr>
        <w:t>Oprava ukončení „plata“ včetně zábradlí v</w:t>
      </w:r>
      <w:r w:rsidR="00652AC1">
        <w:rPr>
          <w:rFonts w:ascii="Garamond" w:hAnsi="Garamond"/>
          <w:b w:val="0"/>
        </w:rPr>
        <w:t> </w:t>
      </w:r>
      <w:r w:rsidRPr="00652AC1">
        <w:rPr>
          <w:rFonts w:ascii="Garamond" w:hAnsi="Garamond"/>
          <w:b w:val="0"/>
        </w:rPr>
        <w:t>šíři</w:t>
      </w:r>
      <w:r w:rsidR="00652AC1">
        <w:rPr>
          <w:rFonts w:ascii="Garamond" w:hAnsi="Garamond"/>
          <w:b w:val="0"/>
        </w:rPr>
        <w:t>:</w:t>
      </w:r>
      <w:r w:rsidRPr="00652AC1">
        <w:rPr>
          <w:rFonts w:ascii="Garamond" w:hAnsi="Garamond"/>
          <w:b w:val="0"/>
        </w:rPr>
        <w:t xml:space="preserve"> (dle dohody se zadavatelem)</w:t>
      </w:r>
    </w:p>
    <w:p w14:paraId="68D90944" w14:textId="12711C0C" w:rsidR="00EB3B57" w:rsidRPr="00652AC1" w:rsidRDefault="00EB3B57" w:rsidP="00B77DF0">
      <w:pPr>
        <w:pStyle w:val="Zkladntext"/>
        <w:numPr>
          <w:ilvl w:val="0"/>
          <w:numId w:val="18"/>
        </w:numPr>
        <w:rPr>
          <w:rFonts w:ascii="Garamond" w:hAnsi="Garamond"/>
          <w:b w:val="0"/>
        </w:rPr>
      </w:pPr>
      <w:r w:rsidRPr="00652AC1">
        <w:rPr>
          <w:rFonts w:ascii="Garamond" w:hAnsi="Garamond"/>
          <w:b w:val="0"/>
        </w:rPr>
        <w:t>Oprava dilatace v ploše včetně nástupního schodiště</w:t>
      </w:r>
    </w:p>
    <w:p w14:paraId="24F4E30E" w14:textId="7704473F" w:rsidR="00EB3B57" w:rsidRPr="00B77DF0" w:rsidRDefault="00EB3B57" w:rsidP="00B77DF0">
      <w:pPr>
        <w:pStyle w:val="Zkladntext"/>
        <w:numPr>
          <w:ilvl w:val="0"/>
          <w:numId w:val="18"/>
        </w:numPr>
        <w:rPr>
          <w:rFonts w:ascii="Garamond" w:hAnsi="Garamond"/>
          <w:b w:val="0"/>
          <w:bCs/>
        </w:rPr>
      </w:pPr>
      <w:r w:rsidRPr="00A7583A">
        <w:rPr>
          <w:rFonts w:ascii="Garamond" w:hAnsi="Garamond" w:cs="Arial"/>
          <w:b w:val="0"/>
          <w:bCs/>
        </w:rPr>
        <w:t>Vyspravení nosné konstrukce</w:t>
      </w:r>
      <w:r>
        <w:rPr>
          <w:rFonts w:ascii="Garamond" w:hAnsi="Garamond" w:cs="Arial"/>
          <w:b w:val="0"/>
          <w:bCs/>
        </w:rPr>
        <w:t xml:space="preserve"> – sanace výztuže v místech poruc</w:t>
      </w:r>
      <w:r w:rsidR="00B77DF0">
        <w:rPr>
          <w:rFonts w:ascii="Garamond" w:hAnsi="Garamond" w:cs="Arial"/>
          <w:b w:val="0"/>
          <w:bCs/>
        </w:rPr>
        <w:t>h</w:t>
      </w:r>
    </w:p>
    <w:p w14:paraId="61B75B50" w14:textId="77777777" w:rsidR="00EB3B57" w:rsidRPr="001A787A" w:rsidRDefault="00EB3B57" w:rsidP="00EB3B57">
      <w:pPr>
        <w:pStyle w:val="Zkladntext"/>
        <w:numPr>
          <w:ilvl w:val="0"/>
          <w:numId w:val="18"/>
        </w:numPr>
        <w:rPr>
          <w:rFonts w:ascii="Garamond" w:hAnsi="Garamond"/>
          <w:b w:val="0"/>
          <w:bCs/>
        </w:rPr>
      </w:pPr>
      <w:r w:rsidRPr="00A7583A">
        <w:rPr>
          <w:rFonts w:ascii="Garamond" w:hAnsi="Garamond" w:cs="Arial"/>
          <w:b w:val="0"/>
          <w:bCs/>
        </w:rPr>
        <w:t>Sanace prostupů (kruhová zrcadla) – demontáž stávajícího žulového obložení a vybroušení povrhu pod ním, vyplnění prasklin opravnou hmotou</w:t>
      </w:r>
    </w:p>
    <w:p w14:paraId="5236F3FD" w14:textId="77777777" w:rsidR="00EB3B57" w:rsidRPr="00B77DF0" w:rsidRDefault="00EB3B57" w:rsidP="00EB3B57">
      <w:pPr>
        <w:pStyle w:val="Zkladntext"/>
        <w:numPr>
          <w:ilvl w:val="0"/>
          <w:numId w:val="18"/>
        </w:numPr>
        <w:rPr>
          <w:rFonts w:ascii="Garamond" w:hAnsi="Garamond"/>
          <w:b w:val="0"/>
          <w:bCs/>
        </w:rPr>
      </w:pPr>
      <w:r w:rsidRPr="00B77DF0">
        <w:rPr>
          <w:rFonts w:ascii="Garamond" w:hAnsi="Garamond" w:cs="Arial"/>
          <w:b w:val="0"/>
          <w:bCs/>
        </w:rPr>
        <w:t>Sanace nízkých atik – napojení hydroizolace</w:t>
      </w:r>
    </w:p>
    <w:p w14:paraId="70B95DB0" w14:textId="04BC68E1" w:rsidR="00EB3B57" w:rsidRPr="00B77DF0" w:rsidRDefault="00EB3B57" w:rsidP="00B77DF0">
      <w:pPr>
        <w:pStyle w:val="Zkladntext"/>
        <w:numPr>
          <w:ilvl w:val="0"/>
          <w:numId w:val="18"/>
        </w:numPr>
        <w:rPr>
          <w:rFonts w:ascii="Garamond" w:hAnsi="Garamond"/>
          <w:b w:val="0"/>
          <w:bCs/>
        </w:rPr>
      </w:pPr>
      <w:r w:rsidRPr="00A7583A">
        <w:rPr>
          <w:rFonts w:ascii="Garamond" w:hAnsi="Garamond" w:cs="Arial"/>
          <w:b w:val="0"/>
          <w:bCs/>
        </w:rPr>
        <w:t>oprava elektroinstalace a osvětlení</w:t>
      </w:r>
    </w:p>
    <w:p w14:paraId="124C173C" w14:textId="7A8F36DC" w:rsidR="00EB3B57" w:rsidRDefault="00EB3B57" w:rsidP="00EB3B57">
      <w:pPr>
        <w:pStyle w:val="Zkladntext"/>
        <w:rPr>
          <w:rFonts w:ascii="Garamond" w:hAnsi="Garamond" w:cs="Arial"/>
          <w:b w:val="0"/>
          <w:bCs/>
          <w:color w:val="FF0000"/>
        </w:rPr>
      </w:pPr>
    </w:p>
    <w:p w14:paraId="0C241AAA" w14:textId="77777777" w:rsidR="00EB3B57" w:rsidRPr="00A7583A" w:rsidRDefault="00EB3B57" w:rsidP="00EB3B57">
      <w:pPr>
        <w:pStyle w:val="Zkladntext"/>
        <w:rPr>
          <w:rFonts w:ascii="Garamond" w:hAnsi="Garamond" w:cs="Arial"/>
          <w:b w:val="0"/>
          <w:bCs/>
          <w:u w:val="single"/>
        </w:rPr>
      </w:pPr>
      <w:r w:rsidRPr="00A7583A">
        <w:rPr>
          <w:rFonts w:ascii="Garamond" w:hAnsi="Garamond" w:cs="Arial"/>
          <w:b w:val="0"/>
          <w:bCs/>
          <w:u w:val="single"/>
        </w:rPr>
        <w:t>Součásti předmětu plnění je:</w:t>
      </w:r>
    </w:p>
    <w:p w14:paraId="601F9245" w14:textId="77777777" w:rsidR="00EB3B57" w:rsidRPr="00A7583A" w:rsidRDefault="00EB3B57" w:rsidP="00EB3B57">
      <w:pPr>
        <w:pStyle w:val="Zkladntext"/>
        <w:numPr>
          <w:ilvl w:val="0"/>
          <w:numId w:val="18"/>
        </w:numPr>
        <w:rPr>
          <w:rFonts w:ascii="Garamond" w:hAnsi="Garamond" w:cs="Arial"/>
          <w:b w:val="0"/>
          <w:bCs/>
        </w:rPr>
      </w:pPr>
      <w:r w:rsidRPr="00A7583A">
        <w:rPr>
          <w:rFonts w:ascii="Garamond" w:hAnsi="Garamond" w:cs="Arial"/>
          <w:b w:val="0"/>
          <w:bCs/>
        </w:rPr>
        <w:t xml:space="preserve"> zajištění nepřetržitého provozu budovy, tedy zajištění součinnosti a koordinace veškerých dodavatelů a orgánů dotčených tímto dílem,</w:t>
      </w:r>
    </w:p>
    <w:p w14:paraId="363B48D8" w14:textId="77777777" w:rsidR="00EB3B57" w:rsidRPr="00A7583A" w:rsidRDefault="00EB3B57" w:rsidP="00EB3B57">
      <w:pPr>
        <w:pStyle w:val="Zkladntext"/>
        <w:numPr>
          <w:ilvl w:val="0"/>
          <w:numId w:val="18"/>
        </w:numPr>
        <w:rPr>
          <w:rFonts w:ascii="Garamond" w:hAnsi="Garamond"/>
          <w:b w:val="0"/>
          <w:bCs/>
        </w:rPr>
      </w:pPr>
      <w:r w:rsidRPr="00A7583A">
        <w:rPr>
          <w:rFonts w:ascii="Garamond" w:hAnsi="Garamond" w:cs="Arial"/>
          <w:b w:val="0"/>
          <w:bCs/>
        </w:rPr>
        <w:t>projektová dokumentace musí obsahovat veškeré technické, stavební, požární a bezpečností aspekty</w:t>
      </w:r>
    </w:p>
    <w:p w14:paraId="1B664FE7" w14:textId="6B15A2EB" w:rsidR="00EB3B57" w:rsidRDefault="00EB3B57" w:rsidP="00EB3B57">
      <w:pPr>
        <w:pStyle w:val="Zkladntext"/>
        <w:numPr>
          <w:ilvl w:val="0"/>
          <w:numId w:val="18"/>
        </w:numPr>
        <w:rPr>
          <w:rFonts w:ascii="Garamond" w:hAnsi="Garamond"/>
          <w:b w:val="0"/>
          <w:bCs/>
        </w:rPr>
      </w:pPr>
      <w:r w:rsidRPr="00A7583A">
        <w:rPr>
          <w:rFonts w:ascii="Garamond" w:hAnsi="Garamond"/>
          <w:b w:val="0"/>
          <w:bCs/>
        </w:rPr>
        <w:lastRenderedPageBreak/>
        <w:t>vytvoření položkového rozpočtu celkových nákladů a výkazu výměr</w:t>
      </w:r>
    </w:p>
    <w:p w14:paraId="7E4BB41B" w14:textId="7F1BC926" w:rsidR="00B77DF0" w:rsidRPr="00652AC1" w:rsidRDefault="00B77DF0" w:rsidP="00EB3B57">
      <w:pPr>
        <w:pStyle w:val="Zkladntext"/>
        <w:numPr>
          <w:ilvl w:val="0"/>
          <w:numId w:val="18"/>
        </w:numPr>
        <w:rPr>
          <w:rFonts w:ascii="Garamond" w:hAnsi="Garamond"/>
          <w:b w:val="0"/>
          <w:bCs/>
        </w:rPr>
      </w:pPr>
      <w:r w:rsidRPr="00652AC1">
        <w:rPr>
          <w:rFonts w:ascii="Garamond" w:hAnsi="Garamond"/>
          <w:b w:val="0"/>
          <w:bCs/>
        </w:rPr>
        <w:t>vytvoření dílčího položkového rozpočtu na jednot</w:t>
      </w:r>
      <w:r w:rsidR="002161AE" w:rsidRPr="00652AC1">
        <w:rPr>
          <w:rFonts w:ascii="Garamond" w:hAnsi="Garamond"/>
          <w:b w:val="0"/>
          <w:bCs/>
        </w:rPr>
        <w:t>livý rozsah požadovaných prací</w:t>
      </w:r>
    </w:p>
    <w:p w14:paraId="3F1404B2" w14:textId="77777777" w:rsidR="00EB3B57" w:rsidRPr="00A7583A" w:rsidRDefault="00EB3B57" w:rsidP="00EB3B57">
      <w:pPr>
        <w:pStyle w:val="Zkladntext"/>
        <w:numPr>
          <w:ilvl w:val="0"/>
          <w:numId w:val="18"/>
        </w:numPr>
        <w:rPr>
          <w:rFonts w:ascii="Garamond" w:hAnsi="Garamond"/>
          <w:b w:val="0"/>
          <w:bCs/>
        </w:rPr>
      </w:pPr>
      <w:r w:rsidRPr="00A7583A">
        <w:rPr>
          <w:rFonts w:ascii="Garamond" w:hAnsi="Garamond"/>
          <w:b w:val="0"/>
          <w:bCs/>
        </w:rPr>
        <w:t>vytvoření harmonogramu prováděných prací,</w:t>
      </w:r>
    </w:p>
    <w:p w14:paraId="7E04E7D8" w14:textId="77777777" w:rsidR="00EB3B57" w:rsidRPr="00A7583A" w:rsidRDefault="00EB3B57" w:rsidP="00EB3B57">
      <w:pPr>
        <w:pStyle w:val="Zkladntext"/>
        <w:numPr>
          <w:ilvl w:val="0"/>
          <w:numId w:val="18"/>
        </w:numPr>
        <w:rPr>
          <w:rFonts w:ascii="Garamond" w:hAnsi="Garamond"/>
          <w:b w:val="0"/>
          <w:bCs/>
        </w:rPr>
      </w:pPr>
      <w:r w:rsidRPr="00A7583A">
        <w:rPr>
          <w:rFonts w:ascii="Garamond" w:hAnsi="Garamond"/>
          <w:b w:val="0"/>
          <w:bCs/>
        </w:rPr>
        <w:t>organizovat kontrolní dny a pořizovat zápisy z kontrolních dnů</w:t>
      </w:r>
    </w:p>
    <w:p w14:paraId="1D3F38BD" w14:textId="77777777" w:rsidR="00EB3B57" w:rsidRPr="00A7583A" w:rsidRDefault="00EB3B57" w:rsidP="00EB3B57">
      <w:pPr>
        <w:pStyle w:val="Zkladntext"/>
        <w:numPr>
          <w:ilvl w:val="0"/>
          <w:numId w:val="18"/>
        </w:numPr>
        <w:rPr>
          <w:rFonts w:ascii="Garamond" w:hAnsi="Garamond"/>
          <w:b w:val="0"/>
          <w:bCs/>
        </w:rPr>
      </w:pPr>
      <w:r w:rsidRPr="00A7583A">
        <w:rPr>
          <w:rFonts w:ascii="Garamond" w:hAnsi="Garamond"/>
          <w:b w:val="0"/>
          <w:bCs/>
        </w:rPr>
        <w:t>spolupracovat při zpracování projektové dokumentace s koordinátorem BOZP</w:t>
      </w:r>
    </w:p>
    <w:p w14:paraId="1D707A76" w14:textId="77777777" w:rsidR="00EB3B57" w:rsidRPr="00A7583A" w:rsidRDefault="00EB3B57" w:rsidP="00EB3B57">
      <w:pPr>
        <w:pStyle w:val="Zkladntext"/>
        <w:numPr>
          <w:ilvl w:val="0"/>
          <w:numId w:val="18"/>
        </w:numPr>
        <w:rPr>
          <w:rFonts w:ascii="Garamond" w:hAnsi="Garamond"/>
          <w:b w:val="0"/>
          <w:bCs/>
        </w:rPr>
      </w:pPr>
      <w:r w:rsidRPr="00A7583A">
        <w:rPr>
          <w:rFonts w:ascii="Garamond" w:hAnsi="Garamond"/>
          <w:b w:val="0"/>
          <w:bCs/>
        </w:rPr>
        <w:t>zajistit autorský dozor po celou dobu realizace Díla</w:t>
      </w:r>
    </w:p>
    <w:p w14:paraId="7F16C57F" w14:textId="77777777" w:rsidR="00EB3B57" w:rsidRPr="00C1380B" w:rsidRDefault="00EB3B57" w:rsidP="00EB3B57">
      <w:pPr>
        <w:pStyle w:val="Zkladntext"/>
        <w:numPr>
          <w:ilvl w:val="0"/>
          <w:numId w:val="18"/>
        </w:numPr>
        <w:rPr>
          <w:rFonts w:ascii="Garamond" w:hAnsi="Garamond"/>
          <w:b w:val="0"/>
          <w:bCs/>
        </w:rPr>
      </w:pPr>
      <w:r w:rsidRPr="00C1380B">
        <w:rPr>
          <w:rFonts w:ascii="Garamond" w:hAnsi="Garamond"/>
          <w:b w:val="0"/>
          <w:bCs/>
        </w:rPr>
        <w:t>zajištění a vyřízení stavebního povolení dle požadavků stavebního úřadu.</w:t>
      </w:r>
    </w:p>
    <w:p w14:paraId="27A3A807" w14:textId="77777777" w:rsidR="00EB3B57" w:rsidRPr="00194D5D" w:rsidRDefault="00EB3B57" w:rsidP="00EB3B57">
      <w:pPr>
        <w:jc w:val="both"/>
        <w:rPr>
          <w:rFonts w:ascii="Garamond" w:hAnsi="Garamond"/>
        </w:rPr>
      </w:pPr>
    </w:p>
    <w:p w14:paraId="4C71D701" w14:textId="77777777" w:rsidR="00EB3B57" w:rsidRDefault="00EB3B57" w:rsidP="00EB3B57">
      <w:pPr>
        <w:numPr>
          <w:ilvl w:val="0"/>
          <w:numId w:val="16"/>
        </w:numPr>
        <w:ind w:left="426" w:hanging="426"/>
        <w:jc w:val="both"/>
        <w:rPr>
          <w:rFonts w:ascii="Garamond" w:hAnsi="Garamond"/>
        </w:rPr>
      </w:pPr>
      <w:r w:rsidRPr="00194D5D">
        <w:rPr>
          <w:rFonts w:ascii="Garamond" w:hAnsi="Garamond"/>
        </w:rPr>
        <w:t xml:space="preserve">Zhotovitel se zavazuje zhotovit Dílo s odbornou péčí na vlastní náklady a nebezpečí, předat ho objednateli prosté vad a nedodělků a převést na objednatele vlastnické právo k Dílu a objednatel se zavazuje Dílo převzít a uhradit zhotoviteli sjednanou cenu. </w:t>
      </w:r>
    </w:p>
    <w:p w14:paraId="46521F9F" w14:textId="77777777" w:rsidR="00EB3B57" w:rsidRDefault="00EB3B57" w:rsidP="00EB3B57">
      <w:pPr>
        <w:ind w:left="426"/>
        <w:jc w:val="both"/>
        <w:rPr>
          <w:rFonts w:ascii="Garamond" w:hAnsi="Garamond"/>
        </w:rPr>
      </w:pPr>
    </w:p>
    <w:p w14:paraId="579403EE" w14:textId="77777777" w:rsidR="00EB3B57" w:rsidRDefault="00EB3B57" w:rsidP="00EB3B57">
      <w:pPr>
        <w:numPr>
          <w:ilvl w:val="0"/>
          <w:numId w:val="16"/>
        </w:numPr>
        <w:ind w:left="426" w:hanging="426"/>
        <w:jc w:val="both"/>
        <w:rPr>
          <w:rFonts w:ascii="Garamond" w:hAnsi="Garamond"/>
        </w:rPr>
      </w:pPr>
      <w:r>
        <w:rPr>
          <w:rFonts w:ascii="Garamond" w:hAnsi="Garamond"/>
        </w:rPr>
        <w:t xml:space="preserve">Součástí Díla je zajištění a vyřízení stavebního povolení dle požadavků stavebního </w:t>
      </w:r>
      <w:proofErr w:type="gramStart"/>
      <w:r>
        <w:rPr>
          <w:rFonts w:ascii="Garamond" w:hAnsi="Garamond"/>
        </w:rPr>
        <w:t>úřadu - kladné</w:t>
      </w:r>
      <w:proofErr w:type="gramEnd"/>
      <w:r>
        <w:rPr>
          <w:rFonts w:ascii="Garamond" w:hAnsi="Garamond"/>
        </w:rPr>
        <w:t xml:space="preserve"> projednání Dokumentace pro stavební povolení s dotčenými orgány státní správy a organizacemi pověřenými výkonem státní správy, jejich stanoviska, souhlasy, posouzení, popř. rozhodnutí, předepsané zvláštními předpisy, které přiloží zhotovitel k případné žádosti o vydání stavebního povolení, včetně podání žádosti o vydání stavebního povolení.</w:t>
      </w:r>
    </w:p>
    <w:p w14:paraId="6467B440" w14:textId="77777777" w:rsidR="00EB3B57" w:rsidRPr="00194D5D" w:rsidRDefault="00EB3B57" w:rsidP="00EB3B57">
      <w:pPr>
        <w:jc w:val="both"/>
        <w:rPr>
          <w:rFonts w:ascii="Garamond" w:hAnsi="Garamond"/>
        </w:rPr>
      </w:pPr>
    </w:p>
    <w:p w14:paraId="797ADF93" w14:textId="77777777" w:rsidR="00EB3B57" w:rsidRDefault="00EB3B57" w:rsidP="00EB3B57">
      <w:pPr>
        <w:numPr>
          <w:ilvl w:val="0"/>
          <w:numId w:val="16"/>
        </w:numPr>
        <w:ind w:left="426" w:hanging="426"/>
        <w:jc w:val="both"/>
        <w:rPr>
          <w:rFonts w:ascii="Garamond" w:hAnsi="Garamond"/>
        </w:rPr>
      </w:pPr>
      <w:r w:rsidRPr="00194D5D">
        <w:rPr>
          <w:rFonts w:ascii="Garamond" w:hAnsi="Garamond"/>
        </w:rPr>
        <w:t>Dílo bude zhotovitelem provedeno v souladu s platnými právními předpisy, technickými normami a dle pokynů objednatele.</w:t>
      </w:r>
    </w:p>
    <w:p w14:paraId="79E012EB" w14:textId="77777777" w:rsidR="00EB3B57" w:rsidRPr="00194D5D" w:rsidRDefault="00EB3B57" w:rsidP="00EB3B57">
      <w:pPr>
        <w:jc w:val="both"/>
        <w:rPr>
          <w:rFonts w:ascii="Garamond" w:hAnsi="Garamond"/>
        </w:rPr>
      </w:pPr>
    </w:p>
    <w:p w14:paraId="2442BFC7" w14:textId="77777777" w:rsidR="00EB3B57" w:rsidRDefault="00EB3B57" w:rsidP="00EB3B57">
      <w:pPr>
        <w:numPr>
          <w:ilvl w:val="0"/>
          <w:numId w:val="16"/>
        </w:numPr>
        <w:ind w:left="426" w:hanging="426"/>
        <w:jc w:val="both"/>
        <w:rPr>
          <w:rFonts w:ascii="Garamond" w:hAnsi="Garamond"/>
        </w:rPr>
      </w:pPr>
      <w:r w:rsidRPr="00194D5D">
        <w:rPr>
          <w:rFonts w:ascii="Garamond" w:hAnsi="Garamond"/>
        </w:rPr>
        <w:t xml:space="preserve">Projektová dokumentace bude zpracovaná v podrobnosti přílohy č. </w:t>
      </w:r>
      <w:r>
        <w:rPr>
          <w:rFonts w:ascii="Garamond" w:hAnsi="Garamond"/>
        </w:rPr>
        <w:t>8</w:t>
      </w:r>
      <w:r w:rsidRPr="00194D5D">
        <w:rPr>
          <w:rFonts w:ascii="Garamond" w:hAnsi="Garamond"/>
        </w:rPr>
        <w:t xml:space="preserve"> vyhlášky č. </w:t>
      </w:r>
      <w:r>
        <w:rPr>
          <w:rFonts w:ascii="Garamond" w:hAnsi="Garamond"/>
        </w:rPr>
        <w:t>131</w:t>
      </w:r>
      <w:r w:rsidRPr="00194D5D">
        <w:rPr>
          <w:rFonts w:ascii="Garamond" w:hAnsi="Garamond"/>
        </w:rPr>
        <w:t>/20</w:t>
      </w:r>
      <w:r>
        <w:rPr>
          <w:rFonts w:ascii="Garamond" w:hAnsi="Garamond"/>
        </w:rPr>
        <w:t>24</w:t>
      </w:r>
      <w:r w:rsidRPr="00194D5D">
        <w:rPr>
          <w:rFonts w:ascii="Garamond" w:hAnsi="Garamond"/>
        </w:rPr>
        <w:t xml:space="preserve"> Sb. o dokumentaci staveb, ve znění pozdějších předpisů, v souladu s požadavky nařízení vlády č. 361/2007 Sb., kterým se stanoví podmínky ochrany zdraví při práci, ve znění pozdějších předpisů</w:t>
      </w:r>
      <w:r w:rsidRPr="00E65894">
        <w:rPr>
          <w:rFonts w:ascii="Garamond" w:hAnsi="Garamond"/>
        </w:rPr>
        <w:t xml:space="preserve">, </w:t>
      </w:r>
      <w:r w:rsidRPr="00194D5D">
        <w:rPr>
          <w:rFonts w:ascii="Garamond" w:hAnsi="Garamond"/>
        </w:rPr>
        <w:t>v souladu s vyhláškou č. 169/2016 Sb., o stanovení rozsahu dokumentace veřejné zakázky na stavební práce a soupisu prací, dodávek a služeb s výkazem výměr ve znění změn provedených vyhláškou č. 405/2017 Sb. bez nutnosti zpracování koordinovaných závazných stanovisek.</w:t>
      </w:r>
    </w:p>
    <w:p w14:paraId="2FC3F941" w14:textId="77777777" w:rsidR="00EB3B57" w:rsidRPr="00194D5D" w:rsidRDefault="00EB3B57" w:rsidP="00EB3B57">
      <w:pPr>
        <w:jc w:val="both"/>
        <w:rPr>
          <w:rFonts w:ascii="Garamond" w:hAnsi="Garamond"/>
        </w:rPr>
      </w:pPr>
    </w:p>
    <w:p w14:paraId="015A288B" w14:textId="7C404A2D" w:rsidR="00EB3B57" w:rsidRPr="00652AC1" w:rsidRDefault="00EB3B57" w:rsidP="00EB3B57">
      <w:pPr>
        <w:numPr>
          <w:ilvl w:val="0"/>
          <w:numId w:val="16"/>
        </w:numPr>
        <w:ind w:left="426" w:hanging="426"/>
        <w:jc w:val="both"/>
        <w:rPr>
          <w:rFonts w:ascii="Garamond" w:hAnsi="Garamond"/>
        </w:rPr>
      </w:pPr>
      <w:r w:rsidRPr="00EB3B57">
        <w:rPr>
          <w:rFonts w:ascii="Garamond" w:hAnsi="Garamond"/>
          <w:lang w:bidi="cs-CZ"/>
        </w:rPr>
        <w:t xml:space="preserve">Projektová dokumentace musí obsahovat výkaz výměr (položkový výkaz výměr oceněný podle jednotkových cen standardizovaných ceníků, platných v době vypracování PD), </w:t>
      </w:r>
      <w:r w:rsidR="002161AE" w:rsidRPr="00652AC1">
        <w:rPr>
          <w:rFonts w:ascii="Garamond" w:hAnsi="Garamond"/>
          <w:lang w:bidi="cs-CZ"/>
        </w:rPr>
        <w:t xml:space="preserve">dílčí položkový rozpočet na </w:t>
      </w:r>
      <w:r w:rsidR="009E75F1" w:rsidRPr="00652AC1">
        <w:rPr>
          <w:rFonts w:ascii="Garamond" w:hAnsi="Garamond"/>
          <w:lang w:bidi="cs-CZ"/>
        </w:rPr>
        <w:t xml:space="preserve">jednotlivý rozsah požadovaných prací a </w:t>
      </w:r>
      <w:r w:rsidRPr="00652AC1">
        <w:rPr>
          <w:rFonts w:ascii="Garamond" w:hAnsi="Garamond"/>
          <w:lang w:bidi="cs-CZ"/>
        </w:rPr>
        <w:t xml:space="preserve">slepý rozpočet. </w:t>
      </w:r>
    </w:p>
    <w:p w14:paraId="5DF95EFB" w14:textId="77777777" w:rsidR="00EB3B57" w:rsidRPr="00A7583A" w:rsidRDefault="00EB3B57" w:rsidP="00EB3B57">
      <w:pPr>
        <w:jc w:val="both"/>
        <w:rPr>
          <w:rFonts w:ascii="Garamond" w:hAnsi="Garamond"/>
        </w:rPr>
      </w:pPr>
    </w:p>
    <w:p w14:paraId="3ECE9C0F" w14:textId="26D611F4" w:rsidR="00EB3B57" w:rsidRPr="00A7583A" w:rsidRDefault="00EB3B57" w:rsidP="00EB3B57">
      <w:pPr>
        <w:numPr>
          <w:ilvl w:val="0"/>
          <w:numId w:val="16"/>
        </w:numPr>
        <w:ind w:left="426" w:hanging="426"/>
        <w:jc w:val="both"/>
        <w:rPr>
          <w:rFonts w:ascii="Garamond" w:hAnsi="Garamond"/>
          <w:lang w:bidi="cs-CZ"/>
        </w:rPr>
      </w:pPr>
      <w:r w:rsidRPr="00A7583A">
        <w:rPr>
          <w:rFonts w:ascii="Garamond" w:hAnsi="Garamond"/>
          <w:lang w:bidi="cs-CZ"/>
        </w:rPr>
        <w:t>Součástí Díla je také provádění autorského dozoru projektanta v průběhu realizace rekonstrukce venkovních vstupních prostor před budovou soudu, popř. zajištění ostatních inženýrských služeb během výstavby nutných pro zdárné a bezpečné dokončení stavby a účast na kontrolních dnech. Autorský dozor bude ukončen dnem převzetí rekonstrukce Díla. Obsah autorského dozoru je uveden v příloze této smlouvy.</w:t>
      </w:r>
    </w:p>
    <w:p w14:paraId="67729ECC" w14:textId="77777777" w:rsidR="00EB3B57" w:rsidRDefault="00EB3B57" w:rsidP="00EB3B57">
      <w:pPr>
        <w:pStyle w:val="Zkladntext"/>
        <w:jc w:val="center"/>
        <w:rPr>
          <w:rFonts w:ascii="Garamond" w:hAnsi="Garamond"/>
        </w:rPr>
      </w:pPr>
    </w:p>
    <w:p w14:paraId="3342F577" w14:textId="77777777" w:rsidR="00EB3B57" w:rsidRPr="004E6FA0" w:rsidRDefault="00EB3B57" w:rsidP="00EB3B57">
      <w:pPr>
        <w:pStyle w:val="Zkladntext"/>
        <w:jc w:val="center"/>
        <w:rPr>
          <w:rFonts w:ascii="Garamond" w:hAnsi="Garamond"/>
        </w:rPr>
      </w:pPr>
      <w:r w:rsidRPr="004E6FA0">
        <w:rPr>
          <w:rFonts w:ascii="Garamond" w:hAnsi="Garamond"/>
        </w:rPr>
        <w:t>V.</w:t>
      </w:r>
    </w:p>
    <w:p w14:paraId="2ACFABA6" w14:textId="77777777" w:rsidR="00EB3B57" w:rsidRPr="004E6FA0" w:rsidRDefault="00EB3B57" w:rsidP="00EB3B57">
      <w:pPr>
        <w:pStyle w:val="Zkladntext"/>
        <w:jc w:val="center"/>
        <w:rPr>
          <w:rFonts w:ascii="Garamond" w:hAnsi="Garamond"/>
        </w:rPr>
      </w:pPr>
      <w:r w:rsidRPr="004E6FA0">
        <w:rPr>
          <w:rFonts w:ascii="Garamond" w:hAnsi="Garamond"/>
        </w:rPr>
        <w:t>Místo plnění</w:t>
      </w:r>
    </w:p>
    <w:p w14:paraId="7BF8DBD6" w14:textId="77777777" w:rsidR="00EB3B57" w:rsidRPr="004E6FA0" w:rsidRDefault="00EB3B57" w:rsidP="00EB3B57">
      <w:pPr>
        <w:pStyle w:val="Zkladntext"/>
        <w:rPr>
          <w:rFonts w:ascii="Garamond" w:hAnsi="Garamond"/>
          <w:b w:val="0"/>
        </w:rPr>
      </w:pPr>
    </w:p>
    <w:p w14:paraId="1516AD76" w14:textId="77777777" w:rsidR="00EB3B57" w:rsidRPr="00A7583A" w:rsidRDefault="00EB3B57" w:rsidP="00EB3B57">
      <w:pPr>
        <w:pStyle w:val="Zkladntext"/>
        <w:numPr>
          <w:ilvl w:val="0"/>
          <w:numId w:val="5"/>
        </w:numPr>
        <w:rPr>
          <w:rFonts w:ascii="Garamond" w:hAnsi="Garamond"/>
          <w:b w:val="0"/>
        </w:rPr>
      </w:pPr>
      <w:r w:rsidRPr="00A7583A">
        <w:rPr>
          <w:rFonts w:ascii="Garamond" w:hAnsi="Garamond"/>
          <w:b w:val="0"/>
        </w:rPr>
        <w:t>Místem plnění předmětu Smlouvy jsou venkovní vstupní prostory před budovou soudu a chodníky kolem obvodových zdí budovy.</w:t>
      </w:r>
    </w:p>
    <w:p w14:paraId="22094024" w14:textId="77777777" w:rsidR="00EB3B57" w:rsidRPr="00A7583A" w:rsidRDefault="00EB3B57" w:rsidP="00EB3B57">
      <w:pPr>
        <w:pStyle w:val="Zkladntext"/>
        <w:ind w:left="397"/>
        <w:rPr>
          <w:rFonts w:ascii="Garamond" w:hAnsi="Garamond"/>
          <w:b w:val="0"/>
        </w:rPr>
      </w:pPr>
    </w:p>
    <w:p w14:paraId="57EE685D" w14:textId="77777777" w:rsidR="00EB3B57" w:rsidRPr="00FF19E6" w:rsidRDefault="00EB3B57" w:rsidP="00EB3B57">
      <w:pPr>
        <w:pStyle w:val="Zkladntext"/>
        <w:numPr>
          <w:ilvl w:val="0"/>
          <w:numId w:val="5"/>
        </w:numPr>
        <w:rPr>
          <w:rFonts w:ascii="Garamond" w:hAnsi="Garamond"/>
          <w:b w:val="0"/>
        </w:rPr>
      </w:pPr>
      <w:r w:rsidRPr="00FF19E6">
        <w:rPr>
          <w:rFonts w:ascii="Garamond" w:hAnsi="Garamond"/>
          <w:b w:val="0"/>
        </w:rPr>
        <w:t>Místem provádění předmětu plnění je adresa objednatele – U Soudu 6187/4, 708 82 Ostrava – Poruba.</w:t>
      </w:r>
    </w:p>
    <w:p w14:paraId="702695F8" w14:textId="77777777" w:rsidR="00EB3B57" w:rsidRPr="004E6FA0" w:rsidRDefault="00EB3B57" w:rsidP="00EB3B57">
      <w:pPr>
        <w:pStyle w:val="Zkladntext"/>
        <w:rPr>
          <w:rFonts w:ascii="Garamond" w:hAnsi="Garamond"/>
          <w:b w:val="0"/>
        </w:rPr>
      </w:pPr>
    </w:p>
    <w:p w14:paraId="1FF40129" w14:textId="77777777" w:rsidR="00EB3B57" w:rsidRPr="004E6FA0" w:rsidRDefault="00EB3B57" w:rsidP="00EB3B57">
      <w:pPr>
        <w:jc w:val="center"/>
        <w:rPr>
          <w:rFonts w:ascii="Garamond" w:hAnsi="Garamond"/>
          <w:b/>
        </w:rPr>
      </w:pPr>
      <w:r w:rsidRPr="004E6FA0">
        <w:rPr>
          <w:rFonts w:ascii="Garamond" w:hAnsi="Garamond"/>
          <w:b/>
        </w:rPr>
        <w:t>V</w:t>
      </w:r>
      <w:r>
        <w:rPr>
          <w:rFonts w:ascii="Garamond" w:hAnsi="Garamond"/>
          <w:b/>
        </w:rPr>
        <w:t>I</w:t>
      </w:r>
      <w:r w:rsidRPr="004E6FA0">
        <w:rPr>
          <w:rFonts w:ascii="Garamond" w:hAnsi="Garamond"/>
          <w:b/>
        </w:rPr>
        <w:t>.</w:t>
      </w:r>
    </w:p>
    <w:p w14:paraId="6EDD3F7C" w14:textId="77777777" w:rsidR="00EB3B57" w:rsidRPr="004E6FA0" w:rsidRDefault="00EB3B57" w:rsidP="00EB3B57">
      <w:pPr>
        <w:jc w:val="center"/>
        <w:rPr>
          <w:rFonts w:ascii="Garamond" w:hAnsi="Garamond"/>
          <w:b/>
        </w:rPr>
      </w:pPr>
      <w:r w:rsidRPr="004E6FA0">
        <w:rPr>
          <w:rFonts w:ascii="Garamond" w:hAnsi="Garamond"/>
          <w:b/>
        </w:rPr>
        <w:lastRenderedPageBreak/>
        <w:t>Doba plnění</w:t>
      </w:r>
    </w:p>
    <w:p w14:paraId="38D95DBA" w14:textId="77777777" w:rsidR="00EB3B57" w:rsidRPr="004E6FA0" w:rsidRDefault="00EB3B57" w:rsidP="00EB3B57">
      <w:pPr>
        <w:jc w:val="center"/>
        <w:rPr>
          <w:rFonts w:ascii="Garamond" w:hAnsi="Garamond"/>
        </w:rPr>
      </w:pPr>
    </w:p>
    <w:p w14:paraId="05ED6EC8" w14:textId="77777777" w:rsidR="00EB3B57" w:rsidRPr="004E6FA0" w:rsidRDefault="00EB3B57" w:rsidP="00EB3B57">
      <w:pPr>
        <w:numPr>
          <w:ilvl w:val="0"/>
          <w:numId w:val="3"/>
        </w:numPr>
        <w:jc w:val="both"/>
        <w:rPr>
          <w:rFonts w:ascii="Garamond" w:hAnsi="Garamond"/>
        </w:rPr>
      </w:pPr>
      <w:r w:rsidRPr="004E6FA0">
        <w:rPr>
          <w:rFonts w:ascii="Garamond" w:hAnsi="Garamond"/>
        </w:rPr>
        <w:t xml:space="preserve">Dobou provádění </w:t>
      </w:r>
      <w:r>
        <w:rPr>
          <w:rFonts w:ascii="Garamond" w:hAnsi="Garamond"/>
        </w:rPr>
        <w:t>D</w:t>
      </w:r>
      <w:r w:rsidRPr="004E6FA0">
        <w:rPr>
          <w:rFonts w:ascii="Garamond" w:hAnsi="Garamond"/>
        </w:rPr>
        <w:t xml:space="preserve">íla se rozumí doba od zahájení </w:t>
      </w:r>
      <w:r>
        <w:rPr>
          <w:rFonts w:ascii="Garamond" w:hAnsi="Garamond"/>
        </w:rPr>
        <w:t>díla</w:t>
      </w:r>
      <w:r w:rsidRPr="004E6FA0">
        <w:rPr>
          <w:rFonts w:ascii="Garamond" w:hAnsi="Garamond"/>
        </w:rPr>
        <w:t xml:space="preserve"> zhotovitelem do úplného dokončení a protokolárního předání díla objednateli včetně odstranění případných vad a nedodělků.</w:t>
      </w:r>
    </w:p>
    <w:p w14:paraId="00BFA9B4" w14:textId="77777777" w:rsidR="00EB3B57" w:rsidRPr="004E6FA0" w:rsidRDefault="00EB3B57" w:rsidP="00EB3B57">
      <w:pPr>
        <w:ind w:left="397"/>
        <w:jc w:val="both"/>
        <w:rPr>
          <w:rFonts w:ascii="Garamond" w:hAnsi="Garamond"/>
        </w:rPr>
      </w:pPr>
    </w:p>
    <w:p w14:paraId="53DE16F6" w14:textId="77777777" w:rsidR="00EB3B57" w:rsidRDefault="00EB3B57" w:rsidP="00EB3B57">
      <w:pPr>
        <w:numPr>
          <w:ilvl w:val="0"/>
          <w:numId w:val="3"/>
        </w:numPr>
        <w:jc w:val="both"/>
        <w:rPr>
          <w:rFonts w:ascii="Garamond" w:hAnsi="Garamond"/>
          <w:lang w:bidi="cs-CZ"/>
        </w:rPr>
      </w:pPr>
      <w:r w:rsidRPr="004E6FA0">
        <w:rPr>
          <w:rFonts w:ascii="Garamond" w:hAnsi="Garamond"/>
        </w:rPr>
        <w:t xml:space="preserve">Zhotovitel se zavazuje provést </w:t>
      </w:r>
      <w:r>
        <w:rPr>
          <w:rFonts w:ascii="Garamond" w:hAnsi="Garamond"/>
        </w:rPr>
        <w:t>D</w:t>
      </w:r>
      <w:r w:rsidRPr="004E6FA0">
        <w:rPr>
          <w:rFonts w:ascii="Garamond" w:hAnsi="Garamond"/>
        </w:rPr>
        <w:t>ílo vymezené v článku</w:t>
      </w:r>
      <w:r>
        <w:rPr>
          <w:rFonts w:ascii="Garamond" w:hAnsi="Garamond"/>
        </w:rPr>
        <w:t xml:space="preserve"> IV</w:t>
      </w:r>
      <w:r w:rsidRPr="004E6FA0">
        <w:rPr>
          <w:rFonts w:ascii="Garamond" w:hAnsi="Garamond"/>
        </w:rPr>
        <w:t>. odst. 1 Smlouvy</w:t>
      </w:r>
      <w:r>
        <w:rPr>
          <w:rFonts w:ascii="Garamond" w:hAnsi="Garamond"/>
        </w:rPr>
        <w:t xml:space="preserve"> v těchto termínech:</w:t>
      </w:r>
    </w:p>
    <w:p w14:paraId="2827FB0B" w14:textId="77777777" w:rsidR="00DD6497" w:rsidRDefault="00DD6497" w:rsidP="00DD6497">
      <w:pPr>
        <w:jc w:val="both"/>
        <w:rPr>
          <w:rFonts w:ascii="Garamond" w:hAnsi="Garamond"/>
          <w:lang w:bidi="cs-CZ"/>
        </w:rPr>
      </w:pPr>
    </w:p>
    <w:p w14:paraId="0A23BA88" w14:textId="49173FCA" w:rsidR="00EB3B57" w:rsidRPr="001A4E62" w:rsidRDefault="00DD6497" w:rsidP="00DD6497">
      <w:pPr>
        <w:pStyle w:val="Odstavecseseznamem"/>
        <w:numPr>
          <w:ilvl w:val="0"/>
          <w:numId w:val="18"/>
        </w:numPr>
        <w:rPr>
          <w:rFonts w:ascii="Garamond" w:hAnsi="Garamond"/>
          <w:b/>
          <w:bCs/>
          <w:lang w:bidi="cs-CZ"/>
        </w:rPr>
      </w:pPr>
      <w:r w:rsidRPr="001A4E62">
        <w:rPr>
          <w:rFonts w:ascii="Garamond" w:hAnsi="Garamond"/>
          <w:lang w:bidi="cs-CZ"/>
        </w:rPr>
        <w:t xml:space="preserve">Termín </w:t>
      </w:r>
      <w:r w:rsidR="0058292F">
        <w:rPr>
          <w:rFonts w:ascii="Garamond" w:hAnsi="Garamond"/>
          <w:lang w:bidi="cs-CZ"/>
        </w:rPr>
        <w:t xml:space="preserve">pro </w:t>
      </w:r>
      <w:r w:rsidRPr="001A4E62">
        <w:rPr>
          <w:rFonts w:ascii="Garamond" w:hAnsi="Garamond"/>
          <w:lang w:bidi="cs-CZ"/>
        </w:rPr>
        <w:t xml:space="preserve">zahájení projekčních prací </w:t>
      </w:r>
      <w:r w:rsidRPr="001A4E62">
        <w:rPr>
          <w:rFonts w:ascii="Garamond" w:hAnsi="Garamond"/>
          <w:b/>
          <w:bCs/>
          <w:lang w:bidi="cs-CZ"/>
        </w:rPr>
        <w:t>od 1</w:t>
      </w:r>
      <w:r w:rsidR="00F26182" w:rsidRPr="001A4E62">
        <w:rPr>
          <w:rFonts w:ascii="Garamond" w:hAnsi="Garamond"/>
          <w:b/>
          <w:bCs/>
          <w:lang w:bidi="cs-CZ"/>
        </w:rPr>
        <w:t>8</w:t>
      </w:r>
      <w:r w:rsidRPr="001A4E62">
        <w:rPr>
          <w:rFonts w:ascii="Garamond" w:hAnsi="Garamond"/>
          <w:b/>
          <w:bCs/>
          <w:lang w:bidi="cs-CZ"/>
        </w:rPr>
        <w:t xml:space="preserve">. </w:t>
      </w:r>
      <w:r w:rsidR="00F26182" w:rsidRPr="001A4E62">
        <w:rPr>
          <w:rFonts w:ascii="Garamond" w:hAnsi="Garamond"/>
          <w:b/>
          <w:bCs/>
          <w:lang w:bidi="cs-CZ"/>
        </w:rPr>
        <w:t>8</w:t>
      </w:r>
      <w:r w:rsidRPr="001A4E62">
        <w:rPr>
          <w:rFonts w:ascii="Garamond" w:hAnsi="Garamond"/>
          <w:b/>
          <w:bCs/>
          <w:lang w:bidi="cs-CZ"/>
        </w:rPr>
        <w:t>. 2025</w:t>
      </w:r>
    </w:p>
    <w:p w14:paraId="17B7A636" w14:textId="6329BB0D" w:rsidR="00EB3B57" w:rsidRPr="001A4E62" w:rsidRDefault="00EB3B57" w:rsidP="00EB3B57">
      <w:pPr>
        <w:pStyle w:val="Odstavecseseznamem"/>
        <w:numPr>
          <w:ilvl w:val="0"/>
          <w:numId w:val="18"/>
        </w:numPr>
        <w:contextualSpacing w:val="0"/>
        <w:jc w:val="both"/>
        <w:rPr>
          <w:rFonts w:ascii="Garamond" w:hAnsi="Garamond"/>
          <w:lang w:bidi="cs-CZ"/>
        </w:rPr>
      </w:pPr>
      <w:r w:rsidRPr="001A4E62">
        <w:rPr>
          <w:rFonts w:ascii="Garamond" w:hAnsi="Garamond"/>
          <w:lang w:bidi="cs-CZ"/>
        </w:rPr>
        <w:t xml:space="preserve">Dokumentace pro stavební povolení bude předána ke stavebnímu řízení, včetně žádosti o vydání stavebního povolení </w:t>
      </w:r>
      <w:r w:rsidRPr="001A4E62">
        <w:rPr>
          <w:rFonts w:ascii="Garamond" w:hAnsi="Garamond"/>
          <w:b/>
          <w:bCs/>
          <w:lang w:bidi="cs-CZ"/>
        </w:rPr>
        <w:t xml:space="preserve">do </w:t>
      </w:r>
      <w:r w:rsidR="00546566" w:rsidRPr="001A4E62">
        <w:rPr>
          <w:rFonts w:ascii="Garamond" w:hAnsi="Garamond"/>
          <w:b/>
          <w:bCs/>
          <w:lang w:bidi="cs-CZ"/>
        </w:rPr>
        <w:t>12 týdnů</w:t>
      </w:r>
      <w:r w:rsidRPr="001A4E62">
        <w:rPr>
          <w:rFonts w:ascii="Garamond" w:hAnsi="Garamond"/>
          <w:lang w:bidi="cs-CZ"/>
        </w:rPr>
        <w:t xml:space="preserve"> od </w:t>
      </w:r>
      <w:r w:rsidR="00535EBF" w:rsidRPr="001A4E62">
        <w:rPr>
          <w:rFonts w:ascii="Garamond" w:hAnsi="Garamond"/>
          <w:lang w:bidi="cs-CZ"/>
        </w:rPr>
        <w:t>zahájení projekčních prací.</w:t>
      </w:r>
    </w:p>
    <w:p w14:paraId="7B701EEF" w14:textId="39AD463F" w:rsidR="00EB3B57" w:rsidRPr="00A7583A" w:rsidRDefault="00EB3B57" w:rsidP="00EB3B57">
      <w:pPr>
        <w:pStyle w:val="Odstavecseseznamem"/>
        <w:numPr>
          <w:ilvl w:val="0"/>
          <w:numId w:val="18"/>
        </w:numPr>
        <w:contextualSpacing w:val="0"/>
        <w:jc w:val="both"/>
        <w:rPr>
          <w:rFonts w:ascii="Garamond" w:hAnsi="Garamond"/>
          <w:lang w:bidi="cs-CZ"/>
        </w:rPr>
      </w:pPr>
      <w:r w:rsidRPr="001A4E62">
        <w:rPr>
          <w:rFonts w:ascii="Garamond" w:hAnsi="Garamond"/>
          <w:lang w:bidi="cs-CZ"/>
        </w:rPr>
        <w:t xml:space="preserve">Projektová dokumentace – dokumentace pro provádění stavby, která bude v souladu s pravomocným stavebním povolením, bude předána </w:t>
      </w:r>
      <w:r w:rsidRPr="001A4E62">
        <w:rPr>
          <w:rFonts w:ascii="Garamond" w:hAnsi="Garamond"/>
          <w:b/>
          <w:bCs/>
          <w:lang w:bidi="cs-CZ"/>
        </w:rPr>
        <w:t xml:space="preserve">do </w:t>
      </w:r>
      <w:r w:rsidR="00546566" w:rsidRPr="001A4E62">
        <w:rPr>
          <w:rFonts w:ascii="Garamond" w:hAnsi="Garamond"/>
          <w:b/>
          <w:bCs/>
          <w:lang w:bidi="cs-CZ"/>
        </w:rPr>
        <w:t>8 týdnů</w:t>
      </w:r>
      <w:r w:rsidRPr="001A4E62">
        <w:rPr>
          <w:rFonts w:ascii="Garamond" w:hAnsi="Garamond"/>
          <w:lang w:bidi="cs-CZ"/>
        </w:rPr>
        <w:t xml:space="preserve"> </w:t>
      </w:r>
      <w:r w:rsidRPr="00A7583A">
        <w:rPr>
          <w:rFonts w:ascii="Garamond" w:hAnsi="Garamond"/>
          <w:lang w:bidi="cs-CZ"/>
        </w:rPr>
        <w:t>od nabytí právní moci stavebního povolení.</w:t>
      </w:r>
    </w:p>
    <w:p w14:paraId="4DBB3C30" w14:textId="05E69A25" w:rsidR="00EB3B57" w:rsidRPr="004E6C53" w:rsidRDefault="00EB3B57" w:rsidP="00EB3B57">
      <w:pPr>
        <w:pStyle w:val="Odstavecseseznamem"/>
        <w:numPr>
          <w:ilvl w:val="0"/>
          <w:numId w:val="18"/>
        </w:numPr>
        <w:contextualSpacing w:val="0"/>
        <w:jc w:val="both"/>
        <w:rPr>
          <w:rFonts w:ascii="Garamond" w:hAnsi="Garamond"/>
          <w:color w:val="FF0000"/>
        </w:rPr>
      </w:pPr>
      <w:r w:rsidRPr="004E6C53">
        <w:rPr>
          <w:rFonts w:ascii="Garamond" w:hAnsi="Garamond"/>
          <w:lang w:bidi="cs-CZ"/>
        </w:rPr>
        <w:t>Autorský dozor bude vykonáván po celou dobu realizace rekonstrukce venkovních vstupních prostor před budovou soudu (plata) dle vypracované projektové dokumentace a jeho výkon bude dokončen protokolárním převzetím dokončeného Díla</w:t>
      </w:r>
      <w:r w:rsidR="004E6C53">
        <w:rPr>
          <w:rFonts w:ascii="Garamond" w:hAnsi="Garamond"/>
          <w:lang w:bidi="cs-CZ"/>
        </w:rPr>
        <w:t>.</w:t>
      </w:r>
    </w:p>
    <w:p w14:paraId="6F4C6774" w14:textId="77777777" w:rsidR="004E6C53" w:rsidRPr="004E6C53" w:rsidRDefault="004E6C53" w:rsidP="004E6C53">
      <w:pPr>
        <w:pStyle w:val="Odstavecseseznamem"/>
        <w:ind w:left="927"/>
        <w:contextualSpacing w:val="0"/>
        <w:jc w:val="both"/>
        <w:rPr>
          <w:rFonts w:ascii="Garamond" w:hAnsi="Garamond"/>
          <w:color w:val="FF0000"/>
        </w:rPr>
      </w:pPr>
    </w:p>
    <w:p w14:paraId="2300E8E3" w14:textId="77777777" w:rsidR="00EB3B57" w:rsidRPr="00FF19E6" w:rsidRDefault="00EB3B57" w:rsidP="00EB3B57">
      <w:pPr>
        <w:numPr>
          <w:ilvl w:val="0"/>
          <w:numId w:val="3"/>
        </w:numPr>
        <w:jc w:val="both"/>
        <w:rPr>
          <w:rFonts w:ascii="Garamond" w:hAnsi="Garamond"/>
          <w:color w:val="FF0000"/>
        </w:rPr>
      </w:pPr>
      <w:r>
        <w:rPr>
          <w:rFonts w:ascii="Garamond" w:hAnsi="Garamond"/>
        </w:rPr>
        <w:t>Zhotovitel se zavazuje poskytnout objednateli veškerá oprávnění potřebná k efektivnímu využití předmětu plnění. Tato skutečnost je zohledněna v ceně dle článku VII. odst. 1 Smlouvy.</w:t>
      </w:r>
    </w:p>
    <w:p w14:paraId="74F31212" w14:textId="77777777" w:rsidR="00EB3B57" w:rsidRPr="004E6FA0" w:rsidRDefault="00EB3B57" w:rsidP="00EB3B57">
      <w:pPr>
        <w:jc w:val="both"/>
        <w:rPr>
          <w:rFonts w:ascii="Garamond" w:hAnsi="Garamond"/>
          <w:strike/>
        </w:rPr>
      </w:pPr>
    </w:p>
    <w:p w14:paraId="77F387A2" w14:textId="77777777" w:rsidR="00EB3B57" w:rsidRPr="004E6FA0" w:rsidRDefault="00EB3B57" w:rsidP="00EB3B57">
      <w:pPr>
        <w:jc w:val="center"/>
        <w:rPr>
          <w:rFonts w:ascii="Garamond" w:hAnsi="Garamond"/>
          <w:b/>
        </w:rPr>
      </w:pPr>
      <w:r w:rsidRPr="004E6FA0">
        <w:rPr>
          <w:rFonts w:ascii="Garamond" w:hAnsi="Garamond"/>
          <w:b/>
        </w:rPr>
        <w:t>VI</w:t>
      </w:r>
      <w:r>
        <w:rPr>
          <w:rFonts w:ascii="Garamond" w:hAnsi="Garamond"/>
          <w:b/>
        </w:rPr>
        <w:t>I</w:t>
      </w:r>
      <w:r w:rsidRPr="004E6FA0">
        <w:rPr>
          <w:rFonts w:ascii="Garamond" w:hAnsi="Garamond"/>
          <w:b/>
        </w:rPr>
        <w:t>.</w:t>
      </w:r>
    </w:p>
    <w:p w14:paraId="54A75460" w14:textId="77777777" w:rsidR="00EB3B57" w:rsidRPr="004E6FA0" w:rsidRDefault="00EB3B57" w:rsidP="00EB3B57">
      <w:pPr>
        <w:jc w:val="center"/>
        <w:rPr>
          <w:rFonts w:ascii="Garamond" w:hAnsi="Garamond"/>
          <w:b/>
        </w:rPr>
      </w:pPr>
      <w:r w:rsidRPr="004E6FA0">
        <w:rPr>
          <w:rFonts w:ascii="Garamond" w:hAnsi="Garamond"/>
          <w:b/>
        </w:rPr>
        <w:t>Cena díla</w:t>
      </w:r>
    </w:p>
    <w:p w14:paraId="325CD0E6" w14:textId="77777777" w:rsidR="00EB3B57" w:rsidRPr="004E6FA0" w:rsidRDefault="00EB3B57" w:rsidP="00EB3B57">
      <w:pPr>
        <w:jc w:val="center"/>
        <w:rPr>
          <w:rFonts w:ascii="Garamond" w:hAnsi="Garamond"/>
        </w:rPr>
      </w:pPr>
    </w:p>
    <w:p w14:paraId="2DC6E238" w14:textId="77777777" w:rsidR="00EB3B57" w:rsidRDefault="00EB3B57" w:rsidP="00EB3B57">
      <w:pPr>
        <w:numPr>
          <w:ilvl w:val="0"/>
          <w:numId w:val="2"/>
        </w:numPr>
        <w:tabs>
          <w:tab w:val="num" w:pos="426"/>
          <w:tab w:val="num" w:pos="540"/>
        </w:tabs>
        <w:suppressAutoHyphens w:val="0"/>
        <w:ind w:left="426" w:hanging="426"/>
        <w:jc w:val="both"/>
        <w:rPr>
          <w:rFonts w:ascii="Garamond" w:hAnsi="Garamond"/>
        </w:rPr>
      </w:pPr>
      <w:r>
        <w:rPr>
          <w:rFonts w:ascii="Garamond" w:hAnsi="Garamond"/>
        </w:rPr>
        <w:t>Objednatel se zavazuje uhradit zhotoviteli za předmět plnění dle článku IV. odst. 1 této Smlouvy celkovou cenu ve výši</w:t>
      </w:r>
      <w:r w:rsidRPr="004E6FA0">
        <w:rPr>
          <w:rFonts w:ascii="Garamond" w:hAnsi="Garamond"/>
        </w:rPr>
        <w:t>:</w:t>
      </w:r>
    </w:p>
    <w:p w14:paraId="41E14FF1" w14:textId="77777777" w:rsidR="00EB3B57" w:rsidRPr="004E6FA0" w:rsidRDefault="00EB3B57" w:rsidP="00EB3B57">
      <w:pPr>
        <w:tabs>
          <w:tab w:val="num" w:pos="540"/>
        </w:tabs>
        <w:suppressAutoHyphens w:val="0"/>
        <w:jc w:val="both"/>
        <w:rPr>
          <w:rFonts w:ascii="Garamond" w:hAnsi="Garamond"/>
        </w:rPr>
      </w:pPr>
    </w:p>
    <w:tbl>
      <w:tblPr>
        <w:tblW w:w="80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1909"/>
        <w:gridCol w:w="1843"/>
        <w:gridCol w:w="2126"/>
      </w:tblGrid>
      <w:tr w:rsidR="00EB3B57" w14:paraId="0904C6B4" w14:textId="77777777" w:rsidTr="00356CB8">
        <w:trPr>
          <w:trHeight w:val="462"/>
        </w:trPr>
        <w:tc>
          <w:tcPr>
            <w:tcW w:w="2127" w:type="dxa"/>
            <w:tcBorders>
              <w:top w:val="single" w:sz="4" w:space="0" w:color="auto"/>
              <w:left w:val="single" w:sz="4" w:space="0" w:color="auto"/>
              <w:bottom w:val="single" w:sz="4" w:space="0" w:color="auto"/>
              <w:right w:val="single" w:sz="4" w:space="0" w:color="auto"/>
            </w:tcBorders>
            <w:vAlign w:val="center"/>
            <w:hideMark/>
          </w:tcPr>
          <w:p w14:paraId="7BC4A2F8" w14:textId="77777777" w:rsidR="00EB3B57" w:rsidRPr="00116038" w:rsidRDefault="00EB3B57" w:rsidP="00356CB8">
            <w:pPr>
              <w:pStyle w:val="Odstavecseseznamem"/>
              <w:spacing w:line="288" w:lineRule="auto"/>
              <w:ind w:left="397"/>
              <w:jc w:val="both"/>
              <w:rPr>
                <w:rFonts w:ascii="Garamond" w:hAnsi="Garamond"/>
                <w:lang w:eastAsia="cs-CZ"/>
              </w:rPr>
            </w:pPr>
            <w:r w:rsidRPr="00116038">
              <w:rPr>
                <w:rFonts w:ascii="Garamond" w:hAnsi="Garamond"/>
              </w:rPr>
              <w:t>Položka</w:t>
            </w:r>
          </w:p>
        </w:tc>
        <w:tc>
          <w:tcPr>
            <w:tcW w:w="1909" w:type="dxa"/>
            <w:tcBorders>
              <w:top w:val="single" w:sz="4" w:space="0" w:color="auto"/>
              <w:left w:val="single" w:sz="4" w:space="0" w:color="auto"/>
              <w:bottom w:val="single" w:sz="4" w:space="0" w:color="auto"/>
              <w:right w:val="single" w:sz="4" w:space="0" w:color="auto"/>
            </w:tcBorders>
            <w:vAlign w:val="center"/>
            <w:hideMark/>
          </w:tcPr>
          <w:p w14:paraId="41ACFCCE" w14:textId="77777777" w:rsidR="00EB3B57" w:rsidRPr="00116038" w:rsidRDefault="00EB3B57" w:rsidP="00356CB8">
            <w:pPr>
              <w:spacing w:line="288" w:lineRule="auto"/>
              <w:jc w:val="center"/>
              <w:rPr>
                <w:rFonts w:ascii="Garamond" w:hAnsi="Garamond"/>
              </w:rPr>
            </w:pPr>
            <w:r w:rsidRPr="00116038">
              <w:rPr>
                <w:rFonts w:ascii="Garamond" w:hAnsi="Garamond"/>
              </w:rPr>
              <w:t>Cena bez DPH:</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6B364A" w14:textId="77777777" w:rsidR="00EB3B57" w:rsidRPr="00116038" w:rsidRDefault="00EB3B57" w:rsidP="00356CB8">
            <w:pPr>
              <w:spacing w:line="288" w:lineRule="auto"/>
              <w:jc w:val="center"/>
              <w:rPr>
                <w:rFonts w:ascii="Garamond" w:hAnsi="Garamond"/>
              </w:rPr>
            </w:pPr>
            <w:r w:rsidRPr="00116038">
              <w:rPr>
                <w:rFonts w:ascii="Garamond" w:hAnsi="Garamond"/>
              </w:rPr>
              <w:t>DPH v Kč: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0E8B5A" w14:textId="77777777" w:rsidR="00EB3B57" w:rsidRPr="00116038" w:rsidRDefault="00EB3B57" w:rsidP="00356CB8">
            <w:pPr>
              <w:spacing w:line="288" w:lineRule="auto"/>
              <w:jc w:val="center"/>
              <w:rPr>
                <w:rFonts w:ascii="Garamond" w:hAnsi="Garamond"/>
              </w:rPr>
            </w:pPr>
            <w:r w:rsidRPr="00116038">
              <w:rPr>
                <w:rFonts w:ascii="Garamond" w:hAnsi="Garamond"/>
              </w:rPr>
              <w:t>Cena včetně DPH:</w:t>
            </w:r>
          </w:p>
        </w:tc>
      </w:tr>
      <w:tr w:rsidR="00EB3B57" w14:paraId="30AC815D" w14:textId="77777777" w:rsidTr="00356CB8">
        <w:tc>
          <w:tcPr>
            <w:tcW w:w="2127" w:type="dxa"/>
            <w:tcBorders>
              <w:top w:val="single" w:sz="4" w:space="0" w:color="auto"/>
              <w:left w:val="single" w:sz="4" w:space="0" w:color="auto"/>
              <w:bottom w:val="single" w:sz="4" w:space="0" w:color="auto"/>
              <w:right w:val="single" w:sz="4" w:space="0" w:color="auto"/>
            </w:tcBorders>
          </w:tcPr>
          <w:p w14:paraId="1747940D" w14:textId="77777777" w:rsidR="00EB3B57" w:rsidRPr="00116038" w:rsidRDefault="00EB3B57" w:rsidP="00356CB8">
            <w:pPr>
              <w:spacing w:line="288" w:lineRule="auto"/>
              <w:rPr>
                <w:rFonts w:ascii="Garamond" w:hAnsi="Garamond"/>
              </w:rPr>
            </w:pPr>
            <w:r>
              <w:rPr>
                <w:rFonts w:ascii="Garamond" w:hAnsi="Garamond"/>
              </w:rPr>
              <w:t>Dokumentace pro stavební povolení</w:t>
            </w:r>
          </w:p>
        </w:tc>
        <w:tc>
          <w:tcPr>
            <w:tcW w:w="1909" w:type="dxa"/>
            <w:tcBorders>
              <w:top w:val="single" w:sz="4" w:space="0" w:color="auto"/>
              <w:left w:val="single" w:sz="4" w:space="0" w:color="auto"/>
              <w:bottom w:val="single" w:sz="4" w:space="0" w:color="auto"/>
              <w:right w:val="single" w:sz="4" w:space="0" w:color="auto"/>
            </w:tcBorders>
            <w:vAlign w:val="center"/>
          </w:tcPr>
          <w:p w14:paraId="30077417" w14:textId="1FCD7F16" w:rsidR="00EB3B57" w:rsidRPr="00BF18A8" w:rsidRDefault="00BF18A8" w:rsidP="00BF18A8">
            <w:pPr>
              <w:spacing w:line="288" w:lineRule="auto"/>
              <w:jc w:val="center"/>
              <w:rPr>
                <w:rFonts w:ascii="Garamond" w:hAnsi="Garamond"/>
              </w:rPr>
            </w:pPr>
            <w:r w:rsidRPr="00BF18A8">
              <w:rPr>
                <w:rFonts w:ascii="Garamond" w:hAnsi="Garamond"/>
              </w:rPr>
              <w:t>200 000</w:t>
            </w:r>
          </w:p>
        </w:tc>
        <w:tc>
          <w:tcPr>
            <w:tcW w:w="1843" w:type="dxa"/>
            <w:tcBorders>
              <w:top w:val="single" w:sz="4" w:space="0" w:color="auto"/>
              <w:left w:val="single" w:sz="4" w:space="0" w:color="auto"/>
              <w:bottom w:val="single" w:sz="4" w:space="0" w:color="auto"/>
              <w:right w:val="single" w:sz="4" w:space="0" w:color="auto"/>
            </w:tcBorders>
            <w:vAlign w:val="center"/>
          </w:tcPr>
          <w:p w14:paraId="28FD6721" w14:textId="3A97DFBD" w:rsidR="00EB3B57" w:rsidRPr="00BF18A8" w:rsidRDefault="00BF18A8" w:rsidP="00BF18A8">
            <w:pPr>
              <w:spacing w:line="288" w:lineRule="auto"/>
              <w:jc w:val="center"/>
              <w:rPr>
                <w:rFonts w:ascii="Garamond" w:hAnsi="Garamond"/>
              </w:rPr>
            </w:pPr>
            <w:r w:rsidRPr="00BF18A8">
              <w:rPr>
                <w:rFonts w:ascii="Garamond" w:hAnsi="Garamond"/>
              </w:rPr>
              <w:t>42 000</w:t>
            </w:r>
          </w:p>
        </w:tc>
        <w:tc>
          <w:tcPr>
            <w:tcW w:w="2126" w:type="dxa"/>
            <w:tcBorders>
              <w:top w:val="single" w:sz="4" w:space="0" w:color="auto"/>
              <w:left w:val="single" w:sz="4" w:space="0" w:color="auto"/>
              <w:bottom w:val="single" w:sz="4" w:space="0" w:color="auto"/>
              <w:right w:val="single" w:sz="4" w:space="0" w:color="auto"/>
            </w:tcBorders>
            <w:vAlign w:val="center"/>
          </w:tcPr>
          <w:p w14:paraId="1C6A2F7D" w14:textId="74AE9401" w:rsidR="00EB3B57" w:rsidRPr="00BF18A8" w:rsidRDefault="00BF18A8" w:rsidP="00BF18A8">
            <w:pPr>
              <w:spacing w:line="288" w:lineRule="auto"/>
              <w:jc w:val="center"/>
              <w:rPr>
                <w:rFonts w:ascii="Garamond" w:hAnsi="Garamond"/>
                <w:color w:val="000000"/>
              </w:rPr>
            </w:pPr>
            <w:r w:rsidRPr="00BF18A8">
              <w:rPr>
                <w:rFonts w:ascii="Garamond" w:hAnsi="Garamond"/>
                <w:color w:val="000000"/>
              </w:rPr>
              <w:t>242 000</w:t>
            </w:r>
          </w:p>
        </w:tc>
      </w:tr>
      <w:tr w:rsidR="00BF18A8" w14:paraId="054BD858" w14:textId="77777777" w:rsidTr="00BF18A8">
        <w:trPr>
          <w:trHeight w:val="365"/>
        </w:trPr>
        <w:tc>
          <w:tcPr>
            <w:tcW w:w="2127" w:type="dxa"/>
            <w:tcBorders>
              <w:top w:val="single" w:sz="4" w:space="0" w:color="auto"/>
              <w:left w:val="single" w:sz="4" w:space="0" w:color="auto"/>
              <w:bottom w:val="single" w:sz="4" w:space="0" w:color="auto"/>
              <w:right w:val="single" w:sz="4" w:space="0" w:color="auto"/>
            </w:tcBorders>
          </w:tcPr>
          <w:p w14:paraId="6EFCDB8F" w14:textId="04E17F6C" w:rsidR="00BF18A8" w:rsidRDefault="00BF18A8" w:rsidP="00BF18A8">
            <w:pPr>
              <w:spacing w:line="288" w:lineRule="auto"/>
              <w:jc w:val="both"/>
              <w:rPr>
                <w:rFonts w:ascii="Garamond" w:hAnsi="Garamond"/>
              </w:rPr>
            </w:pPr>
            <w:r>
              <w:rPr>
                <w:rFonts w:ascii="Garamond" w:hAnsi="Garamond"/>
              </w:rPr>
              <w:t>Inženýrská činnost</w:t>
            </w:r>
          </w:p>
        </w:tc>
        <w:tc>
          <w:tcPr>
            <w:tcW w:w="1909" w:type="dxa"/>
            <w:tcBorders>
              <w:top w:val="single" w:sz="4" w:space="0" w:color="auto"/>
              <w:left w:val="single" w:sz="4" w:space="0" w:color="auto"/>
              <w:bottom w:val="single" w:sz="4" w:space="0" w:color="auto"/>
              <w:right w:val="single" w:sz="4" w:space="0" w:color="auto"/>
            </w:tcBorders>
            <w:vAlign w:val="center"/>
          </w:tcPr>
          <w:p w14:paraId="757FDD14" w14:textId="314F69DF" w:rsidR="00BF18A8" w:rsidRPr="00BF18A8" w:rsidRDefault="00BF18A8" w:rsidP="00BF18A8">
            <w:pPr>
              <w:spacing w:line="288" w:lineRule="auto"/>
              <w:jc w:val="center"/>
              <w:rPr>
                <w:rFonts w:ascii="Garamond" w:hAnsi="Garamond"/>
              </w:rPr>
            </w:pPr>
            <w:r w:rsidRPr="00BF18A8">
              <w:rPr>
                <w:rFonts w:ascii="Garamond" w:hAnsi="Garamond"/>
              </w:rPr>
              <w:t>60 000</w:t>
            </w:r>
          </w:p>
        </w:tc>
        <w:tc>
          <w:tcPr>
            <w:tcW w:w="1843" w:type="dxa"/>
            <w:tcBorders>
              <w:top w:val="single" w:sz="4" w:space="0" w:color="auto"/>
              <w:left w:val="single" w:sz="4" w:space="0" w:color="auto"/>
              <w:bottom w:val="single" w:sz="4" w:space="0" w:color="auto"/>
              <w:right w:val="single" w:sz="4" w:space="0" w:color="auto"/>
            </w:tcBorders>
            <w:vAlign w:val="center"/>
          </w:tcPr>
          <w:p w14:paraId="45514A44" w14:textId="31106085" w:rsidR="00BF18A8" w:rsidRPr="00BF18A8" w:rsidRDefault="00BF18A8" w:rsidP="00BF18A8">
            <w:pPr>
              <w:spacing w:line="288" w:lineRule="auto"/>
              <w:jc w:val="center"/>
              <w:rPr>
                <w:rFonts w:ascii="Garamond" w:hAnsi="Garamond"/>
              </w:rPr>
            </w:pPr>
            <w:r w:rsidRPr="00BF18A8">
              <w:rPr>
                <w:rFonts w:ascii="Garamond" w:hAnsi="Garamond"/>
              </w:rPr>
              <w:t>12 600</w:t>
            </w:r>
          </w:p>
        </w:tc>
        <w:tc>
          <w:tcPr>
            <w:tcW w:w="2126" w:type="dxa"/>
            <w:tcBorders>
              <w:top w:val="single" w:sz="4" w:space="0" w:color="auto"/>
              <w:left w:val="single" w:sz="4" w:space="0" w:color="auto"/>
              <w:bottom w:val="single" w:sz="4" w:space="0" w:color="auto"/>
              <w:right w:val="single" w:sz="4" w:space="0" w:color="auto"/>
            </w:tcBorders>
            <w:vAlign w:val="center"/>
          </w:tcPr>
          <w:p w14:paraId="5A9AF23C" w14:textId="4A811FEB" w:rsidR="00BF18A8" w:rsidRPr="00BF18A8" w:rsidRDefault="00BF18A8" w:rsidP="00BF18A8">
            <w:pPr>
              <w:spacing w:line="288" w:lineRule="auto"/>
              <w:jc w:val="center"/>
              <w:rPr>
                <w:rFonts w:ascii="Garamond" w:hAnsi="Garamond"/>
              </w:rPr>
            </w:pPr>
            <w:r w:rsidRPr="00BF18A8">
              <w:rPr>
                <w:rFonts w:ascii="Garamond" w:hAnsi="Garamond"/>
              </w:rPr>
              <w:t>72 600</w:t>
            </w:r>
          </w:p>
        </w:tc>
      </w:tr>
      <w:tr w:rsidR="00EB3B57" w14:paraId="0CF113D1" w14:textId="77777777" w:rsidTr="00356CB8">
        <w:tc>
          <w:tcPr>
            <w:tcW w:w="2127" w:type="dxa"/>
            <w:tcBorders>
              <w:top w:val="single" w:sz="4" w:space="0" w:color="auto"/>
              <w:left w:val="single" w:sz="4" w:space="0" w:color="auto"/>
              <w:bottom w:val="single" w:sz="4" w:space="0" w:color="auto"/>
              <w:right w:val="single" w:sz="4" w:space="0" w:color="auto"/>
            </w:tcBorders>
            <w:hideMark/>
          </w:tcPr>
          <w:p w14:paraId="64EB940A" w14:textId="77777777" w:rsidR="00EB3B57" w:rsidRPr="00116038" w:rsidRDefault="00EB3B57" w:rsidP="00356CB8">
            <w:pPr>
              <w:spacing w:line="288" w:lineRule="auto"/>
              <w:rPr>
                <w:rFonts w:ascii="Garamond" w:hAnsi="Garamond"/>
              </w:rPr>
            </w:pPr>
            <w:r>
              <w:rPr>
                <w:rFonts w:ascii="Garamond" w:hAnsi="Garamond"/>
              </w:rPr>
              <w:t>Dokumentace pro provádění stavby</w:t>
            </w:r>
          </w:p>
        </w:tc>
        <w:tc>
          <w:tcPr>
            <w:tcW w:w="1909" w:type="dxa"/>
            <w:tcBorders>
              <w:top w:val="single" w:sz="4" w:space="0" w:color="auto"/>
              <w:left w:val="single" w:sz="4" w:space="0" w:color="auto"/>
              <w:bottom w:val="single" w:sz="4" w:space="0" w:color="auto"/>
              <w:right w:val="single" w:sz="4" w:space="0" w:color="auto"/>
            </w:tcBorders>
            <w:vAlign w:val="center"/>
          </w:tcPr>
          <w:p w14:paraId="3C9B39DF" w14:textId="45C7FDAF" w:rsidR="00EB3B57" w:rsidRPr="00BF18A8" w:rsidRDefault="00BF18A8" w:rsidP="00BF18A8">
            <w:pPr>
              <w:spacing w:line="288" w:lineRule="auto"/>
              <w:jc w:val="center"/>
              <w:rPr>
                <w:rFonts w:ascii="Garamond" w:hAnsi="Garamond"/>
              </w:rPr>
            </w:pPr>
            <w:r w:rsidRPr="00BF18A8">
              <w:rPr>
                <w:rFonts w:ascii="Garamond" w:hAnsi="Garamond"/>
              </w:rPr>
              <w:t>160 000</w:t>
            </w:r>
          </w:p>
        </w:tc>
        <w:tc>
          <w:tcPr>
            <w:tcW w:w="1843" w:type="dxa"/>
            <w:tcBorders>
              <w:top w:val="single" w:sz="4" w:space="0" w:color="auto"/>
              <w:left w:val="single" w:sz="4" w:space="0" w:color="auto"/>
              <w:bottom w:val="single" w:sz="4" w:space="0" w:color="auto"/>
              <w:right w:val="single" w:sz="4" w:space="0" w:color="auto"/>
            </w:tcBorders>
            <w:vAlign w:val="center"/>
          </w:tcPr>
          <w:p w14:paraId="2A07EB9E" w14:textId="1D120E12" w:rsidR="00EB3B57" w:rsidRPr="00BF18A8" w:rsidRDefault="00BF18A8" w:rsidP="00BF18A8">
            <w:pPr>
              <w:spacing w:line="288" w:lineRule="auto"/>
              <w:jc w:val="center"/>
              <w:rPr>
                <w:rFonts w:ascii="Garamond" w:hAnsi="Garamond"/>
              </w:rPr>
            </w:pPr>
            <w:r w:rsidRPr="00BF18A8">
              <w:rPr>
                <w:rFonts w:ascii="Garamond" w:hAnsi="Garamond"/>
              </w:rPr>
              <w:t>33 600</w:t>
            </w:r>
          </w:p>
        </w:tc>
        <w:tc>
          <w:tcPr>
            <w:tcW w:w="2126" w:type="dxa"/>
            <w:tcBorders>
              <w:top w:val="single" w:sz="4" w:space="0" w:color="auto"/>
              <w:left w:val="single" w:sz="4" w:space="0" w:color="auto"/>
              <w:bottom w:val="single" w:sz="4" w:space="0" w:color="auto"/>
              <w:right w:val="single" w:sz="4" w:space="0" w:color="auto"/>
            </w:tcBorders>
            <w:vAlign w:val="center"/>
          </w:tcPr>
          <w:p w14:paraId="0CE6CA71" w14:textId="10A3DADC" w:rsidR="00EB3B57" w:rsidRPr="00BF18A8" w:rsidRDefault="00BF18A8" w:rsidP="00BF18A8">
            <w:pPr>
              <w:spacing w:line="288" w:lineRule="auto"/>
              <w:jc w:val="center"/>
              <w:rPr>
                <w:rFonts w:ascii="Garamond" w:hAnsi="Garamond"/>
                <w:color w:val="000000"/>
              </w:rPr>
            </w:pPr>
            <w:r w:rsidRPr="00BF18A8">
              <w:rPr>
                <w:rFonts w:ascii="Garamond" w:hAnsi="Garamond"/>
                <w:color w:val="000000"/>
              </w:rPr>
              <w:t>193 600</w:t>
            </w:r>
          </w:p>
        </w:tc>
      </w:tr>
      <w:tr w:rsidR="00EB3B57" w14:paraId="640F9AE6" w14:textId="77777777" w:rsidTr="00356CB8">
        <w:trPr>
          <w:trHeight w:val="575"/>
        </w:trPr>
        <w:tc>
          <w:tcPr>
            <w:tcW w:w="2127" w:type="dxa"/>
            <w:tcBorders>
              <w:top w:val="single" w:sz="4" w:space="0" w:color="auto"/>
              <w:left w:val="single" w:sz="4" w:space="0" w:color="auto"/>
              <w:bottom w:val="single" w:sz="4" w:space="0" w:color="auto"/>
              <w:right w:val="single" w:sz="4" w:space="0" w:color="auto"/>
            </w:tcBorders>
            <w:vAlign w:val="center"/>
            <w:hideMark/>
          </w:tcPr>
          <w:p w14:paraId="1791E656" w14:textId="77777777" w:rsidR="00EB3B57" w:rsidRPr="00116038" w:rsidRDefault="00EB3B57" w:rsidP="00356CB8">
            <w:pPr>
              <w:spacing w:line="288" w:lineRule="auto"/>
              <w:jc w:val="both"/>
              <w:rPr>
                <w:rFonts w:ascii="Garamond" w:hAnsi="Garamond"/>
              </w:rPr>
            </w:pPr>
            <w:r w:rsidRPr="00116038">
              <w:rPr>
                <w:rFonts w:ascii="Garamond" w:hAnsi="Garamond"/>
              </w:rPr>
              <w:t>Autorský dozor</w:t>
            </w:r>
          </w:p>
        </w:tc>
        <w:tc>
          <w:tcPr>
            <w:tcW w:w="1909" w:type="dxa"/>
            <w:tcBorders>
              <w:top w:val="single" w:sz="4" w:space="0" w:color="auto"/>
              <w:left w:val="single" w:sz="4" w:space="0" w:color="auto"/>
              <w:bottom w:val="single" w:sz="4" w:space="0" w:color="auto"/>
              <w:right w:val="single" w:sz="4" w:space="0" w:color="auto"/>
            </w:tcBorders>
            <w:vAlign w:val="center"/>
          </w:tcPr>
          <w:p w14:paraId="533E2790" w14:textId="0A0A56C9" w:rsidR="00EB3B57" w:rsidRPr="00BF18A8" w:rsidRDefault="00BF18A8" w:rsidP="00BF18A8">
            <w:pPr>
              <w:spacing w:line="288" w:lineRule="auto"/>
              <w:jc w:val="center"/>
              <w:rPr>
                <w:rFonts w:ascii="Garamond" w:hAnsi="Garamond"/>
                <w:color w:val="000000"/>
              </w:rPr>
            </w:pPr>
            <w:r w:rsidRPr="00BF18A8">
              <w:rPr>
                <w:rFonts w:ascii="Garamond" w:hAnsi="Garamond"/>
                <w:color w:val="000000"/>
              </w:rPr>
              <w:t>50 000</w:t>
            </w:r>
          </w:p>
        </w:tc>
        <w:tc>
          <w:tcPr>
            <w:tcW w:w="1843" w:type="dxa"/>
            <w:tcBorders>
              <w:top w:val="single" w:sz="4" w:space="0" w:color="auto"/>
              <w:left w:val="single" w:sz="4" w:space="0" w:color="auto"/>
              <w:bottom w:val="single" w:sz="4" w:space="0" w:color="auto"/>
              <w:right w:val="single" w:sz="4" w:space="0" w:color="auto"/>
            </w:tcBorders>
            <w:vAlign w:val="center"/>
          </w:tcPr>
          <w:p w14:paraId="1280B39B" w14:textId="70288F44" w:rsidR="00EB3B57" w:rsidRPr="00BF18A8" w:rsidRDefault="00BF18A8" w:rsidP="00BF18A8">
            <w:pPr>
              <w:spacing w:line="288" w:lineRule="auto"/>
              <w:jc w:val="center"/>
              <w:rPr>
                <w:rFonts w:ascii="Garamond" w:hAnsi="Garamond"/>
                <w:color w:val="000000"/>
              </w:rPr>
            </w:pPr>
            <w:r w:rsidRPr="00BF18A8">
              <w:rPr>
                <w:rFonts w:ascii="Garamond" w:hAnsi="Garamond"/>
                <w:color w:val="000000"/>
              </w:rPr>
              <w:t>10 500</w:t>
            </w:r>
          </w:p>
        </w:tc>
        <w:tc>
          <w:tcPr>
            <w:tcW w:w="2126" w:type="dxa"/>
            <w:tcBorders>
              <w:top w:val="single" w:sz="4" w:space="0" w:color="auto"/>
              <w:left w:val="single" w:sz="4" w:space="0" w:color="auto"/>
              <w:bottom w:val="single" w:sz="4" w:space="0" w:color="auto"/>
              <w:right w:val="single" w:sz="4" w:space="0" w:color="auto"/>
            </w:tcBorders>
            <w:vAlign w:val="center"/>
          </w:tcPr>
          <w:p w14:paraId="6E76F12F" w14:textId="71513EDD" w:rsidR="00EB3B57" w:rsidRPr="00BF18A8" w:rsidRDefault="00BF18A8" w:rsidP="00BF18A8">
            <w:pPr>
              <w:spacing w:line="288" w:lineRule="auto"/>
              <w:jc w:val="center"/>
              <w:rPr>
                <w:rFonts w:ascii="Garamond" w:hAnsi="Garamond"/>
                <w:color w:val="000000"/>
              </w:rPr>
            </w:pPr>
            <w:r w:rsidRPr="00BF18A8">
              <w:rPr>
                <w:rFonts w:ascii="Garamond" w:hAnsi="Garamond"/>
                <w:color w:val="000000"/>
              </w:rPr>
              <w:t>60 500</w:t>
            </w:r>
          </w:p>
        </w:tc>
      </w:tr>
      <w:tr w:rsidR="00EB3B57" w14:paraId="6E21C711" w14:textId="77777777" w:rsidTr="00356CB8">
        <w:trPr>
          <w:trHeight w:val="575"/>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B64917" w14:textId="77777777" w:rsidR="00EB3B57" w:rsidRPr="00116038" w:rsidRDefault="00EB3B57" w:rsidP="00356CB8">
            <w:pPr>
              <w:spacing w:line="288" w:lineRule="auto"/>
              <w:jc w:val="both"/>
              <w:rPr>
                <w:rFonts w:ascii="Garamond" w:hAnsi="Garamond"/>
              </w:rPr>
            </w:pPr>
            <w:r w:rsidRPr="00116038">
              <w:rPr>
                <w:rFonts w:ascii="Garamond" w:hAnsi="Garamond"/>
              </w:rPr>
              <w:t xml:space="preserve">Celková cena </w:t>
            </w:r>
            <w:proofErr w:type="gramStart"/>
            <w:r w:rsidRPr="00116038">
              <w:rPr>
                <w:rFonts w:ascii="Garamond" w:hAnsi="Garamond"/>
              </w:rPr>
              <w:t xml:space="preserve">díla:   </w:t>
            </w:r>
            <w:proofErr w:type="gramEnd"/>
          </w:p>
        </w:tc>
        <w:tc>
          <w:tcPr>
            <w:tcW w:w="1909" w:type="dxa"/>
            <w:tcBorders>
              <w:top w:val="single" w:sz="4" w:space="0" w:color="auto"/>
              <w:left w:val="single" w:sz="4" w:space="0" w:color="auto"/>
              <w:bottom w:val="single" w:sz="4" w:space="0" w:color="auto"/>
              <w:right w:val="single" w:sz="4" w:space="0" w:color="auto"/>
            </w:tcBorders>
            <w:shd w:val="clear" w:color="auto" w:fill="F2F2F2"/>
            <w:vAlign w:val="center"/>
          </w:tcPr>
          <w:p w14:paraId="7D1EC188" w14:textId="5ADCD796" w:rsidR="00EB3B57" w:rsidRPr="00BF18A8" w:rsidRDefault="00BF18A8" w:rsidP="00356CB8">
            <w:pPr>
              <w:spacing w:line="288" w:lineRule="auto"/>
              <w:jc w:val="center"/>
              <w:rPr>
                <w:rFonts w:ascii="Garamond" w:hAnsi="Garamond"/>
                <w:b/>
                <w:bCs/>
                <w:color w:val="000000"/>
              </w:rPr>
            </w:pPr>
            <w:r w:rsidRPr="00BF18A8">
              <w:rPr>
                <w:rFonts w:ascii="Garamond" w:hAnsi="Garamond"/>
                <w:b/>
                <w:bCs/>
                <w:color w:val="000000"/>
              </w:rPr>
              <w:t>470 000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FF377DE" w14:textId="7ED74EE2" w:rsidR="00EB3B57" w:rsidRPr="00BF18A8" w:rsidRDefault="00BF18A8" w:rsidP="00356CB8">
            <w:pPr>
              <w:spacing w:line="288" w:lineRule="auto"/>
              <w:jc w:val="center"/>
              <w:rPr>
                <w:rFonts w:ascii="Garamond" w:hAnsi="Garamond"/>
                <w:b/>
                <w:bCs/>
                <w:color w:val="000000"/>
              </w:rPr>
            </w:pPr>
            <w:r w:rsidRPr="00BF18A8">
              <w:rPr>
                <w:rFonts w:ascii="Garamond" w:hAnsi="Garamond"/>
                <w:b/>
                <w:bCs/>
                <w:color w:val="000000"/>
              </w:rPr>
              <w:t>98 700</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5A4A440F" w14:textId="4CC335C7" w:rsidR="00EB3B57" w:rsidRPr="00BF18A8" w:rsidRDefault="00BF18A8" w:rsidP="00356CB8">
            <w:pPr>
              <w:spacing w:line="288" w:lineRule="auto"/>
              <w:jc w:val="center"/>
              <w:rPr>
                <w:rFonts w:ascii="Garamond" w:hAnsi="Garamond"/>
                <w:b/>
                <w:bCs/>
                <w:color w:val="000000"/>
              </w:rPr>
            </w:pPr>
            <w:r w:rsidRPr="00BF18A8">
              <w:rPr>
                <w:rFonts w:ascii="Garamond" w:hAnsi="Garamond"/>
                <w:b/>
                <w:bCs/>
                <w:color w:val="000000"/>
              </w:rPr>
              <w:t>568 700</w:t>
            </w:r>
          </w:p>
        </w:tc>
      </w:tr>
    </w:tbl>
    <w:p w14:paraId="1E500921" w14:textId="77777777" w:rsidR="00EB3B57" w:rsidRPr="004E6FA0" w:rsidRDefault="00EB3B57" w:rsidP="00EB3B57">
      <w:pPr>
        <w:suppressAutoHyphens w:val="0"/>
        <w:jc w:val="both"/>
        <w:rPr>
          <w:rFonts w:ascii="Garamond" w:hAnsi="Garamond"/>
        </w:rPr>
      </w:pPr>
    </w:p>
    <w:p w14:paraId="7F7AED15" w14:textId="77777777" w:rsidR="00EB3B57" w:rsidRPr="00F84827" w:rsidRDefault="00EB3B57" w:rsidP="00EB3B57">
      <w:pPr>
        <w:numPr>
          <w:ilvl w:val="0"/>
          <w:numId w:val="2"/>
        </w:numPr>
        <w:tabs>
          <w:tab w:val="num" w:pos="426"/>
          <w:tab w:val="num" w:pos="540"/>
        </w:tabs>
        <w:suppressAutoHyphens w:val="0"/>
        <w:ind w:left="426" w:hanging="426"/>
        <w:jc w:val="both"/>
        <w:rPr>
          <w:rFonts w:ascii="Garamond" w:hAnsi="Garamond"/>
        </w:rPr>
      </w:pPr>
      <w:r w:rsidRPr="004E6FA0">
        <w:rPr>
          <w:rFonts w:ascii="Garamond" w:hAnsi="Garamond"/>
        </w:rPr>
        <w:t xml:space="preserve"> Cena </w:t>
      </w:r>
      <w:r>
        <w:rPr>
          <w:rFonts w:ascii="Garamond" w:hAnsi="Garamond"/>
        </w:rPr>
        <w:t>D</w:t>
      </w:r>
      <w:r w:rsidRPr="004E6FA0">
        <w:rPr>
          <w:rFonts w:ascii="Garamond" w:hAnsi="Garamond"/>
        </w:rPr>
        <w:t>íla je stanovena jako celková cena včetně DPH</w:t>
      </w:r>
      <w:r>
        <w:rPr>
          <w:rFonts w:ascii="Garamond" w:hAnsi="Garamond"/>
        </w:rPr>
        <w:t xml:space="preserve">. </w:t>
      </w:r>
      <w:r w:rsidRPr="004E6FA0">
        <w:rPr>
          <w:rFonts w:ascii="Garamond" w:hAnsi="Garamond"/>
        </w:rPr>
        <w:t>Cena podle tohoto odstavce je stanovena jako cena konečná, nejvýše přípustná a nepřekročitelná,</w:t>
      </w:r>
      <w:r>
        <w:rPr>
          <w:rFonts w:ascii="Garamond" w:hAnsi="Garamond"/>
        </w:rPr>
        <w:t xml:space="preserve"> a zahrnuje v sobě veškeré náklady a rizika zhotovitele spojená s plněním předmětu dle této Smlouvy. Tato cena</w:t>
      </w:r>
      <w:r w:rsidRPr="004E6FA0">
        <w:rPr>
          <w:rFonts w:ascii="Garamond" w:hAnsi="Garamond"/>
        </w:rPr>
        <w:t xml:space="preserve"> je platná po celou dobu realizace </w:t>
      </w:r>
      <w:r>
        <w:rPr>
          <w:rFonts w:ascii="Garamond" w:hAnsi="Garamond"/>
        </w:rPr>
        <w:t>D</w:t>
      </w:r>
      <w:r w:rsidRPr="004E6FA0">
        <w:rPr>
          <w:rFonts w:ascii="Garamond" w:hAnsi="Garamond"/>
        </w:rPr>
        <w:t xml:space="preserve">íla, a to i po případném prodloužení termínu dokončení realizace díla z důvodů ležících na straně objednatele. </w:t>
      </w:r>
    </w:p>
    <w:p w14:paraId="29E64461" w14:textId="77777777" w:rsidR="00EB3B57" w:rsidRPr="004E6FA0" w:rsidRDefault="00EB3B57" w:rsidP="00EB3B57">
      <w:pPr>
        <w:tabs>
          <w:tab w:val="num" w:pos="426"/>
        </w:tabs>
        <w:suppressAutoHyphens w:val="0"/>
        <w:ind w:left="426" w:hanging="426"/>
        <w:jc w:val="both"/>
        <w:rPr>
          <w:rFonts w:ascii="Garamond" w:hAnsi="Garamond"/>
        </w:rPr>
      </w:pPr>
      <w:r w:rsidRPr="004E6FA0">
        <w:rPr>
          <w:rFonts w:ascii="Garamond" w:hAnsi="Garamond"/>
        </w:rPr>
        <w:tab/>
      </w:r>
    </w:p>
    <w:p w14:paraId="01D9F98F" w14:textId="77777777" w:rsidR="00EB3B57" w:rsidRDefault="00EB3B57" w:rsidP="00EB3B57">
      <w:pPr>
        <w:pStyle w:val="Odstavecseseznamem"/>
        <w:numPr>
          <w:ilvl w:val="0"/>
          <w:numId w:val="2"/>
        </w:numPr>
        <w:tabs>
          <w:tab w:val="num" w:pos="426"/>
        </w:tabs>
        <w:suppressAutoHyphens w:val="0"/>
        <w:contextualSpacing w:val="0"/>
        <w:jc w:val="both"/>
        <w:rPr>
          <w:rFonts w:ascii="Garamond" w:hAnsi="Garamond"/>
        </w:rPr>
      </w:pPr>
      <w:r w:rsidRPr="00D04A38">
        <w:rPr>
          <w:rFonts w:ascii="Garamond" w:hAnsi="Garamond"/>
        </w:rPr>
        <w:t xml:space="preserve">Zhotovitel prohlašuje, že nabídková cena v sobě zahrnuje veškeré náklady zhotovitele spojené s realizací jednotlivých částí </w:t>
      </w:r>
      <w:r>
        <w:rPr>
          <w:rFonts w:ascii="Garamond" w:hAnsi="Garamond"/>
        </w:rPr>
        <w:t>D</w:t>
      </w:r>
      <w:r w:rsidRPr="00D04A38">
        <w:rPr>
          <w:rFonts w:ascii="Garamond" w:hAnsi="Garamond"/>
        </w:rPr>
        <w:t xml:space="preserve">íla a </w:t>
      </w:r>
      <w:r>
        <w:rPr>
          <w:rFonts w:ascii="Garamond" w:hAnsi="Garamond"/>
        </w:rPr>
        <w:t>D</w:t>
      </w:r>
      <w:r w:rsidRPr="00D04A38">
        <w:rPr>
          <w:rFonts w:ascii="Garamond" w:hAnsi="Garamond"/>
        </w:rPr>
        <w:t xml:space="preserve">íla jako celku. Cena včetně DPH může být změněna pouze v případě změny zákonné sazby DPH na základě písemného dodatku podepsaného k tomu </w:t>
      </w:r>
      <w:r w:rsidRPr="00D04A38">
        <w:rPr>
          <w:rFonts w:ascii="Garamond" w:hAnsi="Garamond"/>
        </w:rPr>
        <w:lastRenderedPageBreak/>
        <w:t>oprávněnými zástupci obou smluvních stran. Ke sjednané ceně bez DPH se připočte daň z přidané hodnoty ve výši stanovené právními předpisy platnými ke dni uskutečnění zdanitelného plnění.</w:t>
      </w:r>
    </w:p>
    <w:p w14:paraId="22479EE5" w14:textId="77777777" w:rsidR="00EB3B57" w:rsidRPr="003E7DB5" w:rsidRDefault="00EB3B57" w:rsidP="00EB3B57">
      <w:pPr>
        <w:pStyle w:val="Odstavecseseznamem"/>
        <w:rPr>
          <w:rFonts w:ascii="Garamond" w:hAnsi="Garamond"/>
        </w:rPr>
      </w:pPr>
    </w:p>
    <w:p w14:paraId="30A776A9" w14:textId="77777777" w:rsidR="00EB3B57" w:rsidRPr="00D04A38" w:rsidRDefault="00EB3B57" w:rsidP="00EB3B57">
      <w:pPr>
        <w:pStyle w:val="Odstavecseseznamem"/>
        <w:numPr>
          <w:ilvl w:val="0"/>
          <w:numId w:val="2"/>
        </w:numPr>
        <w:tabs>
          <w:tab w:val="num" w:pos="426"/>
        </w:tabs>
        <w:suppressAutoHyphens w:val="0"/>
        <w:contextualSpacing w:val="0"/>
        <w:jc w:val="both"/>
        <w:rPr>
          <w:rFonts w:ascii="Garamond" w:hAnsi="Garamond"/>
        </w:rPr>
      </w:pPr>
      <w:r>
        <w:rPr>
          <w:rFonts w:ascii="Garamond" w:hAnsi="Garamond"/>
        </w:rPr>
        <w:t>Dojde-li v průběhu provádění Díla ke změně výše příslušné sazby DPH, bude účtována DPH k příslušným zdanitelným plněním ve výši stanovené novou právní úpravou a cena díla bude upravena písemným dodatkem k této Smlouvě.</w:t>
      </w:r>
    </w:p>
    <w:p w14:paraId="237FF61B" w14:textId="77777777" w:rsidR="00EB3B57" w:rsidRPr="00116038" w:rsidRDefault="00EB3B57" w:rsidP="00EB3B57">
      <w:pPr>
        <w:suppressAutoHyphens w:val="0"/>
        <w:jc w:val="both"/>
        <w:rPr>
          <w:rFonts w:ascii="Garamond" w:hAnsi="Garamond"/>
        </w:rPr>
      </w:pPr>
    </w:p>
    <w:p w14:paraId="51DC05D1" w14:textId="77777777" w:rsidR="00EB3B57" w:rsidRPr="004E6FA0" w:rsidRDefault="00EB3B57" w:rsidP="00EB3B57">
      <w:pPr>
        <w:tabs>
          <w:tab w:val="num" w:pos="0"/>
        </w:tabs>
        <w:ind w:hanging="426"/>
        <w:jc w:val="center"/>
        <w:rPr>
          <w:rFonts w:ascii="Garamond" w:hAnsi="Garamond"/>
          <w:b/>
        </w:rPr>
      </w:pPr>
      <w:r w:rsidRPr="004E6FA0">
        <w:rPr>
          <w:rFonts w:ascii="Garamond" w:hAnsi="Garamond"/>
          <w:b/>
        </w:rPr>
        <w:t>VI</w:t>
      </w:r>
      <w:r>
        <w:rPr>
          <w:rFonts w:ascii="Garamond" w:hAnsi="Garamond"/>
          <w:b/>
        </w:rPr>
        <w:t>I</w:t>
      </w:r>
      <w:r w:rsidRPr="004E6FA0">
        <w:rPr>
          <w:rFonts w:ascii="Garamond" w:hAnsi="Garamond"/>
          <w:b/>
        </w:rPr>
        <w:t>I.</w:t>
      </w:r>
    </w:p>
    <w:p w14:paraId="00D7FAAC" w14:textId="77777777" w:rsidR="00EB3B57" w:rsidRPr="004E6FA0" w:rsidRDefault="00EB3B57" w:rsidP="00EB3B57">
      <w:pPr>
        <w:tabs>
          <w:tab w:val="num" w:pos="0"/>
        </w:tabs>
        <w:ind w:hanging="426"/>
        <w:jc w:val="center"/>
        <w:rPr>
          <w:rFonts w:ascii="Garamond" w:hAnsi="Garamond"/>
        </w:rPr>
      </w:pPr>
      <w:r w:rsidRPr="004E6FA0">
        <w:rPr>
          <w:rFonts w:ascii="Garamond" w:hAnsi="Garamond"/>
          <w:b/>
        </w:rPr>
        <w:t>Platební podmínky</w:t>
      </w:r>
    </w:p>
    <w:p w14:paraId="78B8407E" w14:textId="77777777" w:rsidR="00EB3B57" w:rsidRPr="004E6FA0" w:rsidRDefault="00EB3B57" w:rsidP="00EB3B57">
      <w:pPr>
        <w:tabs>
          <w:tab w:val="num" w:pos="0"/>
        </w:tabs>
        <w:ind w:hanging="426"/>
        <w:jc w:val="both"/>
        <w:rPr>
          <w:rFonts w:ascii="Garamond" w:hAnsi="Garamond"/>
        </w:rPr>
      </w:pPr>
    </w:p>
    <w:p w14:paraId="4F8F21D4" w14:textId="77777777" w:rsidR="00EB3B57" w:rsidRPr="004E6FA0" w:rsidRDefault="00EB3B57" w:rsidP="00EB3B57">
      <w:pPr>
        <w:pStyle w:val="Odstavecseseznamem"/>
        <w:numPr>
          <w:ilvl w:val="0"/>
          <w:numId w:val="7"/>
        </w:numPr>
        <w:contextualSpacing w:val="0"/>
        <w:jc w:val="both"/>
        <w:rPr>
          <w:rFonts w:ascii="Garamond" w:hAnsi="Garamond"/>
        </w:rPr>
      </w:pPr>
      <w:r w:rsidRPr="004E6FA0">
        <w:rPr>
          <w:rFonts w:ascii="Garamond" w:hAnsi="Garamond"/>
        </w:rPr>
        <w:t xml:space="preserve">Objednatel neposkytuje pro realizaci </w:t>
      </w:r>
      <w:r>
        <w:rPr>
          <w:rFonts w:ascii="Garamond" w:hAnsi="Garamond"/>
        </w:rPr>
        <w:t>D</w:t>
      </w:r>
      <w:r w:rsidRPr="004E6FA0">
        <w:rPr>
          <w:rFonts w:ascii="Garamond" w:hAnsi="Garamond"/>
        </w:rPr>
        <w:t>íla zálohy a ani jedna smluvní strana neposkytne druhé smluvní straně závdavek.</w:t>
      </w:r>
    </w:p>
    <w:p w14:paraId="4111915D" w14:textId="77777777" w:rsidR="00EB3B57" w:rsidRPr="004E6FA0" w:rsidRDefault="00EB3B57" w:rsidP="00EB3B57">
      <w:pPr>
        <w:jc w:val="both"/>
        <w:rPr>
          <w:rFonts w:ascii="Garamond" w:hAnsi="Garamond"/>
        </w:rPr>
      </w:pPr>
    </w:p>
    <w:p w14:paraId="5A028456" w14:textId="77777777" w:rsidR="00EB3B57" w:rsidRPr="004E6FA0" w:rsidRDefault="00EB3B57" w:rsidP="00EB3B57">
      <w:pPr>
        <w:pStyle w:val="Odstavecseseznamem"/>
        <w:numPr>
          <w:ilvl w:val="0"/>
          <w:numId w:val="7"/>
        </w:numPr>
        <w:contextualSpacing w:val="0"/>
        <w:jc w:val="both"/>
        <w:rPr>
          <w:rFonts w:ascii="Garamond" w:hAnsi="Garamond"/>
        </w:rPr>
      </w:pPr>
      <w:r w:rsidRPr="004E6FA0">
        <w:rPr>
          <w:rFonts w:ascii="Garamond" w:hAnsi="Garamond"/>
        </w:rPr>
        <w:t xml:space="preserve">Smluvní strany výslovně prohlašují, že ustanovení § 2611 OZ se nepoužije. </w:t>
      </w:r>
    </w:p>
    <w:p w14:paraId="2D9BB222" w14:textId="77777777" w:rsidR="00EB3B57" w:rsidRPr="004E6FA0" w:rsidRDefault="00EB3B57" w:rsidP="00EB3B57">
      <w:pPr>
        <w:jc w:val="both"/>
        <w:rPr>
          <w:rFonts w:ascii="Garamond" w:hAnsi="Garamond"/>
        </w:rPr>
      </w:pPr>
    </w:p>
    <w:p w14:paraId="490D827D" w14:textId="77777777" w:rsidR="00EB3B57" w:rsidRDefault="00EB3B57" w:rsidP="00EB3B57">
      <w:pPr>
        <w:pStyle w:val="Odstavecseseznamem"/>
        <w:numPr>
          <w:ilvl w:val="0"/>
          <w:numId w:val="7"/>
        </w:numPr>
        <w:contextualSpacing w:val="0"/>
        <w:jc w:val="both"/>
        <w:rPr>
          <w:rFonts w:ascii="Garamond" w:hAnsi="Garamond"/>
        </w:rPr>
      </w:pPr>
      <w:r w:rsidRPr="004E6FA0">
        <w:rPr>
          <w:rFonts w:ascii="Garamond" w:hAnsi="Garamond"/>
        </w:rPr>
        <w:t xml:space="preserve">Úhrada ceny </w:t>
      </w:r>
      <w:r>
        <w:rPr>
          <w:rFonts w:ascii="Garamond" w:hAnsi="Garamond"/>
        </w:rPr>
        <w:t>D</w:t>
      </w:r>
      <w:r w:rsidRPr="004E6FA0">
        <w:rPr>
          <w:rFonts w:ascii="Garamond" w:hAnsi="Garamond"/>
        </w:rPr>
        <w:t xml:space="preserve">íla bude provedena v české měně. </w:t>
      </w:r>
      <w:r>
        <w:rPr>
          <w:rFonts w:ascii="Garamond" w:hAnsi="Garamond"/>
        </w:rPr>
        <w:t xml:space="preserve">Objednatel je povinen uhradit cenu za dodaný předmět plnění na základě daňového dokladu – faktury vystavené zhotovitelem. </w:t>
      </w:r>
    </w:p>
    <w:p w14:paraId="2653E1D5" w14:textId="77777777" w:rsidR="00EB3B57" w:rsidRPr="005806AA" w:rsidRDefault="00EB3B57" w:rsidP="00EB3B57">
      <w:pPr>
        <w:pStyle w:val="Odstavecseseznamem"/>
        <w:rPr>
          <w:rFonts w:ascii="Garamond" w:hAnsi="Garamond"/>
        </w:rPr>
      </w:pPr>
    </w:p>
    <w:p w14:paraId="7B0B7BD9" w14:textId="77777777" w:rsidR="00EB3B57" w:rsidRPr="00A7583A" w:rsidRDefault="00EB3B57" w:rsidP="00EB3B57">
      <w:pPr>
        <w:pStyle w:val="Odstavecseseznamem"/>
        <w:numPr>
          <w:ilvl w:val="0"/>
          <w:numId w:val="18"/>
        </w:numPr>
        <w:contextualSpacing w:val="0"/>
        <w:jc w:val="both"/>
        <w:rPr>
          <w:rFonts w:ascii="Garamond" w:hAnsi="Garamond"/>
        </w:rPr>
      </w:pPr>
      <w:r w:rsidRPr="00A7583A">
        <w:rPr>
          <w:rFonts w:ascii="Garamond" w:hAnsi="Garamond"/>
        </w:rPr>
        <w:t>Faktura za dokumentaci pro stavební povolení bude vystavena po vydání stavebního povolení příslušným státním orgánem s doložkou právní moci</w:t>
      </w:r>
    </w:p>
    <w:p w14:paraId="029B1B03" w14:textId="77777777" w:rsidR="00EB3B57" w:rsidRPr="00A7583A" w:rsidRDefault="00EB3B57" w:rsidP="00EB3B57">
      <w:pPr>
        <w:pStyle w:val="Odstavecseseznamem"/>
        <w:numPr>
          <w:ilvl w:val="0"/>
          <w:numId w:val="18"/>
        </w:numPr>
        <w:contextualSpacing w:val="0"/>
        <w:jc w:val="both"/>
        <w:rPr>
          <w:rFonts w:ascii="Garamond" w:hAnsi="Garamond"/>
        </w:rPr>
      </w:pPr>
      <w:r w:rsidRPr="00A7583A">
        <w:rPr>
          <w:rFonts w:ascii="Garamond" w:hAnsi="Garamond"/>
        </w:rPr>
        <w:t xml:space="preserve">Faktura za dokumentaci pro provádění stavby (projektové práce) bude vystavena po skončení realizace fází předmětu plnění nebo po vydání pravomocného stavebního povolení. Přílohou faktury bude objednatelem odsouhlasený a oboustranně podepsaný předávací protokol, včetně výkazu výměrů odsouhlasených autorským dozorem. </w:t>
      </w:r>
    </w:p>
    <w:p w14:paraId="1367FA37" w14:textId="77777777" w:rsidR="00EB3B57" w:rsidRPr="00A7583A" w:rsidRDefault="00EB3B57" w:rsidP="00EB3B57">
      <w:pPr>
        <w:pStyle w:val="Odstavecseseznamem"/>
        <w:numPr>
          <w:ilvl w:val="0"/>
          <w:numId w:val="18"/>
        </w:numPr>
        <w:contextualSpacing w:val="0"/>
        <w:jc w:val="both"/>
        <w:rPr>
          <w:rFonts w:ascii="Garamond" w:hAnsi="Garamond"/>
        </w:rPr>
      </w:pPr>
      <w:r w:rsidRPr="00A7583A">
        <w:rPr>
          <w:rFonts w:ascii="Garamond" w:hAnsi="Garamond"/>
        </w:rPr>
        <w:t xml:space="preserve">Faktura za výkon autorského dozoru bude vystavena po protokolárním skončení předmětu Díla, po převzetí dokončené </w:t>
      </w:r>
      <w:proofErr w:type="gramStart"/>
      <w:r w:rsidRPr="00A7583A">
        <w:rPr>
          <w:rFonts w:ascii="Garamond" w:hAnsi="Garamond"/>
        </w:rPr>
        <w:t>rekonstrukce - stavby</w:t>
      </w:r>
      <w:proofErr w:type="gramEnd"/>
      <w:r w:rsidRPr="00A7583A">
        <w:rPr>
          <w:rFonts w:ascii="Garamond" w:hAnsi="Garamond"/>
        </w:rPr>
        <w:t xml:space="preserve"> bez případných vad či nedodělků nebo po vydání kolaudačního souhlasu s užíváním stavby.</w:t>
      </w:r>
    </w:p>
    <w:p w14:paraId="16F6C556" w14:textId="77777777" w:rsidR="00EB3B57" w:rsidRPr="00A7583A" w:rsidRDefault="00EB3B57" w:rsidP="00EB3B57">
      <w:pPr>
        <w:pStyle w:val="Odstavecseseznamem"/>
        <w:rPr>
          <w:rFonts w:ascii="Garamond" w:hAnsi="Garamond"/>
        </w:rPr>
      </w:pPr>
    </w:p>
    <w:p w14:paraId="13FD24F3" w14:textId="4B8C646F" w:rsidR="00EB3B57" w:rsidRPr="004E6FA0" w:rsidRDefault="00EB3B57" w:rsidP="00EB3B57">
      <w:pPr>
        <w:pStyle w:val="Odstavecseseznamem"/>
        <w:numPr>
          <w:ilvl w:val="0"/>
          <w:numId w:val="7"/>
        </w:numPr>
        <w:contextualSpacing w:val="0"/>
        <w:jc w:val="both"/>
        <w:rPr>
          <w:rFonts w:ascii="Garamond" w:hAnsi="Garamond"/>
        </w:rPr>
      </w:pPr>
      <w:r w:rsidRPr="004E6FA0">
        <w:rPr>
          <w:rFonts w:ascii="Garamond" w:hAnsi="Garamond"/>
        </w:rPr>
        <w:t xml:space="preserve">Objednatel není povinen fakturu odsouhlasit, jestliže má </w:t>
      </w:r>
      <w:r>
        <w:rPr>
          <w:rFonts w:ascii="Garamond" w:hAnsi="Garamond"/>
        </w:rPr>
        <w:t>D</w:t>
      </w:r>
      <w:r w:rsidRPr="004E6FA0">
        <w:rPr>
          <w:rFonts w:ascii="Garamond" w:hAnsi="Garamond"/>
        </w:rPr>
        <w:t xml:space="preserve">ílo či jeho dílčí provedení vady či nedodělky. </w:t>
      </w:r>
      <w:r>
        <w:rPr>
          <w:rFonts w:ascii="Garamond" w:hAnsi="Garamond"/>
        </w:rPr>
        <w:t xml:space="preserve">Před proplacením musí být faktura odsouhlasena zástupcem objednatele – oprávněnou osobou, kterou je </w:t>
      </w:r>
      <w:proofErr w:type="spellStart"/>
      <w:r w:rsidR="00DB24BD" w:rsidRPr="00DB24BD">
        <w:rPr>
          <w:rFonts w:ascii="Garamond" w:hAnsi="Garamond"/>
          <w:b/>
          <w:bCs/>
          <w:highlight w:val="black"/>
        </w:rPr>
        <w:t>xxxxx</w:t>
      </w:r>
      <w:proofErr w:type="spellEnd"/>
      <w:r w:rsidR="00DB24BD">
        <w:rPr>
          <w:rFonts w:ascii="Garamond" w:hAnsi="Garamond"/>
          <w:b/>
          <w:bCs/>
        </w:rPr>
        <w:t xml:space="preserve"> </w:t>
      </w:r>
      <w:proofErr w:type="spellStart"/>
      <w:r w:rsidR="00DB24BD" w:rsidRPr="00DB24BD">
        <w:rPr>
          <w:rFonts w:ascii="Garamond" w:hAnsi="Garamond"/>
          <w:b/>
          <w:bCs/>
          <w:highlight w:val="black"/>
        </w:rPr>
        <w:t>xxxxxx</w:t>
      </w:r>
      <w:proofErr w:type="spellEnd"/>
      <w:r>
        <w:rPr>
          <w:rFonts w:ascii="Garamond" w:hAnsi="Garamond"/>
        </w:rPr>
        <w:t xml:space="preserve"> – správce budov.</w:t>
      </w:r>
    </w:p>
    <w:p w14:paraId="717F344C" w14:textId="77777777" w:rsidR="00EB3B57" w:rsidRPr="004E6FA0" w:rsidRDefault="00EB3B57" w:rsidP="00EB3B57">
      <w:pPr>
        <w:jc w:val="both"/>
        <w:rPr>
          <w:rFonts w:ascii="Garamond" w:hAnsi="Garamond"/>
        </w:rPr>
      </w:pPr>
    </w:p>
    <w:p w14:paraId="38064664" w14:textId="77777777" w:rsidR="00EB3B57" w:rsidRDefault="00EB3B57" w:rsidP="00EB3B57">
      <w:pPr>
        <w:pStyle w:val="Odstavecseseznamem"/>
        <w:numPr>
          <w:ilvl w:val="0"/>
          <w:numId w:val="7"/>
        </w:numPr>
        <w:contextualSpacing w:val="0"/>
        <w:jc w:val="both"/>
        <w:rPr>
          <w:rFonts w:ascii="Garamond" w:hAnsi="Garamond"/>
        </w:rPr>
      </w:pPr>
      <w:r w:rsidRPr="004E6FA0">
        <w:rPr>
          <w:rFonts w:ascii="Garamond" w:hAnsi="Garamond"/>
        </w:rPr>
        <w:t xml:space="preserve">Faktura vystavená zhotovitelem musí mít náležitosti obsažené v ustanovení § 29 zákona č. 235/2004 Sb., o dani z přidané hodnoty, ve znění pozdějších předpisů, a ustanovení § 435 OZ a potvrzený soupis skutečně provedených prací. </w:t>
      </w:r>
      <w:r w:rsidRPr="008C46D9">
        <w:rPr>
          <w:rFonts w:ascii="Garamond" w:hAnsi="Garamond"/>
          <w:b/>
        </w:rPr>
        <w:t>Splatnost faktury je stanovena v délce 30 kalendářních dnů</w:t>
      </w:r>
      <w:r w:rsidRPr="004E6FA0">
        <w:rPr>
          <w:rFonts w:ascii="Garamond" w:hAnsi="Garamond"/>
        </w:rPr>
        <w:t xml:space="preserve"> od doručení objednateli.</w:t>
      </w:r>
      <w:r>
        <w:rPr>
          <w:rFonts w:ascii="Garamond" w:hAnsi="Garamond"/>
        </w:rPr>
        <w:t xml:space="preserve"> </w:t>
      </w:r>
      <w:r w:rsidRPr="004E6FA0">
        <w:rPr>
          <w:rFonts w:ascii="Garamond" w:hAnsi="Garamond"/>
        </w:rPr>
        <w:t xml:space="preserve">Povinnost úhrady je splněna okamžikem předání pokynu k úhradě peněžnímu ústavu odepsání z účtu objednatele vedeného u peněžního ústavu. Pokud faktura nemá sjednané náležitosti, objednatel je oprávněn </w:t>
      </w:r>
      <w:r>
        <w:rPr>
          <w:rFonts w:ascii="Garamond" w:hAnsi="Garamond"/>
        </w:rPr>
        <w:t xml:space="preserve">ji do 30 </w:t>
      </w:r>
      <w:r w:rsidRPr="004E6FA0">
        <w:rPr>
          <w:rFonts w:ascii="Garamond" w:hAnsi="Garamond"/>
        </w:rPr>
        <w:t>kalendářních dnů vrátit zhotoviteli a nová lhůta splatnosti počíná běžet až okamžikem doručení nové, opravené faktury objednateli.</w:t>
      </w:r>
    </w:p>
    <w:p w14:paraId="63C72AB1" w14:textId="77777777" w:rsidR="00EB3B57" w:rsidRPr="00DC2E69" w:rsidRDefault="00EB3B57" w:rsidP="00EB3B57">
      <w:pPr>
        <w:pStyle w:val="Odstavecseseznamem"/>
        <w:rPr>
          <w:rFonts w:ascii="Garamond" w:hAnsi="Garamond"/>
        </w:rPr>
      </w:pPr>
    </w:p>
    <w:p w14:paraId="6ABDA343" w14:textId="77777777" w:rsidR="00EB3B57" w:rsidRDefault="00EB3B57" w:rsidP="00EB3B57">
      <w:pPr>
        <w:pStyle w:val="Odstavecseseznamem"/>
        <w:numPr>
          <w:ilvl w:val="0"/>
          <w:numId w:val="7"/>
        </w:numPr>
        <w:contextualSpacing w:val="0"/>
        <w:jc w:val="both"/>
        <w:rPr>
          <w:rFonts w:ascii="Garamond" w:hAnsi="Garamond"/>
        </w:rPr>
      </w:pPr>
      <w:r>
        <w:rPr>
          <w:rFonts w:ascii="Garamond" w:hAnsi="Garamond"/>
        </w:rPr>
        <w:t>Zhotovitel se zavazuje, že má ke dni podpisu Smlouvy uzavřenou pojistnou smlouvu na pojištění odpovědnosti za škodu způsobenou třetím osobám. Výše pojistného se rovná minimálně výši celkové ceny dle článku VII odst. 1 Smlouvy.</w:t>
      </w:r>
    </w:p>
    <w:p w14:paraId="17B23959" w14:textId="77777777" w:rsidR="00EB3B57" w:rsidRDefault="00EB3B57" w:rsidP="00EB3B57">
      <w:pPr>
        <w:rPr>
          <w:rFonts w:ascii="Garamond" w:hAnsi="Garamond"/>
        </w:rPr>
      </w:pPr>
    </w:p>
    <w:p w14:paraId="2B4EC8A0" w14:textId="77777777" w:rsidR="00EB3B57" w:rsidRPr="00961813" w:rsidRDefault="00EB3B57" w:rsidP="00EB3B57">
      <w:pPr>
        <w:jc w:val="center"/>
        <w:rPr>
          <w:rFonts w:ascii="Garamond" w:hAnsi="Garamond"/>
          <w:b/>
        </w:rPr>
      </w:pPr>
      <w:r>
        <w:rPr>
          <w:rFonts w:ascii="Garamond" w:hAnsi="Garamond"/>
          <w:b/>
        </w:rPr>
        <w:t>IX</w:t>
      </w:r>
      <w:r w:rsidRPr="00961813">
        <w:rPr>
          <w:rFonts w:ascii="Garamond" w:hAnsi="Garamond"/>
          <w:b/>
        </w:rPr>
        <w:t>.</w:t>
      </w:r>
    </w:p>
    <w:p w14:paraId="08736BEF" w14:textId="77777777" w:rsidR="00EB3B57" w:rsidRDefault="00EB3B57" w:rsidP="00EB3B57">
      <w:pPr>
        <w:jc w:val="center"/>
        <w:rPr>
          <w:rFonts w:ascii="Garamond" w:hAnsi="Garamond"/>
          <w:b/>
        </w:rPr>
      </w:pPr>
      <w:r w:rsidRPr="00961813">
        <w:rPr>
          <w:rFonts w:ascii="Garamond" w:hAnsi="Garamond"/>
          <w:b/>
        </w:rPr>
        <w:t>Součinnost objednatele a zhotovitele</w:t>
      </w:r>
    </w:p>
    <w:p w14:paraId="4F006014" w14:textId="77777777" w:rsidR="00EB3B57" w:rsidRPr="00961813" w:rsidRDefault="00EB3B57" w:rsidP="00EB3B57">
      <w:pPr>
        <w:jc w:val="center"/>
        <w:rPr>
          <w:rFonts w:ascii="Garamond" w:hAnsi="Garamond"/>
          <w:b/>
        </w:rPr>
      </w:pPr>
    </w:p>
    <w:p w14:paraId="5C72B834" w14:textId="237E2D73" w:rsidR="00EB3B57" w:rsidRDefault="00EB3B57" w:rsidP="00EB3B57">
      <w:pPr>
        <w:widowControl w:val="0"/>
        <w:numPr>
          <w:ilvl w:val="0"/>
          <w:numId w:val="8"/>
        </w:numPr>
        <w:autoSpaceDE w:val="0"/>
        <w:jc w:val="both"/>
        <w:rPr>
          <w:rFonts w:ascii="Garamond" w:hAnsi="Garamond"/>
        </w:rPr>
      </w:pPr>
      <w:r w:rsidRPr="00A7583A">
        <w:rPr>
          <w:rFonts w:ascii="Garamond" w:hAnsi="Garamond"/>
        </w:rPr>
        <w:lastRenderedPageBreak/>
        <w:t>Objednatel pověř</w:t>
      </w:r>
      <w:r w:rsidR="00597831">
        <w:rPr>
          <w:rFonts w:ascii="Garamond" w:hAnsi="Garamond"/>
        </w:rPr>
        <w:t>í</w:t>
      </w:r>
      <w:r w:rsidRPr="00A7583A">
        <w:rPr>
          <w:rFonts w:ascii="Garamond" w:hAnsi="Garamond"/>
        </w:rPr>
        <w:t xml:space="preserve"> koordinátora stavby k proškolení zhotovitele z předpisů BOZP a PO, které se vztahují k místu realizace Díla. Objednatel umožní vstup do objektu za podmínek dodržování mlčenlivosti o všech skutečnostech, o kterých se pracovníci zhotovitele dozví. Dozor nad realizací díla bude zajištěn odpovědným zaměstnancem soudu: Tomáš Foltýnek, správce budov.</w:t>
      </w:r>
    </w:p>
    <w:p w14:paraId="007E02FC" w14:textId="77777777" w:rsidR="00597831" w:rsidRPr="00A7583A" w:rsidRDefault="00597831" w:rsidP="00597831">
      <w:pPr>
        <w:widowControl w:val="0"/>
        <w:autoSpaceDE w:val="0"/>
        <w:ind w:left="397"/>
        <w:jc w:val="both"/>
        <w:rPr>
          <w:rFonts w:ascii="Garamond" w:hAnsi="Garamond"/>
        </w:rPr>
      </w:pPr>
    </w:p>
    <w:p w14:paraId="38119408" w14:textId="77777777" w:rsidR="00EB3B57" w:rsidRDefault="00EB3B57" w:rsidP="00EB3B57">
      <w:pPr>
        <w:pStyle w:val="Odstavecseseznamem"/>
        <w:numPr>
          <w:ilvl w:val="0"/>
          <w:numId w:val="8"/>
        </w:numPr>
        <w:contextualSpacing w:val="0"/>
        <w:jc w:val="both"/>
        <w:rPr>
          <w:rFonts w:ascii="Garamond" w:hAnsi="Garamond"/>
        </w:rPr>
      </w:pPr>
      <w:r w:rsidRPr="00B02244">
        <w:rPr>
          <w:rFonts w:ascii="Garamond" w:hAnsi="Garamond"/>
        </w:rPr>
        <w:t>Zhotovitel se zavazuje během plnění Smlouvy i po ukončení Smlouvy, zachovávat mlčenlivost o všech skutečnostech, o kterých se dozví od objednatele v souvislosti s plněním Smlouvy.</w:t>
      </w:r>
    </w:p>
    <w:p w14:paraId="1568DB63" w14:textId="77777777" w:rsidR="00EB3B57" w:rsidRPr="00B02244" w:rsidRDefault="00EB3B57" w:rsidP="00EB3B57">
      <w:pPr>
        <w:jc w:val="both"/>
        <w:rPr>
          <w:rFonts w:ascii="Garamond" w:hAnsi="Garamond"/>
        </w:rPr>
      </w:pPr>
    </w:p>
    <w:p w14:paraId="72B52EB1" w14:textId="3636C672" w:rsidR="00EB3B57" w:rsidRPr="001B5F49" w:rsidRDefault="00EB3B57" w:rsidP="00EB3B57">
      <w:pPr>
        <w:numPr>
          <w:ilvl w:val="0"/>
          <w:numId w:val="8"/>
        </w:numPr>
        <w:tabs>
          <w:tab w:val="left" w:pos="709"/>
        </w:tabs>
        <w:suppressAutoHyphens w:val="0"/>
        <w:jc w:val="both"/>
        <w:rPr>
          <w:rFonts w:ascii="Garamond" w:hAnsi="Garamond"/>
          <w:color w:val="0070C0"/>
        </w:rPr>
      </w:pPr>
      <w:r w:rsidRPr="001B5F49">
        <w:rPr>
          <w:rFonts w:ascii="Garamond" w:hAnsi="Garamond"/>
        </w:rPr>
        <w:t>Zhotovitel na základě požadavku objednatele poskytne dodatečné informace, případně vysvětlení, k dotazům uchazečů o veřejnou zakázku na realizaci rekonstrukce venkovních vstupních prostor před budovou soudu a přilehlých chodníků. Požadované informace je zhotovitel povinen objednateli poskytnout v písemné podobě (případně dle požadavku e-mailem) nejpozději do 2 pracovních dnů ode dne doručení požadavku objednatele dle předchozí věty. Objednatel zašle požadavek na poskytnutí dodatečné informace formou písemného sdělení (za písemné sdělení se považuje i sdělení zaslané e-mailem) na e-mail</w:t>
      </w:r>
      <w:r w:rsidR="001B5F49" w:rsidRPr="001B5F49">
        <w:rPr>
          <w:rFonts w:ascii="Garamond" w:hAnsi="Garamond"/>
        </w:rPr>
        <w:t xml:space="preserve"> maro@marpo.cz</w:t>
      </w:r>
    </w:p>
    <w:p w14:paraId="7A100432" w14:textId="77777777" w:rsidR="00EB3B57" w:rsidRPr="000354D2" w:rsidRDefault="00EB3B57" w:rsidP="00EB3B57">
      <w:pPr>
        <w:rPr>
          <w:rFonts w:ascii="Garamond" w:hAnsi="Garamond"/>
        </w:rPr>
      </w:pPr>
    </w:p>
    <w:p w14:paraId="537DE9E6" w14:textId="77777777" w:rsidR="00EB3B57" w:rsidRPr="004632EC" w:rsidRDefault="00EB3B57" w:rsidP="00EB3B57">
      <w:pPr>
        <w:pStyle w:val="Odstavecseseznamem"/>
        <w:jc w:val="center"/>
        <w:rPr>
          <w:rFonts w:ascii="Garamond" w:hAnsi="Garamond"/>
          <w:b/>
        </w:rPr>
      </w:pPr>
      <w:r w:rsidRPr="004632EC">
        <w:rPr>
          <w:rFonts w:ascii="Garamond" w:hAnsi="Garamond"/>
          <w:b/>
        </w:rPr>
        <w:t>X.</w:t>
      </w:r>
    </w:p>
    <w:p w14:paraId="20830096" w14:textId="77777777" w:rsidR="00EB3B57" w:rsidRPr="004632EC" w:rsidRDefault="00EB3B57" w:rsidP="00EB3B57">
      <w:pPr>
        <w:pStyle w:val="Odstavecseseznamem"/>
        <w:jc w:val="center"/>
        <w:rPr>
          <w:rFonts w:ascii="Garamond" w:hAnsi="Garamond"/>
          <w:b/>
        </w:rPr>
      </w:pPr>
      <w:r w:rsidRPr="004632EC">
        <w:rPr>
          <w:rFonts w:ascii="Garamond" w:hAnsi="Garamond"/>
          <w:b/>
        </w:rPr>
        <w:t>Převzetí předmětu plnění</w:t>
      </w:r>
    </w:p>
    <w:p w14:paraId="5CBA40C6" w14:textId="77777777" w:rsidR="00EB3B57" w:rsidRPr="00E11E36" w:rsidRDefault="00EB3B57" w:rsidP="00EB3B57">
      <w:pPr>
        <w:pStyle w:val="Odstavecseseznamem"/>
        <w:jc w:val="center"/>
        <w:rPr>
          <w:rFonts w:ascii="Garamond" w:hAnsi="Garamond"/>
          <w:b/>
        </w:rPr>
      </w:pPr>
    </w:p>
    <w:p w14:paraId="7053D44D" w14:textId="77777777" w:rsidR="00EB3B57" w:rsidRPr="007B7442" w:rsidRDefault="00EB3B57" w:rsidP="00EB3B57">
      <w:pPr>
        <w:pStyle w:val="Odstavecseseznamem"/>
        <w:numPr>
          <w:ilvl w:val="0"/>
          <w:numId w:val="15"/>
        </w:numPr>
        <w:ind w:left="426"/>
        <w:contextualSpacing w:val="0"/>
        <w:jc w:val="both"/>
        <w:rPr>
          <w:rFonts w:ascii="Garamond" w:hAnsi="Garamond"/>
        </w:rPr>
      </w:pPr>
      <w:r w:rsidRPr="007B7442">
        <w:rPr>
          <w:rFonts w:ascii="Garamond" w:hAnsi="Garamond"/>
        </w:rPr>
        <w:t>Zhotovitel splní svou povinnost provést předmět plnění nebo jeho část jeho řádným ukončením a předáním objednateli, včetně odstranění vad, tedy dnem podepsání předávacího protokolu bez výhrad objednatele.</w:t>
      </w:r>
      <w:r>
        <w:rPr>
          <w:rFonts w:ascii="Garamond" w:hAnsi="Garamond"/>
        </w:rPr>
        <w:t xml:space="preserve"> Zhotovitel zajistí doklady nezbytné pro provedení přejímacího řízení.</w:t>
      </w:r>
    </w:p>
    <w:p w14:paraId="5B048F26" w14:textId="77777777" w:rsidR="00EB3B57" w:rsidRDefault="00EB3B57" w:rsidP="00EB3B57">
      <w:pPr>
        <w:jc w:val="both"/>
        <w:rPr>
          <w:rFonts w:ascii="Garamond" w:hAnsi="Garamond"/>
        </w:rPr>
      </w:pPr>
    </w:p>
    <w:p w14:paraId="58F48456" w14:textId="77777777" w:rsidR="00EB3B57" w:rsidRPr="00A7583A" w:rsidRDefault="00EB3B57" w:rsidP="00EB3B57">
      <w:pPr>
        <w:pStyle w:val="Odstavecseseznamem"/>
        <w:numPr>
          <w:ilvl w:val="0"/>
          <w:numId w:val="15"/>
        </w:numPr>
        <w:spacing w:before="120"/>
        <w:ind w:left="426" w:hanging="357"/>
        <w:contextualSpacing w:val="0"/>
        <w:jc w:val="both"/>
        <w:rPr>
          <w:rFonts w:ascii="Garamond" w:hAnsi="Garamond"/>
          <w:u w:val="single"/>
        </w:rPr>
      </w:pPr>
      <w:r w:rsidRPr="00A7583A">
        <w:rPr>
          <w:rFonts w:ascii="Garamond" w:hAnsi="Garamond"/>
          <w:u w:val="single"/>
        </w:rPr>
        <w:t>Má se za to, že jednotlivé části Díla budou řádně předány:</w:t>
      </w:r>
    </w:p>
    <w:p w14:paraId="3785C7C9" w14:textId="77777777" w:rsidR="00EB3B57" w:rsidRPr="00C56921" w:rsidRDefault="00EB3B57" w:rsidP="00EB3B57">
      <w:pPr>
        <w:pStyle w:val="Odstavecseseznamem"/>
        <w:rPr>
          <w:rFonts w:ascii="Garamond" w:hAnsi="Garamond"/>
        </w:rPr>
      </w:pPr>
    </w:p>
    <w:p w14:paraId="224E3D1E" w14:textId="77777777" w:rsidR="00EB3B57" w:rsidRDefault="00EB3B57" w:rsidP="00EB3B57">
      <w:pPr>
        <w:pStyle w:val="Odstavecseseznamem"/>
        <w:numPr>
          <w:ilvl w:val="0"/>
          <w:numId w:val="18"/>
        </w:numPr>
        <w:spacing w:before="120"/>
        <w:contextualSpacing w:val="0"/>
        <w:jc w:val="both"/>
        <w:rPr>
          <w:rFonts w:ascii="Garamond" w:hAnsi="Garamond"/>
        </w:rPr>
      </w:pPr>
      <w:r>
        <w:rPr>
          <w:rFonts w:ascii="Garamond" w:hAnsi="Garamond"/>
        </w:rPr>
        <w:t>Dokumentace pro stavební povolení příslušným rozhodnutím ve věci stavebního úřadu s vyznačením doložky právní moci.</w:t>
      </w:r>
    </w:p>
    <w:p w14:paraId="2E8B6C3C" w14:textId="77777777" w:rsidR="00EB3B57" w:rsidRDefault="00EB3B57" w:rsidP="00EB3B57">
      <w:pPr>
        <w:pStyle w:val="Odstavecseseznamem"/>
        <w:numPr>
          <w:ilvl w:val="0"/>
          <w:numId w:val="18"/>
        </w:numPr>
        <w:spacing w:before="120"/>
        <w:contextualSpacing w:val="0"/>
        <w:jc w:val="both"/>
        <w:rPr>
          <w:rFonts w:ascii="Garamond" w:hAnsi="Garamond"/>
        </w:rPr>
      </w:pPr>
      <w:r>
        <w:rPr>
          <w:rFonts w:ascii="Garamond" w:hAnsi="Garamond"/>
        </w:rPr>
        <w:t>Dokumentace pro provádění stavby (projektová dokumentace) na základě protokolu o předání a převzetí Díla podepsaného zástupci obou smluvních stran.</w:t>
      </w:r>
    </w:p>
    <w:p w14:paraId="35C40673" w14:textId="77777777" w:rsidR="00EB3B57" w:rsidRPr="00C56921" w:rsidRDefault="00EB3B57" w:rsidP="00EB3B57">
      <w:pPr>
        <w:pStyle w:val="Odstavecseseznamem"/>
        <w:numPr>
          <w:ilvl w:val="0"/>
          <w:numId w:val="18"/>
        </w:numPr>
        <w:spacing w:before="120"/>
        <w:contextualSpacing w:val="0"/>
        <w:jc w:val="both"/>
        <w:rPr>
          <w:rFonts w:ascii="Garamond" w:hAnsi="Garamond"/>
        </w:rPr>
      </w:pPr>
      <w:r>
        <w:rPr>
          <w:rFonts w:ascii="Garamond" w:hAnsi="Garamond"/>
        </w:rPr>
        <w:t>Autorský dozor na základě protokolu o předání a převzetí Díla zhotoveného podle projektové dokumentace podepsaného zástupci obou smluvních stran, nebo řádně učiněným oznámením o dokončení stavby stavebnímu úřadu, nebo vydáním kolaudačního souhlasu.</w:t>
      </w:r>
    </w:p>
    <w:p w14:paraId="3C383CA6" w14:textId="77777777" w:rsidR="00EB3B57" w:rsidRPr="00CD5405" w:rsidRDefault="00EB3B57" w:rsidP="00EB3B57">
      <w:pPr>
        <w:pStyle w:val="Odstavecseseznamem"/>
        <w:rPr>
          <w:rFonts w:ascii="Garamond" w:hAnsi="Garamond"/>
        </w:rPr>
      </w:pPr>
    </w:p>
    <w:p w14:paraId="547B8219" w14:textId="77777777" w:rsidR="00EB3B57" w:rsidRPr="00CD5405" w:rsidRDefault="00EB3B57" w:rsidP="00EB3B57">
      <w:pPr>
        <w:numPr>
          <w:ilvl w:val="0"/>
          <w:numId w:val="15"/>
        </w:numPr>
        <w:ind w:left="426" w:hanging="426"/>
        <w:jc w:val="both"/>
      </w:pPr>
      <w:r w:rsidRPr="004E6FA0">
        <w:rPr>
          <w:rFonts w:ascii="Garamond" w:hAnsi="Garamond"/>
        </w:rPr>
        <w:t xml:space="preserve">Nedokončené </w:t>
      </w:r>
      <w:r>
        <w:rPr>
          <w:rFonts w:ascii="Garamond" w:hAnsi="Garamond"/>
        </w:rPr>
        <w:t>D</w:t>
      </w:r>
      <w:r w:rsidRPr="004E6FA0">
        <w:rPr>
          <w:rFonts w:ascii="Garamond" w:hAnsi="Garamond"/>
        </w:rPr>
        <w:t xml:space="preserve">ílo nebo jeho část není objednatel povinen převzít. Objednatel rovněž není povinen </w:t>
      </w:r>
      <w:r>
        <w:rPr>
          <w:rFonts w:ascii="Garamond" w:hAnsi="Garamond"/>
        </w:rPr>
        <w:t>D</w:t>
      </w:r>
      <w:r w:rsidRPr="004E6FA0">
        <w:rPr>
          <w:rFonts w:ascii="Garamond" w:hAnsi="Garamond"/>
        </w:rPr>
        <w:t>ílo převzít, pokud bude vykazovat vady nebo nedodělky bránící jeho užívání, nebo bude mít větší množství vad nebo nedodělků nebránících však užívání.</w:t>
      </w:r>
    </w:p>
    <w:p w14:paraId="213AD219" w14:textId="77777777" w:rsidR="00EB3B57" w:rsidRDefault="00EB3B57" w:rsidP="00EB3B57">
      <w:pPr>
        <w:rPr>
          <w:rFonts w:ascii="Garamond" w:hAnsi="Garamond"/>
        </w:rPr>
      </w:pPr>
    </w:p>
    <w:p w14:paraId="689ADAD4" w14:textId="77777777" w:rsidR="00EB3B57" w:rsidRDefault="00EB3B57" w:rsidP="00EB3B57">
      <w:pPr>
        <w:pStyle w:val="Odstavecseseznamem"/>
        <w:numPr>
          <w:ilvl w:val="0"/>
          <w:numId w:val="15"/>
        </w:numPr>
        <w:ind w:left="426" w:hanging="426"/>
        <w:contextualSpacing w:val="0"/>
        <w:jc w:val="both"/>
        <w:rPr>
          <w:rFonts w:ascii="Garamond" w:hAnsi="Garamond"/>
        </w:rPr>
      </w:pPr>
      <w:r w:rsidRPr="007B7442">
        <w:rPr>
          <w:rFonts w:ascii="Garamond" w:hAnsi="Garamond"/>
        </w:rPr>
        <w:t xml:space="preserve">Jestliže objednatel odmítne </w:t>
      </w:r>
      <w:r>
        <w:rPr>
          <w:rFonts w:ascii="Garamond" w:hAnsi="Garamond"/>
        </w:rPr>
        <w:t>Díla</w:t>
      </w:r>
      <w:r w:rsidRPr="007B7442">
        <w:rPr>
          <w:rFonts w:ascii="Garamond" w:hAnsi="Garamond"/>
        </w:rPr>
        <w:t xml:space="preserve"> nebo jeho část převzít, sepíší účastníci přejímacího řízení zápis, v němž objednatel uvede důvod nepřevzetí.</w:t>
      </w:r>
    </w:p>
    <w:p w14:paraId="17C9D760" w14:textId="77777777" w:rsidR="00EB3B57" w:rsidRPr="00CD5405" w:rsidRDefault="00EB3B57" w:rsidP="00EB3B57">
      <w:pPr>
        <w:pStyle w:val="Odstavecseseznamem"/>
        <w:rPr>
          <w:rFonts w:ascii="Garamond" w:hAnsi="Garamond"/>
        </w:rPr>
      </w:pPr>
    </w:p>
    <w:p w14:paraId="355847FB" w14:textId="77777777" w:rsidR="00EB3B57" w:rsidRPr="00CD5405" w:rsidRDefault="00EB3B57" w:rsidP="00EB3B57">
      <w:pPr>
        <w:numPr>
          <w:ilvl w:val="0"/>
          <w:numId w:val="15"/>
        </w:numPr>
        <w:ind w:left="426" w:hanging="426"/>
        <w:jc w:val="both"/>
        <w:rPr>
          <w:rFonts w:ascii="Garamond" w:hAnsi="Garamond"/>
        </w:rPr>
      </w:pPr>
      <w:r w:rsidRPr="004E6FA0">
        <w:rPr>
          <w:rFonts w:ascii="Garamond" w:hAnsi="Garamond"/>
        </w:rPr>
        <w:t xml:space="preserve">Objednatel není oprávněn odmítnout převzetí </w:t>
      </w:r>
      <w:r>
        <w:rPr>
          <w:rFonts w:ascii="Garamond" w:hAnsi="Garamond"/>
        </w:rPr>
        <w:t>D</w:t>
      </w:r>
      <w:r w:rsidRPr="004E6FA0">
        <w:rPr>
          <w:rFonts w:ascii="Garamond" w:hAnsi="Garamond"/>
        </w:rPr>
        <w:t xml:space="preserve">íla pro vadu, která má původ výlučně v podkladech, které sám předal. Zhotovitel je však povinen za úplatu tyto vady odstranit v dohodnutém termínu. Toto ustanovení neplatí, jestliže zhotovitel při předání věci věděl nebo </w:t>
      </w:r>
      <w:r w:rsidRPr="004E6FA0">
        <w:rPr>
          <w:rFonts w:ascii="Garamond" w:hAnsi="Garamond"/>
        </w:rPr>
        <w:lastRenderedPageBreak/>
        <w:t>vědět musel o vadách podkladů a na tyto neupozornil, nebo pokud zhotovitel sám poskytl nesprávné údaje, na jejichž základě byly z</w:t>
      </w:r>
      <w:r>
        <w:rPr>
          <w:rFonts w:ascii="Garamond" w:hAnsi="Garamond"/>
        </w:rPr>
        <w:t>pracovány objednatelem podklady.</w:t>
      </w:r>
    </w:p>
    <w:p w14:paraId="16CE3450" w14:textId="77777777" w:rsidR="00EB3B57" w:rsidRPr="007B7442" w:rsidRDefault="00EB3B57" w:rsidP="00EB3B57">
      <w:pPr>
        <w:pStyle w:val="Odstavecseseznamem"/>
        <w:rPr>
          <w:rFonts w:ascii="Garamond" w:hAnsi="Garamond"/>
        </w:rPr>
      </w:pPr>
    </w:p>
    <w:p w14:paraId="7FB9A984" w14:textId="77777777" w:rsidR="00EB3B57" w:rsidRPr="00A7583A" w:rsidRDefault="00EB3B57" w:rsidP="00EB3B57">
      <w:pPr>
        <w:pStyle w:val="Odstavecseseznamem"/>
        <w:numPr>
          <w:ilvl w:val="0"/>
          <w:numId w:val="15"/>
        </w:numPr>
        <w:ind w:left="426" w:hanging="426"/>
        <w:contextualSpacing w:val="0"/>
        <w:jc w:val="both"/>
        <w:rPr>
          <w:rFonts w:ascii="Garamond" w:hAnsi="Garamond"/>
        </w:rPr>
      </w:pPr>
      <w:r w:rsidRPr="00A7583A">
        <w:rPr>
          <w:rFonts w:ascii="Garamond" w:hAnsi="Garamond"/>
        </w:rPr>
        <w:t>Plnění autorského dozoru započne po zahájení vlastních prací požadované rekonstrukce venkovních vstupních prostor a přístupových chodníků, vyúčtování bude po 30 dnech od podpisu předávacího protokolu o předání a převzetí Díla zhotovené podle projektové dokumentace.</w:t>
      </w:r>
    </w:p>
    <w:p w14:paraId="10A91F99" w14:textId="77777777" w:rsidR="00EB3B57" w:rsidRPr="00A7583A" w:rsidRDefault="00EB3B57" w:rsidP="00EB3B57">
      <w:pPr>
        <w:pStyle w:val="Odstavecseseznamem"/>
        <w:rPr>
          <w:rFonts w:ascii="Garamond" w:hAnsi="Garamond"/>
        </w:rPr>
      </w:pPr>
    </w:p>
    <w:p w14:paraId="432DE0C3" w14:textId="77777777" w:rsidR="00EB3B57" w:rsidRPr="00B02244" w:rsidRDefault="00EB3B57" w:rsidP="00EB3B57">
      <w:pPr>
        <w:pStyle w:val="Odstavecseseznamem"/>
        <w:numPr>
          <w:ilvl w:val="0"/>
          <w:numId w:val="15"/>
        </w:numPr>
        <w:ind w:left="426" w:hanging="426"/>
        <w:contextualSpacing w:val="0"/>
        <w:jc w:val="both"/>
        <w:rPr>
          <w:rFonts w:ascii="Garamond" w:hAnsi="Garamond"/>
        </w:rPr>
      </w:pPr>
      <w:r w:rsidRPr="00B02244">
        <w:rPr>
          <w:rFonts w:ascii="Garamond" w:hAnsi="Garamond"/>
        </w:rPr>
        <w:t>Zhotovitel prohlašuje, že plnění ani jeho část není zatíženo právy třetích osob týkajících se zejména vlastnického práva a práv duševního vlastnictví a že zhotovitel je zcela oprávněn disponovat bez jakéhokoli omezení veškerými majetkovými právy k plnění a uzavřít s objednatelem tuto Smlouvu na celý rozsah předmětu plnění. V případě, že se uvedené prohlášení zhotovitele nezakládá na pravdě, zhotovitel odpovídá objednateli za vyplývající důsledky v plném rozsahu včetně odpovědnosti za skutečnou škodu a ušlý zisk.</w:t>
      </w:r>
    </w:p>
    <w:p w14:paraId="52146AD0" w14:textId="77777777" w:rsidR="00EB3B57" w:rsidRPr="0067777B" w:rsidRDefault="00EB3B57" w:rsidP="00EB3B57">
      <w:pPr>
        <w:pStyle w:val="Odstavecseseznamem"/>
        <w:rPr>
          <w:rFonts w:ascii="Garamond" w:hAnsi="Garamond"/>
        </w:rPr>
      </w:pPr>
    </w:p>
    <w:p w14:paraId="74527C76" w14:textId="77777777" w:rsidR="00EB3B57" w:rsidRPr="007B7442" w:rsidRDefault="00EB3B57" w:rsidP="00EB3B57">
      <w:pPr>
        <w:pStyle w:val="Odstavecseseznamem"/>
        <w:numPr>
          <w:ilvl w:val="0"/>
          <w:numId w:val="15"/>
        </w:numPr>
        <w:ind w:left="426" w:hanging="426"/>
        <w:contextualSpacing w:val="0"/>
        <w:jc w:val="both"/>
        <w:rPr>
          <w:rFonts w:ascii="Garamond" w:hAnsi="Garamond"/>
        </w:rPr>
      </w:pPr>
      <w:r>
        <w:rPr>
          <w:rFonts w:ascii="Garamond" w:hAnsi="Garamond"/>
        </w:rPr>
        <w:t>Objednatel je oprávněn užívat plnění jakýmkoli zákonem povoleným způsobem, v neomezeném množstevním i teritoriálním rozsahu a po neomezenou dobu. Objednatel je zejména oprávněn upravovat či jinak měnit obsahu plnění a spojovat je s jinými dokumenty. Cena za udělení toto licence je již zahrnu v ceně plnění dle této Smlouvy. Objednatel je dále oprávněn zasahovat do plnění a dalších předaných materiálů, je oprávněn rozmnožovat je neomezeným způsobem, předávat třetím osobám a umožnit jejich použití třetím osobám.</w:t>
      </w:r>
    </w:p>
    <w:p w14:paraId="3D4883B5" w14:textId="77777777" w:rsidR="00EB3B57" w:rsidRDefault="00EB3B57" w:rsidP="00EB3B57">
      <w:pPr>
        <w:tabs>
          <w:tab w:val="num" w:pos="0"/>
        </w:tabs>
        <w:ind w:hanging="426"/>
        <w:jc w:val="both"/>
        <w:rPr>
          <w:rFonts w:ascii="Garamond" w:hAnsi="Garamond"/>
          <w:strike/>
        </w:rPr>
      </w:pPr>
    </w:p>
    <w:p w14:paraId="21F19B03" w14:textId="77777777" w:rsidR="00EB3B57" w:rsidRPr="004E6FA0" w:rsidRDefault="00EB3B57" w:rsidP="00EB3B57">
      <w:pPr>
        <w:tabs>
          <w:tab w:val="num" w:pos="0"/>
        </w:tabs>
        <w:ind w:hanging="426"/>
        <w:jc w:val="center"/>
        <w:rPr>
          <w:rFonts w:ascii="Garamond" w:hAnsi="Garamond"/>
          <w:b/>
        </w:rPr>
      </w:pPr>
      <w:r w:rsidRPr="004E6FA0">
        <w:rPr>
          <w:rFonts w:ascii="Garamond" w:hAnsi="Garamond"/>
          <w:b/>
        </w:rPr>
        <w:t>X</w:t>
      </w:r>
      <w:r>
        <w:rPr>
          <w:rFonts w:ascii="Garamond" w:hAnsi="Garamond"/>
          <w:b/>
        </w:rPr>
        <w:t>I</w:t>
      </w:r>
      <w:r w:rsidRPr="004E6FA0">
        <w:rPr>
          <w:rFonts w:ascii="Garamond" w:hAnsi="Garamond"/>
          <w:b/>
        </w:rPr>
        <w:t>.</w:t>
      </w:r>
    </w:p>
    <w:p w14:paraId="4CD476EA" w14:textId="77777777" w:rsidR="00EB3B57" w:rsidRPr="004E6FA0" w:rsidRDefault="00EB3B57" w:rsidP="00EB3B57">
      <w:pPr>
        <w:tabs>
          <w:tab w:val="num" w:pos="0"/>
        </w:tabs>
        <w:ind w:hanging="426"/>
        <w:jc w:val="center"/>
        <w:rPr>
          <w:rFonts w:ascii="Garamond" w:hAnsi="Garamond"/>
        </w:rPr>
      </w:pPr>
      <w:r>
        <w:rPr>
          <w:rFonts w:ascii="Garamond" w:hAnsi="Garamond"/>
          <w:b/>
        </w:rPr>
        <w:t>Oprávněné osoby</w:t>
      </w:r>
    </w:p>
    <w:p w14:paraId="0DE2CB06" w14:textId="77777777" w:rsidR="00EB3B57" w:rsidRPr="004E6FA0" w:rsidRDefault="00EB3B57" w:rsidP="00EB3B57">
      <w:pPr>
        <w:ind w:left="567"/>
        <w:jc w:val="both"/>
      </w:pPr>
    </w:p>
    <w:p w14:paraId="50935AC1" w14:textId="77777777" w:rsidR="00EB3B57" w:rsidRPr="004E6FA0" w:rsidRDefault="00EB3B57" w:rsidP="00EB3B57">
      <w:pPr>
        <w:pStyle w:val="Odstavecseseznamem"/>
        <w:numPr>
          <w:ilvl w:val="0"/>
          <w:numId w:val="9"/>
        </w:numPr>
        <w:contextualSpacing w:val="0"/>
        <w:jc w:val="both"/>
        <w:rPr>
          <w:rFonts w:ascii="Garamond" w:hAnsi="Garamond"/>
        </w:rPr>
      </w:pPr>
      <w:r w:rsidRPr="004E6FA0">
        <w:rPr>
          <w:rFonts w:ascii="Garamond" w:hAnsi="Garamond"/>
        </w:rPr>
        <w:t>Mimo osoby uvedené v článku I Smlouvy je oprávněn objednatele zastupovat ve věcech technických, včetně kontroly prováděných prací, převzetí díla a odsouhlasení faktur:</w:t>
      </w:r>
    </w:p>
    <w:p w14:paraId="400D7315" w14:textId="5548DDB9" w:rsidR="00EB3B57" w:rsidRPr="00DB24BD" w:rsidRDefault="00DB24BD" w:rsidP="00EB3B57">
      <w:pPr>
        <w:pStyle w:val="Odstavecseseznamem"/>
        <w:ind w:left="397"/>
        <w:jc w:val="both"/>
        <w:rPr>
          <w:rFonts w:ascii="Garamond" w:hAnsi="Garamond"/>
        </w:rPr>
      </w:pPr>
      <w:proofErr w:type="spellStart"/>
      <w:r w:rsidRPr="00DB24BD">
        <w:rPr>
          <w:rFonts w:ascii="Garamond" w:hAnsi="Garamond"/>
          <w:highlight w:val="black"/>
        </w:rPr>
        <w:t>Xxxxx</w:t>
      </w:r>
      <w:proofErr w:type="spellEnd"/>
      <w:r>
        <w:rPr>
          <w:rFonts w:ascii="Garamond" w:hAnsi="Garamond"/>
        </w:rPr>
        <w:t xml:space="preserve"> </w:t>
      </w:r>
      <w:proofErr w:type="spellStart"/>
      <w:r w:rsidRPr="00DB24BD">
        <w:rPr>
          <w:rFonts w:ascii="Garamond" w:hAnsi="Garamond"/>
          <w:highlight w:val="black"/>
        </w:rPr>
        <w:t>xxxxxxx</w:t>
      </w:r>
      <w:proofErr w:type="spellEnd"/>
      <w:r w:rsidR="00EB3B57" w:rsidRPr="00D9746F">
        <w:rPr>
          <w:rFonts w:ascii="Garamond" w:hAnsi="Garamond"/>
        </w:rPr>
        <w:t xml:space="preserve"> – správce budov, tel. </w:t>
      </w:r>
      <w:proofErr w:type="spellStart"/>
      <w:r w:rsidRPr="00DB24BD">
        <w:rPr>
          <w:rFonts w:ascii="Garamond" w:hAnsi="Garamond"/>
          <w:highlight w:val="black"/>
        </w:rPr>
        <w:t>xxxxxxxx</w:t>
      </w:r>
      <w:proofErr w:type="spellEnd"/>
      <w:r w:rsidR="00EB3B57" w:rsidRPr="00D9746F">
        <w:rPr>
          <w:rFonts w:ascii="Garamond" w:hAnsi="Garamond"/>
        </w:rPr>
        <w:t>, email</w:t>
      </w:r>
      <w:r w:rsidR="00EB3B57" w:rsidRPr="00DB24BD">
        <w:rPr>
          <w:rFonts w:ascii="Garamond" w:hAnsi="Garamond"/>
        </w:rPr>
        <w:t xml:space="preserve">: </w:t>
      </w:r>
      <w:hyperlink r:id="rId7" w:history="1">
        <w:r w:rsidRPr="00DB24BD">
          <w:rPr>
            <w:rStyle w:val="Hypertextovodkaz"/>
            <w:rFonts w:ascii="Garamond" w:hAnsi="Garamond"/>
            <w:color w:val="auto"/>
            <w:highlight w:val="black"/>
          </w:rPr>
          <w:t>xxxxxxx</w:t>
        </w:r>
        <w:r w:rsidRPr="00DB24BD">
          <w:rPr>
            <w:rStyle w:val="Hypertextovodkaz"/>
            <w:rFonts w:ascii="Garamond" w:hAnsi="Garamond"/>
            <w:color w:val="auto"/>
          </w:rPr>
          <w:t>@osoud.ova.justice.cz</w:t>
        </w:r>
      </w:hyperlink>
      <w:r w:rsidR="00EB3B57" w:rsidRPr="00DB24BD">
        <w:rPr>
          <w:rFonts w:ascii="Garamond" w:hAnsi="Garamond"/>
        </w:rPr>
        <w:t>.</w:t>
      </w:r>
    </w:p>
    <w:p w14:paraId="5F04C5B8" w14:textId="77777777" w:rsidR="00EB3B57" w:rsidRDefault="00EB3B57" w:rsidP="00EB3B57">
      <w:pPr>
        <w:jc w:val="both"/>
        <w:rPr>
          <w:rFonts w:ascii="Garamond" w:hAnsi="Garamond"/>
        </w:rPr>
      </w:pPr>
    </w:p>
    <w:p w14:paraId="5521FC8F" w14:textId="167390AA" w:rsidR="00EB3B57" w:rsidRPr="001B5F49" w:rsidRDefault="00EB3B57" w:rsidP="00EB3B57">
      <w:pPr>
        <w:pStyle w:val="Odstavecseseznamem"/>
        <w:numPr>
          <w:ilvl w:val="0"/>
          <w:numId w:val="9"/>
        </w:numPr>
        <w:contextualSpacing w:val="0"/>
        <w:jc w:val="both"/>
        <w:rPr>
          <w:rFonts w:ascii="Garamond" w:hAnsi="Garamond"/>
        </w:rPr>
      </w:pPr>
      <w:r w:rsidRPr="001B5F49">
        <w:rPr>
          <w:rFonts w:ascii="Garamond" w:hAnsi="Garamond"/>
        </w:rPr>
        <w:t>Mimo osoby uvedené v článku I Smlouvy je oprávněn zhotovitele zastupovat ve věcech výkonu autorského dozoru, kontroly prováděných prací a odsouhlasení faktur:</w:t>
      </w:r>
      <w:r w:rsidR="001B5F49" w:rsidRPr="001B5F49">
        <w:rPr>
          <w:rFonts w:ascii="Garamond" w:hAnsi="Garamond"/>
        </w:rPr>
        <w:t xml:space="preserve"> </w:t>
      </w:r>
      <w:proofErr w:type="spellStart"/>
      <w:r w:rsidR="00DB24BD" w:rsidRPr="00DB24BD">
        <w:rPr>
          <w:rFonts w:ascii="Garamond" w:hAnsi="Garamond"/>
          <w:highlight w:val="black"/>
        </w:rPr>
        <w:t>xxxxx</w:t>
      </w:r>
      <w:proofErr w:type="spellEnd"/>
      <w:r w:rsidR="00DB24BD">
        <w:rPr>
          <w:rFonts w:ascii="Garamond" w:hAnsi="Garamond"/>
        </w:rPr>
        <w:t xml:space="preserve"> </w:t>
      </w:r>
      <w:proofErr w:type="spellStart"/>
      <w:r w:rsidR="00DB24BD" w:rsidRPr="00DB24BD">
        <w:rPr>
          <w:rFonts w:ascii="Garamond" w:hAnsi="Garamond"/>
          <w:highlight w:val="black"/>
        </w:rPr>
        <w:t>xxxxxx</w:t>
      </w:r>
      <w:proofErr w:type="spellEnd"/>
    </w:p>
    <w:p w14:paraId="13E2D630" w14:textId="77777777" w:rsidR="00EB3B57" w:rsidRPr="004E6FA0" w:rsidRDefault="00EB3B57" w:rsidP="00EB3B57">
      <w:pPr>
        <w:pStyle w:val="Odstavecseseznamem"/>
        <w:ind w:left="397"/>
        <w:jc w:val="both"/>
        <w:rPr>
          <w:rFonts w:ascii="Garamond" w:hAnsi="Garamond"/>
        </w:rPr>
      </w:pPr>
    </w:p>
    <w:p w14:paraId="003FB9EC" w14:textId="77777777" w:rsidR="00EB3B57" w:rsidRPr="004E6FA0" w:rsidRDefault="00EB3B57" w:rsidP="00EB3B57">
      <w:pPr>
        <w:pStyle w:val="Odstavecseseznamem"/>
        <w:numPr>
          <w:ilvl w:val="0"/>
          <w:numId w:val="9"/>
        </w:numPr>
        <w:contextualSpacing w:val="0"/>
        <w:jc w:val="both"/>
        <w:rPr>
          <w:rFonts w:ascii="Garamond" w:hAnsi="Garamond"/>
        </w:rPr>
      </w:pPr>
      <w:r w:rsidRPr="004E6FA0">
        <w:rPr>
          <w:rFonts w:ascii="Garamond" w:hAnsi="Garamond"/>
        </w:rPr>
        <w:t>Změna pověřených pracovníků nebo rozsahu jejich oprávnění bude provedena písemným dodatkem k této Smlouvě.</w:t>
      </w:r>
    </w:p>
    <w:p w14:paraId="60193509" w14:textId="77777777" w:rsidR="00EB3B57" w:rsidRDefault="00EB3B57" w:rsidP="00EB3B57">
      <w:pPr>
        <w:pStyle w:val="Odstavecseseznamem"/>
        <w:ind w:left="397"/>
        <w:jc w:val="both"/>
        <w:rPr>
          <w:rFonts w:ascii="Garamond" w:hAnsi="Garamond"/>
        </w:rPr>
      </w:pPr>
    </w:p>
    <w:p w14:paraId="421476CE" w14:textId="77777777" w:rsidR="00EB3B57" w:rsidRPr="00177E00" w:rsidRDefault="00EB3B57" w:rsidP="00EB3B57">
      <w:pPr>
        <w:pStyle w:val="Odstavecseseznamem"/>
        <w:ind w:left="397"/>
        <w:jc w:val="center"/>
        <w:rPr>
          <w:rFonts w:ascii="Garamond" w:hAnsi="Garamond"/>
          <w:b/>
        </w:rPr>
      </w:pPr>
      <w:r w:rsidRPr="00177E00">
        <w:rPr>
          <w:rFonts w:ascii="Garamond" w:hAnsi="Garamond"/>
          <w:b/>
        </w:rPr>
        <w:t>XII.</w:t>
      </w:r>
    </w:p>
    <w:p w14:paraId="261EA331" w14:textId="77777777" w:rsidR="00EB3B57" w:rsidRPr="00A7583A" w:rsidRDefault="00EB3B57" w:rsidP="00EB3B57">
      <w:pPr>
        <w:pStyle w:val="Odstavecseseznamem"/>
        <w:ind w:left="397"/>
        <w:jc w:val="center"/>
        <w:rPr>
          <w:rFonts w:ascii="Garamond" w:hAnsi="Garamond"/>
          <w:b/>
        </w:rPr>
      </w:pPr>
      <w:r w:rsidRPr="00A7583A">
        <w:rPr>
          <w:rFonts w:ascii="Garamond" w:hAnsi="Garamond"/>
          <w:b/>
        </w:rPr>
        <w:t>Autorský dozor</w:t>
      </w:r>
    </w:p>
    <w:p w14:paraId="006746ED" w14:textId="77777777" w:rsidR="00EB3B57" w:rsidRPr="00A7583A" w:rsidRDefault="00EB3B57" w:rsidP="00EB3B57">
      <w:pPr>
        <w:pStyle w:val="Odstavecseseznamem"/>
        <w:ind w:left="426"/>
        <w:jc w:val="both"/>
        <w:rPr>
          <w:rFonts w:ascii="Garamond" w:hAnsi="Garamond"/>
        </w:rPr>
      </w:pPr>
    </w:p>
    <w:p w14:paraId="1518A773" w14:textId="79DCD7AC" w:rsidR="00EB3B57" w:rsidRPr="00177E00" w:rsidRDefault="00EB3B57" w:rsidP="00EB3B57">
      <w:pPr>
        <w:pStyle w:val="Odstavecseseznamem"/>
        <w:numPr>
          <w:ilvl w:val="3"/>
          <w:numId w:val="6"/>
        </w:numPr>
        <w:tabs>
          <w:tab w:val="num" w:pos="426"/>
        </w:tabs>
        <w:ind w:left="426" w:hanging="426"/>
        <w:contextualSpacing w:val="0"/>
        <w:jc w:val="both"/>
        <w:rPr>
          <w:rFonts w:ascii="Garamond" w:hAnsi="Garamond"/>
        </w:rPr>
      </w:pPr>
      <w:r w:rsidRPr="00177E00">
        <w:rPr>
          <w:rFonts w:ascii="Garamond" w:hAnsi="Garamond"/>
        </w:rPr>
        <w:t>Autorský dozor na stavbě budou provádět odpovědní pracovníci zpracovatele projektové dokumentace, kterým je firma</w:t>
      </w:r>
      <w:r w:rsidR="001B5F49">
        <w:rPr>
          <w:rFonts w:ascii="Garamond" w:hAnsi="Garamond"/>
        </w:rPr>
        <w:t xml:space="preserve"> Marpo s.r.o.</w:t>
      </w:r>
      <w:r w:rsidRPr="00177E00">
        <w:rPr>
          <w:rFonts w:ascii="Garamond" w:hAnsi="Garamond"/>
        </w:rPr>
        <w:t xml:space="preserve"> Na nedostatky zjištěné v průběhu prací upozorní zápisem do stavebního deníku.</w:t>
      </w:r>
    </w:p>
    <w:p w14:paraId="6DDCA6D7" w14:textId="77777777" w:rsidR="00EB3B57" w:rsidRDefault="00EB3B57" w:rsidP="00EB3B57">
      <w:pPr>
        <w:tabs>
          <w:tab w:val="num" w:pos="0"/>
        </w:tabs>
        <w:rPr>
          <w:rFonts w:ascii="Garamond" w:hAnsi="Garamond"/>
          <w:b/>
        </w:rPr>
      </w:pPr>
    </w:p>
    <w:p w14:paraId="31C753D6" w14:textId="77777777" w:rsidR="00EB3B57" w:rsidRPr="004E6FA0" w:rsidRDefault="00EB3B57" w:rsidP="00EB3B57">
      <w:pPr>
        <w:tabs>
          <w:tab w:val="num" w:pos="0"/>
        </w:tabs>
        <w:ind w:hanging="426"/>
        <w:jc w:val="center"/>
        <w:rPr>
          <w:rFonts w:ascii="Garamond" w:hAnsi="Garamond"/>
          <w:b/>
        </w:rPr>
      </w:pPr>
      <w:r w:rsidRPr="004E6FA0">
        <w:rPr>
          <w:rFonts w:ascii="Garamond" w:hAnsi="Garamond"/>
          <w:b/>
        </w:rPr>
        <w:t>XI</w:t>
      </w:r>
      <w:r>
        <w:rPr>
          <w:rFonts w:ascii="Garamond" w:hAnsi="Garamond"/>
          <w:b/>
        </w:rPr>
        <w:t>II</w:t>
      </w:r>
      <w:r w:rsidRPr="004E6FA0">
        <w:rPr>
          <w:rFonts w:ascii="Garamond" w:hAnsi="Garamond"/>
          <w:b/>
        </w:rPr>
        <w:t>.</w:t>
      </w:r>
    </w:p>
    <w:p w14:paraId="46E8114F" w14:textId="77777777" w:rsidR="00EB3B57" w:rsidRPr="004E6FA0" w:rsidRDefault="00EB3B57" w:rsidP="00EB3B57">
      <w:pPr>
        <w:tabs>
          <w:tab w:val="num" w:pos="0"/>
        </w:tabs>
        <w:ind w:hanging="426"/>
        <w:jc w:val="center"/>
        <w:rPr>
          <w:rFonts w:ascii="Garamond" w:hAnsi="Garamond"/>
        </w:rPr>
      </w:pPr>
      <w:r>
        <w:rPr>
          <w:rFonts w:ascii="Garamond" w:hAnsi="Garamond"/>
          <w:b/>
        </w:rPr>
        <w:t>O</w:t>
      </w:r>
      <w:r w:rsidRPr="004E6FA0">
        <w:rPr>
          <w:rFonts w:ascii="Garamond" w:hAnsi="Garamond"/>
          <w:b/>
        </w:rPr>
        <w:t>dpovědnost za vady</w:t>
      </w:r>
      <w:r>
        <w:rPr>
          <w:rFonts w:ascii="Garamond" w:hAnsi="Garamond"/>
          <w:b/>
        </w:rPr>
        <w:t>, záruční doba</w:t>
      </w:r>
    </w:p>
    <w:p w14:paraId="4FECD200" w14:textId="77777777" w:rsidR="00EB3B57" w:rsidRPr="004E6FA0" w:rsidRDefault="00EB3B57" w:rsidP="00EB3B57">
      <w:pPr>
        <w:jc w:val="both"/>
        <w:rPr>
          <w:rFonts w:ascii="Garamond" w:hAnsi="Garamond"/>
          <w:strike/>
        </w:rPr>
      </w:pPr>
    </w:p>
    <w:p w14:paraId="4B411CB8" w14:textId="77777777" w:rsidR="00EB3B57" w:rsidRDefault="00EB3B57" w:rsidP="00EB3B57">
      <w:pPr>
        <w:pStyle w:val="Odstavecseseznamem"/>
        <w:numPr>
          <w:ilvl w:val="6"/>
          <w:numId w:val="6"/>
        </w:numPr>
        <w:tabs>
          <w:tab w:val="clear" w:pos="5040"/>
          <w:tab w:val="num" w:pos="426"/>
        </w:tabs>
        <w:ind w:left="426" w:hanging="426"/>
        <w:contextualSpacing w:val="0"/>
        <w:jc w:val="both"/>
        <w:rPr>
          <w:rFonts w:ascii="Garamond" w:hAnsi="Garamond"/>
        </w:rPr>
      </w:pPr>
      <w:r w:rsidRPr="00066A07">
        <w:rPr>
          <w:rFonts w:ascii="Garamond" w:hAnsi="Garamond"/>
        </w:rPr>
        <w:t>Dílo má vady, jestliže provedení Díla neodpovídá výsledku určenému ve Smlouvě, jestliže nebude mít vlastnosti stanovené platnými technickými normami, je zhotoveno v rozporu s platnými právními předpisy nebo nevykazuje vlastnosti pro něj obvyklé. Vadou je i vada právní.</w:t>
      </w:r>
    </w:p>
    <w:p w14:paraId="1BF7AD11" w14:textId="77777777" w:rsidR="00EB3B57" w:rsidRPr="00066A07" w:rsidRDefault="00EB3B57" w:rsidP="00EB3B57">
      <w:pPr>
        <w:pStyle w:val="Odstavecseseznamem"/>
        <w:ind w:left="426"/>
        <w:jc w:val="both"/>
        <w:rPr>
          <w:rFonts w:ascii="Garamond" w:hAnsi="Garamond"/>
        </w:rPr>
      </w:pPr>
    </w:p>
    <w:p w14:paraId="07B72013" w14:textId="77777777" w:rsidR="00EB3B57" w:rsidRPr="00A7583A" w:rsidRDefault="00EB3B57" w:rsidP="00EB3B57">
      <w:pPr>
        <w:pStyle w:val="Odstavecseseznamem"/>
        <w:numPr>
          <w:ilvl w:val="6"/>
          <w:numId w:val="6"/>
        </w:numPr>
        <w:tabs>
          <w:tab w:val="clear" w:pos="5040"/>
          <w:tab w:val="num" w:pos="426"/>
        </w:tabs>
        <w:ind w:left="426" w:hanging="426"/>
        <w:contextualSpacing w:val="0"/>
        <w:jc w:val="both"/>
        <w:rPr>
          <w:rFonts w:ascii="Garamond" w:hAnsi="Garamond"/>
        </w:rPr>
      </w:pPr>
      <w:r w:rsidRPr="00A7583A">
        <w:rPr>
          <w:rFonts w:ascii="Garamond" w:hAnsi="Garamond"/>
        </w:rPr>
        <w:t>Zhotovitel poskytuje objednateli na provedení Díla dle Smlouvy bezplatnou záruční dobu v délce 60 měsíců po předání Díla. Záruční doba však neskončí před uplynutím záruční doby na rekonstrukci Díla-stavby, která bude realizována na základě dokumentace zhotovené podle Smlouvy.</w:t>
      </w:r>
    </w:p>
    <w:p w14:paraId="1756238A" w14:textId="77777777" w:rsidR="00EB3B57" w:rsidRPr="00A7583A" w:rsidRDefault="00EB3B57" w:rsidP="00EB3B57">
      <w:pPr>
        <w:rPr>
          <w:rFonts w:ascii="Garamond" w:hAnsi="Garamond"/>
        </w:rPr>
      </w:pPr>
    </w:p>
    <w:p w14:paraId="5E9E262B" w14:textId="77777777" w:rsidR="00EB3B57" w:rsidRPr="00666DE4" w:rsidRDefault="00EB3B57" w:rsidP="00EB3B57">
      <w:pPr>
        <w:pStyle w:val="Odstavecseseznamem"/>
        <w:numPr>
          <w:ilvl w:val="6"/>
          <w:numId w:val="6"/>
        </w:numPr>
        <w:tabs>
          <w:tab w:val="clear" w:pos="5040"/>
          <w:tab w:val="num" w:pos="426"/>
        </w:tabs>
        <w:ind w:left="426" w:hanging="426"/>
        <w:contextualSpacing w:val="0"/>
        <w:jc w:val="both"/>
        <w:rPr>
          <w:rFonts w:ascii="Garamond" w:hAnsi="Garamond"/>
        </w:rPr>
      </w:pPr>
      <w:r w:rsidRPr="00666DE4">
        <w:rPr>
          <w:rFonts w:ascii="Garamond" w:hAnsi="Garamond"/>
        </w:rPr>
        <w:t>Zhotovitel neodpovídá za vady, jejichž původ spočívá ve výchozích podkladech, které mu poskytl objednatel. Na žádost objednatele je však zhotovitel povinen dohodnout s ním opatření k co nejrychlejšímu odstranění závad za úplatu. Zhotovitel je povinen odstranit vady Díla, jestliže je objednatel písemně reklamovat v záruční době uvedené v článku XIII odst. 2 Smlouvy.</w:t>
      </w:r>
    </w:p>
    <w:p w14:paraId="742B32EF" w14:textId="77777777" w:rsidR="00EB3B57" w:rsidRPr="00066A07" w:rsidRDefault="00EB3B57" w:rsidP="00EB3B57">
      <w:pPr>
        <w:pStyle w:val="Odstavecseseznamem"/>
        <w:ind w:left="426"/>
        <w:jc w:val="both"/>
        <w:rPr>
          <w:rFonts w:ascii="Garamond" w:hAnsi="Garamond"/>
        </w:rPr>
      </w:pPr>
    </w:p>
    <w:p w14:paraId="384DE992" w14:textId="77777777" w:rsidR="00EB3B57" w:rsidRPr="00666DE4" w:rsidRDefault="00EB3B57" w:rsidP="00EB3B57">
      <w:pPr>
        <w:pStyle w:val="Odstavecseseznamem"/>
        <w:numPr>
          <w:ilvl w:val="6"/>
          <w:numId w:val="6"/>
        </w:numPr>
        <w:tabs>
          <w:tab w:val="clear" w:pos="5040"/>
          <w:tab w:val="num" w:pos="426"/>
        </w:tabs>
        <w:ind w:left="426" w:hanging="426"/>
        <w:contextualSpacing w:val="0"/>
        <w:jc w:val="both"/>
        <w:rPr>
          <w:rFonts w:ascii="Garamond" w:hAnsi="Garamond"/>
        </w:rPr>
      </w:pPr>
      <w:r w:rsidRPr="00666DE4">
        <w:rPr>
          <w:rFonts w:ascii="Garamond" w:hAnsi="Garamond"/>
        </w:rPr>
        <w:t>Zhotovitel je povinen nejpozději do 7 dnů od doručení písemné reklamace ze strany objednatele vady odstranit.</w:t>
      </w:r>
    </w:p>
    <w:p w14:paraId="20064B80" w14:textId="77777777" w:rsidR="00EB3B57" w:rsidRDefault="00EB3B57" w:rsidP="00EB3B57">
      <w:pPr>
        <w:tabs>
          <w:tab w:val="num" w:pos="0"/>
        </w:tabs>
        <w:rPr>
          <w:rFonts w:ascii="Garamond" w:hAnsi="Garamond"/>
        </w:rPr>
      </w:pPr>
    </w:p>
    <w:p w14:paraId="72AD6F45" w14:textId="77777777" w:rsidR="00EB3B57" w:rsidRPr="004E6FA0" w:rsidRDefault="00EB3B57" w:rsidP="00EB3B57">
      <w:pPr>
        <w:tabs>
          <w:tab w:val="num" w:pos="0"/>
        </w:tabs>
        <w:ind w:hanging="426"/>
        <w:jc w:val="center"/>
        <w:rPr>
          <w:rFonts w:ascii="Garamond" w:hAnsi="Garamond"/>
          <w:b/>
        </w:rPr>
      </w:pPr>
      <w:r w:rsidRPr="004E6FA0">
        <w:rPr>
          <w:rFonts w:ascii="Garamond" w:hAnsi="Garamond"/>
          <w:b/>
        </w:rPr>
        <w:t>XI</w:t>
      </w:r>
      <w:r>
        <w:rPr>
          <w:rFonts w:ascii="Garamond" w:hAnsi="Garamond"/>
          <w:b/>
        </w:rPr>
        <w:t>V</w:t>
      </w:r>
      <w:r w:rsidRPr="004E6FA0">
        <w:rPr>
          <w:rFonts w:ascii="Garamond" w:hAnsi="Garamond"/>
          <w:b/>
        </w:rPr>
        <w:t>.</w:t>
      </w:r>
    </w:p>
    <w:p w14:paraId="0292ABD9" w14:textId="77777777" w:rsidR="00EB3B57" w:rsidRPr="004E6FA0" w:rsidRDefault="00EB3B57" w:rsidP="00EB3B57">
      <w:pPr>
        <w:tabs>
          <w:tab w:val="num" w:pos="0"/>
        </w:tabs>
        <w:ind w:hanging="426"/>
        <w:jc w:val="center"/>
        <w:rPr>
          <w:rFonts w:ascii="Garamond" w:hAnsi="Garamond"/>
        </w:rPr>
      </w:pPr>
      <w:r w:rsidRPr="004E6FA0">
        <w:rPr>
          <w:rFonts w:ascii="Garamond" w:hAnsi="Garamond"/>
          <w:b/>
        </w:rPr>
        <w:t>Úrok z prodlení a smluvní pokuty</w:t>
      </w:r>
    </w:p>
    <w:p w14:paraId="4FD74806" w14:textId="77777777" w:rsidR="00EB3B57" w:rsidRPr="004E6FA0" w:rsidRDefault="00EB3B57" w:rsidP="00EB3B57">
      <w:pPr>
        <w:tabs>
          <w:tab w:val="num" w:pos="0"/>
        </w:tabs>
        <w:ind w:hanging="426"/>
        <w:jc w:val="both"/>
        <w:rPr>
          <w:rFonts w:ascii="Garamond" w:hAnsi="Garamond"/>
        </w:rPr>
      </w:pPr>
    </w:p>
    <w:p w14:paraId="10F2DDC2" w14:textId="77777777" w:rsidR="00EB3B57" w:rsidRDefault="00EB3B57" w:rsidP="00EB3B57">
      <w:pPr>
        <w:pStyle w:val="Odstavecseseznamem"/>
        <w:numPr>
          <w:ilvl w:val="0"/>
          <w:numId w:val="10"/>
        </w:numPr>
        <w:contextualSpacing w:val="0"/>
        <w:jc w:val="both"/>
        <w:rPr>
          <w:rFonts w:ascii="Garamond" w:hAnsi="Garamond"/>
        </w:rPr>
      </w:pPr>
      <w:r w:rsidRPr="004E6FA0">
        <w:rPr>
          <w:rFonts w:ascii="Garamond" w:hAnsi="Garamond"/>
        </w:rPr>
        <w:t>Je-li objednatel v prodlení s úhradou plateb podle článku VII</w:t>
      </w:r>
      <w:r>
        <w:rPr>
          <w:rFonts w:ascii="Garamond" w:hAnsi="Garamond"/>
        </w:rPr>
        <w:t>I</w:t>
      </w:r>
      <w:r w:rsidRPr="004E6FA0">
        <w:rPr>
          <w:rFonts w:ascii="Garamond" w:hAnsi="Garamond"/>
        </w:rPr>
        <w:t>. odst.</w:t>
      </w:r>
      <w:r>
        <w:rPr>
          <w:rFonts w:ascii="Garamond" w:hAnsi="Garamond"/>
        </w:rPr>
        <w:t xml:space="preserve"> 5</w:t>
      </w:r>
      <w:r w:rsidRPr="004E6FA0">
        <w:rPr>
          <w:rFonts w:ascii="Garamond" w:hAnsi="Garamond"/>
        </w:rPr>
        <w:t xml:space="preserve"> Smlouvy, je povinen uhradit zhotoviteli úrok z prodlení z neuhrazené dlužné částky podle vystavené faktury za každý den prodlení ve výši stanovené zvláštním právním předpisem.</w:t>
      </w:r>
    </w:p>
    <w:p w14:paraId="50322235" w14:textId="77777777" w:rsidR="00EB3B57" w:rsidRDefault="00EB3B57" w:rsidP="00EB3B57">
      <w:pPr>
        <w:pStyle w:val="Odstavecseseznamem"/>
        <w:ind w:left="397"/>
        <w:jc w:val="both"/>
        <w:rPr>
          <w:rFonts w:ascii="Garamond" w:hAnsi="Garamond"/>
        </w:rPr>
      </w:pPr>
    </w:p>
    <w:p w14:paraId="2E573714" w14:textId="77777777" w:rsidR="00EB3B57" w:rsidRPr="002963B6" w:rsidRDefault="00EB3B57" w:rsidP="00EB3B57">
      <w:pPr>
        <w:pStyle w:val="Odstavecseseznamem"/>
        <w:numPr>
          <w:ilvl w:val="0"/>
          <w:numId w:val="10"/>
        </w:numPr>
        <w:contextualSpacing w:val="0"/>
        <w:jc w:val="both"/>
        <w:rPr>
          <w:rFonts w:ascii="Garamond" w:hAnsi="Garamond"/>
        </w:rPr>
      </w:pPr>
      <w:r w:rsidRPr="002963B6">
        <w:rPr>
          <w:rFonts w:ascii="Garamond" w:hAnsi="Garamond"/>
        </w:rPr>
        <w:t>Pokud zhotovitel nedodrží dobu plnění stanovenou v článku VI. odst. 2 Smlouvy, zaplatí obje</w:t>
      </w:r>
      <w:r>
        <w:rPr>
          <w:rFonts w:ascii="Garamond" w:hAnsi="Garamond"/>
        </w:rPr>
        <w:t xml:space="preserve">dnateli smluvní pokutu ve výši </w:t>
      </w:r>
      <w:r w:rsidRPr="00666DE4">
        <w:rPr>
          <w:rFonts w:ascii="Garamond" w:hAnsi="Garamond"/>
          <w:b/>
        </w:rPr>
        <w:t>0,25 % z ceny z příslušné části díla</w:t>
      </w:r>
      <w:r>
        <w:rPr>
          <w:rFonts w:ascii="Garamond" w:hAnsi="Garamond"/>
        </w:rPr>
        <w:t>, s jejímž předáním je zhotovitel v </w:t>
      </w:r>
      <w:r w:rsidRPr="00666DE4">
        <w:rPr>
          <w:rFonts w:ascii="Garamond" w:hAnsi="Garamond"/>
        </w:rPr>
        <w:t>prodlení</w:t>
      </w:r>
      <w:r>
        <w:rPr>
          <w:rFonts w:ascii="Garamond" w:hAnsi="Garamond"/>
        </w:rPr>
        <w:t>,</w:t>
      </w:r>
      <w:r w:rsidRPr="00666DE4">
        <w:rPr>
          <w:rFonts w:ascii="Garamond" w:hAnsi="Garamond"/>
        </w:rPr>
        <w:t xml:space="preserve"> a to za každý </w:t>
      </w:r>
      <w:r w:rsidRPr="002963B6">
        <w:rPr>
          <w:rFonts w:ascii="Garamond" w:hAnsi="Garamond"/>
        </w:rPr>
        <w:t>i započatý den prodlení.</w:t>
      </w:r>
    </w:p>
    <w:p w14:paraId="62E8BC5A" w14:textId="77777777" w:rsidR="00EB3B57" w:rsidRPr="002963B6" w:rsidRDefault="00EB3B57" w:rsidP="00EB3B57">
      <w:pPr>
        <w:pStyle w:val="Odstavecseseznamem"/>
        <w:ind w:left="397"/>
        <w:jc w:val="both"/>
        <w:rPr>
          <w:rFonts w:ascii="Garamond" w:hAnsi="Garamond"/>
        </w:rPr>
      </w:pPr>
    </w:p>
    <w:p w14:paraId="158EAA7B" w14:textId="77777777" w:rsidR="00EB3B57" w:rsidRPr="00666DE4" w:rsidRDefault="00EB3B57" w:rsidP="00EB3B57">
      <w:pPr>
        <w:pStyle w:val="Odstavecseseznamem"/>
        <w:numPr>
          <w:ilvl w:val="0"/>
          <w:numId w:val="10"/>
        </w:numPr>
        <w:contextualSpacing w:val="0"/>
        <w:jc w:val="both"/>
        <w:rPr>
          <w:rFonts w:ascii="Garamond" w:hAnsi="Garamond"/>
        </w:rPr>
      </w:pPr>
      <w:r w:rsidRPr="002963B6">
        <w:rPr>
          <w:rFonts w:ascii="Garamond" w:hAnsi="Garamond"/>
        </w:rPr>
        <w:t xml:space="preserve">Nebude-li zhotovitel vykonávat autorský dozor v souladu s ustanovením této Smlouvy, zavazuje se uhradit objednateli smluvní pokutu </w:t>
      </w:r>
      <w:r w:rsidRPr="00666DE4">
        <w:rPr>
          <w:rFonts w:ascii="Garamond" w:hAnsi="Garamond"/>
        </w:rPr>
        <w:t xml:space="preserve">ve výši </w:t>
      </w:r>
      <w:r w:rsidRPr="00666DE4">
        <w:rPr>
          <w:rFonts w:ascii="Garamond" w:hAnsi="Garamond"/>
          <w:b/>
          <w:bCs/>
        </w:rPr>
        <w:t>2 000 Kč</w:t>
      </w:r>
      <w:r w:rsidRPr="00666DE4">
        <w:rPr>
          <w:rFonts w:ascii="Garamond" w:hAnsi="Garamond"/>
        </w:rPr>
        <w:t xml:space="preserve"> za každý zjištěný případ.</w:t>
      </w:r>
    </w:p>
    <w:p w14:paraId="1D2EE5BC" w14:textId="77777777" w:rsidR="00EB3B57" w:rsidRPr="00666DE4" w:rsidRDefault="00EB3B57" w:rsidP="00EB3B57">
      <w:pPr>
        <w:pStyle w:val="Odstavecseseznamem"/>
        <w:ind w:left="397"/>
        <w:jc w:val="both"/>
        <w:rPr>
          <w:rFonts w:ascii="Garamond" w:hAnsi="Garamond"/>
        </w:rPr>
      </w:pPr>
    </w:p>
    <w:p w14:paraId="2B3027DA" w14:textId="77777777" w:rsidR="00EB3B57" w:rsidRPr="00666DE4" w:rsidRDefault="00EB3B57" w:rsidP="00EB3B57">
      <w:pPr>
        <w:pStyle w:val="Odstavecseseznamem"/>
        <w:widowControl w:val="0"/>
        <w:numPr>
          <w:ilvl w:val="0"/>
          <w:numId w:val="10"/>
        </w:numPr>
        <w:autoSpaceDE w:val="0"/>
        <w:contextualSpacing w:val="0"/>
        <w:jc w:val="both"/>
        <w:rPr>
          <w:rFonts w:ascii="Garamond" w:hAnsi="Garamond"/>
        </w:rPr>
      </w:pPr>
      <w:r w:rsidRPr="00666DE4">
        <w:rPr>
          <w:rFonts w:ascii="Garamond" w:hAnsi="Garamond"/>
        </w:rPr>
        <w:t xml:space="preserve">Zhotovitel zaplatí objednateli smluvní pokutu ve výši </w:t>
      </w:r>
      <w:r w:rsidRPr="00666DE4">
        <w:rPr>
          <w:rFonts w:ascii="Garamond" w:hAnsi="Garamond"/>
          <w:b/>
          <w:bCs/>
        </w:rPr>
        <w:t>5 000,- Kč</w:t>
      </w:r>
      <w:r w:rsidRPr="00666DE4">
        <w:rPr>
          <w:rFonts w:ascii="Garamond" w:hAnsi="Garamond"/>
        </w:rPr>
        <w:t xml:space="preserve"> za každý den prodlení s odstraněním vad ve stanovené (dohodnuté) lhůtě dle čl. XIII. odst. 4 Smlouvy, a to za každou vadu zvlášť.</w:t>
      </w:r>
    </w:p>
    <w:p w14:paraId="7175A5C4" w14:textId="77777777" w:rsidR="00EB3B57" w:rsidRPr="00666DE4" w:rsidRDefault="00EB3B57" w:rsidP="00EB3B57">
      <w:pPr>
        <w:jc w:val="both"/>
        <w:rPr>
          <w:rFonts w:ascii="Garamond" w:hAnsi="Garamond"/>
        </w:rPr>
      </w:pPr>
    </w:p>
    <w:p w14:paraId="49654CA9" w14:textId="77777777" w:rsidR="00EB3B57" w:rsidRPr="00CB2B6F" w:rsidRDefault="00EB3B57" w:rsidP="00EB3B57">
      <w:pPr>
        <w:pStyle w:val="Odstavecseseznamem"/>
        <w:widowControl w:val="0"/>
        <w:numPr>
          <w:ilvl w:val="0"/>
          <w:numId w:val="10"/>
        </w:numPr>
        <w:autoSpaceDE w:val="0"/>
        <w:contextualSpacing w:val="0"/>
        <w:jc w:val="both"/>
        <w:rPr>
          <w:rFonts w:ascii="Garamond" w:hAnsi="Garamond"/>
        </w:rPr>
      </w:pPr>
      <w:r w:rsidRPr="00666DE4">
        <w:rPr>
          <w:rFonts w:ascii="Garamond" w:hAnsi="Garamond"/>
        </w:rPr>
        <w:t xml:space="preserve">Za porušení povinnosti mlčenlivosti specifikované v článku IX. odst. 2 Smlouvy je zhotovitel povinen uhradit objednateli smluvní pokutu ve výši </w:t>
      </w:r>
      <w:r w:rsidRPr="00666DE4">
        <w:rPr>
          <w:rFonts w:ascii="Garamond" w:hAnsi="Garamond"/>
          <w:b/>
          <w:bCs/>
        </w:rPr>
        <w:t>50 000 Kč</w:t>
      </w:r>
      <w:r w:rsidRPr="00666DE4">
        <w:rPr>
          <w:rFonts w:ascii="Garamond" w:hAnsi="Garamond"/>
          <w:bCs/>
        </w:rPr>
        <w:t>,</w:t>
      </w:r>
      <w:r w:rsidRPr="00666DE4">
        <w:rPr>
          <w:rFonts w:ascii="Garamond" w:hAnsi="Garamond"/>
        </w:rPr>
        <w:t xml:space="preserve"> a to za </w:t>
      </w:r>
      <w:r w:rsidRPr="004E6FA0">
        <w:rPr>
          <w:rFonts w:ascii="Garamond" w:hAnsi="Garamond"/>
        </w:rPr>
        <w:t>každý jednotlivý případ porušení povinnosti.</w:t>
      </w:r>
    </w:p>
    <w:p w14:paraId="4E3ABDFE" w14:textId="77777777" w:rsidR="00EB3B57" w:rsidRPr="004E6FA0" w:rsidRDefault="00EB3B57" w:rsidP="00EB3B57">
      <w:pPr>
        <w:pStyle w:val="Odstavecseseznamem"/>
        <w:ind w:left="397"/>
        <w:jc w:val="both"/>
        <w:rPr>
          <w:rFonts w:ascii="Garamond" w:hAnsi="Garamond"/>
        </w:rPr>
      </w:pPr>
    </w:p>
    <w:p w14:paraId="3E97A7DE" w14:textId="77777777" w:rsidR="00EB3B57" w:rsidRPr="004E6FA0" w:rsidRDefault="00EB3B57" w:rsidP="00EB3B57">
      <w:pPr>
        <w:pStyle w:val="Odstavecseseznamem"/>
        <w:numPr>
          <w:ilvl w:val="0"/>
          <w:numId w:val="10"/>
        </w:numPr>
        <w:contextualSpacing w:val="0"/>
        <w:jc w:val="both"/>
        <w:rPr>
          <w:rFonts w:ascii="Garamond" w:hAnsi="Garamond"/>
        </w:rPr>
      </w:pPr>
      <w:r w:rsidRPr="004E6FA0">
        <w:rPr>
          <w:rFonts w:ascii="Garamond" w:hAnsi="Garamond"/>
        </w:rPr>
        <w:t>Úhradou smluvní pokuty není dotčeno právo na náhradu újmy způsobené porušením povinnosti, pro kterou jsou smluvní pokuty sjednány.</w:t>
      </w:r>
      <w:r>
        <w:rPr>
          <w:rFonts w:ascii="Garamond" w:hAnsi="Garamond"/>
        </w:rPr>
        <w:t xml:space="preserve"> Zaplacení smluvní pokuty nezbavuje zhotovitele povinnosti řádně dodat předmět plnění dle této Smlouvy.</w:t>
      </w:r>
    </w:p>
    <w:p w14:paraId="5B0FCD62" w14:textId="77777777" w:rsidR="00EB3B57" w:rsidRPr="004E6FA0" w:rsidRDefault="00EB3B57" w:rsidP="00EB3B57">
      <w:pPr>
        <w:pStyle w:val="Odstavecseseznamem"/>
        <w:ind w:left="397"/>
        <w:jc w:val="both"/>
        <w:rPr>
          <w:rFonts w:ascii="Garamond" w:hAnsi="Garamond"/>
        </w:rPr>
      </w:pPr>
    </w:p>
    <w:p w14:paraId="08470B5C" w14:textId="77777777" w:rsidR="00EB3B57" w:rsidRPr="004E6FA0" w:rsidRDefault="00EB3B57" w:rsidP="00EB3B57">
      <w:pPr>
        <w:pStyle w:val="Odstavecseseznamem"/>
        <w:numPr>
          <w:ilvl w:val="0"/>
          <w:numId w:val="10"/>
        </w:numPr>
        <w:contextualSpacing w:val="0"/>
        <w:jc w:val="both"/>
        <w:rPr>
          <w:rFonts w:ascii="Garamond" w:hAnsi="Garamond"/>
        </w:rPr>
      </w:pPr>
      <w:r w:rsidRPr="004E6FA0">
        <w:rPr>
          <w:rFonts w:ascii="Garamond" w:hAnsi="Garamond"/>
        </w:rPr>
        <w:t>Pro vyúčtování, náležitosti faktury a splatnost úroků z prodlení a smluvních pokut platí obdobně ustanovení článku VII</w:t>
      </w:r>
      <w:r>
        <w:rPr>
          <w:rFonts w:ascii="Garamond" w:hAnsi="Garamond"/>
        </w:rPr>
        <w:t>I</w:t>
      </w:r>
      <w:r w:rsidRPr="004E6FA0">
        <w:rPr>
          <w:rFonts w:ascii="Garamond" w:hAnsi="Garamond"/>
        </w:rPr>
        <w:t>. této Smlouvy.</w:t>
      </w:r>
    </w:p>
    <w:p w14:paraId="288B8B56" w14:textId="77777777" w:rsidR="00EB3B57" w:rsidRPr="004E6FA0" w:rsidRDefault="00EB3B57" w:rsidP="00EB3B57">
      <w:pPr>
        <w:pStyle w:val="Odstavecseseznamem"/>
        <w:ind w:left="397"/>
        <w:jc w:val="both"/>
        <w:rPr>
          <w:rFonts w:ascii="Garamond" w:hAnsi="Garamond"/>
        </w:rPr>
      </w:pPr>
    </w:p>
    <w:p w14:paraId="0C6D1D97" w14:textId="77777777" w:rsidR="00EB3B57" w:rsidRDefault="00EB3B57" w:rsidP="00EB3B57">
      <w:pPr>
        <w:pStyle w:val="Odstavecseseznamem"/>
        <w:numPr>
          <w:ilvl w:val="0"/>
          <w:numId w:val="10"/>
        </w:numPr>
        <w:contextualSpacing w:val="0"/>
        <w:jc w:val="both"/>
        <w:rPr>
          <w:rFonts w:ascii="Garamond" w:hAnsi="Garamond"/>
        </w:rPr>
      </w:pPr>
      <w:r w:rsidRPr="004E6FA0">
        <w:rPr>
          <w:rFonts w:ascii="Garamond" w:hAnsi="Garamond"/>
        </w:rPr>
        <w:t>Odstoupením od Smlouvy dosud vzniklý nárok na úhradu smluvní pokuty nezaniká.</w:t>
      </w:r>
    </w:p>
    <w:p w14:paraId="48BB7264" w14:textId="77777777" w:rsidR="001B5F49" w:rsidRPr="001B5F49" w:rsidRDefault="001B5F49" w:rsidP="001B5F49">
      <w:pPr>
        <w:pStyle w:val="Odstavecseseznamem"/>
        <w:rPr>
          <w:rFonts w:ascii="Garamond" w:hAnsi="Garamond"/>
        </w:rPr>
      </w:pPr>
    </w:p>
    <w:p w14:paraId="5BB84EFF" w14:textId="77777777" w:rsidR="001B5F49" w:rsidRPr="004E6FA0" w:rsidRDefault="001B5F49" w:rsidP="00EB3B57">
      <w:pPr>
        <w:pStyle w:val="Odstavecseseznamem"/>
        <w:numPr>
          <w:ilvl w:val="0"/>
          <w:numId w:val="10"/>
        </w:numPr>
        <w:contextualSpacing w:val="0"/>
        <w:jc w:val="both"/>
        <w:rPr>
          <w:rFonts w:ascii="Garamond" w:hAnsi="Garamond"/>
        </w:rPr>
      </w:pPr>
    </w:p>
    <w:p w14:paraId="27ACE0DD" w14:textId="77777777" w:rsidR="00EB3B57" w:rsidRPr="004E6FA0" w:rsidRDefault="00EB3B57" w:rsidP="00EB3B57">
      <w:pPr>
        <w:tabs>
          <w:tab w:val="num" w:pos="0"/>
        </w:tabs>
        <w:rPr>
          <w:rFonts w:ascii="Garamond" w:hAnsi="Garamond"/>
          <w:b/>
        </w:rPr>
      </w:pPr>
    </w:p>
    <w:p w14:paraId="2E3B4D7C" w14:textId="77777777" w:rsidR="00EB3B57" w:rsidRPr="004E6FA0" w:rsidRDefault="00EB3B57" w:rsidP="00EB3B57">
      <w:pPr>
        <w:tabs>
          <w:tab w:val="num" w:pos="0"/>
        </w:tabs>
        <w:ind w:hanging="425"/>
        <w:jc w:val="center"/>
        <w:rPr>
          <w:rFonts w:ascii="Garamond" w:hAnsi="Garamond"/>
          <w:b/>
        </w:rPr>
      </w:pPr>
      <w:r w:rsidRPr="004E6FA0">
        <w:rPr>
          <w:rFonts w:ascii="Garamond" w:hAnsi="Garamond"/>
          <w:b/>
        </w:rPr>
        <w:t>X</w:t>
      </w:r>
      <w:r>
        <w:rPr>
          <w:rFonts w:ascii="Garamond" w:hAnsi="Garamond"/>
          <w:b/>
        </w:rPr>
        <w:t>V</w:t>
      </w:r>
      <w:r w:rsidRPr="004E6FA0">
        <w:rPr>
          <w:rFonts w:ascii="Garamond" w:hAnsi="Garamond"/>
          <w:b/>
        </w:rPr>
        <w:t>.</w:t>
      </w:r>
    </w:p>
    <w:p w14:paraId="341867AA" w14:textId="77777777" w:rsidR="00EB3B57" w:rsidRPr="002233F6" w:rsidRDefault="00EB3B57" w:rsidP="00EB3B57">
      <w:pPr>
        <w:tabs>
          <w:tab w:val="num" w:pos="0"/>
        </w:tabs>
        <w:ind w:hanging="425"/>
        <w:jc w:val="center"/>
        <w:rPr>
          <w:rFonts w:ascii="Garamond" w:hAnsi="Garamond"/>
          <w:b/>
        </w:rPr>
      </w:pPr>
      <w:r w:rsidRPr="002233F6">
        <w:rPr>
          <w:rFonts w:ascii="Garamond" w:hAnsi="Garamond"/>
          <w:b/>
        </w:rPr>
        <w:lastRenderedPageBreak/>
        <w:t>Ukončení Smlouvy</w:t>
      </w:r>
    </w:p>
    <w:p w14:paraId="274DA187" w14:textId="77777777" w:rsidR="00EB3B57" w:rsidRPr="004E6FA0" w:rsidRDefault="00EB3B57" w:rsidP="00EB3B57">
      <w:pPr>
        <w:tabs>
          <w:tab w:val="num" w:pos="0"/>
        </w:tabs>
        <w:ind w:hanging="425"/>
        <w:jc w:val="both"/>
        <w:rPr>
          <w:rFonts w:ascii="Garamond" w:hAnsi="Garamond"/>
        </w:rPr>
      </w:pPr>
    </w:p>
    <w:p w14:paraId="683A776E" w14:textId="77777777" w:rsidR="00EB3B57" w:rsidRDefault="00EB3B57" w:rsidP="00EB3B57">
      <w:pPr>
        <w:pStyle w:val="Odstavecseseznamem"/>
        <w:widowControl w:val="0"/>
        <w:numPr>
          <w:ilvl w:val="0"/>
          <w:numId w:val="11"/>
        </w:numPr>
        <w:contextualSpacing w:val="0"/>
        <w:jc w:val="both"/>
        <w:rPr>
          <w:rFonts w:ascii="Garamond" w:hAnsi="Garamond"/>
        </w:rPr>
      </w:pPr>
      <w:r w:rsidRPr="004E6FA0">
        <w:rPr>
          <w:rFonts w:ascii="Garamond" w:hAnsi="Garamond"/>
        </w:rPr>
        <w:t>Objednatel je oprávněn od Smlouvy odstoupit bez udání důvodu. Tímto smluvní strany vylučují aplikaci ustanovení § 2004 odst. 3 OZ a odstoupením od Smlouvy se závazek ruší vždy od počátku.  Je-li však zhotovitel zavázán k nepřetržité či opakované činnosti nebo k postupnému dílčímu plnění, může objednatel od Smlouvy odstoupit jen s účinky do budoucna.</w:t>
      </w:r>
    </w:p>
    <w:p w14:paraId="2604AA6D" w14:textId="77777777" w:rsidR="00EB3B57" w:rsidRDefault="00EB3B57" w:rsidP="00EB3B57">
      <w:pPr>
        <w:pStyle w:val="Odstavecseseznamem"/>
        <w:widowControl w:val="0"/>
        <w:ind w:left="397"/>
        <w:jc w:val="both"/>
        <w:rPr>
          <w:rFonts w:ascii="Garamond" w:hAnsi="Garamond"/>
        </w:rPr>
      </w:pPr>
    </w:p>
    <w:p w14:paraId="1C0AEDEB" w14:textId="77777777" w:rsidR="00EB3B57" w:rsidRPr="004E6FA0" w:rsidRDefault="00EB3B57" w:rsidP="00EB3B57">
      <w:pPr>
        <w:pStyle w:val="Odstavecseseznamem"/>
        <w:widowControl w:val="0"/>
        <w:numPr>
          <w:ilvl w:val="0"/>
          <w:numId w:val="11"/>
        </w:numPr>
        <w:contextualSpacing w:val="0"/>
        <w:jc w:val="both"/>
        <w:rPr>
          <w:rFonts w:ascii="Garamond" w:hAnsi="Garamond"/>
        </w:rPr>
      </w:pPr>
      <w:r>
        <w:rPr>
          <w:rFonts w:ascii="Garamond" w:hAnsi="Garamond"/>
        </w:rPr>
        <w:t>Smlouvu lze ukončit písemnou dohodou smluvních stran, odstoupením od Smlouvy nebo písemnou výpovědí. Odstoupení od Smlouvy ze strany objednatele nesmí být spojeno s uložením jakékoliv sankce k jeho tíži.</w:t>
      </w:r>
    </w:p>
    <w:p w14:paraId="6A560D6F" w14:textId="77777777" w:rsidR="00EB3B57" w:rsidRPr="004E6FA0" w:rsidRDefault="00EB3B57" w:rsidP="00EB3B57">
      <w:pPr>
        <w:pStyle w:val="Odstavecseseznamem"/>
        <w:widowControl w:val="0"/>
        <w:autoSpaceDE w:val="0"/>
        <w:ind w:left="397"/>
        <w:jc w:val="both"/>
        <w:rPr>
          <w:rFonts w:ascii="Garamond" w:hAnsi="Garamond"/>
        </w:rPr>
      </w:pPr>
    </w:p>
    <w:p w14:paraId="024E5CF4" w14:textId="77777777" w:rsidR="00EB3B57" w:rsidRPr="004E6FA0" w:rsidRDefault="00EB3B57" w:rsidP="00EB3B57">
      <w:pPr>
        <w:pStyle w:val="Odstavecseseznamem"/>
        <w:widowControl w:val="0"/>
        <w:numPr>
          <w:ilvl w:val="0"/>
          <w:numId w:val="11"/>
        </w:numPr>
        <w:autoSpaceDE w:val="0"/>
        <w:contextualSpacing w:val="0"/>
        <w:jc w:val="both"/>
        <w:rPr>
          <w:rFonts w:ascii="Garamond" w:hAnsi="Garamond"/>
        </w:rPr>
      </w:pPr>
      <w:r w:rsidRPr="004E6FA0">
        <w:rPr>
          <w:rFonts w:ascii="Garamond" w:hAnsi="Garamond"/>
        </w:rPr>
        <w:t>Odstoupení od Smlouvy je účinné okamžikem doručení písemného oznámení o odstoupení uvádějícího důvod odstoupení druhé smluvní straně.</w:t>
      </w:r>
    </w:p>
    <w:p w14:paraId="1350B943" w14:textId="77777777" w:rsidR="00EB3B57" w:rsidRPr="004E6FA0" w:rsidRDefault="00EB3B57" w:rsidP="00EB3B57">
      <w:pPr>
        <w:pStyle w:val="Odstavecseseznamem"/>
        <w:widowControl w:val="0"/>
        <w:autoSpaceDE w:val="0"/>
        <w:ind w:left="397"/>
        <w:jc w:val="both"/>
        <w:rPr>
          <w:rFonts w:ascii="Garamond" w:hAnsi="Garamond"/>
        </w:rPr>
      </w:pPr>
    </w:p>
    <w:p w14:paraId="1ADFF0CC" w14:textId="77777777" w:rsidR="00EB3B57" w:rsidRPr="004E6FA0" w:rsidRDefault="00EB3B57" w:rsidP="00EB3B57">
      <w:pPr>
        <w:pStyle w:val="Odstavecseseznamem"/>
        <w:widowControl w:val="0"/>
        <w:numPr>
          <w:ilvl w:val="0"/>
          <w:numId w:val="11"/>
        </w:numPr>
        <w:autoSpaceDE w:val="0"/>
        <w:contextualSpacing w:val="0"/>
        <w:jc w:val="both"/>
        <w:rPr>
          <w:rFonts w:ascii="Garamond" w:hAnsi="Garamond"/>
        </w:rPr>
      </w:pPr>
      <w:r w:rsidRPr="004E6FA0">
        <w:rPr>
          <w:rFonts w:ascii="Garamond" w:hAnsi="Garamond"/>
        </w:rPr>
        <w:t>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14:paraId="1C258818" w14:textId="77777777" w:rsidR="00EB3B57" w:rsidRPr="004E6FA0" w:rsidRDefault="00EB3B57" w:rsidP="00EB3B57">
      <w:pPr>
        <w:pStyle w:val="Odstavecseseznamem"/>
        <w:widowControl w:val="0"/>
        <w:autoSpaceDE w:val="0"/>
        <w:ind w:left="397"/>
        <w:jc w:val="both"/>
        <w:rPr>
          <w:rFonts w:ascii="Garamond" w:hAnsi="Garamond"/>
        </w:rPr>
      </w:pPr>
    </w:p>
    <w:p w14:paraId="66E2CD38" w14:textId="77777777" w:rsidR="00EB3B57" w:rsidRPr="004E6FA0" w:rsidRDefault="00EB3B57" w:rsidP="00EB3B57">
      <w:pPr>
        <w:pStyle w:val="Odstavecseseznamem"/>
        <w:widowControl w:val="0"/>
        <w:numPr>
          <w:ilvl w:val="0"/>
          <w:numId w:val="11"/>
        </w:numPr>
        <w:autoSpaceDE w:val="0"/>
        <w:contextualSpacing w:val="0"/>
        <w:jc w:val="both"/>
        <w:rPr>
          <w:rFonts w:ascii="Garamond" w:hAnsi="Garamond"/>
        </w:rPr>
      </w:pPr>
      <w:r w:rsidRPr="004E6FA0">
        <w:rPr>
          <w:rFonts w:ascii="Garamond" w:hAnsi="Garamond"/>
        </w:rPr>
        <w:t>Smluvní strany jsou oprávněny odstoupit od části plnění, pokud se důvod odstoupení týká jen části díla.</w:t>
      </w:r>
    </w:p>
    <w:p w14:paraId="25E7C8A5" w14:textId="77777777" w:rsidR="00EB3B57" w:rsidRPr="004E6FA0" w:rsidRDefault="00EB3B57" w:rsidP="00EB3B57">
      <w:pPr>
        <w:pStyle w:val="Odstavecseseznamem"/>
        <w:widowControl w:val="0"/>
        <w:autoSpaceDE w:val="0"/>
        <w:ind w:left="397"/>
        <w:jc w:val="both"/>
        <w:rPr>
          <w:rFonts w:ascii="Garamond" w:hAnsi="Garamond"/>
        </w:rPr>
      </w:pPr>
    </w:p>
    <w:p w14:paraId="4809199D" w14:textId="77777777" w:rsidR="00EB3B57" w:rsidRPr="004E6FA0" w:rsidRDefault="00EB3B57" w:rsidP="00EB3B57">
      <w:pPr>
        <w:pStyle w:val="Odstavecseseznamem"/>
        <w:widowControl w:val="0"/>
        <w:numPr>
          <w:ilvl w:val="0"/>
          <w:numId w:val="11"/>
        </w:numPr>
        <w:autoSpaceDE w:val="0"/>
        <w:contextualSpacing w:val="0"/>
        <w:jc w:val="both"/>
        <w:rPr>
          <w:rFonts w:ascii="Garamond" w:hAnsi="Garamond"/>
        </w:rPr>
      </w:pPr>
      <w:r w:rsidRPr="004E6FA0">
        <w:rPr>
          <w:rFonts w:ascii="Garamond" w:hAnsi="Garamond"/>
        </w:rPr>
        <w:t xml:space="preserve">Zhotovitel výslovně prohlašuje, že na sebe přebírá nebezpečí změny okolností ve smyslu ustanovení § 1765 odst. 2 OZ.     </w:t>
      </w:r>
    </w:p>
    <w:p w14:paraId="4B0286C3" w14:textId="77777777" w:rsidR="00EB3B57" w:rsidRPr="004E6FA0" w:rsidRDefault="00EB3B57" w:rsidP="00EB3B57">
      <w:pPr>
        <w:tabs>
          <w:tab w:val="num" w:pos="0"/>
        </w:tabs>
        <w:ind w:hanging="426"/>
        <w:jc w:val="center"/>
        <w:rPr>
          <w:rFonts w:ascii="Garamond" w:hAnsi="Garamond"/>
          <w:b/>
        </w:rPr>
      </w:pPr>
    </w:p>
    <w:p w14:paraId="3AF8CA0C" w14:textId="77777777" w:rsidR="00EB3B57" w:rsidRPr="004E6FA0" w:rsidRDefault="00EB3B57" w:rsidP="00EB3B57">
      <w:pPr>
        <w:tabs>
          <w:tab w:val="num" w:pos="0"/>
        </w:tabs>
        <w:ind w:hanging="426"/>
        <w:jc w:val="center"/>
        <w:rPr>
          <w:rFonts w:ascii="Garamond" w:hAnsi="Garamond"/>
          <w:b/>
        </w:rPr>
      </w:pPr>
      <w:r w:rsidRPr="004E6FA0">
        <w:rPr>
          <w:rFonts w:ascii="Garamond" w:hAnsi="Garamond"/>
          <w:b/>
        </w:rPr>
        <w:t>XV</w:t>
      </w:r>
      <w:r>
        <w:rPr>
          <w:rFonts w:ascii="Garamond" w:hAnsi="Garamond"/>
          <w:b/>
        </w:rPr>
        <w:t>I</w:t>
      </w:r>
      <w:r w:rsidRPr="004E6FA0">
        <w:rPr>
          <w:rFonts w:ascii="Garamond" w:hAnsi="Garamond"/>
          <w:b/>
        </w:rPr>
        <w:t>.</w:t>
      </w:r>
    </w:p>
    <w:p w14:paraId="756BF4B7" w14:textId="77777777" w:rsidR="00EB3B57" w:rsidRPr="004E6FA0" w:rsidRDefault="00EB3B57" w:rsidP="00EB3B57">
      <w:pPr>
        <w:tabs>
          <w:tab w:val="num" w:pos="0"/>
        </w:tabs>
        <w:ind w:hanging="426"/>
        <w:jc w:val="center"/>
        <w:rPr>
          <w:rFonts w:ascii="Garamond" w:hAnsi="Garamond"/>
        </w:rPr>
      </w:pPr>
      <w:r w:rsidRPr="004E6FA0">
        <w:rPr>
          <w:rFonts w:ascii="Garamond" w:hAnsi="Garamond"/>
          <w:b/>
        </w:rPr>
        <w:t>Zvláštní ustanovení</w:t>
      </w:r>
    </w:p>
    <w:p w14:paraId="4997FFD3" w14:textId="77777777" w:rsidR="00EB3B57" w:rsidRPr="004E6FA0" w:rsidRDefault="00EB3B57" w:rsidP="00EB3B57">
      <w:pPr>
        <w:tabs>
          <w:tab w:val="num" w:pos="0"/>
        </w:tabs>
        <w:ind w:hanging="426"/>
        <w:jc w:val="both"/>
        <w:rPr>
          <w:rFonts w:ascii="Garamond" w:hAnsi="Garamond"/>
        </w:rPr>
      </w:pPr>
    </w:p>
    <w:p w14:paraId="673E187E" w14:textId="77777777" w:rsidR="00EB3B57" w:rsidRPr="004E6FA0" w:rsidRDefault="00EB3B57" w:rsidP="00EB3B57">
      <w:pPr>
        <w:pStyle w:val="Odstavecseseznamem"/>
        <w:numPr>
          <w:ilvl w:val="0"/>
          <w:numId w:val="12"/>
        </w:numPr>
        <w:contextualSpacing w:val="0"/>
        <w:jc w:val="both"/>
        <w:rPr>
          <w:rFonts w:ascii="Garamond" w:hAnsi="Garamond"/>
        </w:rPr>
      </w:pPr>
      <w:r w:rsidRPr="004E6FA0">
        <w:rPr>
          <w:rFonts w:ascii="Garamond" w:hAnsi="Garamond"/>
        </w:rP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w:t>
      </w:r>
    </w:p>
    <w:p w14:paraId="543E879E" w14:textId="77777777" w:rsidR="00EB3B57" w:rsidRPr="004E6FA0" w:rsidRDefault="00EB3B57" w:rsidP="00EB3B57">
      <w:pPr>
        <w:ind w:left="-426"/>
        <w:jc w:val="both"/>
        <w:rPr>
          <w:rFonts w:ascii="Garamond" w:hAnsi="Garamond"/>
        </w:rPr>
      </w:pPr>
    </w:p>
    <w:p w14:paraId="7DE59D2C" w14:textId="77777777" w:rsidR="00EB3B57" w:rsidRDefault="00EB3B57" w:rsidP="00EB3B57">
      <w:pPr>
        <w:pStyle w:val="Odstavecseseznamem"/>
        <w:numPr>
          <w:ilvl w:val="0"/>
          <w:numId w:val="12"/>
        </w:numPr>
        <w:contextualSpacing w:val="0"/>
        <w:jc w:val="both"/>
        <w:rPr>
          <w:rFonts w:ascii="Garamond" w:hAnsi="Garamond"/>
        </w:rPr>
      </w:pPr>
      <w:r w:rsidRPr="004E6FA0">
        <w:rPr>
          <w:rFonts w:ascii="Garamond" w:hAnsi="Garamond"/>
        </w:rPr>
        <w:t>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CCBACF3" w14:textId="77777777" w:rsidR="00EB3B57" w:rsidRPr="00FA1285" w:rsidRDefault="00EB3B57" w:rsidP="00EB3B57">
      <w:pPr>
        <w:pStyle w:val="Odstavecseseznamem"/>
        <w:rPr>
          <w:rFonts w:ascii="Garamond" w:hAnsi="Garamond"/>
        </w:rPr>
      </w:pPr>
    </w:p>
    <w:p w14:paraId="5CB6CBCE" w14:textId="77777777" w:rsidR="00EB3B57" w:rsidRPr="004E6FA0" w:rsidRDefault="00EB3B57" w:rsidP="00EB3B57">
      <w:pPr>
        <w:pStyle w:val="Odstavecseseznamem"/>
        <w:numPr>
          <w:ilvl w:val="0"/>
          <w:numId w:val="12"/>
        </w:numPr>
        <w:contextualSpacing w:val="0"/>
        <w:jc w:val="both"/>
        <w:rPr>
          <w:rFonts w:ascii="Garamond" w:hAnsi="Garamond"/>
        </w:rPr>
      </w:pPr>
      <w:r>
        <w:rPr>
          <w:rFonts w:ascii="Garamond" w:hAnsi="Garamond"/>
        </w:rPr>
        <w:t>Objednatel je od této smlouvy oprávněn odstoupit bez jakýchkoliv sankcí, pokud nebude schválená částka ze státního rozpočtu následujícího roku, která je potřebná k úhradě za plnění poskytované podle této smlouvy 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podle této smlouvy v následujícím roce.</w:t>
      </w:r>
    </w:p>
    <w:p w14:paraId="6BB57C78" w14:textId="77777777" w:rsidR="00EB3B57" w:rsidRPr="004E6FA0" w:rsidRDefault="00EB3B57" w:rsidP="00EB3B57">
      <w:pPr>
        <w:ind w:left="-426"/>
        <w:jc w:val="both"/>
        <w:rPr>
          <w:rFonts w:ascii="Garamond" w:hAnsi="Garamond"/>
        </w:rPr>
      </w:pPr>
    </w:p>
    <w:p w14:paraId="2C74F13F" w14:textId="77777777" w:rsidR="00EB3B57" w:rsidRDefault="00EB3B57" w:rsidP="00EB3B57">
      <w:pPr>
        <w:pStyle w:val="Odstavecseseznamem"/>
        <w:widowControl w:val="0"/>
        <w:numPr>
          <w:ilvl w:val="0"/>
          <w:numId w:val="12"/>
        </w:numPr>
        <w:autoSpaceDE w:val="0"/>
        <w:contextualSpacing w:val="0"/>
        <w:jc w:val="both"/>
        <w:rPr>
          <w:rFonts w:ascii="Garamond" w:hAnsi="Garamond"/>
        </w:rPr>
      </w:pPr>
      <w:r w:rsidRPr="004E6FA0">
        <w:rPr>
          <w:rFonts w:ascii="Garamond" w:hAnsi="Garamond"/>
        </w:rPr>
        <w:lastRenderedPageBreak/>
        <w:t>Zhotovitel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1D57B5DC" w14:textId="77777777" w:rsidR="00EB3B57" w:rsidRPr="002963B6" w:rsidRDefault="00EB3B57" w:rsidP="00EB3B57">
      <w:pPr>
        <w:pStyle w:val="Odstavecseseznamem"/>
        <w:rPr>
          <w:rFonts w:ascii="Garamond" w:hAnsi="Garamond"/>
        </w:rPr>
      </w:pPr>
    </w:p>
    <w:p w14:paraId="48E886B2" w14:textId="77777777" w:rsidR="00EB3B57" w:rsidRPr="002963B6" w:rsidRDefault="00EB3B57" w:rsidP="00EB3B57">
      <w:pPr>
        <w:pStyle w:val="Odstavecseseznamem"/>
        <w:widowControl w:val="0"/>
        <w:numPr>
          <w:ilvl w:val="0"/>
          <w:numId w:val="12"/>
        </w:numPr>
        <w:autoSpaceDE w:val="0"/>
        <w:contextualSpacing w:val="0"/>
        <w:jc w:val="both"/>
        <w:rPr>
          <w:rFonts w:ascii="Garamond" w:hAnsi="Garamond"/>
        </w:rPr>
      </w:pPr>
      <w:r w:rsidRPr="002963B6">
        <w:rPr>
          <w:rFonts w:ascii="Garamond" w:hAnsi="Garamond"/>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Nestanoví-li některý právní předpis jinak, budou veškeré spory mezi smluvními stranami vzniklé ze Smlouvy nebo v souvislosti s nimi řešeny před věcně a místně příslušným soudem České republiky.</w:t>
      </w:r>
    </w:p>
    <w:p w14:paraId="3CFE2695" w14:textId="77777777" w:rsidR="00EB3B57" w:rsidRPr="002963B6" w:rsidRDefault="00EB3B57" w:rsidP="00EB3B57">
      <w:pPr>
        <w:pStyle w:val="Odstavecseseznamem"/>
        <w:widowControl w:val="0"/>
        <w:autoSpaceDE w:val="0"/>
        <w:ind w:left="397"/>
        <w:jc w:val="both"/>
        <w:rPr>
          <w:rFonts w:ascii="Garamond" w:hAnsi="Garamond"/>
        </w:rPr>
      </w:pPr>
    </w:p>
    <w:p w14:paraId="7D1B00C3" w14:textId="77777777" w:rsidR="00EB3B57" w:rsidRPr="004E6FA0" w:rsidRDefault="00EB3B57" w:rsidP="00EB3B57">
      <w:pPr>
        <w:tabs>
          <w:tab w:val="num" w:pos="0"/>
        </w:tabs>
        <w:ind w:hanging="426"/>
        <w:jc w:val="center"/>
        <w:rPr>
          <w:rFonts w:ascii="Garamond" w:hAnsi="Garamond"/>
          <w:b/>
        </w:rPr>
      </w:pPr>
      <w:r w:rsidRPr="004E6FA0">
        <w:rPr>
          <w:rFonts w:ascii="Garamond" w:hAnsi="Garamond"/>
          <w:b/>
        </w:rPr>
        <w:t>XV</w:t>
      </w:r>
      <w:r>
        <w:rPr>
          <w:rFonts w:ascii="Garamond" w:hAnsi="Garamond"/>
          <w:b/>
        </w:rPr>
        <w:t>II</w:t>
      </w:r>
      <w:r w:rsidRPr="004E6FA0">
        <w:rPr>
          <w:rFonts w:ascii="Garamond" w:hAnsi="Garamond"/>
          <w:b/>
        </w:rPr>
        <w:t>.</w:t>
      </w:r>
    </w:p>
    <w:p w14:paraId="0FF9227E" w14:textId="77777777" w:rsidR="00EB3B57" w:rsidRPr="004E6FA0" w:rsidRDefault="00EB3B57" w:rsidP="00EB3B57">
      <w:pPr>
        <w:tabs>
          <w:tab w:val="num" w:pos="0"/>
        </w:tabs>
        <w:ind w:hanging="426"/>
        <w:jc w:val="center"/>
        <w:rPr>
          <w:rFonts w:ascii="Garamond" w:hAnsi="Garamond"/>
          <w:b/>
        </w:rPr>
      </w:pPr>
      <w:r w:rsidRPr="004E6FA0">
        <w:rPr>
          <w:rFonts w:ascii="Garamond" w:hAnsi="Garamond"/>
          <w:b/>
        </w:rPr>
        <w:t>Závěrečná ustanovení</w:t>
      </w:r>
    </w:p>
    <w:p w14:paraId="63ACF3BE" w14:textId="77777777" w:rsidR="00EB3B57" w:rsidRPr="004E6FA0" w:rsidRDefault="00EB3B57" w:rsidP="00EB3B57">
      <w:pPr>
        <w:ind w:left="360"/>
        <w:jc w:val="both"/>
        <w:rPr>
          <w:rFonts w:ascii="Garamond" w:hAnsi="Garamond"/>
        </w:rPr>
      </w:pPr>
    </w:p>
    <w:p w14:paraId="7D0FB429" w14:textId="77777777" w:rsidR="00EB3B57" w:rsidRPr="004E6FA0" w:rsidRDefault="00EB3B57" w:rsidP="00EB3B57">
      <w:pPr>
        <w:numPr>
          <w:ilvl w:val="0"/>
          <w:numId w:val="13"/>
        </w:numPr>
        <w:jc w:val="both"/>
        <w:rPr>
          <w:rFonts w:ascii="Garamond" w:hAnsi="Garamond"/>
        </w:rPr>
      </w:pPr>
      <w:r w:rsidRPr="004E6FA0">
        <w:rPr>
          <w:rFonts w:ascii="Garamond" w:hAnsi="Garamond"/>
        </w:rPr>
        <w:t xml:space="preserve">Na právní vztahy touto Smlouvou založené a v ní výslovně neupravené se použijí příslušná ustanovení občanského zákoníku. </w:t>
      </w:r>
    </w:p>
    <w:p w14:paraId="5E7F7790" w14:textId="77777777" w:rsidR="00EB3B57" w:rsidRPr="004E6FA0" w:rsidRDefault="00EB3B57" w:rsidP="00EB3B57">
      <w:pPr>
        <w:ind w:left="360"/>
        <w:jc w:val="both"/>
        <w:rPr>
          <w:rFonts w:ascii="Garamond" w:hAnsi="Garamond"/>
        </w:rPr>
      </w:pPr>
    </w:p>
    <w:p w14:paraId="5B1AB417" w14:textId="77777777" w:rsidR="00EB3B57" w:rsidRPr="004E6FA0" w:rsidRDefault="00EB3B57" w:rsidP="00EB3B57">
      <w:pPr>
        <w:numPr>
          <w:ilvl w:val="0"/>
          <w:numId w:val="13"/>
        </w:numPr>
        <w:jc w:val="both"/>
        <w:rPr>
          <w:rFonts w:ascii="Garamond" w:hAnsi="Garamond"/>
        </w:rPr>
      </w:pPr>
      <w:r w:rsidRPr="004E6FA0">
        <w:rPr>
          <w:rFonts w:ascii="Garamond" w:hAnsi="Garamond"/>
        </w:rPr>
        <w:t>Smluvní strany v souladu s ustanovením § 558 odst. 2 OZ vylučují použití obchodních zvyklostí na právní vztahy vzniklé z této Smlouvy.</w:t>
      </w:r>
    </w:p>
    <w:p w14:paraId="2A7BBBF6" w14:textId="77777777" w:rsidR="00EB3B57" w:rsidRPr="004E6FA0" w:rsidRDefault="00EB3B57" w:rsidP="00EB3B57">
      <w:pPr>
        <w:ind w:left="360"/>
        <w:jc w:val="both"/>
        <w:rPr>
          <w:rFonts w:ascii="Garamond" w:hAnsi="Garamond"/>
        </w:rPr>
      </w:pPr>
    </w:p>
    <w:p w14:paraId="67E68B88" w14:textId="77777777" w:rsidR="00EB3B57" w:rsidRPr="004E6FA0" w:rsidRDefault="00EB3B57" w:rsidP="00EB3B57">
      <w:pPr>
        <w:numPr>
          <w:ilvl w:val="0"/>
          <w:numId w:val="13"/>
        </w:numPr>
        <w:jc w:val="both"/>
        <w:rPr>
          <w:rFonts w:ascii="Garamond" w:hAnsi="Garamond"/>
        </w:rPr>
      </w:pPr>
      <w:r w:rsidRPr="004E6FA0">
        <w:rPr>
          <w:rFonts w:ascii="Garamond" w:hAnsi="Garamond"/>
        </w:rPr>
        <w:t xml:space="preserve">Smluvní strany souhlasně prohlašují, že tato Smlouva není smlouvou uzavřenou adhezním způsobem ve smyslu ustanovení § 1798 a násl. OZ.  Ustanovení § 1799 a § 1800 OZ se nepoužijí. </w:t>
      </w:r>
    </w:p>
    <w:p w14:paraId="1283BEF8" w14:textId="77777777" w:rsidR="00EB3B57" w:rsidRPr="004E6FA0" w:rsidRDefault="00EB3B57" w:rsidP="00EB3B57">
      <w:pPr>
        <w:ind w:left="360"/>
        <w:jc w:val="both"/>
        <w:rPr>
          <w:rFonts w:ascii="Garamond" w:hAnsi="Garamond"/>
        </w:rPr>
      </w:pPr>
    </w:p>
    <w:p w14:paraId="6341EC69" w14:textId="77777777" w:rsidR="00EB3B57" w:rsidRPr="004E6FA0" w:rsidRDefault="00EB3B57" w:rsidP="00EB3B57">
      <w:pPr>
        <w:numPr>
          <w:ilvl w:val="0"/>
          <w:numId w:val="13"/>
        </w:numPr>
        <w:jc w:val="both"/>
        <w:rPr>
          <w:rFonts w:ascii="Garamond" w:hAnsi="Garamond"/>
        </w:rPr>
      </w:pPr>
      <w:r w:rsidRPr="004E6FA0">
        <w:rPr>
          <w:rFonts w:ascii="Garamond" w:hAnsi="Garamond"/>
        </w:rPr>
        <w:t>Jsou-li v této Smlouvě uvedeny přílohy, tvoří její nedílnou součást.</w:t>
      </w:r>
    </w:p>
    <w:p w14:paraId="73175A73" w14:textId="77777777" w:rsidR="00EB3B57" w:rsidRPr="004E6FA0" w:rsidRDefault="00EB3B57" w:rsidP="00EB3B57">
      <w:pPr>
        <w:ind w:left="360"/>
        <w:jc w:val="both"/>
        <w:rPr>
          <w:rFonts w:ascii="Garamond" w:hAnsi="Garamond"/>
        </w:rPr>
      </w:pPr>
    </w:p>
    <w:p w14:paraId="61F5D39A" w14:textId="77777777" w:rsidR="00EB3B57" w:rsidRPr="004E6FA0" w:rsidRDefault="00EB3B57" w:rsidP="00EB3B57">
      <w:pPr>
        <w:numPr>
          <w:ilvl w:val="0"/>
          <w:numId w:val="13"/>
        </w:numPr>
        <w:jc w:val="both"/>
        <w:rPr>
          <w:rFonts w:ascii="Garamond" w:hAnsi="Garamond"/>
        </w:rPr>
      </w:pPr>
      <w:r w:rsidRPr="004E6FA0">
        <w:rPr>
          <w:rFonts w:ascii="Garamond" w:hAnsi="Garamond"/>
        </w:rPr>
        <w:t>Veškeré změny a doplňky této Smlouvy musí být učiněny písemně ve formě číslovaného dodatku k této Smlouvě podepsaného oprávněnými zástupci obou smluvních stran.</w:t>
      </w:r>
    </w:p>
    <w:p w14:paraId="2EC3B574" w14:textId="77777777" w:rsidR="00EB3B57" w:rsidRPr="004E6FA0" w:rsidRDefault="00EB3B57" w:rsidP="00EB3B57">
      <w:pPr>
        <w:ind w:left="360"/>
        <w:jc w:val="both"/>
        <w:rPr>
          <w:rFonts w:ascii="Garamond" w:hAnsi="Garamond"/>
        </w:rPr>
      </w:pPr>
    </w:p>
    <w:p w14:paraId="2514FC4F" w14:textId="77777777" w:rsidR="00EB3B57" w:rsidRPr="004E6FA0" w:rsidRDefault="00EB3B57" w:rsidP="00EB3B57">
      <w:pPr>
        <w:numPr>
          <w:ilvl w:val="0"/>
          <w:numId w:val="13"/>
        </w:numPr>
        <w:jc w:val="both"/>
        <w:rPr>
          <w:rFonts w:ascii="Garamond" w:hAnsi="Garamond"/>
        </w:rPr>
      </w:pPr>
      <w:r w:rsidRPr="004E6FA0">
        <w:rPr>
          <w:rFonts w:ascii="Garamond" w:hAnsi="Garamond"/>
        </w:rPr>
        <w:t>Smlouva j</w:t>
      </w:r>
      <w:r>
        <w:rPr>
          <w:rFonts w:ascii="Garamond" w:hAnsi="Garamond"/>
        </w:rPr>
        <w:t>e podepsána v listinné podobě nebo elektronicky. Je-li Smlouva podepsána v listinné podobě, bude vyhotovena ve dvou stejnopisech, z nichž každá smluvní strana obdrží jeden stejnopis. Je-li Smlouva podepsána elektronicky, je podepsána pomocí kvalifikovaného elektronického podpisu.</w:t>
      </w:r>
    </w:p>
    <w:p w14:paraId="31201C05" w14:textId="77777777" w:rsidR="00EB3B57" w:rsidRPr="004E6FA0" w:rsidRDefault="00EB3B57" w:rsidP="00EB3B57">
      <w:pPr>
        <w:ind w:left="360"/>
        <w:jc w:val="both"/>
        <w:rPr>
          <w:rFonts w:ascii="Garamond" w:hAnsi="Garamond"/>
        </w:rPr>
      </w:pPr>
    </w:p>
    <w:p w14:paraId="37DFC3EF" w14:textId="77777777" w:rsidR="00EB3B57" w:rsidRPr="004E6FA0" w:rsidRDefault="00EB3B57" w:rsidP="00EB3B57">
      <w:pPr>
        <w:numPr>
          <w:ilvl w:val="0"/>
          <w:numId w:val="13"/>
        </w:numPr>
        <w:jc w:val="both"/>
        <w:rPr>
          <w:rFonts w:ascii="Garamond" w:hAnsi="Garamond"/>
        </w:rPr>
      </w:pPr>
      <w:r w:rsidRPr="004E6FA0">
        <w:rPr>
          <w:rFonts w:ascii="Garamond" w:hAnsi="Garamond"/>
        </w:rPr>
        <w:t>Účastníci této Smlouvy prohlašují, že Smlouva byla sjednána na základě jejich pravé a svobodné vůle, že si její obsah přečetli a bezvýhradně s ním sou</w:t>
      </w:r>
      <w:r>
        <w:rPr>
          <w:rFonts w:ascii="Garamond" w:hAnsi="Garamond"/>
        </w:rPr>
        <w:t xml:space="preserve">hlasí, což stvrzují svými </w:t>
      </w:r>
      <w:r w:rsidRPr="004E6FA0">
        <w:rPr>
          <w:rFonts w:ascii="Garamond" w:hAnsi="Garamond"/>
        </w:rPr>
        <w:t>podpisy.</w:t>
      </w:r>
    </w:p>
    <w:p w14:paraId="1E6C72AE" w14:textId="77777777" w:rsidR="00EB3B57" w:rsidRPr="004E6FA0" w:rsidRDefault="00EB3B57" w:rsidP="00EB3B57">
      <w:pPr>
        <w:ind w:left="360"/>
        <w:jc w:val="both"/>
        <w:rPr>
          <w:rFonts w:ascii="Garamond" w:hAnsi="Garamond"/>
        </w:rPr>
      </w:pPr>
    </w:p>
    <w:p w14:paraId="4178424C" w14:textId="77777777" w:rsidR="00EB3B57" w:rsidRPr="004E6FA0" w:rsidRDefault="00EB3B57" w:rsidP="00EB3B57">
      <w:pPr>
        <w:numPr>
          <w:ilvl w:val="0"/>
          <w:numId w:val="13"/>
        </w:numPr>
        <w:jc w:val="both"/>
        <w:rPr>
          <w:rFonts w:ascii="Garamond" w:hAnsi="Garamond"/>
        </w:rPr>
      </w:pPr>
      <w:r w:rsidRPr="004E6FA0">
        <w:rPr>
          <w:rFonts w:ascii="Garamond" w:hAnsi="Garamond"/>
        </w:rPr>
        <w:t>Obě smluvní strany souhlasí se zveřejněním Smlouvy v plném rozsahu na dobu neurčitou v Registru smluv dle zák. č. 340/2015 Sb., o registru smluv.</w:t>
      </w:r>
    </w:p>
    <w:p w14:paraId="3D942338" w14:textId="77777777" w:rsidR="00EB3B57" w:rsidRPr="004E6FA0" w:rsidRDefault="00EB3B57" w:rsidP="00EB3B57">
      <w:pPr>
        <w:ind w:left="360"/>
        <w:jc w:val="both"/>
        <w:rPr>
          <w:rFonts w:ascii="Garamond" w:hAnsi="Garamond"/>
        </w:rPr>
      </w:pPr>
    </w:p>
    <w:p w14:paraId="7717EB5D" w14:textId="77777777" w:rsidR="00EB3B57" w:rsidRDefault="00EB3B57" w:rsidP="00EB3B57">
      <w:pPr>
        <w:numPr>
          <w:ilvl w:val="0"/>
          <w:numId w:val="13"/>
        </w:numPr>
        <w:jc w:val="both"/>
        <w:rPr>
          <w:rFonts w:ascii="Garamond" w:hAnsi="Garamond"/>
        </w:rPr>
      </w:pPr>
      <w:r w:rsidRPr="004E6FA0">
        <w:rPr>
          <w:rFonts w:ascii="Garamond" w:hAnsi="Garamond"/>
        </w:rPr>
        <w:t>Tato Smlouva nabývá platnosti dnem jejího podpisu oběma smluvními stranami a účinnosti dnem uveřejnění v Registru smluv dle zák. č. 340/2015 Sb., o registru smluv. Zveřejnění v registru smluv zajistí objednatel.</w:t>
      </w:r>
    </w:p>
    <w:p w14:paraId="67308A02" w14:textId="77777777" w:rsidR="001B5F49" w:rsidRDefault="001B5F49" w:rsidP="001B5F49">
      <w:pPr>
        <w:pStyle w:val="Odstavecseseznamem"/>
        <w:rPr>
          <w:rFonts w:ascii="Garamond" w:hAnsi="Garamond"/>
        </w:rPr>
      </w:pPr>
    </w:p>
    <w:p w14:paraId="55EC5974" w14:textId="77777777" w:rsidR="001B5F49" w:rsidRDefault="001B5F49" w:rsidP="001B5F49">
      <w:pPr>
        <w:jc w:val="both"/>
        <w:rPr>
          <w:rFonts w:ascii="Garamond" w:hAnsi="Garamond"/>
        </w:rPr>
      </w:pPr>
    </w:p>
    <w:p w14:paraId="6BAD4EAF" w14:textId="77777777" w:rsidR="00EB3B57" w:rsidRDefault="00EB3B57" w:rsidP="00EB3B57">
      <w:pPr>
        <w:tabs>
          <w:tab w:val="num" w:pos="0"/>
        </w:tabs>
        <w:rPr>
          <w:rFonts w:ascii="Garamond" w:hAnsi="Garamond"/>
        </w:rPr>
      </w:pPr>
    </w:p>
    <w:p w14:paraId="7AE492E6" w14:textId="77777777" w:rsidR="00EB3B57" w:rsidRPr="004E6FA0" w:rsidRDefault="00EB3B57" w:rsidP="00EB3B57">
      <w:pPr>
        <w:jc w:val="center"/>
        <w:rPr>
          <w:rFonts w:ascii="Garamond" w:hAnsi="Garamond"/>
          <w:b/>
        </w:rPr>
      </w:pPr>
      <w:r w:rsidRPr="004E6FA0">
        <w:rPr>
          <w:rFonts w:ascii="Garamond" w:hAnsi="Garamond"/>
          <w:b/>
        </w:rPr>
        <w:t>XVI</w:t>
      </w:r>
      <w:r>
        <w:rPr>
          <w:rFonts w:ascii="Garamond" w:hAnsi="Garamond"/>
          <w:b/>
        </w:rPr>
        <w:t>II</w:t>
      </w:r>
      <w:r w:rsidRPr="004E6FA0">
        <w:rPr>
          <w:rFonts w:ascii="Garamond" w:hAnsi="Garamond"/>
          <w:b/>
        </w:rPr>
        <w:t>.</w:t>
      </w:r>
    </w:p>
    <w:p w14:paraId="2DE47791" w14:textId="77777777" w:rsidR="00EB3B57" w:rsidRPr="000354D2" w:rsidRDefault="00EB3B57" w:rsidP="00EB3B57">
      <w:pPr>
        <w:jc w:val="center"/>
        <w:rPr>
          <w:rFonts w:ascii="Garamond" w:hAnsi="Garamond"/>
          <w:b/>
        </w:rPr>
      </w:pPr>
      <w:r w:rsidRPr="000354D2">
        <w:rPr>
          <w:rFonts w:ascii="Garamond" w:hAnsi="Garamond"/>
          <w:b/>
        </w:rPr>
        <w:t>Seznam příloh</w:t>
      </w:r>
    </w:p>
    <w:p w14:paraId="30CBD2D0" w14:textId="77777777" w:rsidR="00EB3B57" w:rsidRPr="000354D2" w:rsidRDefault="00EB3B57" w:rsidP="00EB3B57">
      <w:pPr>
        <w:jc w:val="center"/>
        <w:rPr>
          <w:rFonts w:ascii="Garamond" w:hAnsi="Garamond"/>
        </w:rPr>
      </w:pPr>
    </w:p>
    <w:p w14:paraId="166346F0" w14:textId="77777777" w:rsidR="00EB3B57" w:rsidRDefault="00EB3B57" w:rsidP="00EB3B57">
      <w:pPr>
        <w:rPr>
          <w:rFonts w:ascii="Garamond" w:hAnsi="Garamond"/>
        </w:rPr>
      </w:pPr>
      <w:r>
        <w:rPr>
          <w:rFonts w:ascii="Garamond" w:hAnsi="Garamond"/>
        </w:rPr>
        <w:t>Obsah činnosti autorského dozoru – příloha č. 1</w:t>
      </w:r>
    </w:p>
    <w:p w14:paraId="25C16B4D" w14:textId="77777777" w:rsidR="001B5F49" w:rsidRDefault="001B5F49" w:rsidP="00EB3B57">
      <w:pPr>
        <w:rPr>
          <w:rFonts w:ascii="Garamond" w:hAnsi="Garamond"/>
        </w:rPr>
      </w:pPr>
    </w:p>
    <w:p w14:paraId="553A5264" w14:textId="77777777" w:rsidR="001B5F49" w:rsidRDefault="001B5F49" w:rsidP="00EB3B57">
      <w:pPr>
        <w:rPr>
          <w:rFonts w:ascii="Garamond" w:hAnsi="Garamond"/>
        </w:rPr>
      </w:pPr>
    </w:p>
    <w:p w14:paraId="406D3F15" w14:textId="77777777" w:rsidR="001B5F49" w:rsidRDefault="001B5F49" w:rsidP="00EB3B57">
      <w:pPr>
        <w:rPr>
          <w:rFonts w:ascii="Garamond" w:hAnsi="Garamond"/>
        </w:rPr>
      </w:pPr>
    </w:p>
    <w:p w14:paraId="79A522B3" w14:textId="5E291165" w:rsidR="00EB3B57" w:rsidRDefault="00DB24BD" w:rsidP="00EB3B57">
      <w:pPr>
        <w:jc w:val="both"/>
        <w:rPr>
          <w:rFonts w:ascii="Garamond" w:hAnsi="Garamond"/>
          <w:szCs w:val="20"/>
        </w:rPr>
      </w:pPr>
      <w:r>
        <w:rPr>
          <w:rFonts w:ascii="Garamond" w:hAnsi="Garamond"/>
          <w:szCs w:val="20"/>
        </w:rPr>
        <w:t>Dne 18. 7. 2025</w:t>
      </w: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t>Dne 3. 7. 2025</w:t>
      </w:r>
    </w:p>
    <w:p w14:paraId="4F313219" w14:textId="77777777" w:rsidR="00EB3B57" w:rsidRPr="004E6FA0" w:rsidRDefault="00EB3B57" w:rsidP="00EB3B57">
      <w:pPr>
        <w:jc w:val="both"/>
        <w:rPr>
          <w:rFonts w:ascii="Garamond" w:hAnsi="Garamond"/>
          <w:szCs w:val="20"/>
        </w:rPr>
      </w:pPr>
    </w:p>
    <w:p w14:paraId="2D5BD9B3" w14:textId="77777777" w:rsidR="00EB3B57" w:rsidRPr="004E6FA0" w:rsidRDefault="00EB3B57" w:rsidP="00EB3B57">
      <w:pPr>
        <w:jc w:val="both"/>
        <w:rPr>
          <w:rFonts w:ascii="Garamond" w:hAnsi="Garamond"/>
          <w:szCs w:val="20"/>
        </w:rPr>
      </w:pPr>
      <w:r w:rsidRPr="004E6FA0">
        <w:rPr>
          <w:rFonts w:ascii="Garamond" w:hAnsi="Garamond"/>
          <w:szCs w:val="20"/>
        </w:rPr>
        <w:t>Objednatel:</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t>Zhotovitel</w:t>
      </w:r>
    </w:p>
    <w:p w14:paraId="37BB8218" w14:textId="77777777" w:rsidR="00EB3B57" w:rsidRDefault="00EB3B57" w:rsidP="00EB3B57">
      <w:pPr>
        <w:jc w:val="both"/>
        <w:rPr>
          <w:rFonts w:ascii="Garamond" w:hAnsi="Garamond"/>
          <w:szCs w:val="20"/>
        </w:rPr>
      </w:pPr>
    </w:p>
    <w:p w14:paraId="0D8DAD38" w14:textId="77777777" w:rsidR="001B5F49" w:rsidRDefault="001B5F49" w:rsidP="00EB3B57">
      <w:pPr>
        <w:jc w:val="both"/>
        <w:rPr>
          <w:rFonts w:ascii="Garamond" w:hAnsi="Garamond"/>
          <w:szCs w:val="20"/>
        </w:rPr>
      </w:pPr>
    </w:p>
    <w:p w14:paraId="62CDFE9D" w14:textId="77777777" w:rsidR="001B5F49" w:rsidRDefault="001B5F49" w:rsidP="00EB3B57">
      <w:pPr>
        <w:jc w:val="both"/>
        <w:rPr>
          <w:rFonts w:ascii="Garamond" w:hAnsi="Garamond"/>
          <w:szCs w:val="20"/>
        </w:rPr>
      </w:pPr>
    </w:p>
    <w:p w14:paraId="0CD2B868" w14:textId="77777777" w:rsidR="001B5F49" w:rsidRPr="004E6FA0" w:rsidRDefault="001B5F49" w:rsidP="00EB3B57">
      <w:pPr>
        <w:jc w:val="both"/>
        <w:rPr>
          <w:rFonts w:ascii="Garamond" w:hAnsi="Garamond"/>
          <w:szCs w:val="20"/>
        </w:rPr>
      </w:pPr>
    </w:p>
    <w:p w14:paraId="2F7A92EF" w14:textId="77777777" w:rsidR="00EB3B57" w:rsidRPr="004E6FA0" w:rsidRDefault="00EB3B57" w:rsidP="00EB3B57">
      <w:pPr>
        <w:jc w:val="both"/>
        <w:rPr>
          <w:rFonts w:ascii="Garamond" w:hAnsi="Garamond"/>
          <w:szCs w:val="20"/>
        </w:rPr>
      </w:pPr>
      <w:r w:rsidRPr="004E6FA0">
        <w:rPr>
          <w:rFonts w:ascii="Garamond" w:hAnsi="Garamond"/>
          <w:szCs w:val="20"/>
        </w:rPr>
        <w:t>………………………</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t>………………………………</w:t>
      </w:r>
    </w:p>
    <w:p w14:paraId="0C63A7DB" w14:textId="4351617F" w:rsidR="00EB3B57" w:rsidRPr="004E6FA0" w:rsidRDefault="00EB3B57" w:rsidP="00EB3B57">
      <w:pPr>
        <w:rPr>
          <w:rFonts w:ascii="Garamond" w:hAnsi="Garamond"/>
          <w:szCs w:val="20"/>
        </w:rPr>
      </w:pPr>
      <w:r w:rsidRPr="004E6FA0">
        <w:rPr>
          <w:rFonts w:ascii="Garamond" w:hAnsi="Garamond"/>
          <w:szCs w:val="20"/>
        </w:rPr>
        <w:t xml:space="preserve">Mgr. Tomáš Kamradek </w:t>
      </w:r>
      <w:r w:rsidRPr="004E6FA0">
        <w:rPr>
          <w:rFonts w:ascii="Garamond" w:hAnsi="Garamond"/>
          <w:szCs w:val="20"/>
        </w:rPr>
        <w:tab/>
      </w:r>
      <w:r w:rsidRPr="004E6FA0">
        <w:rPr>
          <w:rFonts w:ascii="Garamond" w:hAnsi="Garamond"/>
          <w:szCs w:val="20"/>
        </w:rPr>
        <w:tab/>
      </w:r>
      <w:r w:rsidR="001B5F49">
        <w:rPr>
          <w:rFonts w:ascii="Garamond" w:hAnsi="Garamond"/>
          <w:szCs w:val="20"/>
        </w:rPr>
        <w:tab/>
      </w:r>
      <w:r w:rsidR="001B5F49">
        <w:rPr>
          <w:rFonts w:ascii="Garamond" w:hAnsi="Garamond"/>
          <w:szCs w:val="20"/>
        </w:rPr>
        <w:tab/>
      </w:r>
      <w:r w:rsidR="001B5F49">
        <w:rPr>
          <w:rFonts w:ascii="Garamond" w:hAnsi="Garamond"/>
          <w:szCs w:val="20"/>
        </w:rPr>
        <w:tab/>
      </w:r>
      <w:proofErr w:type="spellStart"/>
      <w:r w:rsidR="00DB24BD" w:rsidRPr="00DB24BD">
        <w:rPr>
          <w:rFonts w:ascii="Garamond" w:hAnsi="Garamond"/>
          <w:szCs w:val="20"/>
          <w:highlight w:val="black"/>
        </w:rPr>
        <w:t>xxxxx</w:t>
      </w:r>
      <w:proofErr w:type="spellEnd"/>
      <w:r w:rsidR="00DB24BD">
        <w:rPr>
          <w:rFonts w:ascii="Garamond" w:hAnsi="Garamond"/>
          <w:szCs w:val="20"/>
        </w:rPr>
        <w:t xml:space="preserve"> </w:t>
      </w:r>
      <w:proofErr w:type="spellStart"/>
      <w:r w:rsidR="00DB24BD" w:rsidRPr="00DB24BD">
        <w:rPr>
          <w:rFonts w:ascii="Garamond" w:hAnsi="Garamond"/>
          <w:szCs w:val="20"/>
          <w:highlight w:val="black"/>
        </w:rPr>
        <w:t>xxxxxx</w:t>
      </w:r>
      <w:proofErr w:type="spellEnd"/>
      <w:r w:rsidRPr="004E6FA0">
        <w:rPr>
          <w:rFonts w:ascii="Garamond" w:hAnsi="Garamond"/>
          <w:szCs w:val="20"/>
        </w:rPr>
        <w:tab/>
      </w:r>
    </w:p>
    <w:p w14:paraId="662B258B" w14:textId="518D2CF3" w:rsidR="00EB3B57" w:rsidRDefault="00EB3B57" w:rsidP="00EB3B57">
      <w:pPr>
        <w:jc w:val="both"/>
        <w:rPr>
          <w:rFonts w:ascii="Garamond" w:hAnsi="Garamond"/>
          <w:szCs w:val="20"/>
        </w:rPr>
      </w:pPr>
      <w:r w:rsidRPr="004E6FA0">
        <w:rPr>
          <w:rFonts w:ascii="Garamond" w:hAnsi="Garamond"/>
          <w:szCs w:val="20"/>
        </w:rPr>
        <w:t>předseda okresního soudu</w:t>
      </w:r>
      <w:r w:rsidR="001B5F49">
        <w:rPr>
          <w:rFonts w:ascii="Garamond" w:hAnsi="Garamond"/>
          <w:szCs w:val="20"/>
        </w:rPr>
        <w:tab/>
      </w:r>
      <w:r w:rsidR="001B5F49">
        <w:rPr>
          <w:rFonts w:ascii="Garamond" w:hAnsi="Garamond"/>
          <w:szCs w:val="20"/>
        </w:rPr>
        <w:tab/>
      </w:r>
      <w:r w:rsidR="001B5F49">
        <w:rPr>
          <w:rFonts w:ascii="Garamond" w:hAnsi="Garamond"/>
          <w:szCs w:val="20"/>
        </w:rPr>
        <w:tab/>
      </w:r>
      <w:r w:rsidR="001B5F49">
        <w:rPr>
          <w:rFonts w:ascii="Garamond" w:hAnsi="Garamond"/>
          <w:szCs w:val="20"/>
        </w:rPr>
        <w:tab/>
      </w:r>
      <w:r w:rsidR="001B5F49">
        <w:rPr>
          <w:rFonts w:ascii="Garamond" w:hAnsi="Garamond"/>
          <w:szCs w:val="20"/>
        </w:rPr>
        <w:tab/>
        <w:t>jednatel</w:t>
      </w:r>
      <w:r w:rsidRPr="004E6FA0">
        <w:rPr>
          <w:rFonts w:ascii="Garamond" w:hAnsi="Garamond"/>
          <w:szCs w:val="20"/>
        </w:rPr>
        <w:tab/>
        <w:t xml:space="preserve"> </w:t>
      </w:r>
      <w:r w:rsidRPr="004E6FA0">
        <w:rPr>
          <w:rFonts w:ascii="Garamond" w:hAnsi="Garamond"/>
          <w:szCs w:val="20"/>
        </w:rPr>
        <w:tab/>
      </w:r>
      <w:r w:rsidRPr="004E6FA0">
        <w:rPr>
          <w:rFonts w:ascii="Garamond" w:hAnsi="Garamond"/>
          <w:szCs w:val="20"/>
        </w:rPr>
        <w:tab/>
      </w:r>
      <w:r w:rsidRPr="004E6FA0">
        <w:rPr>
          <w:rFonts w:ascii="Garamond" w:hAnsi="Garamond"/>
          <w:szCs w:val="20"/>
        </w:rPr>
        <w:tab/>
        <w:t xml:space="preserve"> </w:t>
      </w:r>
    </w:p>
    <w:p w14:paraId="204C2D0D" w14:textId="77777777" w:rsidR="00EB3B57" w:rsidRDefault="00EB3B57" w:rsidP="00EB3B57">
      <w:pPr>
        <w:jc w:val="both"/>
        <w:rPr>
          <w:rFonts w:ascii="Garamond" w:hAnsi="Garamond"/>
          <w:color w:val="FF0000"/>
          <w:szCs w:val="20"/>
          <w:u w:val="single"/>
        </w:rPr>
      </w:pPr>
    </w:p>
    <w:p w14:paraId="5833FD5A" w14:textId="77777777" w:rsidR="00EB3B57" w:rsidRDefault="00EB3B57" w:rsidP="00EB3B57">
      <w:pPr>
        <w:jc w:val="both"/>
        <w:rPr>
          <w:rFonts w:ascii="Garamond" w:hAnsi="Garamond"/>
          <w:color w:val="FF0000"/>
          <w:szCs w:val="20"/>
          <w:u w:val="single"/>
        </w:rPr>
      </w:pPr>
    </w:p>
    <w:p w14:paraId="5D8B59E8" w14:textId="77777777" w:rsidR="00EB3B57" w:rsidRPr="00A7583A" w:rsidRDefault="00EB3B57" w:rsidP="00EB3B57">
      <w:pPr>
        <w:jc w:val="both"/>
        <w:rPr>
          <w:rFonts w:ascii="Garamond" w:hAnsi="Garamond"/>
          <w:b/>
          <w:bCs/>
          <w:szCs w:val="20"/>
          <w:u w:val="single"/>
          <w:lang w:bidi="cs-CZ"/>
        </w:rPr>
      </w:pPr>
      <w:r w:rsidRPr="00A7583A">
        <w:rPr>
          <w:rFonts w:ascii="Garamond" w:hAnsi="Garamond"/>
          <w:szCs w:val="20"/>
          <w:u w:val="single"/>
        </w:rPr>
        <w:t>Obsah činností Autorského dozoru – příloha č. 1</w:t>
      </w:r>
    </w:p>
    <w:p w14:paraId="46050EEB" w14:textId="77777777" w:rsidR="00EB3B57" w:rsidRPr="00555DD7" w:rsidRDefault="00EB3B57" w:rsidP="00EB3B57">
      <w:pPr>
        <w:jc w:val="both"/>
        <w:rPr>
          <w:rFonts w:ascii="Garamond" w:hAnsi="Garamond"/>
          <w:color w:val="FF0000"/>
          <w:szCs w:val="20"/>
          <w:lang w:bidi="cs-CZ"/>
        </w:rPr>
      </w:pPr>
    </w:p>
    <w:p w14:paraId="4B1A2DF4" w14:textId="77777777" w:rsidR="00EB3B57" w:rsidRDefault="00EB3B57" w:rsidP="00EB3B57">
      <w:pPr>
        <w:jc w:val="both"/>
        <w:rPr>
          <w:rFonts w:ascii="Garamond" w:hAnsi="Garamond"/>
          <w:szCs w:val="20"/>
          <w:lang w:bidi="cs-CZ"/>
        </w:rPr>
      </w:pPr>
      <w:r w:rsidRPr="00684A38">
        <w:rPr>
          <w:rFonts w:ascii="Garamond" w:hAnsi="Garamond"/>
          <w:szCs w:val="20"/>
          <w:lang w:bidi="cs-CZ"/>
        </w:rPr>
        <w:t>V rámci výkonu činnosti Autorského dozoru je zhotovitel povinen vykonávat zejména následující činnosti:</w:t>
      </w:r>
    </w:p>
    <w:p w14:paraId="4661C8A6" w14:textId="77777777" w:rsidR="00EB3B57" w:rsidRPr="00684A38" w:rsidRDefault="00EB3B57" w:rsidP="00EB3B57">
      <w:pPr>
        <w:jc w:val="both"/>
        <w:rPr>
          <w:rFonts w:ascii="Garamond" w:hAnsi="Garamond"/>
          <w:szCs w:val="20"/>
        </w:rPr>
      </w:pPr>
    </w:p>
    <w:p w14:paraId="305B6E6F" w14:textId="77777777" w:rsidR="00EB3B57" w:rsidRPr="007D0473" w:rsidRDefault="00EB3B57" w:rsidP="00EB3B57">
      <w:pPr>
        <w:numPr>
          <w:ilvl w:val="0"/>
          <w:numId w:val="17"/>
        </w:numPr>
        <w:ind w:left="0" w:hanging="567"/>
        <w:jc w:val="both"/>
        <w:rPr>
          <w:rFonts w:ascii="Garamond" w:hAnsi="Garamond"/>
          <w:szCs w:val="20"/>
        </w:rPr>
      </w:pPr>
      <w:r w:rsidRPr="007D0473">
        <w:rPr>
          <w:rFonts w:ascii="Garamond" w:hAnsi="Garamond"/>
          <w:szCs w:val="20"/>
        </w:rPr>
        <w:t xml:space="preserve">postupuje při plnění činností výkonu Autorského dozoru v úzké součinnosti s </w:t>
      </w:r>
      <w:r>
        <w:rPr>
          <w:rFonts w:ascii="Garamond" w:hAnsi="Garamond"/>
          <w:szCs w:val="20"/>
        </w:rPr>
        <w:t>o</w:t>
      </w:r>
      <w:r w:rsidRPr="007D0473">
        <w:rPr>
          <w:rFonts w:ascii="Garamond" w:hAnsi="Garamond"/>
          <w:szCs w:val="20"/>
        </w:rPr>
        <w:t>bjednatelem nebo jím určenou osobou,</w:t>
      </w:r>
    </w:p>
    <w:p w14:paraId="3EA861E7" w14:textId="77777777" w:rsidR="00EB3B57" w:rsidRPr="007D0473" w:rsidRDefault="00EB3B57" w:rsidP="00EB3B57">
      <w:pPr>
        <w:numPr>
          <w:ilvl w:val="0"/>
          <w:numId w:val="17"/>
        </w:numPr>
        <w:ind w:left="0" w:hanging="567"/>
        <w:jc w:val="both"/>
        <w:rPr>
          <w:rFonts w:ascii="Garamond" w:hAnsi="Garamond"/>
          <w:szCs w:val="20"/>
        </w:rPr>
      </w:pPr>
      <w:r w:rsidRPr="007D0473">
        <w:rPr>
          <w:rFonts w:ascii="Garamond" w:hAnsi="Garamond"/>
          <w:szCs w:val="20"/>
        </w:rPr>
        <w:t xml:space="preserve">účastní se předání a převzetí staveniště zhotovitelem </w:t>
      </w:r>
      <w:r>
        <w:rPr>
          <w:rFonts w:ascii="Garamond" w:hAnsi="Garamond"/>
          <w:szCs w:val="20"/>
        </w:rPr>
        <w:t>r</w:t>
      </w:r>
      <w:r w:rsidRPr="007D0473">
        <w:rPr>
          <w:rFonts w:ascii="Garamond" w:hAnsi="Garamond"/>
          <w:szCs w:val="20"/>
        </w:rPr>
        <w:t>ekonstrukce</w:t>
      </w:r>
      <w:r>
        <w:rPr>
          <w:rFonts w:ascii="Garamond" w:hAnsi="Garamond"/>
          <w:szCs w:val="20"/>
        </w:rPr>
        <w:t xml:space="preserve"> Díla</w:t>
      </w:r>
      <w:r w:rsidRPr="007D0473">
        <w:rPr>
          <w:rFonts w:ascii="Garamond" w:hAnsi="Garamond"/>
          <w:szCs w:val="20"/>
        </w:rPr>
        <w:t>, přičemž kontroluje, zda skutečnosti známé v době předávání staveniště odpovídají předpokladům, podle kterých byla vypracována projektová dokumentace,</w:t>
      </w:r>
    </w:p>
    <w:p w14:paraId="5CC0C2FE" w14:textId="77777777" w:rsidR="00EB3B57" w:rsidRPr="007D0473" w:rsidRDefault="00EB3B57" w:rsidP="00EB3B57">
      <w:pPr>
        <w:numPr>
          <w:ilvl w:val="0"/>
          <w:numId w:val="17"/>
        </w:numPr>
        <w:ind w:left="0" w:hanging="567"/>
        <w:jc w:val="both"/>
        <w:rPr>
          <w:rFonts w:ascii="Garamond" w:hAnsi="Garamond"/>
          <w:szCs w:val="20"/>
        </w:rPr>
      </w:pPr>
      <w:r w:rsidRPr="007D0473">
        <w:rPr>
          <w:rFonts w:ascii="Garamond" w:hAnsi="Garamond"/>
          <w:szCs w:val="20"/>
        </w:rPr>
        <w:t>podává nutná vysvětlení k</w:t>
      </w:r>
      <w:r>
        <w:rPr>
          <w:rFonts w:ascii="Garamond" w:hAnsi="Garamond"/>
          <w:szCs w:val="20"/>
        </w:rPr>
        <w:t xml:space="preserve"> vypracované dokumentaci </w:t>
      </w:r>
      <w:r w:rsidRPr="007D0473">
        <w:rPr>
          <w:rFonts w:ascii="Garamond" w:hAnsi="Garamond"/>
          <w:szCs w:val="20"/>
        </w:rPr>
        <w:t>a zajišťuje operativní dopracování</w:t>
      </w:r>
      <w:r>
        <w:rPr>
          <w:rFonts w:ascii="Garamond" w:hAnsi="Garamond"/>
          <w:szCs w:val="20"/>
        </w:rPr>
        <w:t>,</w:t>
      </w:r>
      <w:r w:rsidRPr="007D0473">
        <w:rPr>
          <w:rFonts w:ascii="Garamond" w:hAnsi="Garamond"/>
          <w:szCs w:val="20"/>
        </w:rPr>
        <w:t xml:space="preserve"> popřípadě odstranění nedostatků v jím dříve předané projektové dokumentaci tak, aby byla zajištěna plynulá realizace </w:t>
      </w:r>
      <w:r>
        <w:rPr>
          <w:rFonts w:ascii="Garamond" w:hAnsi="Garamond"/>
          <w:szCs w:val="20"/>
        </w:rPr>
        <w:t>r</w:t>
      </w:r>
      <w:r w:rsidRPr="007D0473">
        <w:rPr>
          <w:rFonts w:ascii="Garamond" w:hAnsi="Garamond"/>
          <w:szCs w:val="20"/>
        </w:rPr>
        <w:t>ekonstrukce</w:t>
      </w:r>
      <w:r>
        <w:rPr>
          <w:rFonts w:ascii="Garamond" w:hAnsi="Garamond"/>
          <w:szCs w:val="20"/>
        </w:rPr>
        <w:t xml:space="preserve"> Díla</w:t>
      </w:r>
      <w:r w:rsidRPr="007D0473">
        <w:rPr>
          <w:rFonts w:ascii="Garamond" w:hAnsi="Garamond"/>
          <w:szCs w:val="20"/>
        </w:rPr>
        <w:t xml:space="preserve"> ze strany jejího zhotovitele; </w:t>
      </w:r>
    </w:p>
    <w:p w14:paraId="6A056F93" w14:textId="77777777" w:rsidR="00EB3B57" w:rsidRPr="007D0473" w:rsidRDefault="00EB3B57" w:rsidP="00EB3B57">
      <w:pPr>
        <w:numPr>
          <w:ilvl w:val="0"/>
          <w:numId w:val="17"/>
        </w:numPr>
        <w:ind w:left="0" w:hanging="567"/>
        <w:jc w:val="both"/>
        <w:rPr>
          <w:rFonts w:ascii="Garamond" w:hAnsi="Garamond"/>
          <w:szCs w:val="20"/>
        </w:rPr>
      </w:pPr>
      <w:r w:rsidRPr="007D0473">
        <w:rPr>
          <w:rFonts w:ascii="Garamond" w:hAnsi="Garamond"/>
          <w:szCs w:val="20"/>
        </w:rPr>
        <w:t>podává nutná vysvětlení a spolupracuje se zhotovitelem rekonstrukce</w:t>
      </w:r>
      <w:r>
        <w:rPr>
          <w:rFonts w:ascii="Garamond" w:hAnsi="Garamond"/>
          <w:szCs w:val="20"/>
        </w:rPr>
        <w:t xml:space="preserve"> Díla</w:t>
      </w:r>
    </w:p>
    <w:p w14:paraId="6D964A6B" w14:textId="77777777" w:rsidR="00EB3B57" w:rsidRPr="007D0473" w:rsidRDefault="00EB3B57" w:rsidP="00EB3B57">
      <w:pPr>
        <w:numPr>
          <w:ilvl w:val="0"/>
          <w:numId w:val="17"/>
        </w:numPr>
        <w:ind w:left="0" w:hanging="567"/>
        <w:jc w:val="both"/>
        <w:rPr>
          <w:rFonts w:ascii="Garamond" w:hAnsi="Garamond"/>
          <w:szCs w:val="20"/>
        </w:rPr>
      </w:pPr>
      <w:r w:rsidRPr="007D0473">
        <w:rPr>
          <w:rFonts w:ascii="Garamond" w:hAnsi="Garamond"/>
          <w:szCs w:val="20"/>
        </w:rPr>
        <w:t>posuzuje návrhy účastníků rekonstrukce</w:t>
      </w:r>
      <w:r>
        <w:rPr>
          <w:rFonts w:ascii="Garamond" w:hAnsi="Garamond"/>
          <w:szCs w:val="20"/>
        </w:rPr>
        <w:t xml:space="preserve"> Díla</w:t>
      </w:r>
      <w:r w:rsidRPr="007D0473">
        <w:rPr>
          <w:rFonts w:ascii="Garamond" w:hAnsi="Garamond"/>
          <w:szCs w:val="20"/>
        </w:rPr>
        <w:t xml:space="preserve"> na odchylky a změny oproti příslušné části d</w:t>
      </w:r>
      <w:r>
        <w:rPr>
          <w:rFonts w:ascii="Garamond" w:hAnsi="Garamond"/>
          <w:szCs w:val="20"/>
        </w:rPr>
        <w:t>okumentace stavby</w:t>
      </w:r>
      <w:r w:rsidRPr="007D0473">
        <w:rPr>
          <w:rFonts w:ascii="Garamond" w:hAnsi="Garamond"/>
          <w:szCs w:val="20"/>
        </w:rPr>
        <w:t>,</w:t>
      </w:r>
    </w:p>
    <w:p w14:paraId="39B1D9EA" w14:textId="77777777" w:rsidR="00EB3B57" w:rsidRPr="007D0473" w:rsidRDefault="00EB3B57" w:rsidP="00EB3B57">
      <w:pPr>
        <w:numPr>
          <w:ilvl w:val="0"/>
          <w:numId w:val="17"/>
        </w:numPr>
        <w:ind w:left="0" w:hanging="567"/>
        <w:jc w:val="both"/>
        <w:rPr>
          <w:rFonts w:ascii="Garamond" w:hAnsi="Garamond"/>
          <w:szCs w:val="20"/>
        </w:rPr>
      </w:pPr>
      <w:r w:rsidRPr="007D0473">
        <w:rPr>
          <w:rFonts w:ascii="Garamond" w:hAnsi="Garamond"/>
          <w:szCs w:val="20"/>
        </w:rPr>
        <w:t xml:space="preserve">navrhuje změny a odchylky ke zlepšení souborného řešení </w:t>
      </w:r>
      <w:r>
        <w:rPr>
          <w:rFonts w:ascii="Garamond" w:hAnsi="Garamond"/>
          <w:szCs w:val="20"/>
        </w:rPr>
        <w:t>r</w:t>
      </w:r>
      <w:r w:rsidRPr="007D0473">
        <w:rPr>
          <w:rFonts w:ascii="Garamond" w:hAnsi="Garamond"/>
          <w:szCs w:val="20"/>
        </w:rPr>
        <w:t>ekonstrukce</w:t>
      </w:r>
      <w:r>
        <w:rPr>
          <w:rFonts w:ascii="Garamond" w:hAnsi="Garamond"/>
          <w:szCs w:val="20"/>
        </w:rPr>
        <w:t xml:space="preserve"> Díla</w:t>
      </w:r>
      <w:r w:rsidRPr="007D0473">
        <w:rPr>
          <w:rFonts w:ascii="Garamond" w:hAnsi="Garamond"/>
          <w:szCs w:val="20"/>
        </w:rPr>
        <w:t xml:space="preserve">, vznikajících ve fázi realizační přípravy a fázi realizace </w:t>
      </w:r>
      <w:r>
        <w:rPr>
          <w:rFonts w:ascii="Garamond" w:hAnsi="Garamond"/>
          <w:szCs w:val="20"/>
        </w:rPr>
        <w:t>r</w:t>
      </w:r>
      <w:r w:rsidRPr="007D0473">
        <w:rPr>
          <w:rFonts w:ascii="Garamond" w:hAnsi="Garamond"/>
          <w:szCs w:val="20"/>
        </w:rPr>
        <w:t>ekonstrukce</w:t>
      </w:r>
      <w:r>
        <w:rPr>
          <w:rFonts w:ascii="Garamond" w:hAnsi="Garamond"/>
          <w:szCs w:val="20"/>
        </w:rPr>
        <w:t xml:space="preserve"> Díla</w:t>
      </w:r>
      <w:r w:rsidRPr="007D0473">
        <w:rPr>
          <w:rFonts w:ascii="Garamond" w:hAnsi="Garamond"/>
          <w:szCs w:val="20"/>
        </w:rPr>
        <w:t>, popř. za zvlášť sjednaných podmínek,</w:t>
      </w:r>
    </w:p>
    <w:p w14:paraId="7701C756" w14:textId="77777777" w:rsidR="00EB3B57" w:rsidRPr="007D0473" w:rsidRDefault="00EB3B57" w:rsidP="00EB3B57">
      <w:pPr>
        <w:numPr>
          <w:ilvl w:val="0"/>
          <w:numId w:val="17"/>
        </w:numPr>
        <w:ind w:left="0" w:hanging="567"/>
        <w:jc w:val="both"/>
        <w:rPr>
          <w:rFonts w:ascii="Garamond" w:hAnsi="Garamond"/>
          <w:szCs w:val="20"/>
        </w:rPr>
      </w:pPr>
      <w:r w:rsidRPr="007D0473">
        <w:rPr>
          <w:rFonts w:ascii="Garamond" w:hAnsi="Garamond"/>
          <w:szCs w:val="20"/>
        </w:rPr>
        <w:t xml:space="preserve">posuzuje návrhy na změny </w:t>
      </w:r>
      <w:r>
        <w:rPr>
          <w:rFonts w:ascii="Garamond" w:hAnsi="Garamond"/>
          <w:szCs w:val="20"/>
        </w:rPr>
        <w:t>r</w:t>
      </w:r>
      <w:r w:rsidRPr="007D0473">
        <w:rPr>
          <w:rFonts w:ascii="Garamond" w:hAnsi="Garamond"/>
          <w:szCs w:val="20"/>
        </w:rPr>
        <w:t>ekonstrukce, na odchylky od schválené projektové dokumentace,</w:t>
      </w:r>
    </w:p>
    <w:p w14:paraId="1A492C93" w14:textId="77777777" w:rsidR="00EB3B57" w:rsidRPr="007D0473" w:rsidRDefault="00EB3B57" w:rsidP="00EB3B57">
      <w:pPr>
        <w:numPr>
          <w:ilvl w:val="0"/>
          <w:numId w:val="17"/>
        </w:numPr>
        <w:ind w:left="0" w:hanging="567"/>
        <w:jc w:val="both"/>
        <w:rPr>
          <w:rFonts w:ascii="Garamond" w:hAnsi="Garamond"/>
          <w:szCs w:val="20"/>
        </w:rPr>
      </w:pPr>
      <w:r w:rsidRPr="007D0473">
        <w:rPr>
          <w:rFonts w:ascii="Garamond" w:hAnsi="Garamond"/>
          <w:szCs w:val="20"/>
        </w:rPr>
        <w:t xml:space="preserve">účastní se kontrolních dnů </w:t>
      </w:r>
      <w:r>
        <w:rPr>
          <w:rFonts w:ascii="Garamond" w:hAnsi="Garamond"/>
          <w:szCs w:val="20"/>
        </w:rPr>
        <w:t>r</w:t>
      </w:r>
      <w:r w:rsidRPr="007D0473">
        <w:rPr>
          <w:rFonts w:ascii="Garamond" w:hAnsi="Garamond"/>
          <w:szCs w:val="20"/>
        </w:rPr>
        <w:t>ekonstrukce</w:t>
      </w:r>
      <w:r>
        <w:rPr>
          <w:rFonts w:ascii="Garamond" w:hAnsi="Garamond"/>
          <w:szCs w:val="20"/>
        </w:rPr>
        <w:t xml:space="preserve"> Díla</w:t>
      </w:r>
      <w:r w:rsidRPr="007D0473">
        <w:rPr>
          <w:rFonts w:ascii="Garamond" w:hAnsi="Garamond"/>
          <w:szCs w:val="20"/>
        </w:rPr>
        <w:t>,</w:t>
      </w:r>
    </w:p>
    <w:p w14:paraId="043FC079" w14:textId="77777777" w:rsidR="00EB3B57" w:rsidRPr="007D0473" w:rsidRDefault="00EB3B57" w:rsidP="00EB3B57">
      <w:pPr>
        <w:numPr>
          <w:ilvl w:val="0"/>
          <w:numId w:val="17"/>
        </w:numPr>
        <w:ind w:left="0" w:hanging="567"/>
        <w:jc w:val="both"/>
        <w:rPr>
          <w:rFonts w:ascii="Garamond" w:hAnsi="Garamond"/>
          <w:szCs w:val="20"/>
        </w:rPr>
      </w:pPr>
      <w:r w:rsidRPr="007D0473">
        <w:rPr>
          <w:rFonts w:ascii="Garamond" w:hAnsi="Garamond"/>
          <w:szCs w:val="20"/>
        </w:rPr>
        <w:t xml:space="preserve">sleduje změny technických norem a předpisů (např. hygienických, požárních apod.) v průběhu přípravy a realizace </w:t>
      </w:r>
      <w:r>
        <w:rPr>
          <w:rFonts w:ascii="Garamond" w:hAnsi="Garamond"/>
          <w:szCs w:val="20"/>
        </w:rPr>
        <w:t>r</w:t>
      </w:r>
      <w:r w:rsidRPr="007D0473">
        <w:rPr>
          <w:rFonts w:ascii="Garamond" w:hAnsi="Garamond"/>
          <w:szCs w:val="20"/>
        </w:rPr>
        <w:t>ekonstrukce</w:t>
      </w:r>
      <w:r>
        <w:rPr>
          <w:rFonts w:ascii="Garamond" w:hAnsi="Garamond"/>
          <w:szCs w:val="20"/>
        </w:rPr>
        <w:t xml:space="preserve"> Díla</w:t>
      </w:r>
      <w:r w:rsidRPr="007D0473">
        <w:rPr>
          <w:rFonts w:ascii="Garamond" w:hAnsi="Garamond"/>
          <w:szCs w:val="20"/>
        </w:rPr>
        <w:t xml:space="preserve"> až do převzetí </w:t>
      </w:r>
      <w:r>
        <w:rPr>
          <w:rFonts w:ascii="Garamond" w:hAnsi="Garamond"/>
          <w:szCs w:val="20"/>
        </w:rPr>
        <w:t>Díla</w:t>
      </w:r>
      <w:r w:rsidRPr="007D0473">
        <w:rPr>
          <w:rFonts w:ascii="Garamond" w:hAnsi="Garamond"/>
          <w:szCs w:val="20"/>
        </w:rPr>
        <w:t>,</w:t>
      </w:r>
    </w:p>
    <w:p w14:paraId="1CC796DC" w14:textId="77777777" w:rsidR="00EB3B57" w:rsidRPr="007D0473" w:rsidRDefault="00EB3B57" w:rsidP="00EB3B57">
      <w:pPr>
        <w:numPr>
          <w:ilvl w:val="0"/>
          <w:numId w:val="17"/>
        </w:numPr>
        <w:ind w:left="0" w:hanging="567"/>
        <w:jc w:val="both"/>
        <w:rPr>
          <w:rFonts w:ascii="Garamond" w:hAnsi="Garamond"/>
          <w:szCs w:val="20"/>
        </w:rPr>
      </w:pPr>
      <w:r w:rsidRPr="007D0473">
        <w:rPr>
          <w:rFonts w:ascii="Garamond" w:hAnsi="Garamond"/>
          <w:szCs w:val="20"/>
        </w:rPr>
        <w:t xml:space="preserve">aktivně se účastní přebírání </w:t>
      </w:r>
      <w:r>
        <w:rPr>
          <w:rFonts w:ascii="Garamond" w:hAnsi="Garamond"/>
          <w:szCs w:val="20"/>
        </w:rPr>
        <w:t>rekonstrukce Díla</w:t>
      </w:r>
      <w:r w:rsidRPr="007D0473">
        <w:rPr>
          <w:rFonts w:ascii="Garamond" w:hAnsi="Garamond"/>
          <w:szCs w:val="20"/>
        </w:rPr>
        <w:t xml:space="preserve"> od zhotovitele </w:t>
      </w:r>
      <w:r>
        <w:rPr>
          <w:rFonts w:ascii="Garamond" w:hAnsi="Garamond"/>
          <w:szCs w:val="20"/>
        </w:rPr>
        <w:t>o</w:t>
      </w:r>
      <w:r w:rsidRPr="007D0473">
        <w:rPr>
          <w:rFonts w:ascii="Garamond" w:hAnsi="Garamond"/>
          <w:szCs w:val="20"/>
        </w:rPr>
        <w:t xml:space="preserve">bjednatelem a při kontrole odstranění závad zjištěných při přebírání </w:t>
      </w:r>
      <w:r>
        <w:rPr>
          <w:rFonts w:ascii="Garamond" w:hAnsi="Garamond"/>
          <w:szCs w:val="20"/>
        </w:rPr>
        <w:t>r</w:t>
      </w:r>
      <w:r w:rsidRPr="007D0473">
        <w:rPr>
          <w:rFonts w:ascii="Garamond" w:hAnsi="Garamond"/>
          <w:szCs w:val="20"/>
        </w:rPr>
        <w:t xml:space="preserve">ekonstrukce </w:t>
      </w:r>
      <w:r>
        <w:rPr>
          <w:rFonts w:ascii="Garamond" w:hAnsi="Garamond"/>
          <w:szCs w:val="20"/>
        </w:rPr>
        <w:t>Díla o</w:t>
      </w:r>
      <w:r w:rsidRPr="007D0473">
        <w:rPr>
          <w:rFonts w:ascii="Garamond" w:hAnsi="Garamond"/>
          <w:szCs w:val="20"/>
        </w:rPr>
        <w:t xml:space="preserve">bjednatelem, přičemž aktivní účastí se rozumí kompletní samostatná prohlídka zhotovované </w:t>
      </w:r>
      <w:r>
        <w:rPr>
          <w:rFonts w:ascii="Garamond" w:hAnsi="Garamond"/>
          <w:szCs w:val="20"/>
        </w:rPr>
        <w:t>r</w:t>
      </w:r>
      <w:r w:rsidRPr="007D0473">
        <w:rPr>
          <w:rFonts w:ascii="Garamond" w:hAnsi="Garamond"/>
          <w:szCs w:val="20"/>
        </w:rPr>
        <w:t>ekonstrukce</w:t>
      </w:r>
      <w:r>
        <w:rPr>
          <w:rFonts w:ascii="Garamond" w:hAnsi="Garamond"/>
          <w:szCs w:val="20"/>
        </w:rPr>
        <w:t xml:space="preserve"> plata</w:t>
      </w:r>
      <w:r w:rsidRPr="007D0473">
        <w:rPr>
          <w:rFonts w:ascii="Garamond" w:hAnsi="Garamond"/>
          <w:szCs w:val="20"/>
        </w:rPr>
        <w:t xml:space="preserve"> nebo účast při prohlídce </w:t>
      </w:r>
      <w:r>
        <w:rPr>
          <w:rFonts w:ascii="Garamond" w:hAnsi="Garamond"/>
          <w:szCs w:val="20"/>
        </w:rPr>
        <w:t>r</w:t>
      </w:r>
      <w:r w:rsidRPr="007D0473">
        <w:rPr>
          <w:rFonts w:ascii="Garamond" w:hAnsi="Garamond"/>
          <w:szCs w:val="20"/>
        </w:rPr>
        <w:t>ekonstrukce</w:t>
      </w:r>
      <w:r>
        <w:rPr>
          <w:rFonts w:ascii="Garamond" w:hAnsi="Garamond"/>
          <w:szCs w:val="20"/>
        </w:rPr>
        <w:t xml:space="preserve"> plata</w:t>
      </w:r>
      <w:r w:rsidRPr="007D0473">
        <w:rPr>
          <w:rFonts w:ascii="Garamond" w:hAnsi="Garamond"/>
          <w:szCs w:val="20"/>
        </w:rPr>
        <w:t xml:space="preserve"> </w:t>
      </w:r>
      <w:r>
        <w:rPr>
          <w:rFonts w:ascii="Garamond" w:hAnsi="Garamond"/>
          <w:szCs w:val="20"/>
        </w:rPr>
        <w:t>o</w:t>
      </w:r>
      <w:r w:rsidRPr="007D0473">
        <w:rPr>
          <w:rFonts w:ascii="Garamond" w:hAnsi="Garamond"/>
          <w:szCs w:val="20"/>
        </w:rPr>
        <w:t xml:space="preserve">bjednatelem či jeho technickým dozorem, upozorňování na vady a nedodělky </w:t>
      </w:r>
      <w:r>
        <w:rPr>
          <w:rFonts w:ascii="Garamond" w:hAnsi="Garamond"/>
          <w:szCs w:val="20"/>
        </w:rPr>
        <w:t>r</w:t>
      </w:r>
      <w:r w:rsidRPr="007D0473">
        <w:rPr>
          <w:rFonts w:ascii="Garamond" w:hAnsi="Garamond"/>
          <w:szCs w:val="20"/>
        </w:rPr>
        <w:t>ekonstrukce</w:t>
      </w:r>
      <w:r>
        <w:rPr>
          <w:rFonts w:ascii="Garamond" w:hAnsi="Garamond"/>
          <w:szCs w:val="20"/>
        </w:rPr>
        <w:t>-stavby</w:t>
      </w:r>
      <w:r w:rsidRPr="007D0473">
        <w:rPr>
          <w:rFonts w:ascii="Garamond" w:hAnsi="Garamond"/>
          <w:szCs w:val="20"/>
        </w:rPr>
        <w:t xml:space="preserve">, zápis nalezených vad a nedodělků a jeho předání </w:t>
      </w:r>
      <w:r>
        <w:rPr>
          <w:rFonts w:ascii="Garamond" w:hAnsi="Garamond"/>
          <w:szCs w:val="20"/>
        </w:rPr>
        <w:t>o</w:t>
      </w:r>
      <w:r w:rsidRPr="007D0473">
        <w:rPr>
          <w:rFonts w:ascii="Garamond" w:hAnsi="Garamond"/>
          <w:szCs w:val="20"/>
        </w:rPr>
        <w:t>bjednateli,</w:t>
      </w:r>
    </w:p>
    <w:p w14:paraId="2FF3328A" w14:textId="77777777" w:rsidR="00EB3B57" w:rsidRPr="007D0473" w:rsidRDefault="00EB3B57" w:rsidP="00EB3B57">
      <w:pPr>
        <w:numPr>
          <w:ilvl w:val="0"/>
          <w:numId w:val="17"/>
        </w:numPr>
        <w:ind w:left="0" w:hanging="567"/>
        <w:jc w:val="both"/>
        <w:rPr>
          <w:rFonts w:ascii="Garamond" w:hAnsi="Garamond"/>
          <w:szCs w:val="20"/>
        </w:rPr>
      </w:pPr>
      <w:r w:rsidRPr="007D0473">
        <w:rPr>
          <w:rFonts w:ascii="Garamond" w:hAnsi="Garamond"/>
          <w:szCs w:val="20"/>
        </w:rPr>
        <w:t xml:space="preserve">zaznamenává zjištění, požadavky a návrhy do stavebního deníku; vyžadují-li zjištění, požadavky nebo návrhy (např. návrhy na změny dokumentace </w:t>
      </w:r>
      <w:r>
        <w:rPr>
          <w:rFonts w:ascii="Garamond" w:hAnsi="Garamond"/>
          <w:szCs w:val="20"/>
        </w:rPr>
        <w:t>r</w:t>
      </w:r>
      <w:r w:rsidRPr="007D0473">
        <w:rPr>
          <w:rFonts w:ascii="Garamond" w:hAnsi="Garamond"/>
          <w:szCs w:val="20"/>
        </w:rPr>
        <w:t>ekonstrukce) samostatné zpracování, pak jsou ve stavebním deníku zaznamenány hlavní údaje o nich,</w:t>
      </w:r>
    </w:p>
    <w:p w14:paraId="1FE6AFF3" w14:textId="77777777" w:rsidR="00EB3B57" w:rsidRDefault="00EB3B57" w:rsidP="00EB3B57">
      <w:pPr>
        <w:numPr>
          <w:ilvl w:val="0"/>
          <w:numId w:val="17"/>
        </w:numPr>
        <w:ind w:left="0" w:hanging="567"/>
        <w:jc w:val="both"/>
        <w:rPr>
          <w:rFonts w:ascii="Garamond" w:hAnsi="Garamond"/>
          <w:szCs w:val="20"/>
        </w:rPr>
      </w:pPr>
      <w:r w:rsidRPr="007D0473">
        <w:rPr>
          <w:rFonts w:ascii="Garamond" w:hAnsi="Garamond"/>
          <w:szCs w:val="20"/>
        </w:rPr>
        <w:lastRenderedPageBreak/>
        <w:t xml:space="preserve">vyjadřuje se k požadavkům na dodatečné stavební práce (vícepráce) oproti zadávací projektové dokumentaci pro provádění </w:t>
      </w:r>
      <w:r>
        <w:rPr>
          <w:rFonts w:ascii="Garamond" w:hAnsi="Garamond"/>
          <w:szCs w:val="20"/>
        </w:rPr>
        <w:t>r</w:t>
      </w:r>
      <w:r w:rsidRPr="007D0473">
        <w:rPr>
          <w:rFonts w:ascii="Garamond" w:hAnsi="Garamond"/>
          <w:szCs w:val="20"/>
        </w:rPr>
        <w:t>ekonstrukce</w:t>
      </w:r>
      <w:r>
        <w:rPr>
          <w:rFonts w:ascii="Garamond" w:hAnsi="Garamond"/>
          <w:szCs w:val="20"/>
        </w:rPr>
        <w:t xml:space="preserve"> Díla,</w:t>
      </w:r>
    </w:p>
    <w:p w14:paraId="6FF8D29E" w14:textId="77777777" w:rsidR="00EB3B57" w:rsidRDefault="00EB3B57" w:rsidP="00EB3B57">
      <w:pPr>
        <w:numPr>
          <w:ilvl w:val="0"/>
          <w:numId w:val="17"/>
        </w:numPr>
        <w:ind w:left="0" w:hanging="567"/>
        <w:jc w:val="both"/>
        <w:rPr>
          <w:rFonts w:ascii="Garamond" w:hAnsi="Garamond"/>
          <w:szCs w:val="20"/>
        </w:rPr>
      </w:pPr>
      <w:r>
        <w:rPr>
          <w:rFonts w:ascii="Garamond" w:hAnsi="Garamond"/>
          <w:szCs w:val="20"/>
        </w:rPr>
        <w:t>Účastní se předání dokončeného Díla objednateli a závěrečné kontrolní prohlídky stavební rekonstrukce Díla.</w:t>
      </w:r>
    </w:p>
    <w:sectPr w:rsidR="00EB3B57" w:rsidSect="00EB3B57">
      <w:footerReference w:type="default" r:id="rId8"/>
      <w:footnotePr>
        <w:pos w:val="beneathText"/>
      </w:footnotePr>
      <w:pgSz w:w="11906" w:h="16838"/>
      <w:pgMar w:top="1701" w:right="1418" w:bottom="1701"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A756" w14:textId="77777777" w:rsidR="00EA6838" w:rsidRDefault="00EA6838">
      <w:r>
        <w:separator/>
      </w:r>
    </w:p>
  </w:endnote>
  <w:endnote w:type="continuationSeparator" w:id="0">
    <w:p w14:paraId="0617B416" w14:textId="77777777" w:rsidR="00EA6838" w:rsidRDefault="00EA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15CD" w14:textId="77777777" w:rsidR="009E75F1" w:rsidRDefault="009E75F1">
    <w:pPr>
      <w:pStyle w:val="Zpat"/>
    </w:pPr>
    <w:r>
      <w:rPr>
        <w:noProof/>
        <w:lang w:eastAsia="cs-CZ"/>
      </w:rPr>
      <mc:AlternateContent>
        <mc:Choice Requires="wps">
          <w:drawing>
            <wp:anchor distT="0" distB="0" distL="0" distR="0" simplePos="0" relativeHeight="251659264" behindDoc="0" locked="0" layoutInCell="1" allowOverlap="1" wp14:anchorId="29DC134C" wp14:editId="7ADD02BA">
              <wp:simplePos x="0" y="0"/>
              <wp:positionH relativeFrom="margin">
                <wp:align>center</wp:align>
              </wp:positionH>
              <wp:positionV relativeFrom="paragraph">
                <wp:posOffset>635</wp:posOffset>
              </wp:positionV>
              <wp:extent cx="358775" cy="171450"/>
              <wp:effectExtent l="4445" t="635" r="825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5D2C3" w14:textId="77777777" w:rsidR="009E75F1" w:rsidRDefault="009E75F1">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C134C" id="_x0000_t202" coordsize="21600,21600" o:spt="202" path="m,l,21600r21600,l21600,xe">
              <v:stroke joinstyle="miter"/>
              <v:path gradientshapeok="t" o:connecttype="rect"/>
            </v:shapetype>
            <v:shape id="Text Box 1" o:spid="_x0000_s1026" type="#_x0000_t202" style="position:absolute;margin-left:0;margin-top:.05pt;width:28.25pt;height:13.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" stroked="f">
              <v:fill opacity="0"/>
              <v:textbox inset="0,0,0,0">
                <w:txbxContent>
                  <w:p w14:paraId="5DF5D2C3" w14:textId="77777777" w:rsidR="009E75F1" w:rsidRDefault="009E75F1">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txbxContent>
              </v:textbox>
              <w10:wrap type="square" side="largest"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9C9C5" w14:textId="77777777" w:rsidR="00EA6838" w:rsidRDefault="00EA6838">
      <w:r>
        <w:separator/>
      </w:r>
    </w:p>
  </w:footnote>
  <w:footnote w:type="continuationSeparator" w:id="0">
    <w:p w14:paraId="4E45EBDC" w14:textId="77777777" w:rsidR="00EA6838" w:rsidRDefault="00EA6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pStyle w:val="slolnku"/>
      <w:suff w:val="nothing"/>
      <w:lvlText w:val="Článek %1."/>
      <w:lvlJc w:val="left"/>
      <w:pPr>
        <w:tabs>
          <w:tab w:val="num" w:pos="0"/>
        </w:tabs>
        <w:ind w:left="0" w:firstLine="0"/>
      </w:pPr>
      <w:rPr>
        <w:rFonts w:ascii="Times New Roman" w:hAnsi="Times New Roman" w:cs="Times New Roman" w:hint="default"/>
        <w:b w:val="0"/>
        <w:i w:val="0"/>
        <w:color w:val="auto"/>
        <w:sz w:val="24"/>
      </w:rPr>
    </w:lvl>
    <w:lvl w:ilvl="1">
      <w:start w:val="1"/>
      <w:numFmt w:val="decimal"/>
      <w:lvlText w:val="%1.%2."/>
      <w:lvlJc w:val="left"/>
      <w:pPr>
        <w:tabs>
          <w:tab w:val="num" w:pos="720"/>
        </w:tabs>
        <w:ind w:left="720" w:hanging="720"/>
      </w:pPr>
    </w:lvl>
    <w:lvl w:ilvl="2">
      <w:start w:val="1"/>
      <w:numFmt w:val="decimal"/>
      <w:lvlText w:val="%1.%2.%3."/>
      <w:lvlJc w:val="left"/>
      <w:pPr>
        <w:tabs>
          <w:tab w:val="num" w:pos="992"/>
        </w:tabs>
        <w:ind w:left="992" w:hanging="708"/>
      </w:p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0893E29"/>
    <w:multiLevelType w:val="hybridMultilevel"/>
    <w:tmpl w:val="4C3C0214"/>
    <w:lvl w:ilvl="0" w:tplc="065EB5EA">
      <w:start w:val="1"/>
      <w:numFmt w:val="decimal"/>
      <w:lvlText w:val="%1."/>
      <w:lvlJc w:val="left"/>
      <w:pPr>
        <w:ind w:left="397" w:hanging="39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005889"/>
    <w:multiLevelType w:val="hybridMultilevel"/>
    <w:tmpl w:val="ED94E698"/>
    <w:lvl w:ilvl="0" w:tplc="0916DE20">
      <w:numFmt w:val="bullet"/>
      <w:lvlText w:val="-"/>
      <w:lvlJc w:val="left"/>
      <w:pPr>
        <w:ind w:left="397" w:hanging="397"/>
      </w:pPr>
      <w:rPr>
        <w:rFonts w:ascii="Garamond" w:eastAsia="Times New Roman" w:hAnsi="Garamond"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FFFFFFFF">
      <w:start w:val="1"/>
      <w:numFmt w:val="decimal"/>
      <w:lvlText w:val="%4."/>
      <w:lvlJc w:val="left"/>
      <w:pPr>
        <w:ind w:left="2880" w:hanging="360"/>
      </w:pPr>
      <w:rPr>
        <w:rFonts w:hint="default"/>
        <w:b w:val="0"/>
        <w:i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39060BE"/>
    <w:multiLevelType w:val="hybridMultilevel"/>
    <w:tmpl w:val="36FAA568"/>
    <w:lvl w:ilvl="0" w:tplc="E0B4F0CA">
      <w:numFmt w:val="bullet"/>
      <w:lvlText w:val="-"/>
      <w:lvlJc w:val="left"/>
      <w:pPr>
        <w:ind w:left="927" w:hanging="360"/>
      </w:pPr>
      <w:rPr>
        <w:rFonts w:ascii="Garamond" w:eastAsia="Times New Roman" w:hAnsi="Garamond"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0460751D"/>
    <w:multiLevelType w:val="hybridMultilevel"/>
    <w:tmpl w:val="215870D2"/>
    <w:lvl w:ilvl="0" w:tplc="7D5A6B0C">
      <w:start w:val="1"/>
      <w:numFmt w:val="decimal"/>
      <w:lvlText w:val="%1."/>
      <w:lvlJc w:val="left"/>
      <w:pPr>
        <w:ind w:left="397" w:hanging="397"/>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5" w15:restartNumberingAfterBreak="0">
    <w:nsid w:val="0D73357C"/>
    <w:multiLevelType w:val="hybridMultilevel"/>
    <w:tmpl w:val="45BA58D6"/>
    <w:lvl w:ilvl="0" w:tplc="C938F26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B0606"/>
    <w:multiLevelType w:val="hybridMultilevel"/>
    <w:tmpl w:val="6AD29278"/>
    <w:lvl w:ilvl="0" w:tplc="C938F26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D460A"/>
    <w:multiLevelType w:val="hybridMultilevel"/>
    <w:tmpl w:val="9A10F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48437E"/>
    <w:multiLevelType w:val="hybridMultilevel"/>
    <w:tmpl w:val="0316C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8E785C"/>
    <w:multiLevelType w:val="hybridMultilevel"/>
    <w:tmpl w:val="C406D6D0"/>
    <w:lvl w:ilvl="0" w:tplc="605617FE">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CB6346D"/>
    <w:multiLevelType w:val="hybridMultilevel"/>
    <w:tmpl w:val="FA2E556A"/>
    <w:lvl w:ilvl="0" w:tplc="DA3269CE">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EE73FEA"/>
    <w:multiLevelType w:val="hybridMultilevel"/>
    <w:tmpl w:val="CF5452E2"/>
    <w:lvl w:ilvl="0" w:tplc="AC7A46A6">
      <w:start w:val="1"/>
      <w:numFmt w:val="decimal"/>
      <w:lvlText w:val="%1."/>
      <w:lvlJc w:val="left"/>
      <w:pPr>
        <w:ind w:left="720" w:hanging="360"/>
      </w:pPr>
      <w:rPr>
        <w:i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0226551"/>
    <w:multiLevelType w:val="hybridMultilevel"/>
    <w:tmpl w:val="1E9480BC"/>
    <w:lvl w:ilvl="0" w:tplc="68E2339E">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B63158"/>
    <w:multiLevelType w:val="hybridMultilevel"/>
    <w:tmpl w:val="02723488"/>
    <w:lvl w:ilvl="0" w:tplc="68E2339E">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3086367"/>
    <w:multiLevelType w:val="hybridMultilevel"/>
    <w:tmpl w:val="1114A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85312FF"/>
    <w:multiLevelType w:val="hybridMultilevel"/>
    <w:tmpl w:val="0C0A5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067C8"/>
    <w:multiLevelType w:val="hybridMultilevel"/>
    <w:tmpl w:val="AFDAF0FE"/>
    <w:lvl w:ilvl="0" w:tplc="0405000F">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6C48433A"/>
    <w:multiLevelType w:val="hybridMultilevel"/>
    <w:tmpl w:val="02723488"/>
    <w:lvl w:ilvl="0" w:tplc="68E2339E">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FD97135"/>
    <w:multiLevelType w:val="hybridMultilevel"/>
    <w:tmpl w:val="79B82524"/>
    <w:lvl w:ilvl="0" w:tplc="DA3269CE">
      <w:start w:val="1"/>
      <w:numFmt w:val="decimal"/>
      <w:lvlText w:val="%1."/>
      <w:lvlJc w:val="left"/>
      <w:pPr>
        <w:ind w:left="397" w:hanging="397"/>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num w:numId="1" w16cid:durableId="704717079">
    <w:abstractNumId w:val="0"/>
  </w:num>
  <w:num w:numId="2" w16cid:durableId="155733541">
    <w:abstractNumId w:val="16"/>
  </w:num>
  <w:num w:numId="3" w16cid:durableId="770854831">
    <w:abstractNumId w:val="1"/>
  </w:num>
  <w:num w:numId="4" w16cid:durableId="1633560139">
    <w:abstractNumId w:val="15"/>
  </w:num>
  <w:num w:numId="5" w16cid:durableId="1880046234">
    <w:abstractNumId w:val="12"/>
  </w:num>
  <w:num w:numId="6" w16cid:durableId="1661082133">
    <w:abstractNumId w:val="2"/>
  </w:num>
  <w:num w:numId="7" w16cid:durableId="762259959">
    <w:abstractNumId w:val="17"/>
  </w:num>
  <w:num w:numId="8" w16cid:durableId="1189829238">
    <w:abstractNumId w:val="13"/>
  </w:num>
  <w:num w:numId="9" w16cid:durableId="1691952171">
    <w:abstractNumId w:val="4"/>
  </w:num>
  <w:num w:numId="10" w16cid:durableId="1760902727">
    <w:abstractNumId w:val="6"/>
  </w:num>
  <w:num w:numId="11" w16cid:durableId="1734350556">
    <w:abstractNumId w:val="5"/>
  </w:num>
  <w:num w:numId="12" w16cid:durableId="869339798">
    <w:abstractNumId w:val="18"/>
  </w:num>
  <w:num w:numId="13" w16cid:durableId="1156259253">
    <w:abstractNumId w:val="10"/>
  </w:num>
  <w:num w:numId="14" w16cid:durableId="1132209126">
    <w:abstractNumId w:val="8"/>
  </w:num>
  <w:num w:numId="15" w16cid:durableId="1465581832">
    <w:abstractNumId w:val="7"/>
  </w:num>
  <w:num w:numId="16" w16cid:durableId="872618961">
    <w:abstractNumId w:val="11"/>
  </w:num>
  <w:num w:numId="17" w16cid:durableId="2009676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17923">
    <w:abstractNumId w:val="3"/>
  </w:num>
  <w:num w:numId="19" w16cid:durableId="611129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57"/>
    <w:rsid w:val="001A4E62"/>
    <w:rsid w:val="001B5F49"/>
    <w:rsid w:val="002161AE"/>
    <w:rsid w:val="003E0325"/>
    <w:rsid w:val="004979B6"/>
    <w:rsid w:val="004B3123"/>
    <w:rsid w:val="004E6C53"/>
    <w:rsid w:val="00526BB1"/>
    <w:rsid w:val="00535EBF"/>
    <w:rsid w:val="00546566"/>
    <w:rsid w:val="00550BCE"/>
    <w:rsid w:val="0058292F"/>
    <w:rsid w:val="00597831"/>
    <w:rsid w:val="005A691F"/>
    <w:rsid w:val="00652AC1"/>
    <w:rsid w:val="006E7489"/>
    <w:rsid w:val="00716BCE"/>
    <w:rsid w:val="008A7670"/>
    <w:rsid w:val="008E71ED"/>
    <w:rsid w:val="009D3BBE"/>
    <w:rsid w:val="009E75F1"/>
    <w:rsid w:val="00AE5214"/>
    <w:rsid w:val="00B77DF0"/>
    <w:rsid w:val="00BC26E6"/>
    <w:rsid w:val="00BD166D"/>
    <w:rsid w:val="00BF18A8"/>
    <w:rsid w:val="00C8659C"/>
    <w:rsid w:val="00D673F9"/>
    <w:rsid w:val="00DB24BD"/>
    <w:rsid w:val="00DD6497"/>
    <w:rsid w:val="00EA6838"/>
    <w:rsid w:val="00EB3B57"/>
    <w:rsid w:val="00EE72FF"/>
    <w:rsid w:val="00F26182"/>
    <w:rsid w:val="00F55B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0490"/>
  <w15:chartTrackingRefBased/>
  <w15:docId w15:val="{B50BF70B-CA49-4522-B5BC-B0291CF1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3B57"/>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EB3B5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EB3B5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B3B57"/>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EB3B57"/>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B3B57"/>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B3B5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B3B5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B3B5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B3B5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B57"/>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EB3B57"/>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B3B57"/>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EB3B57"/>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B3B57"/>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B3B5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B3B5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B3B5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B3B57"/>
    <w:rPr>
      <w:rFonts w:eastAsiaTheme="majorEastAsia" w:cstheme="majorBidi"/>
      <w:color w:val="272727" w:themeColor="text1" w:themeTint="D8"/>
    </w:rPr>
  </w:style>
  <w:style w:type="paragraph" w:styleId="Nzev">
    <w:name w:val="Title"/>
    <w:basedOn w:val="Normln"/>
    <w:next w:val="Normln"/>
    <w:link w:val="NzevChar"/>
    <w:uiPriority w:val="10"/>
    <w:qFormat/>
    <w:rsid w:val="00EB3B5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B3B5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B3B5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B3B5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B3B57"/>
    <w:pPr>
      <w:spacing w:before="160"/>
      <w:jc w:val="center"/>
    </w:pPr>
    <w:rPr>
      <w:i/>
      <w:iCs/>
      <w:color w:val="404040" w:themeColor="text1" w:themeTint="BF"/>
    </w:rPr>
  </w:style>
  <w:style w:type="character" w:customStyle="1" w:styleId="CittChar">
    <w:name w:val="Citát Char"/>
    <w:basedOn w:val="Standardnpsmoodstavce"/>
    <w:link w:val="Citt"/>
    <w:uiPriority w:val="29"/>
    <w:rsid w:val="00EB3B57"/>
    <w:rPr>
      <w:i/>
      <w:iCs/>
      <w:color w:val="404040" w:themeColor="text1" w:themeTint="BF"/>
    </w:rPr>
  </w:style>
  <w:style w:type="paragraph" w:styleId="Odstavecseseznamem">
    <w:name w:val="List Paragraph"/>
    <w:basedOn w:val="Normln"/>
    <w:link w:val="OdstavecseseznamemChar"/>
    <w:uiPriority w:val="34"/>
    <w:qFormat/>
    <w:rsid w:val="00EB3B57"/>
    <w:pPr>
      <w:ind w:left="720"/>
      <w:contextualSpacing/>
    </w:pPr>
  </w:style>
  <w:style w:type="character" w:styleId="Zdraznnintenzivn">
    <w:name w:val="Intense Emphasis"/>
    <w:basedOn w:val="Standardnpsmoodstavce"/>
    <w:uiPriority w:val="21"/>
    <w:qFormat/>
    <w:rsid w:val="00EB3B57"/>
    <w:rPr>
      <w:i/>
      <w:iCs/>
      <w:color w:val="2E74B5" w:themeColor="accent1" w:themeShade="BF"/>
    </w:rPr>
  </w:style>
  <w:style w:type="paragraph" w:styleId="Vrazncitt">
    <w:name w:val="Intense Quote"/>
    <w:basedOn w:val="Normln"/>
    <w:next w:val="Normln"/>
    <w:link w:val="VrazncittChar"/>
    <w:uiPriority w:val="30"/>
    <w:qFormat/>
    <w:rsid w:val="00EB3B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B3B57"/>
    <w:rPr>
      <w:i/>
      <w:iCs/>
      <w:color w:val="2E74B5" w:themeColor="accent1" w:themeShade="BF"/>
    </w:rPr>
  </w:style>
  <w:style w:type="character" w:styleId="Odkazintenzivn">
    <w:name w:val="Intense Reference"/>
    <w:basedOn w:val="Standardnpsmoodstavce"/>
    <w:uiPriority w:val="32"/>
    <w:qFormat/>
    <w:rsid w:val="00EB3B57"/>
    <w:rPr>
      <w:b/>
      <w:bCs/>
      <w:smallCaps/>
      <w:color w:val="2E74B5" w:themeColor="accent1" w:themeShade="BF"/>
      <w:spacing w:val="5"/>
    </w:rPr>
  </w:style>
  <w:style w:type="character" w:styleId="slostrnky">
    <w:name w:val="page number"/>
    <w:basedOn w:val="Standardnpsmoodstavce"/>
    <w:semiHidden/>
    <w:rsid w:val="00EB3B57"/>
  </w:style>
  <w:style w:type="paragraph" w:styleId="Zkladntext">
    <w:name w:val="Body Text"/>
    <w:basedOn w:val="Normln"/>
    <w:link w:val="ZkladntextChar"/>
    <w:semiHidden/>
    <w:rsid w:val="00EB3B57"/>
    <w:pPr>
      <w:jc w:val="both"/>
    </w:pPr>
    <w:rPr>
      <w:b/>
    </w:rPr>
  </w:style>
  <w:style w:type="character" w:customStyle="1" w:styleId="ZkladntextChar">
    <w:name w:val="Základní text Char"/>
    <w:basedOn w:val="Standardnpsmoodstavce"/>
    <w:link w:val="Zkladntext"/>
    <w:semiHidden/>
    <w:rsid w:val="00EB3B57"/>
    <w:rPr>
      <w:rFonts w:ascii="Times New Roman" w:eastAsia="Times New Roman" w:hAnsi="Times New Roman" w:cs="Times New Roman"/>
      <w:b/>
      <w:kern w:val="0"/>
      <w:sz w:val="24"/>
      <w:szCs w:val="24"/>
      <w:lang w:eastAsia="ar-SA"/>
      <w14:ligatures w14:val="none"/>
    </w:rPr>
  </w:style>
  <w:style w:type="paragraph" w:styleId="Zpat">
    <w:name w:val="footer"/>
    <w:basedOn w:val="Normln"/>
    <w:link w:val="ZpatChar"/>
    <w:semiHidden/>
    <w:rsid w:val="00EB3B57"/>
    <w:pPr>
      <w:tabs>
        <w:tab w:val="center" w:pos="4536"/>
        <w:tab w:val="right" w:pos="9072"/>
      </w:tabs>
    </w:pPr>
  </w:style>
  <w:style w:type="character" w:customStyle="1" w:styleId="ZpatChar">
    <w:name w:val="Zápatí Char"/>
    <w:basedOn w:val="Standardnpsmoodstavce"/>
    <w:link w:val="Zpat"/>
    <w:semiHidden/>
    <w:rsid w:val="00EB3B57"/>
    <w:rPr>
      <w:rFonts w:ascii="Times New Roman" w:eastAsia="Times New Roman" w:hAnsi="Times New Roman" w:cs="Times New Roman"/>
      <w:kern w:val="0"/>
      <w:sz w:val="24"/>
      <w:szCs w:val="24"/>
      <w:lang w:eastAsia="ar-SA"/>
      <w14:ligatures w14:val="none"/>
    </w:rPr>
  </w:style>
  <w:style w:type="paragraph" w:customStyle="1" w:styleId="slolnku">
    <w:name w:val="Číslo článku"/>
    <w:basedOn w:val="Normln"/>
    <w:next w:val="Normln"/>
    <w:rsid w:val="00EB3B57"/>
    <w:pPr>
      <w:keepNext/>
      <w:numPr>
        <w:numId w:val="1"/>
      </w:numPr>
      <w:tabs>
        <w:tab w:val="left" w:pos="0"/>
        <w:tab w:val="left" w:pos="284"/>
        <w:tab w:val="left" w:pos="1701"/>
      </w:tabs>
      <w:spacing w:before="160" w:after="40"/>
      <w:jc w:val="center"/>
    </w:pPr>
    <w:rPr>
      <w:b/>
      <w:szCs w:val="20"/>
    </w:rPr>
  </w:style>
  <w:style w:type="character" w:styleId="Hypertextovodkaz">
    <w:name w:val="Hyperlink"/>
    <w:rsid w:val="00EB3B57"/>
    <w:rPr>
      <w:color w:val="0000FF"/>
      <w:u w:val="single"/>
    </w:rPr>
  </w:style>
  <w:style w:type="character" w:customStyle="1" w:styleId="OdstavecseseznamemChar">
    <w:name w:val="Odstavec se seznamem Char"/>
    <w:link w:val="Odstavecseseznamem"/>
    <w:uiPriority w:val="34"/>
    <w:locked/>
    <w:rsid w:val="00EB3B57"/>
  </w:style>
  <w:style w:type="paragraph" w:customStyle="1" w:styleId="Import3">
    <w:name w:val="Import 3"/>
    <w:rsid w:val="00EB3B57"/>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kern w:val="0"/>
      <w:sz w:val="24"/>
      <w:szCs w:val="20"/>
      <w:lang w:val="en-US" w:eastAsia="cs-CZ"/>
      <w14:ligatures w14:val="none"/>
    </w:rPr>
  </w:style>
  <w:style w:type="character" w:styleId="Nevyeenzmnka">
    <w:name w:val="Unresolved Mention"/>
    <w:basedOn w:val="Standardnpsmoodstavce"/>
    <w:uiPriority w:val="99"/>
    <w:semiHidden/>
    <w:unhideWhenUsed/>
    <w:rsid w:val="00DB2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xxx@osoud.ova.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3899</Words>
  <Characters>23007</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Musialová Markéta Ing.</dc:creator>
  <cp:keywords/>
  <dc:description/>
  <cp:lastModifiedBy>Musialová Markéta Ing.</cp:lastModifiedBy>
  <cp:revision>2</cp:revision>
  <cp:lastPrinted>2025-05-26T12:20:00Z</cp:lastPrinted>
  <dcterms:created xsi:type="dcterms:W3CDTF">2025-07-21T08:57:00Z</dcterms:created>
  <dcterms:modified xsi:type="dcterms:W3CDTF">2025-07-21T08:57:00Z</dcterms:modified>
</cp:coreProperties>
</file>