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CBD7" w14:textId="77777777" w:rsidR="00052593" w:rsidRDefault="00052593">
      <w:pPr>
        <w:pStyle w:val="Zkladntext"/>
        <w:spacing w:before="6"/>
        <w:rPr>
          <w:rFonts w:ascii="Times New Roman"/>
          <w:sz w:val="4"/>
        </w:rPr>
      </w:pPr>
    </w:p>
    <w:p w14:paraId="58B9CBD8" w14:textId="77777777" w:rsidR="00052593" w:rsidRDefault="00BB1C6A">
      <w:pPr>
        <w:pStyle w:val="Zkladntext"/>
        <w:spacing w:before="0"/>
        <w:ind w:left="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B9CD25" wp14:editId="58B9CD26">
            <wp:extent cx="857281" cy="7677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81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CBD9" w14:textId="77777777" w:rsidR="00052593" w:rsidRDefault="00052593">
      <w:pPr>
        <w:pStyle w:val="Zkladntext"/>
        <w:spacing w:before="176"/>
        <w:rPr>
          <w:rFonts w:ascii="Times New Roman"/>
          <w:sz w:val="20"/>
        </w:rPr>
      </w:pPr>
    </w:p>
    <w:p w14:paraId="58B9CBDA" w14:textId="77777777" w:rsidR="00052593" w:rsidRDefault="00BB1C6A">
      <w:pPr>
        <w:pStyle w:val="Nadpis2"/>
      </w:pPr>
      <w:r>
        <w:rPr>
          <w:spacing w:val="-2"/>
          <w:w w:val="115"/>
        </w:rPr>
        <w:t>Prodávající:</w:t>
      </w:r>
    </w:p>
    <w:p w14:paraId="58B9CBDB" w14:textId="77777777" w:rsidR="00052593" w:rsidRDefault="00BB1C6A">
      <w:pPr>
        <w:pStyle w:val="Zkladntext"/>
        <w:spacing w:before="190"/>
        <w:ind w:left="33"/>
      </w:pP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2"/>
          <w:w w:val="110"/>
        </w:rPr>
        <w:t xml:space="preserve"> </w:t>
      </w:r>
      <w:r>
        <w:rPr>
          <w:w w:val="110"/>
        </w:rPr>
        <w:t>Karlovy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58B9CBDC" w14:textId="77777777" w:rsidR="00052593" w:rsidRDefault="00BB1C6A">
      <w:pPr>
        <w:pStyle w:val="Zkladntext"/>
        <w:spacing w:before="4"/>
        <w:ind w:left="33" w:right="890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Vary</w:t>
      </w:r>
    </w:p>
    <w:p w14:paraId="58B9CBDD" w14:textId="77777777" w:rsidR="00052593" w:rsidRDefault="00BB1C6A">
      <w:pPr>
        <w:pStyle w:val="Nzev"/>
      </w:pPr>
      <w:r>
        <w:br w:type="column"/>
      </w:r>
      <w:r>
        <w:rPr>
          <w:w w:val="105"/>
        </w:rPr>
        <w:t>Kupní</w:t>
      </w:r>
      <w:r>
        <w:rPr>
          <w:spacing w:val="-7"/>
          <w:w w:val="105"/>
        </w:rPr>
        <w:t xml:space="preserve"> </w:t>
      </w:r>
      <w:r>
        <w:rPr>
          <w:spacing w:val="-2"/>
          <w:w w:val="110"/>
        </w:rPr>
        <w:t>smlouva</w:t>
      </w:r>
    </w:p>
    <w:p w14:paraId="58B9CBDE" w14:textId="77777777" w:rsidR="00052593" w:rsidRDefault="00BB1C6A">
      <w:pPr>
        <w:pStyle w:val="Zkladntext"/>
        <w:spacing w:before="191"/>
        <w:ind w:right="1727"/>
        <w:jc w:val="center"/>
      </w:pPr>
      <w:r>
        <w:rPr>
          <w:w w:val="110"/>
        </w:rPr>
        <w:t xml:space="preserve">Číslo smlouvy: CZ/20/20/2025/3/54460/KIS/ </w:t>
      </w:r>
      <w:r>
        <w:rPr>
          <w:spacing w:val="-2"/>
          <w:w w:val="110"/>
        </w:rPr>
        <w:t>N/1/LK/LUKASZD/0490</w:t>
      </w:r>
    </w:p>
    <w:p w14:paraId="58B9CBDF" w14:textId="77777777" w:rsidR="00052593" w:rsidRDefault="00BB1C6A">
      <w:pPr>
        <w:spacing w:before="4"/>
        <w:ind w:left="566"/>
        <w:rPr>
          <w:sz w:val="20"/>
        </w:rPr>
      </w:pPr>
      <w:r>
        <w:rPr>
          <w:w w:val="110"/>
          <w:sz w:val="16"/>
        </w:rPr>
        <w:t>Referenční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č.: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20"/>
        </w:rPr>
        <w:t>P03251159S</w:t>
      </w:r>
    </w:p>
    <w:p w14:paraId="58B9CBE0" w14:textId="77777777" w:rsidR="00052593" w:rsidRDefault="00052593">
      <w:pPr>
        <w:pStyle w:val="Zkladntext"/>
        <w:spacing w:before="0"/>
      </w:pPr>
    </w:p>
    <w:p w14:paraId="58B9CBE1" w14:textId="77777777" w:rsidR="00052593" w:rsidRDefault="00052593">
      <w:pPr>
        <w:pStyle w:val="Zkladntext"/>
        <w:spacing w:before="75"/>
      </w:pPr>
    </w:p>
    <w:p w14:paraId="58B9CBE2" w14:textId="77777777" w:rsidR="00052593" w:rsidRDefault="00BB1C6A">
      <w:pPr>
        <w:pStyle w:val="Nadpis2"/>
        <w:ind w:left="1751"/>
      </w:pPr>
      <w:r>
        <w:rPr>
          <w:spacing w:val="-2"/>
          <w:w w:val="115"/>
        </w:rPr>
        <w:t>Kupující:</w:t>
      </w:r>
    </w:p>
    <w:p w14:paraId="58B9CBE3" w14:textId="77777777" w:rsidR="00052593" w:rsidRDefault="00BB1C6A">
      <w:pPr>
        <w:pStyle w:val="Zkladntext"/>
        <w:spacing w:before="190"/>
        <w:ind w:left="1751"/>
      </w:pPr>
      <w:proofErr w:type="spellStart"/>
      <w:r>
        <w:rPr>
          <w:spacing w:val="-2"/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s.r.o. </w:t>
      </w:r>
      <w:r>
        <w:rPr>
          <w:w w:val="115"/>
        </w:rPr>
        <w:t>Tachovska</w:t>
      </w:r>
      <w:r>
        <w:rPr>
          <w:spacing w:val="-13"/>
          <w:w w:val="115"/>
        </w:rPr>
        <w:t xml:space="preserve"> </w:t>
      </w:r>
      <w:r>
        <w:rPr>
          <w:w w:val="115"/>
        </w:rPr>
        <w:t>824</w:t>
      </w:r>
    </w:p>
    <w:p w14:paraId="58B9CBE4" w14:textId="77777777" w:rsidR="00052593" w:rsidRDefault="00BB1C6A">
      <w:pPr>
        <w:pStyle w:val="Zkladntext"/>
        <w:spacing w:before="4"/>
        <w:ind w:left="1751"/>
      </w:pPr>
      <w:r>
        <w:rPr>
          <w:w w:val="110"/>
        </w:rPr>
        <w:t>CZ-348</w:t>
      </w:r>
      <w:r>
        <w:rPr>
          <w:spacing w:val="-11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Plana</w:t>
      </w:r>
      <w:r>
        <w:rPr>
          <w:spacing w:val="-10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Lazni</w:t>
      </w:r>
      <w:proofErr w:type="spellEnd"/>
    </w:p>
    <w:p w14:paraId="58B9CBE5" w14:textId="77777777" w:rsidR="00052593" w:rsidRPr="002A2AE5" w:rsidRDefault="00BB1C6A">
      <w:pPr>
        <w:pStyle w:val="Zkladntext"/>
        <w:ind w:left="1751"/>
      </w:pPr>
      <w:r>
        <w:rPr>
          <w:w w:val="110"/>
        </w:rPr>
        <w:t>Tel</w:t>
      </w:r>
      <w:r w:rsidRPr="002A2AE5">
        <w:rPr>
          <w:w w:val="110"/>
          <w:highlight w:val="black"/>
        </w:rPr>
        <w:t>.</w:t>
      </w:r>
      <w:proofErr w:type="gramStart"/>
      <w:r w:rsidRPr="002A2AE5">
        <w:rPr>
          <w:w w:val="110"/>
          <w:highlight w:val="black"/>
        </w:rPr>
        <w:t>.:+</w:t>
      </w:r>
      <w:proofErr w:type="gramEnd"/>
      <w:r w:rsidRPr="002A2AE5">
        <w:rPr>
          <w:w w:val="110"/>
          <w:highlight w:val="black"/>
        </w:rPr>
        <w:t>420</w:t>
      </w:r>
      <w:r w:rsidRPr="002A2AE5">
        <w:rPr>
          <w:spacing w:val="-13"/>
          <w:w w:val="110"/>
          <w:highlight w:val="black"/>
        </w:rPr>
        <w:t xml:space="preserve"> </w:t>
      </w:r>
      <w:r w:rsidRPr="002A2AE5">
        <w:rPr>
          <w:w w:val="110"/>
          <w:highlight w:val="black"/>
        </w:rPr>
        <w:t>374</w:t>
      </w:r>
      <w:r w:rsidRPr="002A2AE5">
        <w:rPr>
          <w:spacing w:val="-10"/>
          <w:w w:val="110"/>
          <w:highlight w:val="black"/>
        </w:rPr>
        <w:t xml:space="preserve"> </w:t>
      </w:r>
      <w:r w:rsidRPr="002A2AE5">
        <w:rPr>
          <w:w w:val="110"/>
          <w:highlight w:val="black"/>
        </w:rPr>
        <w:t>707</w:t>
      </w:r>
      <w:r w:rsidRPr="002A2AE5">
        <w:rPr>
          <w:spacing w:val="-10"/>
          <w:w w:val="110"/>
          <w:highlight w:val="black"/>
        </w:rPr>
        <w:t xml:space="preserve"> </w:t>
      </w:r>
      <w:r w:rsidRPr="002A2AE5">
        <w:rPr>
          <w:w w:val="110"/>
          <w:highlight w:val="black"/>
        </w:rPr>
        <w:t>700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Fax:+</w:t>
      </w:r>
      <w:proofErr w:type="gramEnd"/>
      <w:r w:rsidRPr="002A2AE5">
        <w:rPr>
          <w:w w:val="110"/>
          <w:highlight w:val="black"/>
        </w:rPr>
        <w:t>420</w:t>
      </w:r>
      <w:r w:rsidRPr="002A2AE5">
        <w:rPr>
          <w:spacing w:val="-10"/>
          <w:w w:val="110"/>
          <w:highlight w:val="black"/>
        </w:rPr>
        <w:t xml:space="preserve"> </w:t>
      </w:r>
      <w:r w:rsidRPr="002A2AE5">
        <w:rPr>
          <w:w w:val="110"/>
          <w:highlight w:val="black"/>
        </w:rPr>
        <w:t>374</w:t>
      </w:r>
      <w:r w:rsidRPr="002A2AE5">
        <w:rPr>
          <w:spacing w:val="-10"/>
          <w:w w:val="110"/>
          <w:highlight w:val="black"/>
        </w:rPr>
        <w:t xml:space="preserve"> </w:t>
      </w:r>
      <w:r w:rsidRPr="002A2AE5">
        <w:rPr>
          <w:w w:val="110"/>
          <w:highlight w:val="black"/>
        </w:rPr>
        <w:t>707</w:t>
      </w:r>
      <w:r w:rsidRPr="002A2AE5">
        <w:rPr>
          <w:spacing w:val="-10"/>
          <w:w w:val="110"/>
          <w:highlight w:val="black"/>
        </w:rPr>
        <w:t xml:space="preserve"> </w:t>
      </w:r>
      <w:r w:rsidRPr="002A2AE5">
        <w:rPr>
          <w:spacing w:val="-5"/>
          <w:w w:val="110"/>
          <w:highlight w:val="black"/>
        </w:rPr>
        <w:t>790</w:t>
      </w:r>
    </w:p>
    <w:p w14:paraId="58B9CBE6" w14:textId="77777777" w:rsidR="00052593" w:rsidRDefault="00BB1C6A">
      <w:pPr>
        <w:rPr>
          <w:sz w:val="16"/>
        </w:rPr>
      </w:pPr>
      <w:r>
        <w:br w:type="column"/>
      </w:r>
    </w:p>
    <w:p w14:paraId="58B9CBE7" w14:textId="77777777" w:rsidR="00052593" w:rsidRDefault="00052593">
      <w:pPr>
        <w:pStyle w:val="Zkladntext"/>
        <w:spacing w:before="0"/>
      </w:pPr>
    </w:p>
    <w:p w14:paraId="58B9CBE8" w14:textId="77777777" w:rsidR="00052593" w:rsidRDefault="00052593">
      <w:pPr>
        <w:pStyle w:val="Zkladntext"/>
        <w:spacing w:before="0"/>
      </w:pPr>
    </w:p>
    <w:p w14:paraId="58B9CBE9" w14:textId="77777777" w:rsidR="00052593" w:rsidRDefault="00052593">
      <w:pPr>
        <w:pStyle w:val="Zkladntext"/>
        <w:spacing w:before="0"/>
      </w:pPr>
    </w:p>
    <w:p w14:paraId="58B9CBEA" w14:textId="77777777" w:rsidR="00052593" w:rsidRDefault="00052593">
      <w:pPr>
        <w:pStyle w:val="Zkladntext"/>
        <w:spacing w:before="0"/>
      </w:pPr>
    </w:p>
    <w:p w14:paraId="58B9CBEB" w14:textId="77777777" w:rsidR="00052593" w:rsidRDefault="00052593">
      <w:pPr>
        <w:pStyle w:val="Zkladntext"/>
        <w:spacing w:before="178"/>
      </w:pPr>
    </w:p>
    <w:p w14:paraId="58B9CBEC" w14:textId="77777777" w:rsidR="00052593" w:rsidRDefault="00BB1C6A">
      <w:pPr>
        <w:pStyle w:val="Zkladntext"/>
        <w:spacing w:before="1"/>
        <w:ind w:left="33"/>
      </w:pPr>
      <w:r>
        <w:rPr>
          <w:spacing w:val="-2"/>
          <w:w w:val="105"/>
        </w:rPr>
        <w:t>Karlovy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Vary,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11.7.2025</w:t>
      </w:r>
    </w:p>
    <w:p w14:paraId="58B9CBED" w14:textId="77777777" w:rsidR="00052593" w:rsidRDefault="00052593">
      <w:pPr>
        <w:pStyle w:val="Zkladntext"/>
        <w:sectPr w:rsidR="00052593">
          <w:headerReference w:type="default" r:id="rId8"/>
          <w:type w:val="continuous"/>
          <w:pgSz w:w="11910" w:h="16840"/>
          <w:pgMar w:top="580" w:right="283" w:bottom="280" w:left="566" w:header="388" w:footer="0" w:gutter="0"/>
          <w:pgNumType w:start="1"/>
          <w:cols w:num="3" w:space="708" w:equalWidth="0">
            <w:col w:w="2540" w:space="1096"/>
            <w:col w:w="5023" w:space="391"/>
            <w:col w:w="2011"/>
          </w:cols>
        </w:sectPr>
      </w:pPr>
    </w:p>
    <w:p w14:paraId="58B9CBEE" w14:textId="77777777" w:rsidR="00052593" w:rsidRDefault="00BB1C6A">
      <w:pPr>
        <w:pStyle w:val="Zkladntext"/>
        <w:ind w:left="33"/>
      </w:pPr>
      <w:r>
        <w:rPr>
          <w:spacing w:val="-2"/>
          <w:w w:val="105"/>
        </w:rPr>
        <w:t>DIČ:</w:t>
      </w:r>
      <w:r>
        <w:rPr>
          <w:spacing w:val="-10"/>
          <w:w w:val="105"/>
        </w:rPr>
        <w:t xml:space="preserve"> </w:t>
      </w:r>
      <w:r w:rsidRPr="002A2AE5">
        <w:rPr>
          <w:spacing w:val="-2"/>
          <w:w w:val="105"/>
          <w:highlight w:val="black"/>
        </w:rPr>
        <w:t>CZ00074811</w:t>
      </w:r>
      <w:r>
        <w:rPr>
          <w:spacing w:val="-2"/>
          <w:w w:val="105"/>
        </w:rPr>
        <w:t xml:space="preserve"> </w:t>
      </w:r>
      <w:r>
        <w:rPr>
          <w:w w:val="105"/>
        </w:rPr>
        <w:t>IČO:</w:t>
      </w:r>
      <w:r>
        <w:rPr>
          <w:spacing w:val="-8"/>
          <w:w w:val="105"/>
        </w:rPr>
        <w:t xml:space="preserve"> </w:t>
      </w:r>
      <w:r>
        <w:rPr>
          <w:w w:val="105"/>
        </w:rPr>
        <w:t>00074811</w:t>
      </w:r>
    </w:p>
    <w:p w14:paraId="58B9CBEF" w14:textId="77777777" w:rsidR="00052593" w:rsidRPr="002A2AE5" w:rsidRDefault="00BB1C6A">
      <w:pPr>
        <w:pStyle w:val="Zkladntext"/>
        <w:ind w:left="33" w:right="1086"/>
      </w:pPr>
      <w:r>
        <w:br w:type="column"/>
      </w:r>
      <w:r>
        <w:rPr>
          <w:w w:val="110"/>
        </w:rPr>
        <w:t>Zapsaná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obchodním</w:t>
      </w:r>
      <w:r>
        <w:rPr>
          <w:spacing w:val="-12"/>
          <w:w w:val="110"/>
        </w:rPr>
        <w:t xml:space="preserve"> </w:t>
      </w:r>
      <w:r>
        <w:rPr>
          <w:w w:val="110"/>
        </w:rPr>
        <w:t>rejstříku</w:t>
      </w:r>
      <w:r>
        <w:rPr>
          <w:spacing w:val="-12"/>
          <w:w w:val="110"/>
        </w:rPr>
        <w:t xml:space="preserve"> </w:t>
      </w:r>
      <w:r>
        <w:rPr>
          <w:w w:val="110"/>
        </w:rPr>
        <w:t>vedeném:</w:t>
      </w:r>
      <w:r>
        <w:rPr>
          <w:spacing w:val="-13"/>
          <w:w w:val="110"/>
        </w:rPr>
        <w:t xml:space="preserve"> </w:t>
      </w:r>
      <w:r>
        <w:rPr>
          <w:w w:val="110"/>
        </w:rPr>
        <w:t>KS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Plzeň,odd</w:t>
      </w:r>
      <w:proofErr w:type="gramEnd"/>
      <w:r>
        <w:rPr>
          <w:w w:val="110"/>
        </w:rPr>
        <w:t>.</w:t>
      </w:r>
      <w:proofErr w:type="gramStart"/>
      <w:r>
        <w:rPr>
          <w:w w:val="110"/>
        </w:rPr>
        <w:t>C,vl.</w:t>
      </w:r>
      <w:proofErr w:type="gramEnd"/>
      <w:r>
        <w:rPr>
          <w:w w:val="110"/>
        </w:rPr>
        <w:t>7092 IČO:</w:t>
      </w:r>
      <w:r>
        <w:rPr>
          <w:spacing w:val="-1"/>
          <w:w w:val="110"/>
        </w:rPr>
        <w:t xml:space="preserve"> </w:t>
      </w:r>
      <w:r>
        <w:rPr>
          <w:w w:val="110"/>
        </w:rPr>
        <w:t>64361179,</w:t>
      </w:r>
      <w:r>
        <w:rPr>
          <w:spacing w:val="-1"/>
          <w:w w:val="110"/>
        </w:rPr>
        <w:t xml:space="preserve"> </w:t>
      </w:r>
      <w:r>
        <w:rPr>
          <w:w w:val="110"/>
        </w:rPr>
        <w:t>DIČ:</w:t>
      </w:r>
      <w:r>
        <w:rPr>
          <w:spacing w:val="-1"/>
          <w:w w:val="110"/>
        </w:rPr>
        <w:t xml:space="preserve"> </w:t>
      </w:r>
      <w:r w:rsidRPr="002A2AE5">
        <w:rPr>
          <w:w w:val="110"/>
          <w:highlight w:val="black"/>
        </w:rPr>
        <w:t>CZ64361179</w:t>
      </w:r>
    </w:p>
    <w:p w14:paraId="58B9CBF0" w14:textId="77777777" w:rsidR="00052593" w:rsidRDefault="00052593">
      <w:pPr>
        <w:pStyle w:val="Zkladntext"/>
        <w:sectPr w:rsidR="00052593">
          <w:type w:val="continuous"/>
          <w:pgSz w:w="11910" w:h="16840"/>
          <w:pgMar w:top="580" w:right="283" w:bottom="280" w:left="566" w:header="388" w:footer="0" w:gutter="0"/>
          <w:cols w:num="2" w:space="708" w:equalWidth="0">
            <w:col w:w="1284" w:space="4069"/>
            <w:col w:w="5708"/>
          </w:cols>
        </w:sectPr>
      </w:pPr>
    </w:p>
    <w:p w14:paraId="58B9CBF1" w14:textId="77777777" w:rsidR="00052593" w:rsidRDefault="00052593">
      <w:pPr>
        <w:pStyle w:val="Zkladntext"/>
        <w:spacing w:before="5" w:after="1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33"/>
        <w:gridCol w:w="3635"/>
      </w:tblGrid>
      <w:tr w:rsidR="00052593" w14:paraId="58B9CBF5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58B9CBF2" w14:textId="77777777" w:rsidR="00052593" w:rsidRDefault="00BB1C6A">
            <w:pPr>
              <w:pStyle w:val="TableParagraph"/>
              <w:spacing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Tel.: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 w:rsidRPr="002A2AE5">
              <w:rPr>
                <w:w w:val="110"/>
                <w:sz w:val="16"/>
                <w:highlight w:val="black"/>
              </w:rPr>
              <w:t>607</w:t>
            </w:r>
            <w:r w:rsidRPr="002A2AE5">
              <w:rPr>
                <w:spacing w:val="-12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w w:val="110"/>
                <w:sz w:val="16"/>
                <w:highlight w:val="black"/>
              </w:rPr>
              <w:t>542</w:t>
            </w:r>
            <w:r w:rsidRPr="002A2AE5">
              <w:rPr>
                <w:spacing w:val="-11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spacing w:val="-5"/>
                <w:w w:val="110"/>
                <w:sz w:val="16"/>
                <w:highlight w:val="black"/>
              </w:rPr>
              <w:t>365</w:t>
            </w:r>
          </w:p>
        </w:tc>
        <w:tc>
          <w:tcPr>
            <w:tcW w:w="3533" w:type="dxa"/>
            <w:vMerge w:val="restart"/>
          </w:tcPr>
          <w:p w14:paraId="58B9CBF3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14:paraId="58B9CBF4" w14:textId="77777777" w:rsidR="00052593" w:rsidRDefault="00BB1C6A">
            <w:pPr>
              <w:pStyle w:val="TableParagraph"/>
              <w:spacing w:line="168" w:lineRule="exact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Nákupčí:</w:t>
            </w:r>
          </w:p>
        </w:tc>
      </w:tr>
      <w:tr w:rsidR="00052593" w14:paraId="58B9CBF9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58B9CBF6" w14:textId="77777777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Fax: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14:paraId="58B9CBF7" w14:textId="77777777" w:rsidR="00052593" w:rsidRDefault="00052593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8B9CBF8" w14:textId="77777777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 w:rsidRPr="002A2AE5">
              <w:rPr>
                <w:w w:val="110"/>
                <w:sz w:val="16"/>
                <w:highlight w:val="black"/>
              </w:rPr>
              <w:t>Lukas</w:t>
            </w:r>
            <w:r w:rsidRPr="002A2AE5">
              <w:rPr>
                <w:spacing w:val="8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spacing w:val="-2"/>
                <w:w w:val="110"/>
                <w:sz w:val="16"/>
                <w:highlight w:val="black"/>
              </w:rPr>
              <w:t>Zdeněk</w:t>
            </w:r>
          </w:p>
        </w:tc>
      </w:tr>
      <w:tr w:rsidR="00052593" w14:paraId="58B9CBFD" w14:textId="77777777">
        <w:trPr>
          <w:trHeight w:hRule="exact" w:val="187"/>
        </w:trPr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14:paraId="58B9CBFA" w14:textId="77777777" w:rsidR="00052593" w:rsidRDefault="00BB1C6A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Email: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hyperlink r:id="rId9">
              <w:r w:rsidRPr="002A2AE5">
                <w:rPr>
                  <w:spacing w:val="-2"/>
                  <w:w w:val="110"/>
                  <w:sz w:val="16"/>
                  <w:highlight w:val="black"/>
                </w:rPr>
                <w:t>s.dvorak@llpkv.cz</w:t>
              </w:r>
            </w:hyperlink>
          </w:p>
        </w:tc>
        <w:tc>
          <w:tcPr>
            <w:tcW w:w="3533" w:type="dxa"/>
            <w:vMerge/>
            <w:tcBorders>
              <w:top w:val="nil"/>
            </w:tcBorders>
          </w:tcPr>
          <w:p w14:paraId="58B9CBFB" w14:textId="77777777" w:rsidR="00052593" w:rsidRDefault="00052593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8B9CBFC" w14:textId="7CC927CE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 w:rsidRPr="002A2AE5">
              <w:rPr>
                <w:w w:val="110"/>
                <w:sz w:val="16"/>
                <w:highlight w:val="black"/>
              </w:rPr>
              <w:t>420</w:t>
            </w:r>
            <w:r w:rsidRPr="002A2AE5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="002A2AE5" w:rsidRPr="002A2AE5">
              <w:rPr>
                <w:w w:val="110"/>
                <w:sz w:val="16"/>
                <w:highlight w:val="black"/>
              </w:rPr>
              <w:t>+</w:t>
            </w:r>
            <w:r w:rsidRPr="002A2AE5">
              <w:rPr>
                <w:w w:val="110"/>
                <w:sz w:val="16"/>
                <w:highlight w:val="black"/>
              </w:rPr>
              <w:t>606</w:t>
            </w:r>
            <w:r w:rsidRPr="002A2AE5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w w:val="110"/>
                <w:sz w:val="16"/>
                <w:highlight w:val="black"/>
              </w:rPr>
              <w:t>628</w:t>
            </w:r>
            <w:r w:rsidRPr="002A2AE5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spacing w:val="-5"/>
                <w:w w:val="110"/>
                <w:sz w:val="16"/>
                <w:highlight w:val="black"/>
              </w:rPr>
              <w:t>030</w:t>
            </w:r>
          </w:p>
        </w:tc>
      </w:tr>
      <w:tr w:rsidR="00052593" w14:paraId="58B9CC01" w14:textId="77777777">
        <w:trPr>
          <w:trHeight w:hRule="exact" w:val="42"/>
        </w:trPr>
        <w:tc>
          <w:tcPr>
            <w:tcW w:w="3533" w:type="dxa"/>
            <w:vMerge/>
            <w:tcBorders>
              <w:top w:val="nil"/>
              <w:bottom w:val="nil"/>
            </w:tcBorders>
          </w:tcPr>
          <w:p w14:paraId="58B9CBFE" w14:textId="77777777" w:rsidR="00052593" w:rsidRDefault="00052593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58B9CBFF" w14:textId="77777777" w:rsidR="00052593" w:rsidRDefault="00052593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 w:val="restart"/>
            <w:tcBorders>
              <w:top w:val="nil"/>
              <w:bottom w:val="nil"/>
            </w:tcBorders>
          </w:tcPr>
          <w:p w14:paraId="58B9CC00" w14:textId="77777777" w:rsidR="00052593" w:rsidRDefault="00BB1C6A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hyperlink r:id="rId10">
              <w:r w:rsidRPr="002A2AE5">
                <w:rPr>
                  <w:spacing w:val="-2"/>
                  <w:w w:val="110"/>
                  <w:sz w:val="16"/>
                  <w:highlight w:val="black"/>
                </w:rPr>
                <w:t>zdenek.lukas@storaenso.com</w:t>
              </w:r>
            </w:hyperlink>
          </w:p>
        </w:tc>
      </w:tr>
      <w:tr w:rsidR="00052593" w14:paraId="58B9CC05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58B9CC02" w14:textId="77777777" w:rsidR="00052593" w:rsidRDefault="00BB1C6A">
            <w:pPr>
              <w:pStyle w:val="TableParagraph"/>
              <w:spacing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Číslo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dodavatele: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54460</w:t>
            </w:r>
          </w:p>
        </w:tc>
        <w:tc>
          <w:tcPr>
            <w:tcW w:w="3533" w:type="dxa"/>
            <w:tcBorders>
              <w:bottom w:val="nil"/>
            </w:tcBorders>
          </w:tcPr>
          <w:p w14:paraId="58B9CC03" w14:textId="77777777" w:rsidR="00052593" w:rsidRDefault="00BB1C6A">
            <w:pPr>
              <w:pStyle w:val="TableParagraph"/>
              <w:spacing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Banka: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spellStart"/>
            <w:r w:rsidRPr="002A2AE5">
              <w:rPr>
                <w:w w:val="110"/>
                <w:sz w:val="16"/>
                <w:highlight w:val="black"/>
              </w:rPr>
              <w:t>Ceskoslovenska</w:t>
            </w:r>
            <w:proofErr w:type="spellEnd"/>
            <w:r w:rsidRPr="002A2AE5">
              <w:rPr>
                <w:spacing w:val="-5"/>
                <w:w w:val="110"/>
                <w:sz w:val="16"/>
                <w:highlight w:val="black"/>
              </w:rPr>
              <w:t xml:space="preserve"> </w:t>
            </w:r>
            <w:proofErr w:type="spellStart"/>
            <w:r w:rsidRPr="002A2AE5">
              <w:rPr>
                <w:w w:val="110"/>
                <w:sz w:val="16"/>
                <w:highlight w:val="black"/>
              </w:rPr>
              <w:t>Obchodni</w:t>
            </w:r>
            <w:proofErr w:type="spellEnd"/>
            <w:r w:rsidRPr="002A2AE5">
              <w:rPr>
                <w:spacing w:val="-4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w w:val="110"/>
                <w:sz w:val="16"/>
                <w:highlight w:val="black"/>
              </w:rPr>
              <w:t>Banka</w:t>
            </w:r>
            <w:r w:rsidRPr="002A2AE5">
              <w:rPr>
                <w:spacing w:val="-5"/>
                <w:w w:val="110"/>
                <w:sz w:val="16"/>
                <w:highlight w:val="black"/>
              </w:rPr>
              <w:t xml:space="preserve"> </w:t>
            </w:r>
            <w:r w:rsidRPr="002A2AE5">
              <w:rPr>
                <w:spacing w:val="-4"/>
                <w:w w:val="110"/>
                <w:sz w:val="16"/>
                <w:highlight w:val="black"/>
              </w:rPr>
              <w:t>A.S.</w:t>
            </w:r>
          </w:p>
        </w:tc>
        <w:tc>
          <w:tcPr>
            <w:tcW w:w="3635" w:type="dxa"/>
            <w:vMerge/>
            <w:tcBorders>
              <w:top w:val="nil"/>
              <w:bottom w:val="nil"/>
            </w:tcBorders>
          </w:tcPr>
          <w:p w14:paraId="58B9CC04" w14:textId="77777777" w:rsidR="00052593" w:rsidRDefault="00052593">
            <w:pPr>
              <w:rPr>
                <w:sz w:val="2"/>
                <w:szCs w:val="2"/>
              </w:rPr>
            </w:pPr>
          </w:p>
        </w:tc>
      </w:tr>
      <w:tr w:rsidR="00052593" w14:paraId="58B9CC09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58B9CC06" w14:textId="77777777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Daň: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58B9CC07" w14:textId="77777777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banky:</w:t>
            </w:r>
            <w:r>
              <w:rPr>
                <w:spacing w:val="21"/>
                <w:sz w:val="16"/>
              </w:rPr>
              <w:t xml:space="preserve"> </w:t>
            </w:r>
            <w:r w:rsidRPr="002A2AE5">
              <w:rPr>
                <w:spacing w:val="-2"/>
                <w:sz w:val="16"/>
                <w:highlight w:val="black"/>
              </w:rPr>
              <w:t>CEKOCZPP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8B9CC08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52593" w14:paraId="58B9CC0D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58B9CC0A" w14:textId="77777777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Certifikát: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100%</w:t>
            </w:r>
            <w:proofErr w:type="gram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PEFC-</w:t>
            </w:r>
            <w:proofErr w:type="spellStart"/>
            <w:r>
              <w:rPr>
                <w:w w:val="105"/>
                <w:sz w:val="16"/>
              </w:rPr>
              <w:t>certified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3EC-</w:t>
            </w:r>
            <w:r>
              <w:rPr>
                <w:spacing w:val="-2"/>
                <w:w w:val="105"/>
                <w:sz w:val="16"/>
              </w:rPr>
              <w:t>PEFC-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58B9CC0B" w14:textId="77777777" w:rsidR="00052593" w:rsidRDefault="00BB1C6A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IBAN</w:t>
            </w:r>
            <w:r w:rsidRPr="002A2AE5">
              <w:rPr>
                <w:sz w:val="16"/>
                <w:highlight w:val="black"/>
              </w:rPr>
              <w:t>:</w:t>
            </w:r>
            <w:r w:rsidRPr="002A2AE5">
              <w:rPr>
                <w:spacing w:val="60"/>
                <w:sz w:val="16"/>
                <w:highlight w:val="black"/>
              </w:rPr>
              <w:t xml:space="preserve"> </w:t>
            </w:r>
            <w:r w:rsidRPr="002A2AE5">
              <w:rPr>
                <w:spacing w:val="-2"/>
                <w:sz w:val="16"/>
                <w:highlight w:val="black"/>
              </w:rPr>
              <w:t>CZ8203000000000173885759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8B9CC0C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52593" w14:paraId="58B9CC11" w14:textId="77777777">
        <w:trPr>
          <w:trHeight w:hRule="exact" w:val="229"/>
        </w:trPr>
        <w:tc>
          <w:tcPr>
            <w:tcW w:w="3533" w:type="dxa"/>
            <w:tcBorders>
              <w:top w:val="nil"/>
            </w:tcBorders>
          </w:tcPr>
          <w:p w14:paraId="58B9CC0E" w14:textId="77777777" w:rsidR="00052593" w:rsidRDefault="00BB1C6A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COC-0319</w:t>
            </w:r>
          </w:p>
        </w:tc>
        <w:tc>
          <w:tcPr>
            <w:tcW w:w="3533" w:type="dxa"/>
            <w:tcBorders>
              <w:top w:val="nil"/>
            </w:tcBorders>
          </w:tcPr>
          <w:p w14:paraId="58B9CC0F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14:paraId="58B9CC10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8B9CC12" w14:textId="77777777" w:rsidR="00052593" w:rsidRDefault="00BB1C6A">
      <w:pPr>
        <w:pStyle w:val="Nadpis1"/>
        <w:numPr>
          <w:ilvl w:val="0"/>
          <w:numId w:val="2"/>
        </w:numPr>
        <w:tabs>
          <w:tab w:val="left" w:pos="194"/>
        </w:tabs>
        <w:spacing w:before="189"/>
        <w:ind w:left="194" w:hanging="161"/>
      </w:pPr>
      <w:r>
        <w:rPr>
          <w:w w:val="105"/>
        </w:rPr>
        <w:t>PŘEDMĚT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58B9CC13" w14:textId="77777777" w:rsidR="00052593" w:rsidRDefault="00BB1C6A">
      <w:pPr>
        <w:pStyle w:val="Zkladntext"/>
        <w:spacing w:before="190"/>
        <w:ind w:left="33" w:right="246"/>
      </w:pPr>
      <w:r>
        <w:rPr>
          <w:w w:val="110"/>
        </w:rPr>
        <w:t>Prodávající</w:t>
      </w:r>
      <w:r>
        <w:rPr>
          <w:spacing w:val="-7"/>
          <w:w w:val="110"/>
        </w:rPr>
        <w:t xml:space="preserve"> </w:t>
      </w:r>
      <w:r>
        <w:rPr>
          <w:w w:val="110"/>
        </w:rPr>
        <w:t>prodává</w:t>
      </w:r>
      <w:r>
        <w:rPr>
          <w:spacing w:val="-7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7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7"/>
          <w:w w:val="110"/>
        </w:rPr>
        <w:t xml:space="preserve"> </w:t>
      </w:r>
      <w:r>
        <w:rPr>
          <w:w w:val="110"/>
        </w:rPr>
        <w:t>kulatinu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množství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jakosti</w:t>
      </w:r>
      <w:r>
        <w:rPr>
          <w:spacing w:val="-7"/>
          <w:w w:val="110"/>
        </w:rPr>
        <w:t xml:space="preserve"> </w:t>
      </w:r>
      <w:r>
        <w:rPr>
          <w:w w:val="110"/>
        </w:rPr>
        <w:t>přesně</w:t>
      </w:r>
      <w:r>
        <w:rPr>
          <w:spacing w:val="-7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článku</w:t>
      </w:r>
      <w:r>
        <w:rPr>
          <w:spacing w:val="-7"/>
          <w:w w:val="110"/>
        </w:rPr>
        <w:t xml:space="preserve"> </w:t>
      </w:r>
      <w:r>
        <w:rPr>
          <w:w w:val="110"/>
        </w:rPr>
        <w:t>II.</w:t>
      </w:r>
      <w:r>
        <w:rPr>
          <w:spacing w:val="35"/>
          <w:w w:val="110"/>
        </w:rPr>
        <w:t xml:space="preserve"> </w:t>
      </w:r>
      <w:r>
        <w:rPr>
          <w:w w:val="110"/>
        </w:rPr>
        <w:t>této</w:t>
      </w:r>
      <w:r>
        <w:rPr>
          <w:spacing w:val="-7"/>
          <w:w w:val="110"/>
        </w:rPr>
        <w:t xml:space="preserve"> </w:t>
      </w:r>
      <w:r>
        <w:rPr>
          <w:w w:val="110"/>
        </w:rPr>
        <w:t>smlouvy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podmínkách-ČR 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převádí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5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5"/>
          <w:w w:val="110"/>
        </w:rPr>
        <w:t xml:space="preserve"> </w:t>
      </w:r>
      <w:r>
        <w:rPr>
          <w:w w:val="110"/>
        </w:rPr>
        <w:t>právo</w:t>
      </w:r>
      <w:r>
        <w:rPr>
          <w:spacing w:val="-5"/>
          <w:w w:val="110"/>
        </w:rPr>
        <w:t xml:space="preserve"> </w:t>
      </w:r>
      <w:r>
        <w:rPr>
          <w:w w:val="110"/>
        </w:rPr>
        <w:t>k</w:t>
      </w:r>
      <w:r>
        <w:rPr>
          <w:spacing w:val="-5"/>
          <w:w w:val="110"/>
        </w:rPr>
        <w:t xml:space="preserve"> </w:t>
      </w:r>
      <w:r>
        <w:rPr>
          <w:w w:val="110"/>
        </w:rPr>
        <w:t>tomuto</w:t>
      </w:r>
      <w:r>
        <w:rPr>
          <w:spacing w:val="-5"/>
          <w:w w:val="110"/>
        </w:rPr>
        <w:t xml:space="preserve"> </w:t>
      </w:r>
      <w:r>
        <w:rPr>
          <w:w w:val="110"/>
        </w:rPr>
        <w:t>zboží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souladu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článkem</w:t>
      </w:r>
      <w:r>
        <w:rPr>
          <w:spacing w:val="-5"/>
          <w:w w:val="110"/>
        </w:rPr>
        <w:t xml:space="preserve"> </w:t>
      </w:r>
      <w:r>
        <w:rPr>
          <w:w w:val="110"/>
        </w:rPr>
        <w:t>II.</w:t>
      </w:r>
      <w:r>
        <w:rPr>
          <w:spacing w:val="-5"/>
          <w:w w:val="110"/>
        </w:rPr>
        <w:t xml:space="preserve"> </w:t>
      </w:r>
      <w:r>
        <w:rPr>
          <w:w w:val="110"/>
        </w:rPr>
        <w:t>odst.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5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uhradí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prodávajícímu za prodané zboží kupní cenu stanovenou podle ceny za jednotku (1 m3), cena za jednotku je specifikována v článku II. této smlouvy.</w:t>
      </w:r>
    </w:p>
    <w:p w14:paraId="58B9CC14" w14:textId="77777777" w:rsidR="00052593" w:rsidRDefault="00BB1C6A">
      <w:pPr>
        <w:pStyle w:val="Zkladntext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B9CD27" wp14:editId="58B9CD28">
                <wp:simplePos x="0" y="0"/>
                <wp:positionH relativeFrom="page">
                  <wp:posOffset>381000</wp:posOffset>
                </wp:positionH>
                <wp:positionV relativeFrom="paragraph">
                  <wp:posOffset>123380</wp:posOffset>
                </wp:positionV>
                <wp:extent cx="6798309" cy="1752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175260"/>
                          <a:chOff x="0" y="0"/>
                          <a:chExt cx="6798309" cy="17526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399028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B9CD66" w14:textId="77777777" w:rsidR="00052593" w:rsidRDefault="00BB1C6A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Země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původu: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B9CD67" w14:textId="77777777" w:rsidR="00052593" w:rsidRDefault="00BB1C6A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Množství: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m3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9CD27" id="Group 3" o:spid="_x0000_s1026" style="position:absolute;margin-left:30pt;margin-top:9.7pt;width:535.3pt;height:13.8pt;z-index:-15728640;mso-wrap-distance-left:0;mso-wrap-distance-right:0;mso-position-horizontal-relative:page" coordsize="6798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3990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" filled="f" strokeweight=".2pt">
                  <v:textbox inset="0,0,0,0">
                    <w:txbxContent>
                      <w:p w14:paraId="58B9CD66" w14:textId="77777777" w:rsidR="00052593" w:rsidRDefault="00BB1C6A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Země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původu: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Česká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republika</w:t>
                        </w:r>
                      </w:p>
                    </w:txbxContent>
                  </v:textbox>
                </v:shape>
                <v:shape id="Textbox 5" o:spid="_x0000_s1028" type="#_x0000_t202" style="position:absolute;left:12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" filled="f" strokeweight=".2pt">
                  <v:textbox inset="0,0,0,0">
                    <w:txbxContent>
                      <w:p w14:paraId="58B9CD67" w14:textId="77777777" w:rsidR="00052593" w:rsidRDefault="00BB1C6A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Množství: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30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m3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B9CC15" w14:textId="77777777" w:rsidR="00052593" w:rsidRDefault="00052593">
      <w:pPr>
        <w:pStyle w:val="Zkladntext"/>
        <w:spacing w:before="1"/>
      </w:pPr>
    </w:p>
    <w:p w14:paraId="58B9CC16" w14:textId="77777777" w:rsidR="00052593" w:rsidRDefault="00BB1C6A">
      <w:pPr>
        <w:pStyle w:val="Odstavecseseznamem"/>
        <w:numPr>
          <w:ilvl w:val="0"/>
          <w:numId w:val="2"/>
        </w:numPr>
        <w:tabs>
          <w:tab w:val="left" w:pos="251"/>
        </w:tabs>
        <w:spacing w:before="0"/>
        <w:ind w:left="251" w:hanging="218"/>
        <w:rPr>
          <w:sz w:val="16"/>
        </w:rPr>
      </w:pPr>
      <w:r>
        <w:rPr>
          <w:w w:val="105"/>
          <w:sz w:val="20"/>
        </w:rPr>
        <w:t>CENY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16"/>
        </w:rPr>
        <w:t>(Kč/m3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bez.</w:t>
      </w:r>
      <w:r>
        <w:rPr>
          <w:spacing w:val="-4"/>
          <w:w w:val="105"/>
          <w:sz w:val="16"/>
        </w:rPr>
        <w:t xml:space="preserve"> DPH)</w:t>
      </w:r>
    </w:p>
    <w:p w14:paraId="58B9CC17" w14:textId="77777777" w:rsidR="00052593" w:rsidRDefault="00052593">
      <w:pPr>
        <w:pStyle w:val="Zkladntext"/>
        <w:spacing w:before="5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  <w:gridCol w:w="563"/>
      </w:tblGrid>
      <w:tr w:rsidR="00052593" w14:paraId="58B9CC1A" w14:textId="77777777">
        <w:trPr>
          <w:trHeight w:val="226"/>
        </w:trPr>
        <w:tc>
          <w:tcPr>
            <w:tcW w:w="10139" w:type="dxa"/>
          </w:tcPr>
          <w:p w14:paraId="58B9CC18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Produkt</w:t>
            </w:r>
          </w:p>
        </w:tc>
        <w:tc>
          <w:tcPr>
            <w:tcW w:w="563" w:type="dxa"/>
          </w:tcPr>
          <w:p w14:paraId="58B9CC19" w14:textId="77777777" w:rsidR="00052593" w:rsidRDefault="00BB1C6A">
            <w:pPr>
              <w:pStyle w:val="TableParagraph"/>
              <w:spacing w:before="19"/>
              <w:ind w:left="0" w:right="11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Ceny</w:t>
            </w:r>
          </w:p>
        </w:tc>
      </w:tr>
      <w:tr w:rsidR="00052593" w14:paraId="58B9CC1C" w14:textId="77777777">
        <w:trPr>
          <w:trHeight w:val="226"/>
        </w:trPr>
        <w:tc>
          <w:tcPr>
            <w:tcW w:w="10702" w:type="dxa"/>
            <w:gridSpan w:val="2"/>
          </w:tcPr>
          <w:p w14:paraId="58B9CC1B" w14:textId="77777777" w:rsidR="00052593" w:rsidRDefault="00BB1C6A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Kč/m3</w:t>
            </w:r>
          </w:p>
        </w:tc>
      </w:tr>
      <w:tr w:rsidR="00052593" w14:paraId="58B9CC1F" w14:textId="77777777">
        <w:trPr>
          <w:trHeight w:val="226"/>
        </w:trPr>
        <w:tc>
          <w:tcPr>
            <w:tcW w:w="10139" w:type="dxa"/>
          </w:tcPr>
          <w:p w14:paraId="58B9CC1D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&lt;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proofErr w:type="gramEnd"/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čep</w:t>
            </w:r>
          </w:p>
        </w:tc>
        <w:tc>
          <w:tcPr>
            <w:tcW w:w="563" w:type="dxa"/>
          </w:tcPr>
          <w:p w14:paraId="58B9CC1E" w14:textId="10858262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22" w14:textId="77777777">
        <w:trPr>
          <w:trHeight w:val="226"/>
        </w:trPr>
        <w:tc>
          <w:tcPr>
            <w:tcW w:w="10139" w:type="dxa"/>
          </w:tcPr>
          <w:p w14:paraId="58B9CC20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ABC,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21" w14:textId="1022502B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25" w14:textId="77777777">
        <w:trPr>
          <w:trHeight w:val="226"/>
        </w:trPr>
        <w:tc>
          <w:tcPr>
            <w:tcW w:w="10139" w:type="dxa"/>
          </w:tcPr>
          <w:p w14:paraId="58B9CC23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Borovice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8B9CC24" w14:textId="7A32FE5A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28" w14:textId="77777777">
        <w:trPr>
          <w:trHeight w:val="226"/>
        </w:trPr>
        <w:tc>
          <w:tcPr>
            <w:tcW w:w="10139" w:type="dxa"/>
          </w:tcPr>
          <w:p w14:paraId="58B9CC26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Borovice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8B9CC27" w14:textId="7B0DCB93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2B" w14:textId="77777777">
        <w:trPr>
          <w:trHeight w:val="226"/>
        </w:trPr>
        <w:tc>
          <w:tcPr>
            <w:tcW w:w="10139" w:type="dxa"/>
          </w:tcPr>
          <w:p w14:paraId="58B9CC29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Borovice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8B9CC2A" w14:textId="6BDD1727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2E" w14:textId="77777777">
        <w:trPr>
          <w:trHeight w:val="226"/>
        </w:trPr>
        <w:tc>
          <w:tcPr>
            <w:tcW w:w="10139" w:type="dxa"/>
          </w:tcPr>
          <w:p w14:paraId="58B9CC2C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Borovice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8B9CC2D" w14:textId="4FE63D39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31" w14:textId="77777777">
        <w:trPr>
          <w:trHeight w:val="226"/>
        </w:trPr>
        <w:tc>
          <w:tcPr>
            <w:tcW w:w="10139" w:type="dxa"/>
          </w:tcPr>
          <w:p w14:paraId="58B9CC2F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Borovice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35-59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8B9CC30" w14:textId="58012BDE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34" w14:textId="77777777">
        <w:trPr>
          <w:trHeight w:val="226"/>
        </w:trPr>
        <w:tc>
          <w:tcPr>
            <w:tcW w:w="10139" w:type="dxa"/>
          </w:tcPr>
          <w:p w14:paraId="58B9CC32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Borovice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8B9CC33" w14:textId="5F710566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37" w14:textId="77777777">
        <w:trPr>
          <w:trHeight w:val="226"/>
        </w:trPr>
        <w:tc>
          <w:tcPr>
            <w:tcW w:w="10139" w:type="dxa"/>
          </w:tcPr>
          <w:p w14:paraId="58B9CC35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36" w14:textId="3DA20133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3A" w14:textId="77777777">
        <w:trPr>
          <w:trHeight w:val="226"/>
        </w:trPr>
        <w:tc>
          <w:tcPr>
            <w:tcW w:w="10139" w:type="dxa"/>
          </w:tcPr>
          <w:p w14:paraId="58B9CC38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15-19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39" w14:textId="38FCE4A9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3D" w14:textId="77777777">
        <w:trPr>
          <w:trHeight w:val="226"/>
        </w:trPr>
        <w:tc>
          <w:tcPr>
            <w:tcW w:w="10139" w:type="dxa"/>
          </w:tcPr>
          <w:p w14:paraId="58B9CC3B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20-24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3C" w14:textId="2E8B6EBE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40" w14:textId="77777777">
        <w:trPr>
          <w:trHeight w:val="226"/>
        </w:trPr>
        <w:tc>
          <w:tcPr>
            <w:tcW w:w="10139" w:type="dxa"/>
          </w:tcPr>
          <w:p w14:paraId="58B9CC3E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25-29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3F" w14:textId="25EA1C0A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43" w14:textId="77777777">
        <w:trPr>
          <w:trHeight w:val="226"/>
        </w:trPr>
        <w:tc>
          <w:tcPr>
            <w:tcW w:w="10139" w:type="dxa"/>
          </w:tcPr>
          <w:p w14:paraId="58B9CC41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30-34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42" w14:textId="0FCAE759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052593" w14:paraId="58B9CC46" w14:textId="77777777">
        <w:trPr>
          <w:trHeight w:val="226"/>
        </w:trPr>
        <w:tc>
          <w:tcPr>
            <w:tcW w:w="10139" w:type="dxa"/>
          </w:tcPr>
          <w:p w14:paraId="58B9CC44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35-59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45" w14:textId="5E38CAB4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49" w14:textId="77777777">
        <w:trPr>
          <w:trHeight w:val="226"/>
        </w:trPr>
        <w:tc>
          <w:tcPr>
            <w:tcW w:w="10139" w:type="dxa"/>
          </w:tcPr>
          <w:p w14:paraId="58B9CC47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05"/>
                <w:sz w:val="16"/>
              </w:rPr>
              <w:t>Borovice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60+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8B9CC48" w14:textId="02D3C4DD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4C" w14:textId="77777777">
        <w:trPr>
          <w:trHeight w:val="226"/>
        </w:trPr>
        <w:tc>
          <w:tcPr>
            <w:tcW w:w="10139" w:type="dxa"/>
          </w:tcPr>
          <w:p w14:paraId="58B9CC4A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10"/>
                <w:sz w:val="16"/>
              </w:rPr>
              <w:t>Ostatní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(Smrk,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Jedle,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Ostatní)</w:t>
            </w:r>
          </w:p>
        </w:tc>
        <w:tc>
          <w:tcPr>
            <w:tcW w:w="563" w:type="dxa"/>
          </w:tcPr>
          <w:p w14:paraId="58B9CC4B" w14:textId="14189828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4F" w14:textId="77777777">
        <w:trPr>
          <w:trHeight w:val="226"/>
        </w:trPr>
        <w:tc>
          <w:tcPr>
            <w:tcW w:w="10139" w:type="dxa"/>
          </w:tcPr>
          <w:p w14:paraId="58B9CC4D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Vláknina</w:t>
            </w:r>
          </w:p>
        </w:tc>
        <w:tc>
          <w:tcPr>
            <w:tcW w:w="563" w:type="dxa"/>
          </w:tcPr>
          <w:p w14:paraId="58B9CC4E" w14:textId="0D9D4DFB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52" w14:textId="77777777">
        <w:trPr>
          <w:trHeight w:val="226"/>
        </w:trPr>
        <w:tc>
          <w:tcPr>
            <w:tcW w:w="10139" w:type="dxa"/>
          </w:tcPr>
          <w:p w14:paraId="58B9CC50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10"/>
                <w:sz w:val="16"/>
              </w:rPr>
              <w:t>Kulatina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-2"/>
                <w:w w:val="110"/>
                <w:sz w:val="16"/>
              </w:rPr>
              <w:t xml:space="preserve"> železem</w:t>
            </w:r>
          </w:p>
        </w:tc>
        <w:tc>
          <w:tcPr>
            <w:tcW w:w="563" w:type="dxa"/>
          </w:tcPr>
          <w:p w14:paraId="58B9CC51" w14:textId="5FB59FAE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55" w14:textId="77777777">
        <w:trPr>
          <w:trHeight w:val="226"/>
        </w:trPr>
        <w:tc>
          <w:tcPr>
            <w:tcW w:w="10139" w:type="dxa"/>
          </w:tcPr>
          <w:p w14:paraId="58B9CC53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Výmět</w:t>
            </w:r>
          </w:p>
        </w:tc>
        <w:tc>
          <w:tcPr>
            <w:tcW w:w="563" w:type="dxa"/>
          </w:tcPr>
          <w:p w14:paraId="58B9CC54" w14:textId="1CB3F084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052593" w14:paraId="58B9CC58" w14:textId="77777777">
        <w:trPr>
          <w:trHeight w:val="226"/>
        </w:trPr>
        <w:tc>
          <w:tcPr>
            <w:tcW w:w="10139" w:type="dxa"/>
          </w:tcPr>
          <w:p w14:paraId="58B9CC56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10"/>
                <w:sz w:val="16"/>
              </w:rPr>
              <w:t>Srážka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borovice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10-11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čep</w:t>
            </w:r>
          </w:p>
        </w:tc>
        <w:tc>
          <w:tcPr>
            <w:tcW w:w="563" w:type="dxa"/>
          </w:tcPr>
          <w:p w14:paraId="58B9CC57" w14:textId="3E0A39F0" w:rsidR="00052593" w:rsidRDefault="002A2AE5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</w:tr>
      <w:tr w:rsidR="00052593" w14:paraId="58B9CC5B" w14:textId="77777777">
        <w:trPr>
          <w:trHeight w:val="226"/>
        </w:trPr>
        <w:tc>
          <w:tcPr>
            <w:tcW w:w="10139" w:type="dxa"/>
          </w:tcPr>
          <w:p w14:paraId="58B9CC59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10"/>
                <w:sz w:val="16"/>
              </w:rPr>
              <w:t>Nakládka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vagonů</w:t>
            </w:r>
          </w:p>
        </w:tc>
        <w:tc>
          <w:tcPr>
            <w:tcW w:w="563" w:type="dxa"/>
          </w:tcPr>
          <w:p w14:paraId="58B9CC5A" w14:textId="77777777" w:rsidR="00052593" w:rsidRDefault="00BB1C6A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052593" w14:paraId="58B9CC5E" w14:textId="77777777">
        <w:trPr>
          <w:trHeight w:val="226"/>
        </w:trPr>
        <w:tc>
          <w:tcPr>
            <w:tcW w:w="10139" w:type="dxa"/>
          </w:tcPr>
          <w:p w14:paraId="58B9CC5C" w14:textId="77777777" w:rsidR="00052593" w:rsidRDefault="00BB1C6A">
            <w:pPr>
              <w:pStyle w:val="TableParagraph"/>
              <w:spacing w:before="19"/>
              <w:rPr>
                <w:sz w:val="16"/>
              </w:rPr>
            </w:pPr>
            <w:r>
              <w:rPr>
                <w:w w:val="110"/>
                <w:sz w:val="16"/>
              </w:rPr>
              <w:t>Příplatek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dopravu</w:t>
            </w:r>
          </w:p>
        </w:tc>
        <w:tc>
          <w:tcPr>
            <w:tcW w:w="563" w:type="dxa"/>
          </w:tcPr>
          <w:p w14:paraId="58B9CC5D" w14:textId="77777777" w:rsidR="00052593" w:rsidRDefault="00BB1C6A">
            <w:pPr>
              <w:pStyle w:val="TableParagraph"/>
              <w:spacing w:before="19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</w:tbl>
    <w:p w14:paraId="58B9CC5F" w14:textId="77777777" w:rsidR="00052593" w:rsidRDefault="00052593">
      <w:pPr>
        <w:pStyle w:val="Zkladntext"/>
        <w:spacing w:before="12"/>
      </w:pPr>
    </w:p>
    <w:p w14:paraId="58B9CC60" w14:textId="77777777" w:rsidR="00052593" w:rsidRDefault="00BB1C6A">
      <w:pPr>
        <w:pStyle w:val="Nadpis2"/>
      </w:pPr>
      <w:r>
        <w:rPr>
          <w:w w:val="120"/>
        </w:rPr>
        <w:t>Jiné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podmínky:</w:t>
      </w:r>
    </w:p>
    <w:p w14:paraId="58B9CC61" w14:textId="77777777" w:rsidR="00052593" w:rsidRDefault="00BB1C6A">
      <w:pPr>
        <w:pStyle w:val="Zkladntext"/>
        <w:spacing w:before="3" w:line="484" w:lineRule="auto"/>
        <w:ind w:left="33" w:right="4522"/>
      </w:pPr>
      <w:r>
        <w:rPr>
          <w:w w:val="105"/>
        </w:rPr>
        <w:t>BOROVICE:</w:t>
      </w:r>
      <w:r>
        <w:rPr>
          <w:spacing w:val="-3"/>
          <w:w w:val="105"/>
        </w:rPr>
        <w:t xml:space="preserve"> </w:t>
      </w:r>
      <w:r>
        <w:rPr>
          <w:w w:val="105"/>
        </w:rPr>
        <w:t>DELKY</w:t>
      </w:r>
      <w:r>
        <w:rPr>
          <w:spacing w:val="-3"/>
          <w:w w:val="105"/>
        </w:rPr>
        <w:t xml:space="preserve"> </w:t>
      </w:r>
      <w:r>
        <w:rPr>
          <w:w w:val="105"/>
        </w:rPr>
        <w:t>2,70m: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cm</w:t>
      </w:r>
      <w:r>
        <w:rPr>
          <w:spacing w:val="-3"/>
          <w:w w:val="105"/>
        </w:rPr>
        <w:t xml:space="preserve"> </w:t>
      </w:r>
      <w:r>
        <w:rPr>
          <w:w w:val="105"/>
        </w:rPr>
        <w:t>čep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34</w:t>
      </w:r>
      <w:r>
        <w:rPr>
          <w:spacing w:val="-3"/>
          <w:w w:val="105"/>
        </w:rPr>
        <w:t xml:space="preserve"> </w:t>
      </w:r>
      <w:r>
        <w:rPr>
          <w:w w:val="105"/>
        </w:rPr>
        <w:t>cm</w:t>
      </w:r>
      <w:r>
        <w:rPr>
          <w:spacing w:val="-3"/>
          <w:w w:val="105"/>
        </w:rPr>
        <w:t xml:space="preserve"> </w:t>
      </w:r>
      <w:r>
        <w:rPr>
          <w:w w:val="105"/>
        </w:rPr>
        <w:t>STP</w:t>
      </w:r>
      <w:r>
        <w:rPr>
          <w:spacing w:val="-3"/>
          <w:w w:val="105"/>
        </w:rPr>
        <w:t xml:space="preserve"> </w:t>
      </w:r>
      <w:r>
        <w:rPr>
          <w:w w:val="105"/>
        </w:rPr>
        <w:t>(měřeno</w:t>
      </w:r>
      <w:r>
        <w:rPr>
          <w:spacing w:val="-3"/>
          <w:w w:val="105"/>
        </w:rPr>
        <w:t xml:space="preserve"> </w:t>
      </w:r>
      <w:r>
        <w:rPr>
          <w:w w:val="105"/>
        </w:rPr>
        <w:t>bez</w:t>
      </w:r>
      <w:r>
        <w:rPr>
          <w:spacing w:val="-3"/>
          <w:w w:val="105"/>
        </w:rPr>
        <w:t xml:space="preserve"> </w:t>
      </w:r>
      <w:r>
        <w:rPr>
          <w:w w:val="105"/>
        </w:rPr>
        <w:t>kůry),</w:t>
      </w:r>
      <w:r>
        <w:rPr>
          <w:spacing w:val="-3"/>
          <w:w w:val="105"/>
        </w:rPr>
        <w:t xml:space="preserve"> </w:t>
      </w:r>
      <w:r>
        <w:rPr>
          <w:w w:val="105"/>
        </w:rPr>
        <w:t>&lt;10</w:t>
      </w:r>
      <w:r>
        <w:rPr>
          <w:spacing w:val="-3"/>
          <w:w w:val="105"/>
        </w:rPr>
        <w:t xml:space="preserve"> </w:t>
      </w:r>
      <w:r>
        <w:rPr>
          <w:w w:val="105"/>
        </w:rPr>
        <w:t>cm</w:t>
      </w:r>
      <w:r>
        <w:rPr>
          <w:spacing w:val="-3"/>
          <w:w w:val="105"/>
        </w:rPr>
        <w:t xml:space="preserve"> </w:t>
      </w:r>
      <w:r>
        <w:rPr>
          <w:w w:val="105"/>
        </w:rPr>
        <w:t>=</w:t>
      </w:r>
      <w:r>
        <w:rPr>
          <w:spacing w:val="-3"/>
          <w:w w:val="105"/>
        </w:rPr>
        <w:t xml:space="preserve"> </w:t>
      </w:r>
      <w:r>
        <w:rPr>
          <w:w w:val="105"/>
        </w:rPr>
        <w:t>Vláknina LHC: 333401, 333801, 321406, 321409</w:t>
      </w:r>
    </w:p>
    <w:p w14:paraId="58B9CC62" w14:textId="77777777" w:rsidR="00052593" w:rsidRDefault="00052593">
      <w:pPr>
        <w:pStyle w:val="Zkladntext"/>
        <w:spacing w:line="484" w:lineRule="auto"/>
        <w:sectPr w:rsidR="00052593">
          <w:type w:val="continuous"/>
          <w:pgSz w:w="11910" w:h="16840"/>
          <w:pgMar w:top="580" w:right="283" w:bottom="280" w:left="566" w:header="388" w:footer="0" w:gutter="0"/>
          <w:cols w:space="708"/>
        </w:sectPr>
      </w:pPr>
    </w:p>
    <w:p w14:paraId="58B9CC63" w14:textId="77777777" w:rsidR="00052593" w:rsidRDefault="00BB1C6A">
      <w:pPr>
        <w:pStyle w:val="Nadpis1"/>
        <w:numPr>
          <w:ilvl w:val="0"/>
          <w:numId w:val="2"/>
        </w:numPr>
        <w:tabs>
          <w:tab w:val="left" w:pos="307"/>
        </w:tabs>
        <w:ind w:left="307" w:hanging="274"/>
      </w:pPr>
      <w:r>
        <w:lastRenderedPageBreak/>
        <w:t>PLÁN</w:t>
      </w:r>
      <w:r>
        <w:rPr>
          <w:spacing w:val="16"/>
        </w:rPr>
        <w:t xml:space="preserve"> </w:t>
      </w:r>
      <w:r>
        <w:rPr>
          <w:spacing w:val="-2"/>
        </w:rPr>
        <w:t>DODÁVEK</w:t>
      </w:r>
    </w:p>
    <w:p w14:paraId="58B9CC64" w14:textId="77777777" w:rsidR="00052593" w:rsidRDefault="00052593">
      <w:pPr>
        <w:pStyle w:val="Zkladntext"/>
        <w:spacing w:before="4" w:after="1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9"/>
        <w:gridCol w:w="1119"/>
        <w:gridCol w:w="3985"/>
        <w:gridCol w:w="1119"/>
        <w:gridCol w:w="1119"/>
        <w:gridCol w:w="1119"/>
      </w:tblGrid>
      <w:tr w:rsidR="00052593" w14:paraId="58B9CC6C" w14:textId="77777777">
        <w:trPr>
          <w:trHeight w:val="454"/>
        </w:trPr>
        <w:tc>
          <w:tcPr>
            <w:tcW w:w="1119" w:type="dxa"/>
          </w:tcPr>
          <w:p w14:paraId="58B9CC65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Referenční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č.</w:t>
            </w:r>
          </w:p>
        </w:tc>
        <w:tc>
          <w:tcPr>
            <w:tcW w:w="1119" w:type="dxa"/>
          </w:tcPr>
          <w:p w14:paraId="58B9CC66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Závod</w:t>
            </w:r>
          </w:p>
        </w:tc>
        <w:tc>
          <w:tcPr>
            <w:tcW w:w="1119" w:type="dxa"/>
          </w:tcPr>
          <w:p w14:paraId="58B9CC67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Měsíc/Rok</w:t>
            </w:r>
          </w:p>
        </w:tc>
        <w:tc>
          <w:tcPr>
            <w:tcW w:w="3985" w:type="dxa"/>
          </w:tcPr>
          <w:p w14:paraId="58B9CC68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Rozsah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průměru</w:t>
            </w:r>
          </w:p>
        </w:tc>
        <w:tc>
          <w:tcPr>
            <w:tcW w:w="1119" w:type="dxa"/>
          </w:tcPr>
          <w:p w14:paraId="58B9CC69" w14:textId="77777777" w:rsidR="00052593" w:rsidRDefault="00BB1C6A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Doprava</w:t>
            </w:r>
          </w:p>
        </w:tc>
        <w:tc>
          <w:tcPr>
            <w:tcW w:w="1119" w:type="dxa"/>
          </w:tcPr>
          <w:p w14:paraId="58B9CC6A" w14:textId="77777777" w:rsidR="00052593" w:rsidRDefault="00BB1C6A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[m3]</w:t>
            </w:r>
          </w:p>
        </w:tc>
        <w:tc>
          <w:tcPr>
            <w:tcW w:w="1119" w:type="dxa"/>
          </w:tcPr>
          <w:p w14:paraId="58B9CC6B" w14:textId="77777777" w:rsidR="00052593" w:rsidRDefault="00BB1C6A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Délka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pro </w:t>
            </w:r>
            <w:r>
              <w:rPr>
                <w:spacing w:val="-2"/>
                <w:w w:val="110"/>
                <w:sz w:val="16"/>
              </w:rPr>
              <w:t>distribuci</w:t>
            </w:r>
          </w:p>
        </w:tc>
      </w:tr>
      <w:tr w:rsidR="00052593" w14:paraId="58B9CC74" w14:textId="77777777">
        <w:trPr>
          <w:trHeight w:val="266"/>
        </w:trPr>
        <w:tc>
          <w:tcPr>
            <w:tcW w:w="1119" w:type="dxa"/>
          </w:tcPr>
          <w:p w14:paraId="58B9CC6D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58B9CC6E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58B9CC6F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7/2025</w:t>
            </w:r>
          </w:p>
        </w:tc>
        <w:tc>
          <w:tcPr>
            <w:tcW w:w="3985" w:type="dxa"/>
          </w:tcPr>
          <w:p w14:paraId="58B9CC70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Borovice,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STP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(2,7m)</w:t>
            </w:r>
          </w:p>
        </w:tc>
        <w:tc>
          <w:tcPr>
            <w:tcW w:w="1119" w:type="dxa"/>
          </w:tcPr>
          <w:p w14:paraId="58B9CC71" w14:textId="77777777" w:rsidR="00052593" w:rsidRDefault="00BB1C6A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58B9CC72" w14:textId="77777777" w:rsidR="00052593" w:rsidRDefault="00BB1C6A">
            <w:pPr>
              <w:pStyle w:val="TableParagraph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10</w:t>
            </w:r>
          </w:p>
        </w:tc>
        <w:tc>
          <w:tcPr>
            <w:tcW w:w="1119" w:type="dxa"/>
          </w:tcPr>
          <w:p w14:paraId="58B9CC73" w14:textId="77777777" w:rsidR="00052593" w:rsidRDefault="00BB1C6A">
            <w:pPr>
              <w:pStyle w:val="TableParagraph"/>
              <w:ind w:left="0" w:right="116"/>
              <w:jc w:val="center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2.7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10"/>
                <w:w w:val="110"/>
                <w:sz w:val="16"/>
              </w:rPr>
              <w:t>m</w:t>
            </w:r>
          </w:p>
        </w:tc>
      </w:tr>
      <w:tr w:rsidR="00052593" w14:paraId="58B9CC7C" w14:textId="77777777">
        <w:trPr>
          <w:trHeight w:val="266"/>
        </w:trPr>
        <w:tc>
          <w:tcPr>
            <w:tcW w:w="1119" w:type="dxa"/>
          </w:tcPr>
          <w:p w14:paraId="58B9CC75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58B9CC76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58B9CC77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8/2025</w:t>
            </w:r>
          </w:p>
        </w:tc>
        <w:tc>
          <w:tcPr>
            <w:tcW w:w="3985" w:type="dxa"/>
          </w:tcPr>
          <w:p w14:paraId="58B9CC78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Borovice,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STP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(2,7m)</w:t>
            </w:r>
          </w:p>
        </w:tc>
        <w:tc>
          <w:tcPr>
            <w:tcW w:w="1119" w:type="dxa"/>
          </w:tcPr>
          <w:p w14:paraId="58B9CC79" w14:textId="77777777" w:rsidR="00052593" w:rsidRDefault="00BB1C6A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58B9CC7A" w14:textId="77777777" w:rsidR="00052593" w:rsidRDefault="00BB1C6A">
            <w:pPr>
              <w:pStyle w:val="TableParagraph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10</w:t>
            </w:r>
          </w:p>
        </w:tc>
        <w:tc>
          <w:tcPr>
            <w:tcW w:w="1119" w:type="dxa"/>
          </w:tcPr>
          <w:p w14:paraId="58B9CC7B" w14:textId="77777777" w:rsidR="00052593" w:rsidRDefault="00BB1C6A">
            <w:pPr>
              <w:pStyle w:val="TableParagraph"/>
              <w:ind w:left="0" w:right="116"/>
              <w:jc w:val="center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2.7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10"/>
                <w:w w:val="110"/>
                <w:sz w:val="16"/>
              </w:rPr>
              <w:t>m</w:t>
            </w:r>
          </w:p>
        </w:tc>
      </w:tr>
      <w:tr w:rsidR="00052593" w14:paraId="58B9CC84" w14:textId="77777777">
        <w:trPr>
          <w:trHeight w:val="266"/>
        </w:trPr>
        <w:tc>
          <w:tcPr>
            <w:tcW w:w="1119" w:type="dxa"/>
          </w:tcPr>
          <w:p w14:paraId="58B9CC7D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58B9CC7E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58B9CC7F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9/2025</w:t>
            </w:r>
          </w:p>
        </w:tc>
        <w:tc>
          <w:tcPr>
            <w:tcW w:w="3985" w:type="dxa"/>
          </w:tcPr>
          <w:p w14:paraId="58B9CC80" w14:textId="77777777" w:rsidR="00052593" w:rsidRDefault="00BB1C6A">
            <w:pPr>
              <w:pStyle w:val="TableParagraph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Borovice,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STP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(2,7m)</w:t>
            </w:r>
          </w:p>
        </w:tc>
        <w:tc>
          <w:tcPr>
            <w:tcW w:w="1119" w:type="dxa"/>
          </w:tcPr>
          <w:p w14:paraId="58B9CC81" w14:textId="77777777" w:rsidR="00052593" w:rsidRDefault="00BB1C6A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58B9CC82" w14:textId="77777777" w:rsidR="00052593" w:rsidRDefault="00BB1C6A">
            <w:pPr>
              <w:pStyle w:val="TableParagraph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10</w:t>
            </w:r>
          </w:p>
        </w:tc>
        <w:tc>
          <w:tcPr>
            <w:tcW w:w="1119" w:type="dxa"/>
          </w:tcPr>
          <w:p w14:paraId="58B9CC83" w14:textId="77777777" w:rsidR="00052593" w:rsidRDefault="00BB1C6A">
            <w:pPr>
              <w:pStyle w:val="TableParagraph"/>
              <w:ind w:left="0" w:right="116"/>
              <w:jc w:val="center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2.7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10"/>
                <w:w w:val="110"/>
                <w:sz w:val="16"/>
              </w:rPr>
              <w:t>m</w:t>
            </w:r>
          </w:p>
        </w:tc>
      </w:tr>
      <w:tr w:rsidR="00052593" w14:paraId="58B9CC89" w14:textId="77777777">
        <w:trPr>
          <w:trHeight w:val="454"/>
        </w:trPr>
        <w:tc>
          <w:tcPr>
            <w:tcW w:w="7342" w:type="dxa"/>
            <w:gridSpan w:val="4"/>
          </w:tcPr>
          <w:p w14:paraId="58B9CC85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58B9CC86" w14:textId="77777777" w:rsidR="00052593" w:rsidRDefault="00BB1C6A">
            <w:pPr>
              <w:pStyle w:val="TableParagraph"/>
              <w:ind w:left="83" w:right="4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Celkový objem</w:t>
            </w:r>
          </w:p>
        </w:tc>
        <w:tc>
          <w:tcPr>
            <w:tcW w:w="1119" w:type="dxa"/>
          </w:tcPr>
          <w:p w14:paraId="58B9CC87" w14:textId="77777777" w:rsidR="00052593" w:rsidRDefault="00BB1C6A">
            <w:pPr>
              <w:pStyle w:val="TableParagraph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30</w:t>
            </w:r>
          </w:p>
        </w:tc>
        <w:tc>
          <w:tcPr>
            <w:tcW w:w="1119" w:type="dxa"/>
          </w:tcPr>
          <w:p w14:paraId="58B9CC88" w14:textId="77777777" w:rsidR="00052593" w:rsidRDefault="0005259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8B9CC8A" w14:textId="77777777" w:rsidR="00052593" w:rsidRDefault="00BB1C6A">
      <w:pPr>
        <w:pStyle w:val="Odstavecseseznamem"/>
        <w:numPr>
          <w:ilvl w:val="0"/>
          <w:numId w:val="2"/>
        </w:numPr>
        <w:tabs>
          <w:tab w:val="left" w:pos="303"/>
          <w:tab w:val="left" w:pos="5386"/>
        </w:tabs>
        <w:spacing w:before="227"/>
        <w:ind w:left="303" w:hanging="270"/>
        <w:rPr>
          <w:sz w:val="20"/>
        </w:rPr>
      </w:pPr>
      <w:r>
        <w:rPr>
          <w:w w:val="90"/>
          <w:sz w:val="20"/>
        </w:rPr>
        <w:t>DODACÍ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sz w:val="20"/>
        </w:rPr>
        <w:t>PODMÍNKY</w:t>
      </w:r>
      <w:r>
        <w:rPr>
          <w:sz w:val="20"/>
        </w:rPr>
        <w:tab/>
        <w:t>V.</w:t>
      </w:r>
      <w:r>
        <w:rPr>
          <w:spacing w:val="13"/>
          <w:sz w:val="20"/>
        </w:rPr>
        <w:t xml:space="preserve"> </w:t>
      </w:r>
      <w:r>
        <w:rPr>
          <w:sz w:val="20"/>
        </w:rPr>
        <w:t>PLATEBNÍ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PODMÍNKY</w:t>
      </w:r>
    </w:p>
    <w:p w14:paraId="58B9CC8B" w14:textId="77777777" w:rsidR="00052593" w:rsidRDefault="00BB1C6A">
      <w:pPr>
        <w:pStyle w:val="Zkladntext"/>
        <w:spacing w:before="4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B9CD29" wp14:editId="58B9CD2A">
                <wp:simplePos x="0" y="0"/>
                <wp:positionH relativeFrom="page">
                  <wp:posOffset>381000</wp:posOffset>
                </wp:positionH>
                <wp:positionV relativeFrom="paragraph">
                  <wp:posOffset>121247</wp:posOffset>
                </wp:positionV>
                <wp:extent cx="6798309" cy="7702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770255"/>
                          <a:chOff x="0" y="0"/>
                          <a:chExt cx="6798309" cy="77025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399028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B9CD68" w14:textId="77777777" w:rsidR="00052593" w:rsidRDefault="00BB1C6A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Platební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dnů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fakturace</w:t>
                              </w:r>
                            </w:p>
                            <w:p w14:paraId="58B9CD69" w14:textId="77777777" w:rsidR="00052593" w:rsidRDefault="00BB1C6A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bude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provedena: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2x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měsíčně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15.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poslednímu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 měsíci), úhrada faktur 1x týdně</w:t>
                              </w:r>
                            </w:p>
                            <w:p w14:paraId="58B9CD6A" w14:textId="77777777" w:rsidR="00052593" w:rsidRDefault="00BB1C6A">
                              <w:pPr>
                                <w:spacing w:before="4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Měření: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mereni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(Plana)</w:t>
                              </w:r>
                            </w:p>
                            <w:p w14:paraId="58B9CD6B" w14:textId="77777777" w:rsidR="00052593" w:rsidRDefault="00BB1C6A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mail</w:t>
                              </w:r>
                            </w:p>
                            <w:p w14:paraId="58B9CD6C" w14:textId="77777777" w:rsidR="00052593" w:rsidRDefault="00BB1C6A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měření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dispozici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WoodAcceptu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0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B9CD6D" w14:textId="77777777" w:rsidR="00052593" w:rsidRDefault="00BB1C6A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"/>
                                  <w:sz w:val="16"/>
                                </w:rPr>
                                <w:t>Dodací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franko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odvozní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místo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(LKW)</w:t>
                              </w:r>
                            </w:p>
                            <w:p w14:paraId="58B9CD6E" w14:textId="77777777" w:rsidR="00052593" w:rsidRDefault="00BB1C6A">
                              <w:pPr>
                                <w:spacing w:before="2"/>
                                <w:ind w:left="79" w:right="8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Doba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dodání: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1.7.2025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30.9.2025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(Dat.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odeslání) Dopravu platí: Kupující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9CD29" id="Group 7" o:spid="_x0000_s1029" style="position:absolute;margin-left:30pt;margin-top:9.55pt;width:535.3pt;height:60.65pt;z-index:-15728128;mso-wrap-distance-left:0;mso-wrap-distance-right:0;mso-position-horizontal-relative:page" coordsize="67983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">
                <v:shape id="Textbox 8" o:spid="_x0000_s1030" type="#_x0000_t202" style="position:absolute;left:33990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" filled="f" strokeweight=".2pt">
                  <v:textbox inset="0,0,0,0">
                    <w:txbxContent>
                      <w:p w14:paraId="58B9CD68" w14:textId="77777777" w:rsidR="00052593" w:rsidRDefault="00BB1C6A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Platební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podmínky: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45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dnů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fakturace</w:t>
                        </w:r>
                      </w:p>
                      <w:p w14:paraId="58B9CD69" w14:textId="77777777" w:rsidR="00052593" w:rsidRDefault="00BB1C6A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bude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provedena: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2x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měsíčně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15.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poslednímu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 měsíci), úhrada faktur 1x týdně</w:t>
                        </w:r>
                      </w:p>
                      <w:p w14:paraId="58B9CD6A" w14:textId="77777777" w:rsidR="00052593" w:rsidRDefault="00BB1C6A">
                        <w:pPr>
                          <w:spacing w:before="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Měření: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mereni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(Plana)</w:t>
                        </w:r>
                      </w:p>
                      <w:p w14:paraId="58B9CD6B" w14:textId="77777777" w:rsidR="00052593" w:rsidRDefault="00BB1C6A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faktury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mail</w:t>
                        </w:r>
                      </w:p>
                      <w:p w14:paraId="58B9CD6C" w14:textId="77777777" w:rsidR="00052593" w:rsidRDefault="00BB1C6A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měření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dispozici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6"/>
                          </w:rPr>
                          <w:t>WoodAcceptu</w:t>
                        </w:r>
                        <w:proofErr w:type="spellEnd"/>
                      </w:p>
                    </w:txbxContent>
                  </v:textbox>
                </v:shape>
                <v:shape id="Textbox 9" o:spid="_x0000_s1031" type="#_x0000_t202" style="position:absolute;left:12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" filled="f" strokeweight=".2pt">
                  <v:textbox inset="0,0,0,0">
                    <w:txbxContent>
                      <w:p w14:paraId="58B9CD6D" w14:textId="77777777" w:rsidR="00052593" w:rsidRDefault="00BB1C6A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Dodací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podmínky: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franko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odvozní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místo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(LKW)</w:t>
                        </w:r>
                      </w:p>
                      <w:p w14:paraId="58B9CD6E" w14:textId="77777777" w:rsidR="00052593" w:rsidRDefault="00BB1C6A">
                        <w:pPr>
                          <w:spacing w:before="2"/>
                          <w:ind w:left="79" w:right="8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Doba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dodání: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1.7.2025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30.9.2025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(Dat.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odeslání) Dopravu platí: Kupující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B9CC8C" w14:textId="77777777" w:rsidR="00052593" w:rsidRDefault="00052593">
      <w:pPr>
        <w:pStyle w:val="Zkladntext"/>
        <w:spacing w:before="142"/>
        <w:rPr>
          <w:sz w:val="20"/>
        </w:rPr>
      </w:pPr>
    </w:p>
    <w:p w14:paraId="58B9CC8D" w14:textId="77777777" w:rsidR="00052593" w:rsidRDefault="00BB1C6A">
      <w:pPr>
        <w:pStyle w:val="Nadpis2"/>
      </w:pPr>
      <w:r>
        <w:rPr>
          <w:w w:val="110"/>
        </w:rPr>
        <w:t>Standardní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smlouva</w:t>
      </w:r>
    </w:p>
    <w:p w14:paraId="58B9CC8E" w14:textId="77777777" w:rsidR="00052593" w:rsidRDefault="00BB1C6A">
      <w:pPr>
        <w:pStyle w:val="Zkladntext"/>
        <w:spacing w:before="190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I.</w:t>
      </w:r>
    </w:p>
    <w:p w14:paraId="58B9CC8F" w14:textId="77777777" w:rsidR="00052593" w:rsidRDefault="00BB1C6A">
      <w:pPr>
        <w:pStyle w:val="Zkladntext"/>
        <w:ind w:left="33" w:right="550"/>
      </w:pPr>
      <w:r>
        <w:rPr>
          <w:w w:val="110"/>
        </w:rPr>
        <w:t>Prodávající</w:t>
      </w:r>
      <w:r>
        <w:rPr>
          <w:spacing w:val="-6"/>
          <w:w w:val="110"/>
        </w:rPr>
        <w:t xml:space="preserve"> </w:t>
      </w:r>
      <w:r>
        <w:rPr>
          <w:w w:val="110"/>
        </w:rPr>
        <w:t>prodává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6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6"/>
          <w:w w:val="110"/>
        </w:rPr>
        <w:t xml:space="preserve"> </w:t>
      </w:r>
      <w:r>
        <w:rPr>
          <w:w w:val="110"/>
        </w:rPr>
        <w:t>kulatinu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sortimentu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množství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jakosti</w:t>
      </w:r>
      <w:r>
        <w:rPr>
          <w:spacing w:val="-6"/>
          <w:w w:val="110"/>
        </w:rPr>
        <w:t xml:space="preserve"> </w:t>
      </w:r>
      <w:r>
        <w:rPr>
          <w:w w:val="110"/>
        </w:rPr>
        <w:t>přesně</w:t>
      </w:r>
      <w:r>
        <w:rPr>
          <w:spacing w:val="-6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článku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3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Obchodních podmínkách-ČR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převádí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4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4"/>
          <w:w w:val="110"/>
        </w:rPr>
        <w:t xml:space="preserve"> </w:t>
      </w:r>
      <w:r>
        <w:rPr>
          <w:w w:val="110"/>
        </w:rPr>
        <w:t>právo</w:t>
      </w:r>
      <w:r>
        <w:rPr>
          <w:spacing w:val="-4"/>
          <w:w w:val="110"/>
        </w:rPr>
        <w:t xml:space="preserve"> </w:t>
      </w:r>
      <w:r>
        <w:rPr>
          <w:w w:val="110"/>
        </w:rPr>
        <w:t>k</w:t>
      </w:r>
      <w:r>
        <w:rPr>
          <w:spacing w:val="-4"/>
          <w:w w:val="110"/>
        </w:rPr>
        <w:t xml:space="preserve"> </w:t>
      </w:r>
      <w:r>
        <w:rPr>
          <w:w w:val="110"/>
        </w:rPr>
        <w:t>tomuto</w:t>
      </w:r>
      <w:r>
        <w:rPr>
          <w:spacing w:val="-4"/>
          <w:w w:val="110"/>
        </w:rPr>
        <w:t xml:space="preserve"> </w:t>
      </w:r>
      <w:r>
        <w:rPr>
          <w:w w:val="110"/>
        </w:rPr>
        <w:t>zboží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souladu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článkem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odst.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4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Kupující uhradí prodávajícímu za prodané zboží kupní cenu stanovenou podle ceny za jednotku (1 m3), cena za jednotku je specifikována v článku II. této </w:t>
      </w:r>
      <w:r>
        <w:rPr>
          <w:spacing w:val="-2"/>
          <w:w w:val="110"/>
        </w:rPr>
        <w:t>smlouvy.</w:t>
      </w:r>
    </w:p>
    <w:p w14:paraId="58B9CC90" w14:textId="77777777" w:rsidR="00052593" w:rsidRDefault="00BB1C6A">
      <w:pPr>
        <w:pStyle w:val="Zkladntext"/>
        <w:spacing w:before="8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II.</w:t>
      </w:r>
    </w:p>
    <w:p w14:paraId="58B9CC91" w14:textId="77777777" w:rsidR="00052593" w:rsidRDefault="00BB1C6A">
      <w:pPr>
        <w:pStyle w:val="Zkladntext"/>
        <w:ind w:left="33" w:right="246"/>
      </w:pPr>
      <w:r>
        <w:rPr>
          <w:w w:val="110"/>
        </w:rPr>
        <w:t>Změna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ceny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závislosti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kurzu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účely</w:t>
      </w:r>
      <w:r>
        <w:rPr>
          <w:spacing w:val="-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používá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kurz,</w:t>
      </w:r>
      <w:r>
        <w:rPr>
          <w:spacing w:val="-6"/>
          <w:w w:val="110"/>
        </w:rPr>
        <w:t xml:space="preserve"> </w:t>
      </w:r>
      <w:r>
        <w:rPr>
          <w:w w:val="110"/>
        </w:rPr>
        <w:t>vyhlášený</w:t>
      </w:r>
      <w:r>
        <w:rPr>
          <w:spacing w:val="-6"/>
          <w:w w:val="110"/>
        </w:rPr>
        <w:t xml:space="preserve"> </w:t>
      </w:r>
      <w:r>
        <w:rPr>
          <w:w w:val="110"/>
        </w:rPr>
        <w:t>Českou</w:t>
      </w:r>
      <w:r>
        <w:rPr>
          <w:spacing w:val="-6"/>
          <w:w w:val="110"/>
        </w:rPr>
        <w:t xml:space="preserve"> </w:t>
      </w:r>
      <w:r>
        <w:rPr>
          <w:w w:val="110"/>
        </w:rPr>
        <w:t>národní</w:t>
      </w:r>
      <w:r>
        <w:rPr>
          <w:spacing w:val="-6"/>
          <w:w w:val="110"/>
        </w:rPr>
        <w:t xml:space="preserve"> </w:t>
      </w:r>
      <w:r>
        <w:rPr>
          <w:w w:val="110"/>
        </w:rPr>
        <w:t>bankou</w:t>
      </w:r>
      <w:r>
        <w:rPr>
          <w:spacing w:val="-6"/>
          <w:w w:val="110"/>
        </w:rPr>
        <w:t xml:space="preserve"> </w:t>
      </w:r>
      <w:r>
        <w:rPr>
          <w:w w:val="110"/>
        </w:rPr>
        <w:t>k</w:t>
      </w:r>
      <w:r>
        <w:rPr>
          <w:spacing w:val="-6"/>
          <w:w w:val="110"/>
        </w:rPr>
        <w:t xml:space="preserve"> </w:t>
      </w:r>
      <w:r>
        <w:rPr>
          <w:w w:val="110"/>
        </w:rPr>
        <w:t>1.</w:t>
      </w:r>
      <w:r>
        <w:rPr>
          <w:spacing w:val="-6"/>
          <w:w w:val="110"/>
        </w:rPr>
        <w:t xml:space="preserve"> </w:t>
      </w:r>
      <w:r>
        <w:rPr>
          <w:w w:val="110"/>
        </w:rPr>
        <w:t>dni</w:t>
      </w:r>
      <w:r>
        <w:rPr>
          <w:spacing w:val="-6"/>
          <w:w w:val="110"/>
        </w:rPr>
        <w:t xml:space="preserve"> </w:t>
      </w:r>
      <w:r>
        <w:rPr>
          <w:w w:val="110"/>
        </w:rPr>
        <w:t>v měsíci.</w:t>
      </w:r>
      <w:r>
        <w:rPr>
          <w:spacing w:val="-8"/>
          <w:w w:val="11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první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měsíce</w:t>
      </w:r>
      <w:r>
        <w:rPr>
          <w:spacing w:val="-8"/>
          <w:w w:val="110"/>
        </w:rPr>
        <w:t xml:space="preserve"> </w:t>
      </w:r>
      <w:r>
        <w:rPr>
          <w:w w:val="110"/>
        </w:rPr>
        <w:t>připadá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víkend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svátek,</w:t>
      </w:r>
      <w:r>
        <w:rPr>
          <w:spacing w:val="-8"/>
          <w:w w:val="110"/>
        </w:rPr>
        <w:t xml:space="preserve"> </w:t>
      </w:r>
      <w:r>
        <w:rPr>
          <w:w w:val="110"/>
        </w:rPr>
        <w:t>použije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kurz</w:t>
      </w:r>
      <w:r>
        <w:rPr>
          <w:spacing w:val="-8"/>
          <w:w w:val="110"/>
        </w:rPr>
        <w:t xml:space="preserve"> </w:t>
      </w:r>
      <w:r>
        <w:rPr>
          <w:w w:val="110"/>
        </w:rPr>
        <w:t>předchozího</w:t>
      </w:r>
      <w:r>
        <w:rPr>
          <w:spacing w:val="-8"/>
          <w:w w:val="110"/>
        </w:rPr>
        <w:t xml:space="preserve"> </w:t>
      </w:r>
      <w:r>
        <w:rPr>
          <w:w w:val="110"/>
        </w:rPr>
        <w:t>pracovního</w:t>
      </w:r>
      <w:r>
        <w:rPr>
          <w:spacing w:val="-8"/>
          <w:w w:val="110"/>
        </w:rPr>
        <w:t xml:space="preserve"> </w:t>
      </w:r>
      <w:r>
        <w:rPr>
          <w:w w:val="110"/>
        </w:rPr>
        <w:t>dne</w:t>
      </w:r>
      <w:r>
        <w:rPr>
          <w:spacing w:val="-8"/>
          <w:w w:val="110"/>
        </w:rPr>
        <w:t xml:space="preserve"> </w:t>
      </w:r>
      <w:r>
        <w:rPr>
          <w:w w:val="110"/>
        </w:rPr>
        <w:t>(tedy</w:t>
      </w:r>
      <w:r>
        <w:rPr>
          <w:spacing w:val="-8"/>
          <w:w w:val="110"/>
        </w:rPr>
        <w:t xml:space="preserve"> </w:t>
      </w:r>
      <w:r>
        <w:rPr>
          <w:w w:val="110"/>
        </w:rPr>
        <w:t>poslední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ve starém</w:t>
      </w:r>
      <w:r>
        <w:rPr>
          <w:spacing w:val="-11"/>
          <w:w w:val="110"/>
        </w:rPr>
        <w:t xml:space="preserve"> </w:t>
      </w:r>
      <w:r>
        <w:rPr>
          <w:w w:val="110"/>
        </w:rPr>
        <w:t>měsíci).</w:t>
      </w:r>
    </w:p>
    <w:p w14:paraId="58B9CC92" w14:textId="77777777" w:rsidR="00052593" w:rsidRDefault="00BB1C6A">
      <w:pPr>
        <w:pStyle w:val="Zkladntext"/>
        <w:spacing w:before="6"/>
        <w:ind w:left="33" w:right="246"/>
      </w:pPr>
      <w:r>
        <w:rPr>
          <w:w w:val="110"/>
        </w:rPr>
        <w:t>Pokud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4"/>
          <w:w w:val="110"/>
        </w:rPr>
        <w:t xml:space="preserve"> </w:t>
      </w:r>
      <w:r>
        <w:rPr>
          <w:w w:val="110"/>
        </w:rPr>
        <w:t>pevný</w:t>
      </w:r>
      <w:r>
        <w:rPr>
          <w:spacing w:val="-4"/>
          <w:w w:val="110"/>
        </w:rPr>
        <w:t xml:space="preserve"> </w:t>
      </w:r>
      <w:r>
        <w:rPr>
          <w:w w:val="110"/>
        </w:rPr>
        <w:t>kurz</w:t>
      </w:r>
      <w:r>
        <w:rPr>
          <w:spacing w:val="-4"/>
          <w:w w:val="110"/>
        </w:rPr>
        <w:t xml:space="preserve"> </w:t>
      </w:r>
      <w:r>
        <w:rPr>
          <w:w w:val="110"/>
        </w:rPr>
        <w:t>CZK/€</w:t>
      </w:r>
      <w:r>
        <w:rPr>
          <w:spacing w:val="-4"/>
          <w:w w:val="110"/>
        </w:rPr>
        <w:t xml:space="preserve"> </w:t>
      </w:r>
      <w:r>
        <w:rPr>
          <w:w w:val="110"/>
        </w:rPr>
        <w:t>platný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4"/>
          <w:w w:val="110"/>
        </w:rPr>
        <w:t xml:space="preserve"> </w:t>
      </w:r>
      <w:r>
        <w:rPr>
          <w:w w:val="110"/>
        </w:rPr>
        <w:t>měsíc</w:t>
      </w:r>
      <w:r>
        <w:rPr>
          <w:spacing w:val="-4"/>
          <w:w w:val="110"/>
        </w:rPr>
        <w:t xml:space="preserve"> </w:t>
      </w:r>
      <w:r>
        <w:rPr>
          <w:w w:val="110"/>
        </w:rPr>
        <w:t>dodání</w:t>
      </w:r>
      <w:r>
        <w:rPr>
          <w:spacing w:val="-4"/>
          <w:w w:val="110"/>
        </w:rPr>
        <w:t xml:space="preserve"> </w:t>
      </w:r>
      <w:r>
        <w:rPr>
          <w:w w:val="110"/>
        </w:rPr>
        <w:t>(rozhoduje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odeslání)</w:t>
      </w:r>
      <w:r>
        <w:rPr>
          <w:spacing w:val="-4"/>
          <w:w w:val="110"/>
        </w:rPr>
        <w:t xml:space="preserve"> </w:t>
      </w:r>
      <w:r>
        <w:rPr>
          <w:w w:val="110"/>
        </w:rPr>
        <w:t>vyšší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4"/>
          <w:w w:val="110"/>
        </w:rPr>
        <w:t xml:space="preserve"> </w:t>
      </w:r>
      <w:r>
        <w:rPr>
          <w:w w:val="110"/>
        </w:rPr>
        <w:t>25.68,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č.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zvyšuje</w:t>
      </w:r>
      <w:r>
        <w:rPr>
          <w:spacing w:val="-4"/>
          <w:w w:val="110"/>
        </w:rPr>
        <w:t xml:space="preserve"> </w:t>
      </w:r>
      <w:r>
        <w:rPr>
          <w:w w:val="110"/>
        </w:rPr>
        <w:t>o CZK</w:t>
      </w:r>
      <w:r>
        <w:rPr>
          <w:spacing w:val="-12"/>
          <w:w w:val="110"/>
        </w:rPr>
        <w:t xml:space="preserve"> </w:t>
      </w:r>
      <w:r w:rsidRPr="002A2AE5">
        <w:rPr>
          <w:w w:val="110"/>
          <w:highlight w:val="black"/>
        </w:rPr>
        <w:t>25</w:t>
      </w:r>
      <w:r>
        <w:rPr>
          <w:w w:val="110"/>
        </w:rPr>
        <w:t>,--/m3.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tento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</w:t>
      </w:r>
      <w:r>
        <w:rPr>
          <w:spacing w:val="-12"/>
          <w:w w:val="110"/>
        </w:rPr>
        <w:t xml:space="preserve"> </w:t>
      </w:r>
      <w:r>
        <w:rPr>
          <w:w w:val="110"/>
        </w:rPr>
        <w:t>kurz</w:t>
      </w:r>
      <w:r>
        <w:rPr>
          <w:spacing w:val="-12"/>
          <w:w w:val="110"/>
        </w:rPr>
        <w:t xml:space="preserve"> </w:t>
      </w:r>
      <w:r>
        <w:rPr>
          <w:w w:val="110"/>
        </w:rPr>
        <w:t>CZK/€</w:t>
      </w:r>
      <w:r>
        <w:rPr>
          <w:spacing w:val="-12"/>
          <w:w w:val="110"/>
        </w:rPr>
        <w:t xml:space="preserve"> </w:t>
      </w:r>
      <w:r>
        <w:rPr>
          <w:w w:val="110"/>
        </w:rPr>
        <w:t>nižší</w:t>
      </w:r>
      <w:r>
        <w:rPr>
          <w:spacing w:val="-12"/>
          <w:w w:val="110"/>
        </w:rPr>
        <w:t xml:space="preserve"> </w:t>
      </w:r>
      <w:r>
        <w:rPr>
          <w:w w:val="110"/>
        </w:rPr>
        <w:t>než</w:t>
      </w:r>
      <w:r>
        <w:rPr>
          <w:spacing w:val="-12"/>
          <w:w w:val="110"/>
        </w:rPr>
        <w:t xml:space="preserve"> </w:t>
      </w:r>
      <w:r>
        <w:rPr>
          <w:w w:val="110"/>
        </w:rPr>
        <w:t>24.18,</w:t>
      </w:r>
      <w:r>
        <w:rPr>
          <w:spacing w:val="-12"/>
          <w:w w:val="110"/>
        </w:rPr>
        <w:t xml:space="preserve"> </w:t>
      </w:r>
      <w:r>
        <w:rPr>
          <w:w w:val="110"/>
        </w:rPr>
        <w:t>kupní</w:t>
      </w:r>
      <w:r>
        <w:rPr>
          <w:spacing w:val="-12"/>
          <w:w w:val="110"/>
        </w:rPr>
        <w:t xml:space="preserve"> </w:t>
      </w:r>
      <w:r>
        <w:rPr>
          <w:w w:val="110"/>
        </w:rPr>
        <w:t>cena</w:t>
      </w:r>
      <w:r>
        <w:rPr>
          <w:spacing w:val="-12"/>
          <w:w w:val="110"/>
        </w:rPr>
        <w:t xml:space="preserve"> </w:t>
      </w:r>
      <w:r>
        <w:rPr>
          <w:w w:val="110"/>
        </w:rPr>
        <w:t>dle</w:t>
      </w:r>
      <w:r>
        <w:rPr>
          <w:spacing w:val="-12"/>
          <w:w w:val="110"/>
        </w:rPr>
        <w:t xml:space="preserve"> </w:t>
      </w:r>
      <w:r>
        <w:rPr>
          <w:w w:val="110"/>
        </w:rPr>
        <w:t>čl.</w:t>
      </w:r>
      <w:r>
        <w:rPr>
          <w:spacing w:val="-12"/>
          <w:w w:val="110"/>
        </w:rPr>
        <w:t xml:space="preserve"> </w:t>
      </w:r>
      <w:r>
        <w:rPr>
          <w:w w:val="110"/>
        </w:rPr>
        <w:t>II.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2"/>
          <w:w w:val="110"/>
        </w:rPr>
        <w:t xml:space="preserve"> </w:t>
      </w:r>
      <w:r>
        <w:rPr>
          <w:w w:val="110"/>
        </w:rPr>
        <w:t>snižuje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>
        <w:rPr>
          <w:w w:val="110"/>
        </w:rPr>
        <w:t>CZK</w:t>
      </w:r>
      <w:r>
        <w:rPr>
          <w:spacing w:val="-12"/>
          <w:w w:val="110"/>
        </w:rPr>
        <w:t xml:space="preserve"> </w:t>
      </w:r>
      <w:r>
        <w:rPr>
          <w:w w:val="110"/>
        </w:rPr>
        <w:t>25,--/</w:t>
      </w:r>
      <w:r>
        <w:rPr>
          <w:spacing w:val="-12"/>
          <w:w w:val="110"/>
        </w:rPr>
        <w:t xml:space="preserve"> </w:t>
      </w:r>
      <w:r>
        <w:rPr>
          <w:w w:val="110"/>
        </w:rPr>
        <w:t>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 kurz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platný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6"/>
          <w:w w:val="110"/>
        </w:rPr>
        <w:t xml:space="preserve"> </w:t>
      </w:r>
      <w:r>
        <w:rPr>
          <w:w w:val="110"/>
        </w:rPr>
        <w:t>měsíc</w:t>
      </w:r>
      <w:r>
        <w:rPr>
          <w:spacing w:val="-6"/>
          <w:w w:val="110"/>
        </w:rPr>
        <w:t xml:space="preserve"> </w:t>
      </w:r>
      <w:r>
        <w:rPr>
          <w:w w:val="110"/>
        </w:rPr>
        <w:t>dodání</w:t>
      </w:r>
      <w:r>
        <w:rPr>
          <w:spacing w:val="-6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než</w:t>
      </w:r>
      <w:r>
        <w:rPr>
          <w:spacing w:val="-6"/>
          <w:w w:val="110"/>
        </w:rPr>
        <w:t xml:space="preserve"> </w:t>
      </w:r>
      <w:r>
        <w:rPr>
          <w:w w:val="110"/>
        </w:rPr>
        <w:t>26.43,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cena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"/>
          <w:w w:val="110"/>
        </w:rPr>
        <w:t xml:space="preserve"> </w:t>
      </w:r>
      <w:r>
        <w:rPr>
          <w:w w:val="110"/>
        </w:rPr>
        <w:t>č.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zvyšuje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>
        <w:rPr>
          <w:w w:val="110"/>
        </w:rPr>
        <w:t>CZK</w:t>
      </w:r>
      <w:r>
        <w:rPr>
          <w:spacing w:val="-6"/>
          <w:w w:val="110"/>
        </w:rPr>
        <w:t xml:space="preserve"> </w:t>
      </w:r>
      <w:r w:rsidRPr="003D69DD">
        <w:rPr>
          <w:w w:val="110"/>
          <w:highlight w:val="black"/>
        </w:rPr>
        <w:t>50</w:t>
      </w:r>
      <w:r>
        <w:rPr>
          <w:w w:val="110"/>
        </w:rPr>
        <w:t>,--/m3.</w:t>
      </w:r>
      <w:r>
        <w:rPr>
          <w:spacing w:val="-6"/>
          <w:w w:val="110"/>
        </w:rPr>
        <w:t xml:space="preserve"> </w:t>
      </w:r>
      <w:r>
        <w:rPr>
          <w:w w:val="110"/>
        </w:rPr>
        <w:t>Pokud</w:t>
      </w:r>
      <w:r>
        <w:rPr>
          <w:spacing w:val="-6"/>
          <w:w w:val="110"/>
        </w:rPr>
        <w:t xml:space="preserve"> </w:t>
      </w:r>
      <w:r>
        <w:rPr>
          <w:w w:val="110"/>
        </w:rPr>
        <w:t>bude</w:t>
      </w:r>
      <w:r>
        <w:rPr>
          <w:spacing w:val="-6"/>
          <w:w w:val="110"/>
        </w:rPr>
        <w:t xml:space="preserve"> </w:t>
      </w:r>
      <w:r>
        <w:rPr>
          <w:w w:val="110"/>
        </w:rPr>
        <w:t>tento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 CZK/€</w:t>
      </w:r>
      <w:r>
        <w:rPr>
          <w:spacing w:val="-3"/>
          <w:w w:val="110"/>
        </w:rPr>
        <w:t xml:space="preserve"> </w:t>
      </w:r>
      <w:r>
        <w:rPr>
          <w:w w:val="110"/>
        </w:rPr>
        <w:t>nižší</w:t>
      </w:r>
      <w:r>
        <w:rPr>
          <w:spacing w:val="-3"/>
          <w:w w:val="110"/>
        </w:rPr>
        <w:t xml:space="preserve"> </w:t>
      </w:r>
      <w:r>
        <w:rPr>
          <w:w w:val="110"/>
        </w:rPr>
        <w:t>než</w:t>
      </w:r>
      <w:r>
        <w:rPr>
          <w:spacing w:val="-3"/>
          <w:w w:val="110"/>
        </w:rPr>
        <w:t xml:space="preserve"> </w:t>
      </w:r>
      <w:r>
        <w:rPr>
          <w:w w:val="110"/>
        </w:rPr>
        <w:t>23.43,</w:t>
      </w:r>
      <w:r>
        <w:rPr>
          <w:spacing w:val="-3"/>
          <w:w w:val="110"/>
        </w:rPr>
        <w:t xml:space="preserve"> </w:t>
      </w:r>
      <w:r>
        <w:rPr>
          <w:w w:val="110"/>
        </w:rPr>
        <w:t>kupní</w:t>
      </w:r>
      <w:r>
        <w:rPr>
          <w:spacing w:val="-3"/>
          <w:w w:val="110"/>
        </w:rPr>
        <w:t xml:space="preserve"> </w:t>
      </w:r>
      <w:r>
        <w:rPr>
          <w:w w:val="110"/>
        </w:rPr>
        <w:t>cena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II.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snižuje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CZK</w:t>
      </w:r>
      <w:r>
        <w:rPr>
          <w:spacing w:val="-3"/>
          <w:w w:val="110"/>
        </w:rPr>
        <w:t xml:space="preserve"> </w:t>
      </w:r>
      <w:r w:rsidRPr="003D69DD">
        <w:rPr>
          <w:w w:val="110"/>
          <w:highlight w:val="black"/>
        </w:rPr>
        <w:t>50</w:t>
      </w:r>
      <w:r>
        <w:rPr>
          <w:w w:val="110"/>
        </w:rPr>
        <w:t>,--/</w:t>
      </w:r>
      <w:r>
        <w:rPr>
          <w:spacing w:val="-3"/>
          <w:w w:val="110"/>
        </w:rPr>
        <w:t xml:space="preserve"> </w:t>
      </w:r>
      <w:r>
        <w:rPr>
          <w:w w:val="110"/>
        </w:rPr>
        <w:t>m3.</w:t>
      </w:r>
      <w:r>
        <w:rPr>
          <w:spacing w:val="-3"/>
          <w:w w:val="110"/>
        </w:rPr>
        <w:t xml:space="preserve"> </w:t>
      </w:r>
      <w:r>
        <w:rPr>
          <w:w w:val="110"/>
        </w:rPr>
        <w:t>Vyúčtování</w:t>
      </w:r>
      <w:r>
        <w:rPr>
          <w:spacing w:val="-3"/>
          <w:w w:val="110"/>
        </w:rPr>
        <w:t xml:space="preserve"> </w:t>
      </w:r>
      <w:r>
        <w:rPr>
          <w:w w:val="110"/>
        </w:rPr>
        <w:t>tohoto</w:t>
      </w:r>
      <w:r>
        <w:rPr>
          <w:spacing w:val="-3"/>
          <w:w w:val="110"/>
        </w:rPr>
        <w:t xml:space="preserve"> </w:t>
      </w:r>
      <w:r>
        <w:rPr>
          <w:w w:val="110"/>
        </w:rPr>
        <w:t>rozdílu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samostatné</w:t>
      </w:r>
      <w:r>
        <w:rPr>
          <w:spacing w:val="-3"/>
          <w:w w:val="110"/>
        </w:rPr>
        <w:t xml:space="preserve"> </w:t>
      </w:r>
      <w:r>
        <w:rPr>
          <w:w w:val="110"/>
        </w:rPr>
        <w:t>zdanitelné</w:t>
      </w:r>
      <w:r>
        <w:rPr>
          <w:spacing w:val="-3"/>
          <w:w w:val="110"/>
        </w:rPr>
        <w:t xml:space="preserve"> </w:t>
      </w:r>
      <w:r>
        <w:rPr>
          <w:w w:val="110"/>
        </w:rPr>
        <w:t>plnění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ve smyslu </w:t>
      </w:r>
      <w:r>
        <w:rPr>
          <w:w w:val="120"/>
        </w:rPr>
        <w:t xml:space="preserve">§ </w:t>
      </w:r>
      <w:r>
        <w:rPr>
          <w:w w:val="110"/>
        </w:rPr>
        <w:t>42, odst. 4 zákona č. 235/2004Sb.</w:t>
      </w:r>
    </w:p>
    <w:p w14:paraId="58B9CC93" w14:textId="77777777" w:rsidR="00052593" w:rsidRDefault="00BB1C6A">
      <w:pPr>
        <w:pStyle w:val="Zkladntext"/>
        <w:spacing w:before="10"/>
        <w:ind w:left="33"/>
      </w:pPr>
      <w:r>
        <w:rPr>
          <w:w w:val="105"/>
        </w:rPr>
        <w:t>Ostatní</w:t>
      </w:r>
      <w:r>
        <w:rPr>
          <w:w w:val="110"/>
        </w:rPr>
        <w:t xml:space="preserve"> </w:t>
      </w:r>
      <w:r>
        <w:rPr>
          <w:spacing w:val="-2"/>
          <w:w w:val="110"/>
        </w:rPr>
        <w:t>ujednání</w:t>
      </w:r>
    </w:p>
    <w:p w14:paraId="58B9CC94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ind w:right="508"/>
        <w:rPr>
          <w:sz w:val="16"/>
        </w:rPr>
      </w:pPr>
      <w:r>
        <w:rPr>
          <w:w w:val="110"/>
          <w:sz w:val="16"/>
        </w:rPr>
        <w:t>Při úplném nebo částečném zastavení provozu v závodě kupujícího způsobeném vyšší mocí, je kupující oprávněn jednostranně odstoupit od této kupní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jiné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neodpovídá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vzniklé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odstoupením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kupní smlouvy z důvodu zásahu vyšší moci.</w:t>
      </w:r>
    </w:p>
    <w:p w14:paraId="58B9CC95" w14:textId="77777777" w:rsidR="00052593" w:rsidRDefault="00BB1C6A">
      <w:pPr>
        <w:pStyle w:val="Zkladntext"/>
        <w:spacing w:before="6"/>
        <w:ind w:left="205" w:right="550"/>
      </w:pPr>
      <w:r>
        <w:rPr>
          <w:w w:val="110"/>
        </w:rPr>
        <w:t>Smluvní</w:t>
      </w:r>
      <w:r>
        <w:rPr>
          <w:spacing w:val="-5"/>
          <w:w w:val="110"/>
        </w:rPr>
        <w:t xml:space="preserve"> </w:t>
      </w:r>
      <w:r>
        <w:rPr>
          <w:w w:val="110"/>
        </w:rPr>
        <w:t>strany</w:t>
      </w:r>
      <w:r>
        <w:rPr>
          <w:spacing w:val="-6"/>
          <w:w w:val="110"/>
        </w:rPr>
        <w:t xml:space="preserve"> </w:t>
      </w:r>
      <w:r>
        <w:rPr>
          <w:w w:val="110"/>
        </w:rPr>
        <w:t>považují</w:t>
      </w:r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-6"/>
          <w:w w:val="110"/>
        </w:rPr>
        <w:t xml:space="preserve"> </w:t>
      </w:r>
      <w:r>
        <w:rPr>
          <w:w w:val="110"/>
        </w:rPr>
        <w:t>případ</w:t>
      </w:r>
      <w:r>
        <w:rPr>
          <w:spacing w:val="-5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moci</w:t>
      </w:r>
      <w:r>
        <w:rPr>
          <w:spacing w:val="-5"/>
          <w:w w:val="110"/>
        </w:rPr>
        <w:t xml:space="preserve"> </w:t>
      </w:r>
      <w:r>
        <w:rPr>
          <w:w w:val="110"/>
        </w:rPr>
        <w:t>veškeré</w:t>
      </w:r>
      <w:r>
        <w:rPr>
          <w:spacing w:val="-6"/>
          <w:w w:val="110"/>
        </w:rPr>
        <w:t xml:space="preserve"> </w:t>
      </w:r>
      <w:r>
        <w:rPr>
          <w:w w:val="110"/>
        </w:rPr>
        <w:t>okolnosti</w:t>
      </w:r>
      <w:r>
        <w:rPr>
          <w:spacing w:val="-5"/>
          <w:w w:val="110"/>
        </w:rPr>
        <w:t xml:space="preserve"> </w:t>
      </w:r>
      <w:r>
        <w:rPr>
          <w:w w:val="110"/>
        </w:rPr>
        <w:t>nezávislé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vůli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5"/>
          <w:w w:val="110"/>
        </w:rPr>
        <w:t xml:space="preserve"> </w:t>
      </w:r>
      <w:r>
        <w:rPr>
          <w:w w:val="110"/>
        </w:rPr>
        <w:t>které</w:t>
      </w:r>
      <w:r>
        <w:rPr>
          <w:spacing w:val="-6"/>
          <w:w w:val="110"/>
        </w:rPr>
        <w:t xml:space="preserve"> </w:t>
      </w:r>
      <w:r>
        <w:rPr>
          <w:w w:val="110"/>
        </w:rPr>
        <w:t>jsou</w:t>
      </w:r>
      <w:r>
        <w:rPr>
          <w:spacing w:val="-5"/>
          <w:w w:val="110"/>
        </w:rPr>
        <w:t xml:space="preserve"> </w:t>
      </w:r>
      <w:r>
        <w:rPr>
          <w:w w:val="110"/>
        </w:rPr>
        <w:t>neodstranitelné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nepředvídatelné,</w:t>
      </w:r>
      <w:r>
        <w:rPr>
          <w:spacing w:val="-6"/>
          <w:w w:val="110"/>
        </w:rPr>
        <w:t xml:space="preserve"> </w:t>
      </w:r>
      <w:r>
        <w:rPr>
          <w:w w:val="110"/>
        </w:rPr>
        <w:t>zejména přírodní</w:t>
      </w:r>
      <w:r>
        <w:rPr>
          <w:spacing w:val="-6"/>
          <w:w w:val="110"/>
        </w:rPr>
        <w:t xml:space="preserve"> </w:t>
      </w:r>
      <w:r>
        <w:rPr>
          <w:w w:val="110"/>
        </w:rPr>
        <w:t>katastrofy,</w:t>
      </w:r>
      <w:r>
        <w:rPr>
          <w:spacing w:val="-6"/>
          <w:w w:val="110"/>
        </w:rPr>
        <w:t xml:space="preserve"> </w:t>
      </w:r>
      <w:r>
        <w:rPr>
          <w:w w:val="110"/>
        </w:rPr>
        <w:t>požáry,</w:t>
      </w:r>
      <w:r>
        <w:rPr>
          <w:spacing w:val="-6"/>
          <w:w w:val="110"/>
        </w:rPr>
        <w:t xml:space="preserve"> </w:t>
      </w:r>
      <w:r>
        <w:rPr>
          <w:w w:val="110"/>
        </w:rPr>
        <w:t>mobilizace,</w:t>
      </w:r>
      <w:r>
        <w:rPr>
          <w:spacing w:val="-6"/>
          <w:w w:val="110"/>
        </w:rPr>
        <w:t xml:space="preserve"> </w:t>
      </w:r>
      <w:r>
        <w:rPr>
          <w:w w:val="110"/>
        </w:rPr>
        <w:t>války</w:t>
      </w:r>
      <w:r>
        <w:rPr>
          <w:spacing w:val="-6"/>
          <w:w w:val="110"/>
        </w:rPr>
        <w:t xml:space="preserve"> </w:t>
      </w:r>
      <w:r>
        <w:rPr>
          <w:w w:val="110"/>
        </w:rPr>
        <w:t>nebo</w:t>
      </w:r>
      <w:r>
        <w:rPr>
          <w:spacing w:val="-6"/>
          <w:w w:val="110"/>
        </w:rPr>
        <w:t xml:space="preserve"> </w:t>
      </w:r>
      <w:r>
        <w:rPr>
          <w:w w:val="110"/>
        </w:rPr>
        <w:t>jiné</w:t>
      </w:r>
      <w:r>
        <w:rPr>
          <w:spacing w:val="-6"/>
          <w:w w:val="110"/>
        </w:rPr>
        <w:t xml:space="preserve"> </w:t>
      </w:r>
      <w:r>
        <w:rPr>
          <w:w w:val="110"/>
        </w:rPr>
        <w:t>ozbrojené</w:t>
      </w:r>
      <w:r>
        <w:rPr>
          <w:spacing w:val="-6"/>
          <w:w w:val="110"/>
        </w:rPr>
        <w:t xml:space="preserve"> </w:t>
      </w:r>
      <w:r>
        <w:rPr>
          <w:w w:val="110"/>
        </w:rPr>
        <w:t>konflikty,</w:t>
      </w:r>
      <w:r>
        <w:rPr>
          <w:spacing w:val="-6"/>
          <w:w w:val="110"/>
        </w:rPr>
        <w:t xml:space="preserve"> </w:t>
      </w:r>
      <w:r>
        <w:rPr>
          <w:w w:val="110"/>
        </w:rPr>
        <w:t>teroristické</w:t>
      </w:r>
      <w:r>
        <w:rPr>
          <w:spacing w:val="-6"/>
          <w:w w:val="110"/>
        </w:rPr>
        <w:t xml:space="preserve"> </w:t>
      </w:r>
      <w:r>
        <w:rPr>
          <w:w w:val="110"/>
        </w:rPr>
        <w:t>útoky,</w:t>
      </w:r>
      <w:r>
        <w:rPr>
          <w:spacing w:val="-6"/>
          <w:w w:val="110"/>
        </w:rPr>
        <w:t xml:space="preserve"> </w:t>
      </w:r>
      <w:r>
        <w:rPr>
          <w:w w:val="110"/>
        </w:rPr>
        <w:t>závažné</w:t>
      </w:r>
      <w:r>
        <w:rPr>
          <w:spacing w:val="-6"/>
          <w:w w:val="110"/>
        </w:rPr>
        <w:t xml:space="preserve"> </w:t>
      </w:r>
      <w:r>
        <w:rPr>
          <w:w w:val="110"/>
        </w:rPr>
        <w:t>výpadky</w:t>
      </w:r>
      <w:r>
        <w:rPr>
          <w:spacing w:val="-6"/>
          <w:w w:val="110"/>
        </w:rPr>
        <w:t xml:space="preserve"> </w:t>
      </w:r>
      <w:r>
        <w:rPr>
          <w:w w:val="110"/>
        </w:rPr>
        <w:t>dodávek</w:t>
      </w:r>
      <w:r>
        <w:rPr>
          <w:spacing w:val="-6"/>
          <w:w w:val="110"/>
        </w:rPr>
        <w:t xml:space="preserve"> </w:t>
      </w:r>
      <w:r>
        <w:rPr>
          <w:w w:val="110"/>
        </w:rPr>
        <w:t>energií</w:t>
      </w:r>
      <w:r>
        <w:rPr>
          <w:spacing w:val="-6"/>
          <w:w w:val="110"/>
        </w:rPr>
        <w:t xml:space="preserve"> </w:t>
      </w:r>
      <w:r>
        <w:rPr>
          <w:w w:val="110"/>
        </w:rPr>
        <w:t>či</w:t>
      </w:r>
      <w:r>
        <w:rPr>
          <w:spacing w:val="-6"/>
          <w:w w:val="110"/>
        </w:rPr>
        <w:t xml:space="preserve"> </w:t>
      </w:r>
      <w:r>
        <w:rPr>
          <w:w w:val="110"/>
        </w:rPr>
        <w:t>služeb,</w:t>
      </w:r>
      <w:r>
        <w:rPr>
          <w:spacing w:val="-6"/>
          <w:w w:val="110"/>
        </w:rPr>
        <w:t xml:space="preserve"> </w:t>
      </w:r>
      <w:r>
        <w:rPr>
          <w:w w:val="110"/>
        </w:rPr>
        <w:t>stávky včetně</w:t>
      </w:r>
      <w:r>
        <w:rPr>
          <w:spacing w:val="-2"/>
          <w:w w:val="110"/>
        </w:rPr>
        <w:t xml:space="preserve"> </w:t>
      </w:r>
      <w:r>
        <w:rPr>
          <w:w w:val="110"/>
        </w:rPr>
        <w:t>ohlášených,</w:t>
      </w:r>
      <w:r>
        <w:rPr>
          <w:spacing w:val="-2"/>
          <w:w w:val="110"/>
        </w:rPr>
        <w:t xml:space="preserve"> </w:t>
      </w:r>
      <w:r>
        <w:rPr>
          <w:w w:val="110"/>
        </w:rPr>
        <w:t>občanské</w:t>
      </w:r>
      <w:r>
        <w:rPr>
          <w:spacing w:val="-2"/>
          <w:w w:val="110"/>
        </w:rPr>
        <w:t xml:space="preserve"> </w:t>
      </w:r>
      <w:r>
        <w:rPr>
          <w:w w:val="110"/>
        </w:rPr>
        <w:t>nepokoje,</w:t>
      </w:r>
      <w:r>
        <w:rPr>
          <w:spacing w:val="-2"/>
          <w:w w:val="110"/>
        </w:rPr>
        <w:t xml:space="preserve"> </w:t>
      </w:r>
      <w:r>
        <w:rPr>
          <w:w w:val="110"/>
        </w:rPr>
        <w:t>závažné</w:t>
      </w:r>
      <w:r>
        <w:rPr>
          <w:spacing w:val="-2"/>
          <w:w w:val="110"/>
        </w:rPr>
        <w:t xml:space="preserve"> </w:t>
      </w:r>
      <w:r>
        <w:rPr>
          <w:w w:val="110"/>
        </w:rPr>
        <w:t>překážky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straně</w:t>
      </w:r>
      <w:r>
        <w:rPr>
          <w:spacing w:val="-2"/>
          <w:w w:val="110"/>
        </w:rPr>
        <w:t xml:space="preserve"> </w:t>
      </w:r>
      <w:r>
        <w:rPr>
          <w:w w:val="110"/>
        </w:rPr>
        <w:t>zaměstnanců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vážné</w:t>
      </w:r>
      <w:r>
        <w:rPr>
          <w:spacing w:val="-2"/>
          <w:w w:val="110"/>
        </w:rPr>
        <w:t xml:space="preserve"> </w:t>
      </w:r>
      <w:r>
        <w:rPr>
          <w:w w:val="110"/>
        </w:rPr>
        <w:t>nemoci,</w:t>
      </w:r>
      <w:r>
        <w:rPr>
          <w:spacing w:val="-2"/>
          <w:w w:val="110"/>
        </w:rPr>
        <w:t xml:space="preserve"> </w:t>
      </w:r>
      <w:r>
        <w:rPr>
          <w:w w:val="110"/>
        </w:rPr>
        <w:t>nařízené</w:t>
      </w:r>
      <w:r>
        <w:rPr>
          <w:spacing w:val="-2"/>
          <w:w w:val="110"/>
        </w:rPr>
        <w:t xml:space="preserve"> </w:t>
      </w:r>
      <w:r>
        <w:rPr>
          <w:w w:val="110"/>
        </w:rPr>
        <w:t>karantény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úrazy, dále</w:t>
      </w:r>
      <w:r>
        <w:rPr>
          <w:spacing w:val="-9"/>
          <w:w w:val="110"/>
        </w:rPr>
        <w:t xml:space="preserve"> </w:t>
      </w:r>
      <w:r>
        <w:rPr>
          <w:w w:val="110"/>
        </w:rPr>
        <w:t>rozhodnutí,</w:t>
      </w:r>
      <w:r>
        <w:rPr>
          <w:spacing w:val="-9"/>
          <w:w w:val="110"/>
        </w:rPr>
        <w:t xml:space="preserve"> </w:t>
      </w:r>
      <w:r>
        <w:rPr>
          <w:w w:val="110"/>
        </w:rPr>
        <w:t>akty,</w:t>
      </w:r>
      <w:r>
        <w:rPr>
          <w:spacing w:val="-9"/>
          <w:w w:val="110"/>
        </w:rPr>
        <w:t xml:space="preserve"> </w:t>
      </w:r>
      <w:r>
        <w:rPr>
          <w:w w:val="110"/>
        </w:rPr>
        <w:t>opatření</w:t>
      </w:r>
      <w:r>
        <w:rPr>
          <w:spacing w:val="-9"/>
          <w:w w:val="110"/>
        </w:rPr>
        <w:t xml:space="preserve"> </w:t>
      </w:r>
      <w:r>
        <w:rPr>
          <w:w w:val="110"/>
        </w:rPr>
        <w:t>či</w:t>
      </w:r>
      <w:r>
        <w:rPr>
          <w:spacing w:val="-9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9"/>
          <w:w w:val="110"/>
        </w:rPr>
        <w:t xml:space="preserve"> </w:t>
      </w:r>
      <w:r>
        <w:rPr>
          <w:w w:val="110"/>
        </w:rPr>
        <w:t>státních</w:t>
      </w:r>
      <w:r>
        <w:rPr>
          <w:spacing w:val="-9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30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státní</w:t>
      </w:r>
      <w:r>
        <w:rPr>
          <w:spacing w:val="-9"/>
          <w:w w:val="110"/>
        </w:rPr>
        <w:t xml:space="preserve"> </w:t>
      </w:r>
      <w:r>
        <w:rPr>
          <w:w w:val="110"/>
        </w:rPr>
        <w:t>správy,</w:t>
      </w:r>
      <w:r>
        <w:rPr>
          <w:spacing w:val="-9"/>
          <w:w w:val="110"/>
        </w:rPr>
        <w:t xml:space="preserve"> </w:t>
      </w:r>
      <w:r>
        <w:rPr>
          <w:w w:val="110"/>
        </w:rPr>
        <w:t>zejména</w:t>
      </w:r>
      <w:r>
        <w:rPr>
          <w:spacing w:val="-9"/>
          <w:w w:val="110"/>
        </w:rPr>
        <w:t xml:space="preserve"> </w:t>
      </w:r>
      <w:r>
        <w:rPr>
          <w:w w:val="110"/>
        </w:rPr>
        <w:t>epidemiologického,</w:t>
      </w:r>
      <w:r>
        <w:rPr>
          <w:spacing w:val="-9"/>
          <w:w w:val="110"/>
        </w:rPr>
        <w:t xml:space="preserve"> </w:t>
      </w:r>
      <w:r>
        <w:rPr>
          <w:w w:val="110"/>
        </w:rPr>
        <w:t>hygienického,</w:t>
      </w:r>
      <w:r>
        <w:rPr>
          <w:spacing w:val="-9"/>
          <w:w w:val="110"/>
        </w:rPr>
        <w:t xml:space="preserve"> </w:t>
      </w:r>
      <w:r>
        <w:rPr>
          <w:w w:val="110"/>
        </w:rPr>
        <w:t>vojenského</w:t>
      </w:r>
      <w:r>
        <w:rPr>
          <w:spacing w:val="-9"/>
          <w:w w:val="110"/>
        </w:rPr>
        <w:t xml:space="preserve"> </w:t>
      </w:r>
      <w:r>
        <w:rPr>
          <w:w w:val="110"/>
        </w:rPr>
        <w:t>nebo policejního</w:t>
      </w:r>
      <w:r>
        <w:rPr>
          <w:spacing w:val="-11"/>
          <w:w w:val="110"/>
        </w:rPr>
        <w:t xml:space="preserve"> </w:t>
      </w:r>
      <w:r>
        <w:rPr>
          <w:w w:val="110"/>
        </w:rPr>
        <w:t>charakteru.</w:t>
      </w:r>
    </w:p>
    <w:p w14:paraId="58B9CC96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spacing w:before="9"/>
        <w:ind w:right="371"/>
        <w:rPr>
          <w:sz w:val="16"/>
        </w:rPr>
      </w:pPr>
      <w:r>
        <w:rPr>
          <w:w w:val="110"/>
          <w:sz w:val="16"/>
        </w:rPr>
        <w:t>V případě nepříznivých klimatických podmínek a následných rozsáhlých kalamit (např. větrných, sněhových) nebo v případě mobilizace, války nebo jiného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ozbrojeného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konfliktu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teroristického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útoku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trzích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řeziva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konečně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též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 omezení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výroby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3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WP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vzhledem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zhoršené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situaci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trhu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řezivem,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odebrat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nasmlouvané 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vyzvat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jednání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změně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ceně dříví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uzavření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dodatku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odstoupit.</w:t>
      </w:r>
    </w:p>
    <w:p w14:paraId="58B9CC97" w14:textId="77777777" w:rsidR="00052593" w:rsidRDefault="00BB1C6A">
      <w:pPr>
        <w:pStyle w:val="Zkladntext"/>
        <w:spacing w:before="10"/>
        <w:ind w:left="205"/>
      </w:pP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sebe</w:t>
      </w:r>
      <w:r>
        <w:rPr>
          <w:spacing w:val="-1"/>
          <w:w w:val="110"/>
        </w:rPr>
        <w:t xml:space="preserve"> </w:t>
      </w:r>
      <w:r>
        <w:rPr>
          <w:w w:val="110"/>
        </w:rPr>
        <w:t>přebírá</w:t>
      </w:r>
      <w:r>
        <w:rPr>
          <w:spacing w:val="-2"/>
          <w:w w:val="110"/>
        </w:rPr>
        <w:t xml:space="preserve"> </w:t>
      </w:r>
      <w:r>
        <w:rPr>
          <w:w w:val="110"/>
        </w:rPr>
        <w:t>nebezpečí</w:t>
      </w:r>
      <w:r>
        <w:rPr>
          <w:spacing w:val="-1"/>
          <w:w w:val="110"/>
        </w:rPr>
        <w:t xml:space="preserve"> </w:t>
      </w:r>
      <w:r>
        <w:rPr>
          <w:w w:val="110"/>
        </w:rPr>
        <w:t>změny</w:t>
      </w:r>
      <w:r>
        <w:rPr>
          <w:spacing w:val="-2"/>
          <w:w w:val="110"/>
        </w:rPr>
        <w:t xml:space="preserve"> </w:t>
      </w:r>
      <w:r>
        <w:rPr>
          <w:w w:val="110"/>
        </w:rPr>
        <w:t>okolností,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w w:val="110"/>
        </w:rPr>
        <w:t>smyslu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1765</w:t>
      </w:r>
      <w:r>
        <w:rPr>
          <w:spacing w:val="-2"/>
          <w:w w:val="110"/>
        </w:rPr>
        <w:t xml:space="preserve"> </w:t>
      </w:r>
      <w:r>
        <w:rPr>
          <w:w w:val="110"/>
        </w:rPr>
        <w:t>odst.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občanského</w:t>
      </w:r>
      <w:r>
        <w:rPr>
          <w:spacing w:val="-2"/>
          <w:w w:val="110"/>
        </w:rPr>
        <w:t xml:space="preserve"> zákoníku.</w:t>
      </w:r>
    </w:p>
    <w:p w14:paraId="58B9CC98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ind w:right="486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záležitosti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podmínkami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výslovně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neupravené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řídí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příslušnými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ustanoveními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č.89/2012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 platném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znění.</w:t>
      </w:r>
    </w:p>
    <w:p w14:paraId="58B9CC99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Tato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vyhotovena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dvou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stejnopisech,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nichž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obdrží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</w:t>
      </w:r>
    </w:p>
    <w:p w14:paraId="58B9CC9A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ind w:right="764"/>
        <w:rPr>
          <w:sz w:val="16"/>
        </w:rPr>
      </w:pP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považují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případné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doplňky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dodatky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tajemství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ust</w:t>
      </w:r>
      <w:proofErr w:type="spellEnd"/>
      <w:r>
        <w:rPr>
          <w:w w:val="110"/>
          <w:sz w:val="16"/>
        </w:rPr>
        <w:t>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§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504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občanského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zákoníku.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Toto </w:t>
      </w:r>
      <w:r>
        <w:rPr>
          <w:w w:val="115"/>
          <w:sz w:val="16"/>
        </w:rPr>
        <w:t>ustanovení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platí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zániku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této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smlouvy.</w:t>
      </w:r>
    </w:p>
    <w:p w14:paraId="58B9CC9B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spacing w:before="4"/>
        <w:ind w:right="803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prohlašuje,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celkové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pochází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regionu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ČR,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není-li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jinak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viz.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 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neomezené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disponovat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vady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zejména,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zatíženo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osob.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Odpovídá požadavku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normy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14961-1</w:t>
      </w:r>
      <w:r>
        <w:rPr>
          <w:spacing w:val="-4"/>
          <w:w w:val="110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6"/>
          <w:w w:val="115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17225-1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tabulka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položka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1.1.3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Kmenové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dřevo.</w:t>
      </w:r>
    </w:p>
    <w:p w14:paraId="58B9CC9C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471"/>
        <w:rPr>
          <w:sz w:val="16"/>
        </w:rPr>
      </w:pPr>
      <w:r>
        <w:rPr>
          <w:w w:val="110"/>
          <w:sz w:val="16"/>
        </w:rPr>
        <w:t>Kupující je oprávněn postoupit všechna práva a převést všechny povinnosti z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této smlouvy na třetí osobu v rámci podnikatelského seskupení (STORA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ENSO)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tomuto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postupu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uděluje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souhlas.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převodu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povinností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vyrozuměn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nejpozději na základě fakturace.</w:t>
      </w:r>
    </w:p>
    <w:p w14:paraId="58B9CC9D" w14:textId="77777777" w:rsidR="00052593" w:rsidRDefault="00BB1C6A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494"/>
        <w:rPr>
          <w:sz w:val="16"/>
        </w:rPr>
      </w:pPr>
      <w:r>
        <w:rPr>
          <w:w w:val="110"/>
          <w:sz w:val="16"/>
        </w:rPr>
        <w:t>V případě, že tato smlouva spadá do režimu povinného uveřejnění v registru smluv podle zákona č. 340/2015 Sb., v platném znění, zavazuje se prodávající,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subjekt,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řádně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včas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splní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povinnost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340/2015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platném znění,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30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jejího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uzavření.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odkladu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poté,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Správce </w:t>
      </w:r>
      <w:r>
        <w:rPr>
          <w:sz w:val="16"/>
        </w:rPr>
        <w:t>registru</w:t>
      </w:r>
      <w:r>
        <w:rPr>
          <w:spacing w:val="32"/>
          <w:sz w:val="16"/>
        </w:rPr>
        <w:t xml:space="preserve"> </w:t>
      </w:r>
      <w:r>
        <w:rPr>
          <w:sz w:val="16"/>
        </w:rPr>
        <w:t>smluv</w:t>
      </w:r>
      <w:r>
        <w:rPr>
          <w:spacing w:val="32"/>
          <w:sz w:val="16"/>
        </w:rPr>
        <w:t xml:space="preserve"> </w:t>
      </w:r>
      <w:r>
        <w:rPr>
          <w:sz w:val="16"/>
        </w:rPr>
        <w:t>potvrdí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smlouvy,</w:t>
      </w:r>
      <w:r>
        <w:rPr>
          <w:spacing w:val="32"/>
          <w:sz w:val="16"/>
        </w:rPr>
        <w:t xml:space="preserve"> </w:t>
      </w:r>
      <w:r>
        <w:rPr>
          <w:sz w:val="16"/>
        </w:rPr>
        <w:t>vyrozumí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>tomto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</w:t>
      </w:r>
      <w:r>
        <w:rPr>
          <w:spacing w:val="32"/>
          <w:sz w:val="16"/>
        </w:rPr>
        <w:t xml:space="preserve"> </w:t>
      </w:r>
      <w:r>
        <w:rPr>
          <w:sz w:val="16"/>
        </w:rPr>
        <w:t>kupujícího,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2"/>
          <w:sz w:val="16"/>
        </w:rPr>
        <w:t xml:space="preserve"> </w:t>
      </w:r>
      <w:r>
        <w:rPr>
          <w:sz w:val="16"/>
        </w:rPr>
        <w:t>to</w:t>
      </w:r>
      <w:r>
        <w:rPr>
          <w:spacing w:val="32"/>
          <w:sz w:val="16"/>
        </w:rPr>
        <w:t xml:space="preserve"> </w:t>
      </w:r>
      <w:r>
        <w:rPr>
          <w:sz w:val="16"/>
        </w:rPr>
        <w:t>zasláním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uveřejnění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Správce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zřejmé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zejména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datum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uveřejnění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nese odpovědnost za případné porušení obou shora uvedených smluvních povinností ve smyslu </w:t>
      </w:r>
      <w:r>
        <w:rPr>
          <w:w w:val="120"/>
          <w:sz w:val="16"/>
        </w:rPr>
        <w:t xml:space="preserve">§ </w:t>
      </w:r>
      <w:r>
        <w:rPr>
          <w:w w:val="110"/>
          <w:sz w:val="16"/>
        </w:rPr>
        <w:t>2913 občanského zákoníku.</w:t>
      </w:r>
    </w:p>
    <w:p w14:paraId="58B9CC9E" w14:textId="77777777" w:rsidR="00052593" w:rsidRDefault="00052593">
      <w:pPr>
        <w:pStyle w:val="Zkladntext"/>
        <w:spacing w:before="0"/>
      </w:pPr>
    </w:p>
    <w:p w14:paraId="58B9CC9F" w14:textId="77777777" w:rsidR="00052593" w:rsidRDefault="00052593">
      <w:pPr>
        <w:pStyle w:val="Zkladntext"/>
        <w:spacing w:before="15"/>
      </w:pPr>
    </w:p>
    <w:p w14:paraId="58B9CCA0" w14:textId="77777777" w:rsidR="00052593" w:rsidRDefault="00BB1C6A">
      <w:pPr>
        <w:pStyle w:val="Nadpis2"/>
      </w:pPr>
      <w:r>
        <w:t>OBCHODNÍ</w:t>
      </w:r>
      <w:r>
        <w:rPr>
          <w:spacing w:val="-13"/>
        </w:rPr>
        <w:t xml:space="preserve"> </w:t>
      </w:r>
      <w:proofErr w:type="gramStart"/>
      <w:r>
        <w:t>PODMÍNKY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ČR</w:t>
      </w:r>
      <w:proofErr w:type="gramEnd"/>
      <w:r>
        <w:rPr>
          <w:spacing w:val="-12"/>
        </w:rPr>
        <w:t xml:space="preserve"> </w:t>
      </w:r>
      <w:r>
        <w:t>platné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rPr>
          <w:spacing w:val="-2"/>
        </w:rPr>
        <w:t>1.4.2025</w:t>
      </w:r>
    </w:p>
    <w:p w14:paraId="58B9CCA1" w14:textId="77777777" w:rsidR="00052593" w:rsidRDefault="00BB1C6A">
      <w:pPr>
        <w:pStyle w:val="Odstavecseseznamem"/>
        <w:numPr>
          <w:ilvl w:val="0"/>
          <w:numId w:val="1"/>
        </w:numPr>
        <w:tabs>
          <w:tab w:val="left" w:pos="162"/>
        </w:tabs>
        <w:spacing w:before="190"/>
        <w:ind w:left="162" w:hanging="129"/>
        <w:rPr>
          <w:sz w:val="16"/>
        </w:rPr>
      </w:pPr>
      <w:r>
        <w:rPr>
          <w:w w:val="110"/>
          <w:sz w:val="16"/>
        </w:rPr>
        <w:t>Základní</w:t>
      </w:r>
      <w:r>
        <w:rPr>
          <w:spacing w:val="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pojmy</w:t>
      </w:r>
    </w:p>
    <w:p w14:paraId="58B9CCA2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319"/>
        <w:rPr>
          <w:sz w:val="16"/>
        </w:rPr>
      </w:pPr>
      <w:r>
        <w:rPr>
          <w:w w:val="110"/>
          <w:sz w:val="16"/>
        </w:rPr>
        <w:t>Prodávající: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Fyzická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jenž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 xml:space="preserve">účely obchodních podmínek rozumí i kvartální dodatek ke kupní </w:t>
      </w:r>
      <w:proofErr w:type="gramStart"/>
      <w:r>
        <w:rPr>
          <w:w w:val="110"/>
          <w:sz w:val="16"/>
        </w:rPr>
        <w:t>smlouvě )</w:t>
      </w:r>
      <w:proofErr w:type="gramEnd"/>
      <w:r>
        <w:rPr>
          <w:w w:val="110"/>
          <w:sz w:val="16"/>
        </w:rPr>
        <w:t>.</w:t>
      </w:r>
    </w:p>
    <w:p w14:paraId="58B9CCA3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Kupující: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náleží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podnikatelského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seskupení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STORA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ENSO.</w:t>
      </w:r>
    </w:p>
    <w:p w14:paraId="58B9CCA4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592"/>
        <w:rPr>
          <w:sz w:val="16"/>
        </w:rPr>
      </w:pPr>
      <w:r>
        <w:rPr>
          <w:w w:val="110"/>
          <w:sz w:val="16"/>
        </w:rPr>
        <w:t>Předmětem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specifikovaného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obchodních podmínkách kupujícímu a převod vlastnického práva k tomuto zboží na kupujícího a předmětem plnění kupujícího je zaplatit prodávajícímu za dodané zboží kupní cenu sjednanou v kupní smlouvě.</w:t>
      </w:r>
    </w:p>
    <w:p w14:paraId="58B9CCA5" w14:textId="77777777" w:rsidR="00052593" w:rsidRDefault="00052593">
      <w:pPr>
        <w:pStyle w:val="Odstavecseseznamem"/>
        <w:rPr>
          <w:sz w:val="16"/>
        </w:rPr>
        <w:sectPr w:rsidR="00052593">
          <w:headerReference w:type="default" r:id="rId11"/>
          <w:pgSz w:w="11910" w:h="16840"/>
          <w:pgMar w:top="580" w:right="283" w:bottom="280" w:left="566" w:header="388" w:footer="0" w:gutter="0"/>
          <w:cols w:space="708"/>
        </w:sectPr>
      </w:pPr>
    </w:p>
    <w:p w14:paraId="58B9CCA6" w14:textId="77777777" w:rsidR="00052593" w:rsidRDefault="00052593">
      <w:pPr>
        <w:pStyle w:val="Zkladntext"/>
        <w:spacing w:before="14"/>
      </w:pPr>
    </w:p>
    <w:p w14:paraId="58B9CCA7" w14:textId="77777777" w:rsidR="00052593" w:rsidRDefault="00BB1C6A">
      <w:pPr>
        <w:pStyle w:val="Odstavecseseznamem"/>
        <w:numPr>
          <w:ilvl w:val="0"/>
          <w:numId w:val="1"/>
        </w:numPr>
        <w:tabs>
          <w:tab w:val="left" w:pos="207"/>
        </w:tabs>
        <w:spacing w:before="0"/>
        <w:ind w:left="207" w:hanging="174"/>
        <w:rPr>
          <w:sz w:val="16"/>
        </w:rPr>
      </w:pPr>
      <w:r>
        <w:rPr>
          <w:w w:val="105"/>
          <w:sz w:val="16"/>
        </w:rPr>
        <w:t>Dodací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58B9CCA8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4"/>
        </w:tabs>
        <w:ind w:left="294" w:hanging="261"/>
        <w:rPr>
          <w:sz w:val="16"/>
        </w:rPr>
      </w:pPr>
      <w:r>
        <w:rPr>
          <w:w w:val="110"/>
          <w:sz w:val="16"/>
        </w:rPr>
        <w:t>Množství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kvalita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dodaného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stanoví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přičemž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výsledky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závazné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obě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strany.</w:t>
      </w:r>
    </w:p>
    <w:p w14:paraId="58B9CCA9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ind w:left="295" w:right="1113" w:hanging="262"/>
        <w:rPr>
          <w:sz w:val="16"/>
        </w:rPr>
      </w:pPr>
      <w:r>
        <w:rPr>
          <w:w w:val="110"/>
          <w:sz w:val="16"/>
        </w:rPr>
        <w:t>Za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považuje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Místem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místo,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dokončí elektronická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přejímka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poskytováno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opakované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DPH.</w:t>
      </w:r>
    </w:p>
    <w:p w14:paraId="58B9CCAA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nabývá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3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zboží.</w:t>
      </w:r>
    </w:p>
    <w:p w14:paraId="58B9CCAB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ind w:left="295" w:right="556" w:hanging="262"/>
        <w:rPr>
          <w:sz w:val="16"/>
        </w:rPr>
      </w:pP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vlastní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dopravy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 okamžikem naložení zboží na dopravní prostředek kupujícího.</w:t>
      </w:r>
    </w:p>
    <w:p w14:paraId="58B9CCAC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358" w:hanging="262"/>
        <w:rPr>
          <w:sz w:val="16"/>
        </w:rPr>
      </w:pPr>
      <w:r>
        <w:rPr>
          <w:w w:val="110"/>
          <w:sz w:val="16"/>
        </w:rPr>
        <w:t>Zvláštní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vybraný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druh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kvartálního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dodatku: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vykládky určeného kupujícím nebo přepravu zboží do místa nakládky určeného kupujícím, provede kupující. Prodávající poskytne kupujícímu slevu z kupní ceny,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nákladů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přestože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zajistit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prodávající.</w:t>
      </w:r>
      <w:r>
        <w:rPr>
          <w:spacing w:val="39"/>
          <w:w w:val="110"/>
          <w:sz w:val="16"/>
        </w:rPr>
        <w:t xml:space="preserve"> </w:t>
      </w:r>
      <w:r>
        <w:rPr>
          <w:w w:val="110"/>
          <w:sz w:val="16"/>
        </w:rPr>
        <w:t>Sleva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(cena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 přepravu zboží) je započitatelnou položkou s kupní cenou za zboží. Místo nakládky je prodávající povinen uvést na dodacím listě.</w:t>
      </w:r>
      <w:r>
        <w:rPr>
          <w:w w:val="110"/>
          <w:sz w:val="16"/>
        </w:rPr>
        <w:t xml:space="preserve"> U kamionových zásilek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poskytne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stanovenou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přepravními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tarify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kupujícího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množství 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kamionů,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nebudou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vstupu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závodu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převažovány,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horní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hranice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stanovena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 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42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ruky.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zvláštní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aplikováno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že prodávající uvede v elektronickém dodacím listě dopravce, který náklady na dopravu kupujícímu vyúčtuje. U vagónových zásilek poskytne prodávající kupujícímu slevu z ceny ve výši drážního tarifu kupujícího platného pro závod určení.</w:t>
      </w:r>
    </w:p>
    <w:p w14:paraId="58B9CCAD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17"/>
        <w:ind w:left="295" w:right="416" w:hanging="262"/>
        <w:rPr>
          <w:sz w:val="16"/>
        </w:rPr>
      </w:pPr>
      <w:r>
        <w:rPr>
          <w:w w:val="110"/>
          <w:sz w:val="16"/>
        </w:rPr>
        <w:t xml:space="preserve">Prodávající je povinen avizovat každou dodávku (kamion, vagón) tzv. záměr prostřednictvím dispečinku na </w:t>
      </w:r>
      <w:hyperlink r:id="rId12">
        <w:r>
          <w:rPr>
            <w:w w:val="110"/>
            <w:sz w:val="16"/>
          </w:rPr>
          <w:t>www.woodaccept.at,</w:t>
        </w:r>
      </w:hyperlink>
      <w:r>
        <w:rPr>
          <w:w w:val="110"/>
          <w:sz w:val="16"/>
        </w:rPr>
        <w:t xml:space="preserve"> případně po předchozí domluvě na </w:t>
      </w:r>
      <w:proofErr w:type="gramStart"/>
      <w:r>
        <w:rPr>
          <w:w w:val="110"/>
          <w:sz w:val="16"/>
        </w:rPr>
        <w:t>digilog.storaenso.com .</w:t>
      </w:r>
      <w:proofErr w:type="gramEnd"/>
      <w:r>
        <w:rPr>
          <w:w w:val="110"/>
          <w:sz w:val="16"/>
        </w:rPr>
        <w:t xml:space="preserve"> Dodávky dříví bez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w w:val="110"/>
          <w:sz w:val="16"/>
        </w:rPr>
        <w:t xml:space="preserve"> přes dispečink budou považovány za neobjednané zboží. Pokud prodávající nemůže avizovaný záměr dodržet, je povinen každou změnu předem bez zbytečného odkladu ohlásit kupujícímu. Pokud pošle 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vagónové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kamionové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dodávky,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může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uplatnit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výši </w:t>
      </w:r>
      <w:r w:rsidRPr="00890F68">
        <w:rPr>
          <w:w w:val="110"/>
          <w:sz w:val="16"/>
          <w:highlight w:val="black"/>
        </w:rPr>
        <w:t>300,</w:t>
      </w:r>
      <w:r>
        <w:rPr>
          <w:w w:val="110"/>
          <w:sz w:val="16"/>
        </w:rPr>
        <w:t>-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Kč/m3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každou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neavizovanou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nepřevzít.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 xml:space="preserve">nepřekročí </w:t>
      </w:r>
      <w:r>
        <w:rPr>
          <w:spacing w:val="-2"/>
          <w:w w:val="115"/>
          <w:sz w:val="16"/>
        </w:rPr>
        <w:t>množství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zboží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dodávaného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dle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smlouvy,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pokud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smluvní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strany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nedohodnou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jinak.</w:t>
      </w:r>
    </w:p>
    <w:p w14:paraId="58B9CCAE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12"/>
        <w:ind w:left="295" w:right="1096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doklady,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převzetí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fakturaci,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 xml:space="preserve">odkladu. Prodávající je dále povinen používat elektronický dodací list, vytvořený prostřednictvím dispečinku na </w:t>
      </w:r>
      <w:hyperlink r:id="rId13">
        <w:r>
          <w:rPr>
            <w:w w:val="110"/>
            <w:sz w:val="16"/>
          </w:rPr>
          <w:t>www.woodaccept.at</w:t>
        </w:r>
      </w:hyperlink>
      <w:r>
        <w:rPr>
          <w:w w:val="110"/>
          <w:sz w:val="16"/>
        </w:rPr>
        <w:t xml:space="preserve"> nebo </w:t>
      </w:r>
      <w:r>
        <w:rPr>
          <w:spacing w:val="-2"/>
          <w:w w:val="115"/>
          <w:sz w:val="16"/>
        </w:rPr>
        <w:t>digilog.storaenso.com. Dodací list prodávajícího musí obsahovat zejména číslo kupní smlouvy a množství dodané kulatiny.</w:t>
      </w:r>
    </w:p>
    <w:p w14:paraId="58B9CCAF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4"/>
        </w:tabs>
        <w:spacing w:before="6"/>
        <w:ind w:left="294" w:hanging="261"/>
        <w:rPr>
          <w:sz w:val="16"/>
        </w:rPr>
      </w:pP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splňovat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tyto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kvalitu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množství:</w:t>
      </w:r>
    </w:p>
    <w:p w14:paraId="58B9CCB0" w14:textId="77777777" w:rsidR="00052593" w:rsidRDefault="00BB1C6A">
      <w:pPr>
        <w:pStyle w:val="Zkladntext"/>
        <w:ind w:left="466" w:right="246" w:hanging="172"/>
      </w:pPr>
      <w:r>
        <w:rPr>
          <w:noProof/>
          <w:position w:val="3"/>
        </w:rPr>
        <w:drawing>
          <wp:inline distT="0" distB="0" distL="0" distR="0" wp14:anchorId="58B9CD2B" wp14:editId="58B9CD2C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13"/>
          <w:w w:val="110"/>
        </w:rPr>
        <w:t xml:space="preserve"> </w:t>
      </w:r>
      <w:r>
        <w:rPr>
          <w:w w:val="110"/>
        </w:rPr>
        <w:t>elektronickou</w:t>
      </w:r>
      <w:r>
        <w:rPr>
          <w:spacing w:val="-12"/>
          <w:w w:val="110"/>
        </w:rPr>
        <w:t xml:space="preserve"> </w:t>
      </w:r>
      <w:r>
        <w:rPr>
          <w:w w:val="110"/>
        </w:rPr>
        <w:t>přejímku</w:t>
      </w:r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rozhodující</w:t>
      </w:r>
      <w:r>
        <w:rPr>
          <w:spacing w:val="-12"/>
          <w:w w:val="110"/>
        </w:rPr>
        <w:t xml:space="preserve"> </w:t>
      </w:r>
      <w:r>
        <w:rPr>
          <w:w w:val="110"/>
        </w:rPr>
        <w:t>aktuální</w:t>
      </w:r>
      <w:r>
        <w:rPr>
          <w:spacing w:val="-13"/>
          <w:w w:val="110"/>
        </w:rPr>
        <w:t xml:space="preserve"> </w:t>
      </w:r>
      <w:r>
        <w:rPr>
          <w:w w:val="110"/>
        </w:rPr>
        <w:t>"Popis</w:t>
      </w:r>
      <w:r>
        <w:rPr>
          <w:spacing w:val="-12"/>
          <w:w w:val="110"/>
        </w:rPr>
        <w:t xml:space="preserve"> </w:t>
      </w:r>
      <w:r>
        <w:rPr>
          <w:w w:val="110"/>
        </w:rPr>
        <w:t>jakostních</w:t>
      </w:r>
      <w:r>
        <w:rPr>
          <w:spacing w:val="-12"/>
          <w:w w:val="110"/>
        </w:rPr>
        <w:t xml:space="preserve"> </w:t>
      </w:r>
      <w:r>
        <w:rPr>
          <w:w w:val="110"/>
        </w:rPr>
        <w:t>tříd</w:t>
      </w:r>
      <w:r>
        <w:rPr>
          <w:spacing w:val="-12"/>
          <w:w w:val="110"/>
        </w:rPr>
        <w:t xml:space="preserve"> </w:t>
      </w:r>
      <w:r>
        <w:rPr>
          <w:w w:val="110"/>
        </w:rPr>
        <w:t>pilařské</w:t>
      </w:r>
      <w:r>
        <w:rPr>
          <w:spacing w:val="-12"/>
          <w:w w:val="110"/>
        </w:rPr>
        <w:t xml:space="preserve"> </w:t>
      </w:r>
      <w:r>
        <w:rPr>
          <w:w w:val="110"/>
        </w:rPr>
        <w:t>kulatiny",</w:t>
      </w:r>
      <w:r>
        <w:rPr>
          <w:spacing w:val="-13"/>
          <w:w w:val="110"/>
        </w:rPr>
        <w:t xml:space="preserve"> </w:t>
      </w:r>
      <w:r>
        <w:rPr>
          <w:w w:val="110"/>
        </w:rPr>
        <w:t>vystavený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základě</w:t>
      </w:r>
      <w:r>
        <w:rPr>
          <w:spacing w:val="-12"/>
          <w:w w:val="110"/>
        </w:rPr>
        <w:t xml:space="preserve"> </w:t>
      </w:r>
      <w:r>
        <w:rPr>
          <w:w w:val="110"/>
        </w:rPr>
        <w:t>rakouských</w:t>
      </w:r>
      <w:r>
        <w:rPr>
          <w:spacing w:val="-12"/>
          <w:w w:val="110"/>
        </w:rPr>
        <w:t xml:space="preserve"> </w:t>
      </w:r>
      <w:r>
        <w:rPr>
          <w:w w:val="110"/>
        </w:rPr>
        <w:t>uzancí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ÖHHU</w:t>
      </w:r>
      <w:r>
        <w:rPr>
          <w:spacing w:val="-12"/>
          <w:w w:val="110"/>
        </w:rPr>
        <w:t xml:space="preserve"> </w:t>
      </w:r>
      <w:r>
        <w:rPr>
          <w:w w:val="110"/>
        </w:rPr>
        <w:t>a ÖNORM</w:t>
      </w:r>
      <w:r>
        <w:rPr>
          <w:spacing w:val="-5"/>
          <w:w w:val="110"/>
        </w:rPr>
        <w:t xml:space="preserve"> 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w w:val="110"/>
        </w:rPr>
        <w:t>1021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doporučených</w:t>
      </w:r>
      <w:r>
        <w:rPr>
          <w:spacing w:val="-5"/>
          <w:w w:val="110"/>
        </w:rPr>
        <w:t xml:space="preserve"> </w:t>
      </w:r>
      <w:r>
        <w:rPr>
          <w:w w:val="110"/>
        </w:rPr>
        <w:t>pravidel,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kterým</w:t>
      </w:r>
      <w:r>
        <w:rPr>
          <w:spacing w:val="-5"/>
          <w:w w:val="110"/>
        </w:rPr>
        <w:t xml:space="preserve"> </w:t>
      </w:r>
      <w:r>
        <w:rPr>
          <w:w w:val="110"/>
        </w:rPr>
        <w:t>byl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řádně</w:t>
      </w:r>
      <w:r>
        <w:rPr>
          <w:spacing w:val="-5"/>
          <w:w w:val="110"/>
        </w:rPr>
        <w:t xml:space="preserve"> </w:t>
      </w:r>
      <w:r>
        <w:rPr>
          <w:w w:val="110"/>
        </w:rPr>
        <w:t>seznámen,</w:t>
      </w:r>
      <w:r>
        <w:rPr>
          <w:spacing w:val="-5"/>
          <w:w w:val="110"/>
        </w:rPr>
        <w:t xml:space="preserve"> </w:t>
      </w:r>
      <w:r>
        <w:rPr>
          <w:w w:val="110"/>
        </w:rPr>
        <w:t>což</w:t>
      </w:r>
      <w:r>
        <w:rPr>
          <w:spacing w:val="-5"/>
          <w:w w:val="110"/>
        </w:rPr>
        <w:t xml:space="preserve"> </w:t>
      </w:r>
      <w:r>
        <w:rPr>
          <w:w w:val="110"/>
        </w:rPr>
        <w:t>stvrzuje</w:t>
      </w:r>
      <w:r>
        <w:rPr>
          <w:spacing w:val="-5"/>
          <w:w w:val="110"/>
        </w:rPr>
        <w:t xml:space="preserve"> </w:t>
      </w:r>
      <w:r>
        <w:rPr>
          <w:w w:val="110"/>
        </w:rPr>
        <w:t>svým</w:t>
      </w:r>
      <w:r>
        <w:rPr>
          <w:spacing w:val="-5"/>
          <w:w w:val="110"/>
        </w:rPr>
        <w:t xml:space="preserve"> </w:t>
      </w:r>
      <w:r>
        <w:rPr>
          <w:w w:val="110"/>
        </w:rPr>
        <w:t>podpisem,</w:t>
      </w:r>
      <w:r>
        <w:rPr>
          <w:spacing w:val="-5"/>
          <w:w w:val="110"/>
        </w:rPr>
        <w:t xml:space="preserve"> </w:t>
      </w:r>
      <w:r>
        <w:rPr>
          <w:w w:val="110"/>
        </w:rPr>
        <w:t>pod</w:t>
      </w:r>
      <w:r>
        <w:rPr>
          <w:spacing w:val="-5"/>
          <w:w w:val="110"/>
        </w:rPr>
        <w:t xml:space="preserve"> </w:t>
      </w:r>
      <w:r>
        <w:rPr>
          <w:w w:val="110"/>
        </w:rPr>
        <w:t>těmito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obchodními </w:t>
      </w:r>
      <w:r>
        <w:rPr>
          <w:spacing w:val="-2"/>
          <w:w w:val="110"/>
        </w:rPr>
        <w:t>podmínkami.</w:t>
      </w:r>
    </w:p>
    <w:p w14:paraId="58B9CCB1" w14:textId="77777777" w:rsidR="00052593" w:rsidRDefault="00BB1C6A">
      <w:pPr>
        <w:pStyle w:val="Zkladntext"/>
        <w:spacing w:before="6"/>
        <w:ind w:left="295"/>
      </w:pPr>
      <w:r>
        <w:rPr>
          <w:noProof/>
          <w:position w:val="3"/>
        </w:rPr>
        <w:drawing>
          <wp:inline distT="0" distB="0" distL="0" distR="0" wp14:anchorId="58B9CD2D" wp14:editId="58B9CD2E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t>Podíl</w:t>
      </w:r>
      <w:r>
        <w:rPr>
          <w:spacing w:val="27"/>
        </w:rPr>
        <w:t xml:space="preserve"> </w:t>
      </w:r>
      <w:r>
        <w:t>průmyslového</w:t>
      </w:r>
      <w:r>
        <w:rPr>
          <w:spacing w:val="27"/>
        </w:rPr>
        <w:t xml:space="preserve"> </w:t>
      </w:r>
      <w:r>
        <w:t>dříví</w:t>
      </w:r>
      <w:r>
        <w:rPr>
          <w:spacing w:val="27"/>
        </w:rPr>
        <w:t xml:space="preserve"> </w:t>
      </w:r>
      <w:r>
        <w:t>(dřevovina=SH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vláknina=FH)</w:t>
      </w:r>
      <w:r>
        <w:rPr>
          <w:spacing w:val="27"/>
        </w:rPr>
        <w:t xml:space="preserve"> </w:t>
      </w:r>
      <w:r>
        <w:t>nesmí</w:t>
      </w:r>
      <w:r>
        <w:rPr>
          <w:spacing w:val="27"/>
        </w:rPr>
        <w:t xml:space="preserve"> </w:t>
      </w:r>
      <w:r>
        <w:t>překročit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jedné</w:t>
      </w:r>
      <w:r>
        <w:rPr>
          <w:spacing w:val="27"/>
        </w:rPr>
        <w:t xml:space="preserve"> </w:t>
      </w:r>
      <w:r>
        <w:t>dodávce.</w:t>
      </w:r>
    </w:p>
    <w:p w14:paraId="58B9CCB2" w14:textId="77777777" w:rsidR="00052593" w:rsidRDefault="00BB1C6A">
      <w:pPr>
        <w:pStyle w:val="Zkladntext"/>
        <w:ind w:left="466" w:right="246" w:hanging="172"/>
      </w:pPr>
      <w:r>
        <w:rPr>
          <w:noProof/>
          <w:position w:val="3"/>
        </w:rPr>
        <w:drawing>
          <wp:inline distT="0" distB="0" distL="0" distR="0" wp14:anchorId="58B9CD2F" wp14:editId="58B9CD30">
            <wp:extent cx="33866" cy="3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označení</w:t>
      </w:r>
      <w:r>
        <w:rPr>
          <w:spacing w:val="-6"/>
          <w:w w:val="110"/>
        </w:rPr>
        <w:t xml:space="preserve"> </w:t>
      </w:r>
      <w:r>
        <w:rPr>
          <w:w w:val="110"/>
        </w:rPr>
        <w:t>kulatiny</w:t>
      </w:r>
      <w:r>
        <w:rPr>
          <w:spacing w:val="-6"/>
          <w:w w:val="110"/>
        </w:rPr>
        <w:t xml:space="preserve"> </w:t>
      </w:r>
      <w:r>
        <w:rPr>
          <w:w w:val="110"/>
        </w:rPr>
        <w:t>nesmí</w:t>
      </w:r>
      <w:r>
        <w:rPr>
          <w:spacing w:val="-6"/>
          <w:w w:val="110"/>
        </w:rPr>
        <w:t xml:space="preserve"> </w:t>
      </w:r>
      <w:r>
        <w:rPr>
          <w:w w:val="110"/>
        </w:rPr>
        <w:t>být</w:t>
      </w:r>
      <w:r>
        <w:rPr>
          <w:spacing w:val="-6"/>
          <w:w w:val="110"/>
        </w:rPr>
        <w:t xml:space="preserve"> </w:t>
      </w:r>
      <w:r>
        <w:rPr>
          <w:w w:val="110"/>
        </w:rPr>
        <w:t>použity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kovové</w:t>
      </w:r>
      <w:r>
        <w:rPr>
          <w:spacing w:val="-6"/>
          <w:w w:val="110"/>
        </w:rPr>
        <w:t xml:space="preserve"> </w:t>
      </w:r>
      <w:r>
        <w:rPr>
          <w:w w:val="110"/>
        </w:rPr>
        <w:t>předměty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narážecí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umělé</w:t>
      </w:r>
      <w:r>
        <w:rPr>
          <w:spacing w:val="-6"/>
          <w:w w:val="110"/>
        </w:rPr>
        <w:t xml:space="preserve"> </w:t>
      </w:r>
      <w:r>
        <w:rPr>
          <w:w w:val="110"/>
        </w:rPr>
        <w:t>hmoty.</w:t>
      </w:r>
      <w:r>
        <w:rPr>
          <w:spacing w:val="-6"/>
          <w:w w:val="110"/>
        </w:rPr>
        <w:t xml:space="preserve"> </w:t>
      </w:r>
      <w:r>
        <w:rPr>
          <w:w w:val="110"/>
        </w:rPr>
        <w:t>Tyto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odstraní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</w:t>
      </w:r>
      <w:r>
        <w:rPr>
          <w:spacing w:val="-6"/>
          <w:w w:val="110"/>
        </w:rPr>
        <w:t xml:space="preserve"> </w:t>
      </w:r>
      <w:r>
        <w:rPr>
          <w:w w:val="110"/>
        </w:rPr>
        <w:t>na náklad</w:t>
      </w:r>
      <w:r>
        <w:rPr>
          <w:spacing w:val="-4"/>
          <w:w w:val="110"/>
        </w:rPr>
        <w:t xml:space="preserve"> </w:t>
      </w:r>
      <w:r>
        <w:rPr>
          <w:w w:val="110"/>
        </w:rPr>
        <w:t>prodávajícího,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tím,</w:t>
      </w:r>
      <w:r>
        <w:rPr>
          <w:spacing w:val="-4"/>
          <w:w w:val="110"/>
        </w:rPr>
        <w:t xml:space="preserve"> </w:t>
      </w:r>
      <w:r>
        <w:rPr>
          <w:w w:val="110"/>
        </w:rPr>
        <w:t>že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odstranění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snižuje</w:t>
      </w:r>
      <w:r>
        <w:rPr>
          <w:spacing w:val="-4"/>
          <w:w w:val="110"/>
        </w:rPr>
        <w:t xml:space="preserve"> </w:t>
      </w:r>
      <w:r>
        <w:rPr>
          <w:w w:val="110"/>
        </w:rPr>
        <w:t>sjednaná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částku</w:t>
      </w:r>
      <w:r>
        <w:rPr>
          <w:spacing w:val="-4"/>
          <w:w w:val="110"/>
        </w:rPr>
        <w:t xml:space="preserve"> </w:t>
      </w:r>
      <w:proofErr w:type="gramStart"/>
      <w:r w:rsidRPr="00890F68">
        <w:rPr>
          <w:w w:val="110"/>
          <w:highlight w:val="black"/>
        </w:rPr>
        <w:t>2.200,-</w:t>
      </w:r>
      <w:proofErr w:type="gramEnd"/>
      <w:r w:rsidRPr="00890F68">
        <w:rPr>
          <w:spacing w:val="-4"/>
          <w:w w:val="110"/>
        </w:rPr>
        <w:t xml:space="preserve"> </w:t>
      </w:r>
      <w:r>
        <w:rPr>
          <w:w w:val="110"/>
        </w:rPr>
        <w:t>Kč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jeden</w:t>
      </w:r>
      <w:r>
        <w:rPr>
          <w:spacing w:val="-4"/>
          <w:w w:val="110"/>
        </w:rPr>
        <w:t xml:space="preserve"> </w:t>
      </w:r>
      <w:r>
        <w:rPr>
          <w:w w:val="110"/>
        </w:rPr>
        <w:t>vagón</w:t>
      </w:r>
      <w:r>
        <w:rPr>
          <w:spacing w:val="-4"/>
          <w:w w:val="110"/>
        </w:rPr>
        <w:t xml:space="preserve"> </w:t>
      </w:r>
      <w:r>
        <w:rPr>
          <w:w w:val="110"/>
        </w:rPr>
        <w:t>(kamion),</w:t>
      </w:r>
      <w:r>
        <w:rPr>
          <w:spacing w:val="-4"/>
          <w:w w:val="110"/>
        </w:rPr>
        <w:t xml:space="preserve"> </w:t>
      </w:r>
      <w:r>
        <w:rPr>
          <w:w w:val="110"/>
        </w:rPr>
        <w:t>resp.</w:t>
      </w:r>
      <w:r>
        <w:rPr>
          <w:spacing w:val="-4"/>
          <w:w w:val="110"/>
        </w:rPr>
        <w:t xml:space="preserve"> </w:t>
      </w:r>
      <w:r>
        <w:rPr>
          <w:w w:val="110"/>
        </w:rPr>
        <w:t>může</w:t>
      </w:r>
      <w:r>
        <w:rPr>
          <w:spacing w:val="-4"/>
          <w:w w:val="110"/>
        </w:rPr>
        <w:t xml:space="preserve"> </w:t>
      </w:r>
      <w:r>
        <w:rPr>
          <w:w w:val="110"/>
        </w:rPr>
        <w:t>být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tato </w:t>
      </w:r>
      <w:r>
        <w:rPr>
          <w:w w:val="115"/>
        </w:rPr>
        <w:t>zásilka klasifikována jako kvalita D.</w:t>
      </w:r>
    </w:p>
    <w:p w14:paraId="58B9CCB3" w14:textId="77777777" w:rsidR="00052593" w:rsidRDefault="00BB1C6A">
      <w:pPr>
        <w:pStyle w:val="Zkladntext"/>
        <w:spacing w:before="5"/>
        <w:ind w:left="295"/>
      </w:pPr>
      <w:r>
        <w:rPr>
          <w:noProof/>
          <w:position w:val="3"/>
        </w:rPr>
        <w:drawing>
          <wp:inline distT="0" distB="0" distL="0" distR="0" wp14:anchorId="58B9CD31" wp14:editId="58B9CD32">
            <wp:extent cx="33866" cy="3386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není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</w:t>
      </w:r>
      <w:r>
        <w:rPr>
          <w:spacing w:val="-2"/>
          <w:w w:val="110"/>
        </w:rPr>
        <w:t xml:space="preserve"> </w:t>
      </w:r>
      <w:r>
        <w:rPr>
          <w:w w:val="110"/>
        </w:rPr>
        <w:t>jednostranně</w:t>
      </w:r>
      <w:r>
        <w:rPr>
          <w:spacing w:val="-2"/>
          <w:w w:val="110"/>
        </w:rPr>
        <w:t xml:space="preserve"> </w:t>
      </w:r>
      <w:r>
        <w:rPr>
          <w:w w:val="110"/>
        </w:rPr>
        <w:t>snížit</w:t>
      </w:r>
      <w:r>
        <w:rPr>
          <w:spacing w:val="-2"/>
          <w:w w:val="110"/>
        </w:rPr>
        <w:t xml:space="preserve"> </w:t>
      </w:r>
      <w:r>
        <w:rPr>
          <w:w w:val="110"/>
        </w:rPr>
        <w:t>sjednané</w:t>
      </w:r>
      <w:r>
        <w:rPr>
          <w:spacing w:val="-2"/>
          <w:w w:val="110"/>
        </w:rPr>
        <w:t xml:space="preserve"> </w:t>
      </w:r>
      <w:r>
        <w:rPr>
          <w:w w:val="110"/>
        </w:rPr>
        <w:t>hodnoty,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množství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kvalitu</w:t>
      </w:r>
      <w:r>
        <w:rPr>
          <w:spacing w:val="-2"/>
          <w:w w:val="110"/>
        </w:rPr>
        <w:t xml:space="preserve"> </w:t>
      </w:r>
      <w:r>
        <w:rPr>
          <w:w w:val="110"/>
        </w:rPr>
        <w:t>zboží.</w:t>
      </w:r>
    </w:p>
    <w:p w14:paraId="58B9CCB4" w14:textId="77777777" w:rsidR="00052593" w:rsidRDefault="00BB1C6A">
      <w:pPr>
        <w:pStyle w:val="Zkladntext"/>
        <w:ind w:left="466" w:right="246" w:hanging="172"/>
      </w:pPr>
      <w:r>
        <w:rPr>
          <w:noProof/>
          <w:position w:val="3"/>
        </w:rPr>
        <w:drawing>
          <wp:inline distT="0" distB="0" distL="0" distR="0" wp14:anchorId="58B9CD33" wp14:editId="58B9CD34">
            <wp:extent cx="33866" cy="3386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dodávka</w:t>
      </w:r>
      <w:r>
        <w:rPr>
          <w:spacing w:val="-8"/>
          <w:w w:val="110"/>
        </w:rPr>
        <w:t xml:space="preserve"> </w:t>
      </w:r>
      <w:r>
        <w:rPr>
          <w:w w:val="110"/>
        </w:rPr>
        <w:t>dříví</w:t>
      </w:r>
      <w:r>
        <w:rPr>
          <w:spacing w:val="-8"/>
          <w:w w:val="110"/>
        </w:rPr>
        <w:t xml:space="preserve"> </w:t>
      </w:r>
      <w:r>
        <w:rPr>
          <w:w w:val="110"/>
        </w:rPr>
        <w:t>obsahuje</w:t>
      </w:r>
      <w:r>
        <w:rPr>
          <w:spacing w:val="-8"/>
          <w:w w:val="110"/>
        </w:rPr>
        <w:t xml:space="preserve"> </w:t>
      </w:r>
      <w:r>
        <w:rPr>
          <w:w w:val="110"/>
        </w:rPr>
        <w:t>kusy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8"/>
          <w:w w:val="110"/>
        </w:rPr>
        <w:t xml:space="preserve"> </w:t>
      </w:r>
      <w:r>
        <w:rPr>
          <w:w w:val="110"/>
        </w:rPr>
        <w:t>náběhy,</w:t>
      </w:r>
      <w:r>
        <w:rPr>
          <w:spacing w:val="-8"/>
          <w:w w:val="110"/>
        </w:rPr>
        <w:t xml:space="preserve"> </w:t>
      </w:r>
      <w:r>
        <w:rPr>
          <w:w w:val="110"/>
        </w:rPr>
        <w:t>musí</w:t>
      </w:r>
      <w:r>
        <w:rPr>
          <w:spacing w:val="-8"/>
          <w:w w:val="110"/>
        </w:rPr>
        <w:t xml:space="preserve"> </w:t>
      </w:r>
      <w:r>
        <w:rPr>
          <w:w w:val="110"/>
        </w:rPr>
        <w:t>být</w:t>
      </w:r>
      <w:r>
        <w:rPr>
          <w:spacing w:val="-8"/>
          <w:w w:val="110"/>
        </w:rPr>
        <w:t xml:space="preserve"> </w:t>
      </w:r>
      <w:r>
        <w:rPr>
          <w:w w:val="110"/>
        </w:rPr>
        <w:t>tyto</w:t>
      </w:r>
      <w:r>
        <w:rPr>
          <w:spacing w:val="-8"/>
          <w:w w:val="110"/>
        </w:rPr>
        <w:t xml:space="preserve"> </w:t>
      </w:r>
      <w:r>
        <w:rPr>
          <w:w w:val="110"/>
        </w:rPr>
        <w:t>náběhy</w:t>
      </w:r>
      <w:r>
        <w:rPr>
          <w:spacing w:val="-8"/>
          <w:w w:val="110"/>
        </w:rPr>
        <w:t xml:space="preserve"> </w:t>
      </w:r>
      <w:r>
        <w:rPr>
          <w:w w:val="110"/>
        </w:rPr>
        <w:t>opracovány</w:t>
      </w:r>
      <w:r>
        <w:rPr>
          <w:spacing w:val="-8"/>
          <w:w w:val="110"/>
        </w:rPr>
        <w:t xml:space="preserve"> </w:t>
      </w:r>
      <w:r>
        <w:rPr>
          <w:w w:val="110"/>
        </w:rPr>
        <w:t>tak,</w:t>
      </w:r>
      <w:r>
        <w:rPr>
          <w:spacing w:val="-8"/>
          <w:w w:val="110"/>
        </w:rPr>
        <w:t xml:space="preserve"> </w:t>
      </w:r>
      <w:r>
        <w:rPr>
          <w:w w:val="110"/>
        </w:rPr>
        <w:t>aby</w:t>
      </w:r>
      <w:r>
        <w:rPr>
          <w:spacing w:val="-8"/>
          <w:w w:val="110"/>
        </w:rPr>
        <w:t xml:space="preserve"> </w:t>
      </w:r>
      <w:r>
        <w:rPr>
          <w:w w:val="110"/>
        </w:rPr>
        <w:t>jejich</w:t>
      </w:r>
      <w:r>
        <w:rPr>
          <w:spacing w:val="-8"/>
          <w:w w:val="110"/>
        </w:rPr>
        <w:t xml:space="preserve"> </w:t>
      </w:r>
      <w:r>
        <w:rPr>
          <w:w w:val="110"/>
        </w:rPr>
        <w:t>výška</w:t>
      </w:r>
      <w:r>
        <w:rPr>
          <w:spacing w:val="-8"/>
          <w:w w:val="110"/>
        </w:rPr>
        <w:t xml:space="preserve"> </w:t>
      </w:r>
      <w:r>
        <w:rPr>
          <w:w w:val="110"/>
        </w:rPr>
        <w:t>nad</w:t>
      </w:r>
      <w:r>
        <w:rPr>
          <w:spacing w:val="-8"/>
          <w:w w:val="110"/>
        </w:rPr>
        <w:t xml:space="preserve"> </w:t>
      </w:r>
      <w:r>
        <w:rPr>
          <w:w w:val="110"/>
        </w:rPr>
        <w:t>oblou</w:t>
      </w:r>
      <w:r>
        <w:rPr>
          <w:spacing w:val="-8"/>
          <w:w w:val="110"/>
        </w:rPr>
        <w:t xml:space="preserve"> </w:t>
      </w:r>
      <w:r>
        <w:rPr>
          <w:w w:val="110"/>
        </w:rPr>
        <w:t>plochou</w:t>
      </w:r>
      <w:r>
        <w:rPr>
          <w:spacing w:val="-8"/>
          <w:w w:val="110"/>
        </w:rPr>
        <w:t xml:space="preserve"> </w:t>
      </w:r>
      <w:r>
        <w:rPr>
          <w:w w:val="110"/>
        </w:rPr>
        <w:t>byla</w:t>
      </w:r>
      <w:r>
        <w:rPr>
          <w:spacing w:val="-8"/>
          <w:w w:val="110"/>
        </w:rPr>
        <w:t xml:space="preserve"> </w:t>
      </w:r>
      <w:r>
        <w:rPr>
          <w:w w:val="110"/>
        </w:rPr>
        <w:t>nejvíce</w:t>
      </w:r>
      <w:r>
        <w:rPr>
          <w:spacing w:val="-8"/>
          <w:w w:val="110"/>
        </w:rPr>
        <w:t xml:space="preserve"> </w:t>
      </w:r>
      <w:r>
        <w:rPr>
          <w:w w:val="110"/>
        </w:rPr>
        <w:t>3 cm.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1"/>
          <w:w w:val="110"/>
        </w:rPr>
        <w:t xml:space="preserve"> </w:t>
      </w:r>
      <w:r>
        <w:rPr>
          <w:w w:val="110"/>
        </w:rPr>
        <w:t>kusy</w:t>
      </w:r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11"/>
          <w:w w:val="110"/>
        </w:rPr>
        <w:t xml:space="preserve"> </w:t>
      </w:r>
      <w:r>
        <w:rPr>
          <w:w w:val="110"/>
        </w:rPr>
        <w:t>náběhy</w:t>
      </w:r>
      <w:r>
        <w:rPr>
          <w:spacing w:val="-11"/>
          <w:w w:val="110"/>
        </w:rPr>
        <w:t xml:space="preserve"> </w:t>
      </w:r>
      <w:r>
        <w:rPr>
          <w:w w:val="110"/>
        </w:rPr>
        <w:t>nebudou</w:t>
      </w:r>
      <w:r>
        <w:rPr>
          <w:spacing w:val="-11"/>
          <w:w w:val="110"/>
        </w:rPr>
        <w:t xml:space="preserve"> </w:t>
      </w:r>
      <w:r>
        <w:rPr>
          <w:w w:val="110"/>
        </w:rPr>
        <w:t>opracovány,</w:t>
      </w:r>
      <w:r>
        <w:rPr>
          <w:spacing w:val="-11"/>
          <w:w w:val="110"/>
        </w:rPr>
        <w:t xml:space="preserve"> </w:t>
      </w:r>
      <w:r>
        <w:rPr>
          <w:w w:val="110"/>
        </w:rPr>
        <w:t>aby</w:t>
      </w:r>
      <w:r>
        <w:rPr>
          <w:spacing w:val="-11"/>
          <w:w w:val="110"/>
        </w:rPr>
        <w:t xml:space="preserve"> </w:t>
      </w:r>
      <w:r>
        <w:rPr>
          <w:w w:val="110"/>
        </w:rPr>
        <w:t>vyhovovaly</w:t>
      </w:r>
      <w:r>
        <w:rPr>
          <w:spacing w:val="-11"/>
          <w:w w:val="110"/>
        </w:rPr>
        <w:t xml:space="preserve"> </w:t>
      </w:r>
      <w:r>
        <w:rPr>
          <w:w w:val="110"/>
        </w:rPr>
        <w:t>pilařskému</w:t>
      </w:r>
      <w:r>
        <w:rPr>
          <w:spacing w:val="-11"/>
          <w:w w:val="110"/>
        </w:rPr>
        <w:t xml:space="preserve"> </w:t>
      </w:r>
      <w:r>
        <w:rPr>
          <w:w w:val="110"/>
        </w:rPr>
        <w:t>zpracování,</w:t>
      </w:r>
      <w:r>
        <w:rPr>
          <w:spacing w:val="-11"/>
          <w:w w:val="110"/>
        </w:rPr>
        <w:t xml:space="preserve"> </w:t>
      </w:r>
      <w:r>
        <w:rPr>
          <w:w w:val="110"/>
        </w:rPr>
        <w:t>bude</w:t>
      </w:r>
      <w:r>
        <w:rPr>
          <w:spacing w:val="-11"/>
          <w:w w:val="110"/>
        </w:rPr>
        <w:t xml:space="preserve"> </w:t>
      </w:r>
      <w:r>
        <w:rPr>
          <w:w w:val="110"/>
        </w:rPr>
        <w:t>snížena</w:t>
      </w:r>
      <w:r>
        <w:rPr>
          <w:spacing w:val="-11"/>
          <w:w w:val="110"/>
        </w:rPr>
        <w:t xml:space="preserve"> </w:t>
      </w:r>
      <w:r>
        <w:rPr>
          <w:w w:val="110"/>
        </w:rPr>
        <w:t>kvalita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r>
        <w:rPr>
          <w:w w:val="110"/>
        </w:rPr>
        <w:t>D,</w:t>
      </w:r>
      <w:r>
        <w:rPr>
          <w:spacing w:val="-11"/>
          <w:w w:val="110"/>
        </w:rPr>
        <w:t xml:space="preserve"> </w:t>
      </w:r>
      <w:r>
        <w:rPr>
          <w:w w:val="110"/>
        </w:rPr>
        <w:t>D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11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58B9CCB5" w14:textId="77777777" w:rsidR="00052593" w:rsidRDefault="00BB1C6A">
      <w:pPr>
        <w:pStyle w:val="Zkladntext"/>
        <w:spacing w:before="4"/>
        <w:ind w:left="466" w:right="246" w:hanging="172"/>
      </w:pPr>
      <w:r>
        <w:rPr>
          <w:noProof/>
          <w:position w:val="3"/>
        </w:rPr>
        <w:drawing>
          <wp:inline distT="0" distB="0" distL="0" distR="0" wp14:anchorId="58B9CD35" wp14:editId="58B9CD36">
            <wp:extent cx="33866" cy="3386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9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Ždírec</w:t>
      </w:r>
      <w:r>
        <w:rPr>
          <w:spacing w:val="-9"/>
          <w:w w:val="110"/>
        </w:rPr>
        <w:t xml:space="preserve"> </w:t>
      </w:r>
      <w:r>
        <w:rPr>
          <w:w w:val="110"/>
        </w:rPr>
        <w:t>s.r.o.:</w:t>
      </w:r>
      <w:r>
        <w:rPr>
          <w:spacing w:val="-9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>zboží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"Smrk", bude účtována se srážkou </w:t>
      </w:r>
      <w:r w:rsidRPr="00890F68">
        <w:rPr>
          <w:w w:val="110"/>
          <w:highlight w:val="black"/>
        </w:rPr>
        <w:t>200,-</w:t>
      </w:r>
      <w:r>
        <w:rPr>
          <w:w w:val="110"/>
        </w:rPr>
        <w:t xml:space="preserve"> Kč/m3. Srážka platí pro všechny kvality jedle. Ostatní dřeviny budou klasifikovány jako vláknina. Maximální STP musí</w:t>
      </w:r>
      <w:r>
        <w:rPr>
          <w:spacing w:val="-7"/>
          <w:w w:val="110"/>
        </w:rPr>
        <w:t xml:space="preserve"> </w:t>
      </w:r>
      <w:r>
        <w:rPr>
          <w:w w:val="110"/>
        </w:rPr>
        <w:t>být</w:t>
      </w:r>
      <w:r>
        <w:rPr>
          <w:spacing w:val="-7"/>
          <w:w w:val="110"/>
        </w:rPr>
        <w:t xml:space="preserve"> </w:t>
      </w:r>
      <w:r>
        <w:rPr>
          <w:w w:val="110"/>
        </w:rPr>
        <w:t>59</w:t>
      </w:r>
      <w:r>
        <w:rPr>
          <w:spacing w:val="-7"/>
          <w:w w:val="110"/>
        </w:rPr>
        <w:t xml:space="preserve"> </w:t>
      </w:r>
      <w:r>
        <w:rPr>
          <w:w w:val="110"/>
        </w:rPr>
        <w:t>cm</w:t>
      </w:r>
      <w:r>
        <w:rPr>
          <w:spacing w:val="-7"/>
          <w:w w:val="110"/>
        </w:rPr>
        <w:t xml:space="preserve"> </w:t>
      </w:r>
      <w:r>
        <w:rPr>
          <w:w w:val="110"/>
        </w:rPr>
        <w:t>(bez</w:t>
      </w:r>
      <w:r>
        <w:rPr>
          <w:spacing w:val="-7"/>
          <w:w w:val="110"/>
        </w:rPr>
        <w:t xml:space="preserve"> </w:t>
      </w:r>
      <w:r>
        <w:rPr>
          <w:w w:val="110"/>
        </w:rPr>
        <w:t>kůry).</w:t>
      </w:r>
      <w:r>
        <w:rPr>
          <w:spacing w:val="-7"/>
          <w:w w:val="110"/>
        </w:rPr>
        <w:t xml:space="preserve"> </w:t>
      </w:r>
      <w:r>
        <w:rPr>
          <w:w w:val="110"/>
        </w:rPr>
        <w:t>Pokud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patrné</w:t>
      </w:r>
      <w:r>
        <w:rPr>
          <w:spacing w:val="-7"/>
          <w:w w:val="110"/>
        </w:rPr>
        <w:t xml:space="preserve"> </w:t>
      </w:r>
      <w:r>
        <w:rPr>
          <w:w w:val="110"/>
        </w:rPr>
        <w:t>(podle</w:t>
      </w:r>
      <w:r>
        <w:rPr>
          <w:spacing w:val="-7"/>
          <w:w w:val="110"/>
        </w:rPr>
        <w:t xml:space="preserve"> </w:t>
      </w:r>
      <w:r>
        <w:rPr>
          <w:w w:val="110"/>
        </w:rPr>
        <w:t>trhlin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čele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čepu</w:t>
      </w:r>
      <w:r>
        <w:rPr>
          <w:spacing w:val="-7"/>
          <w:w w:val="110"/>
        </w:rPr>
        <w:t xml:space="preserve"> </w:t>
      </w:r>
      <w:r>
        <w:rPr>
          <w:w w:val="110"/>
        </w:rPr>
        <w:t>výřezu),</w:t>
      </w:r>
      <w:r>
        <w:rPr>
          <w:spacing w:val="-7"/>
          <w:w w:val="110"/>
        </w:rPr>
        <w:t xml:space="preserve"> </w:t>
      </w:r>
      <w:r>
        <w:rPr>
          <w:w w:val="110"/>
        </w:rPr>
        <w:t>že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jedná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kalamitní</w:t>
      </w:r>
      <w:r>
        <w:rPr>
          <w:spacing w:val="-7"/>
          <w:w w:val="110"/>
        </w:rPr>
        <w:t xml:space="preserve"> </w:t>
      </w:r>
      <w:r>
        <w:rPr>
          <w:w w:val="110"/>
        </w:rPr>
        <w:t>dříví,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toto</w:t>
      </w:r>
      <w:r>
        <w:rPr>
          <w:spacing w:val="-7"/>
          <w:w w:val="110"/>
        </w:rPr>
        <w:t xml:space="preserve"> </w:t>
      </w:r>
      <w:r>
        <w:rPr>
          <w:w w:val="110"/>
        </w:rPr>
        <w:t>dříví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klasifikováno </w:t>
      </w:r>
      <w:r>
        <w:t>jako</w:t>
      </w:r>
      <w:r>
        <w:rPr>
          <w:spacing w:val="15"/>
        </w:rPr>
        <w:t xml:space="preserve"> </w:t>
      </w:r>
      <w:r>
        <w:t>kvalita</w:t>
      </w:r>
      <w:r>
        <w:rPr>
          <w:spacing w:val="16"/>
        </w:rPr>
        <w:t xml:space="preserve"> </w:t>
      </w:r>
      <w:r>
        <w:t>FH.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délky</w:t>
      </w:r>
      <w:r>
        <w:rPr>
          <w:spacing w:val="16"/>
        </w:rPr>
        <w:t xml:space="preserve"> </w:t>
      </w:r>
      <w:proofErr w:type="gramStart"/>
      <w:r>
        <w:t>5m</w:t>
      </w:r>
      <w:proofErr w:type="gramEnd"/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maximální</w:t>
      </w:r>
      <w:r>
        <w:rPr>
          <w:spacing w:val="16"/>
        </w:rPr>
        <w:t xml:space="preserve"> </w:t>
      </w:r>
      <w:r>
        <w:t>nadmíra</w:t>
      </w:r>
      <w:r>
        <w:rPr>
          <w:spacing w:val="15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cm.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celkové</w:t>
      </w:r>
      <w:r>
        <w:rPr>
          <w:spacing w:val="16"/>
        </w:rPr>
        <w:t xml:space="preserve"> </w:t>
      </w:r>
      <w:r>
        <w:t>délky</w:t>
      </w:r>
      <w:r>
        <w:rPr>
          <w:spacing w:val="16"/>
        </w:rPr>
        <w:t xml:space="preserve"> </w:t>
      </w:r>
      <w:r>
        <w:t>546</w:t>
      </w:r>
      <w:r>
        <w:rPr>
          <w:spacing w:val="15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dřevo</w:t>
      </w:r>
      <w:r>
        <w:rPr>
          <w:spacing w:val="16"/>
        </w:rPr>
        <w:t xml:space="preserve"> </w:t>
      </w:r>
      <w:r>
        <w:t>převzato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nižší</w:t>
      </w:r>
      <w:r>
        <w:rPr>
          <w:spacing w:val="16"/>
        </w:rPr>
        <w:t xml:space="preserve"> </w:t>
      </w:r>
      <w:r>
        <w:t>kvalitu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5"/>
        </w:rPr>
        <w:t xml:space="preserve"> </w:t>
      </w:r>
      <w:r>
        <w:t>A</w:t>
      </w:r>
      <w:proofErr w:type="gramEnd"/>
      <w:r>
        <w:t>/B/C</w:t>
      </w:r>
      <w:r>
        <w:rPr>
          <w:spacing w:val="16"/>
        </w:rPr>
        <w:t xml:space="preserve"> </w:t>
      </w:r>
      <w:r>
        <w:t>=&gt;</w:t>
      </w:r>
      <w:r>
        <w:rPr>
          <w:spacing w:val="16"/>
        </w:rPr>
        <w:t xml:space="preserve"> </w:t>
      </w:r>
      <w:r>
        <w:t>D,</w:t>
      </w:r>
      <w:r>
        <w:rPr>
          <w:spacing w:val="15"/>
        </w:rPr>
        <w:t xml:space="preserve"> </w:t>
      </w:r>
      <w:r>
        <w:t>D</w:t>
      </w:r>
      <w:r>
        <w:rPr>
          <w:spacing w:val="76"/>
        </w:rPr>
        <w:t xml:space="preserve"> </w:t>
      </w:r>
      <w:r>
        <w:t>=&gt;</w:t>
      </w:r>
      <w:r>
        <w:rPr>
          <w:spacing w:val="15"/>
        </w:rPr>
        <w:t xml:space="preserve"> </w:t>
      </w:r>
      <w:proofErr w:type="gramStart"/>
      <w:r>
        <w:t>FH</w:t>
      </w:r>
      <w:r>
        <w:rPr>
          <w:spacing w:val="16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58B9CCB6" w14:textId="77777777" w:rsidR="00052593" w:rsidRDefault="00BB1C6A">
      <w:pPr>
        <w:pStyle w:val="Zkladntext"/>
        <w:spacing w:before="8"/>
        <w:ind w:left="466" w:right="246" w:hanging="172"/>
      </w:pPr>
      <w:r>
        <w:rPr>
          <w:noProof/>
          <w:position w:val="3"/>
        </w:rPr>
        <w:drawing>
          <wp:inline distT="0" distB="0" distL="0" distR="0" wp14:anchorId="58B9CD37" wp14:editId="58B9CD38">
            <wp:extent cx="33866" cy="3386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Tento</w:t>
      </w:r>
      <w:r>
        <w:rPr>
          <w:spacing w:val="24"/>
        </w:rPr>
        <w:t xml:space="preserve"> </w:t>
      </w:r>
      <w:r>
        <w:t>bod</w:t>
      </w:r>
      <w:r>
        <w:rPr>
          <w:spacing w:val="24"/>
        </w:rPr>
        <w:t xml:space="preserve"> </w:t>
      </w:r>
      <w:r>
        <w:t>obchodních</w:t>
      </w:r>
      <w:r>
        <w:rPr>
          <w:spacing w:val="24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platí</w:t>
      </w:r>
      <w:r>
        <w:rPr>
          <w:spacing w:val="24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smlouvu</w:t>
      </w:r>
      <w:r>
        <w:rPr>
          <w:spacing w:val="24"/>
        </w:rPr>
        <w:t xml:space="preserve"> </w:t>
      </w:r>
      <w:r>
        <w:t>sortimentu</w:t>
      </w:r>
      <w:r>
        <w:rPr>
          <w:spacing w:val="24"/>
        </w:rPr>
        <w:t xml:space="preserve"> </w:t>
      </w:r>
      <w:r>
        <w:t>KUROVCOVÉ</w:t>
      </w:r>
      <w:r>
        <w:rPr>
          <w:spacing w:val="24"/>
        </w:rPr>
        <w:t xml:space="preserve"> </w:t>
      </w:r>
      <w:r>
        <w:t>DŘÍVÍ</w:t>
      </w:r>
      <w:r>
        <w:rPr>
          <w:spacing w:val="24"/>
        </w:rPr>
        <w:t xml:space="preserve"> </w:t>
      </w:r>
      <w:r>
        <w:t>KH:</w:t>
      </w:r>
      <w:r>
        <w:rPr>
          <w:spacing w:val="24"/>
        </w:rPr>
        <w:t xml:space="preserve"> </w:t>
      </w:r>
      <w:r>
        <w:t>Povolené</w:t>
      </w:r>
      <w:r>
        <w:rPr>
          <w:spacing w:val="24"/>
        </w:rPr>
        <w:t xml:space="preserve"> </w:t>
      </w:r>
      <w:r>
        <w:t>zabarvení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gramStart"/>
      <w:r>
        <w:t>25%</w:t>
      </w:r>
      <w:proofErr w:type="gramEnd"/>
      <w:r>
        <w:rPr>
          <w:spacing w:val="24"/>
        </w:rPr>
        <w:t xml:space="preserve"> </w:t>
      </w:r>
      <w:r>
        <w:t>průměru</w:t>
      </w:r>
      <w:r>
        <w:rPr>
          <w:spacing w:val="24"/>
        </w:rPr>
        <w:t xml:space="preserve"> </w:t>
      </w:r>
      <w:r>
        <w:t>čela</w:t>
      </w:r>
      <w:r>
        <w:rPr>
          <w:spacing w:val="24"/>
        </w:rPr>
        <w:t xml:space="preserve"> </w:t>
      </w:r>
      <w:r>
        <w:t>(čepu),</w:t>
      </w:r>
      <w:r>
        <w:rPr>
          <w:spacing w:val="24"/>
        </w:rPr>
        <w:t xml:space="preserve"> </w:t>
      </w:r>
      <w:r>
        <w:t xml:space="preserve">za </w:t>
      </w:r>
      <w:r>
        <w:rPr>
          <w:w w:val="110"/>
        </w:rPr>
        <w:t>povolené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pouze</w:t>
      </w:r>
      <w:r>
        <w:rPr>
          <w:spacing w:val="-3"/>
          <w:w w:val="110"/>
        </w:rPr>
        <w:t xml:space="preserve"> </w:t>
      </w:r>
      <w:r>
        <w:rPr>
          <w:w w:val="110"/>
        </w:rPr>
        <w:t>zamodrání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bělové</w:t>
      </w:r>
      <w:r>
        <w:rPr>
          <w:spacing w:val="-3"/>
          <w:w w:val="110"/>
        </w:rPr>
        <w:t xml:space="preserve"> </w:t>
      </w:r>
      <w:r>
        <w:rPr>
          <w:w w:val="110"/>
        </w:rPr>
        <w:t>části.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nesmí</w:t>
      </w:r>
      <w:r>
        <w:rPr>
          <w:spacing w:val="40"/>
          <w:w w:val="110"/>
        </w:rPr>
        <w:t xml:space="preserve"> </w:t>
      </w:r>
      <w:r>
        <w:rPr>
          <w:w w:val="110"/>
        </w:rPr>
        <w:t>způsobit</w:t>
      </w:r>
      <w:r>
        <w:rPr>
          <w:spacing w:val="-3"/>
          <w:w w:val="110"/>
        </w:rPr>
        <w:t xml:space="preserve"> </w:t>
      </w:r>
      <w:r>
        <w:rPr>
          <w:w w:val="110"/>
        </w:rPr>
        <w:t>zhoršení</w:t>
      </w:r>
      <w:r>
        <w:rPr>
          <w:spacing w:val="-3"/>
          <w:w w:val="110"/>
        </w:rPr>
        <w:t xml:space="preserve"> </w:t>
      </w:r>
      <w:r>
        <w:rPr>
          <w:w w:val="110"/>
        </w:rPr>
        <w:t>mechanických</w:t>
      </w:r>
      <w:r>
        <w:rPr>
          <w:spacing w:val="-3"/>
          <w:w w:val="110"/>
        </w:rPr>
        <w:t xml:space="preserve"> </w:t>
      </w:r>
      <w:r>
        <w:rPr>
          <w:w w:val="110"/>
        </w:rPr>
        <w:t>vlastností</w:t>
      </w:r>
      <w:r>
        <w:rPr>
          <w:spacing w:val="-3"/>
          <w:w w:val="110"/>
        </w:rPr>
        <w:t xml:space="preserve"> </w:t>
      </w:r>
      <w:r>
        <w:rPr>
          <w:w w:val="110"/>
        </w:rPr>
        <w:t>dřeva.</w:t>
      </w:r>
      <w:r>
        <w:rPr>
          <w:spacing w:val="-3"/>
          <w:w w:val="110"/>
        </w:rPr>
        <w:t xml:space="preserve"> </w:t>
      </w:r>
      <w:r>
        <w:rPr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w w:val="110"/>
        </w:rPr>
        <w:t>ostatních vad jsou povolena kritéria kvalit B a C dle "Popisu jakostních tříd pilařské kulatiny 11/2014". Pokud dříví nesplňuje výše popsaná kritéria, bude tříděno do kvality D, dle "Popisu jakostních tříd pilařské kulatiny 11/2014".</w:t>
      </w:r>
    </w:p>
    <w:p w14:paraId="58B9CCB7" w14:textId="77777777" w:rsidR="00052593" w:rsidRDefault="00BB1C6A">
      <w:pPr>
        <w:pStyle w:val="Zkladntext"/>
        <w:spacing w:before="8"/>
        <w:ind w:left="466" w:right="246" w:hanging="172"/>
      </w:pPr>
      <w:r>
        <w:rPr>
          <w:noProof/>
          <w:position w:val="3"/>
        </w:rPr>
        <w:drawing>
          <wp:inline distT="0" distB="0" distL="0" distR="0" wp14:anchorId="58B9CD39" wp14:editId="58B9CD3A">
            <wp:extent cx="33866" cy="3386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10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10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Planá</w:t>
      </w:r>
      <w:r>
        <w:rPr>
          <w:spacing w:val="-10"/>
          <w:w w:val="110"/>
        </w:rPr>
        <w:t xml:space="preserve"> </w:t>
      </w:r>
      <w:r>
        <w:rPr>
          <w:w w:val="110"/>
        </w:rPr>
        <w:t>s.r.o.</w:t>
      </w:r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r>
        <w:rPr>
          <w:w w:val="110"/>
        </w:rPr>
        <w:t>SMRK:</w:t>
      </w:r>
      <w:r>
        <w:rPr>
          <w:spacing w:val="-10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10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zboží, bude účtována se srážkou </w:t>
      </w:r>
      <w:r w:rsidRPr="00890F68">
        <w:rPr>
          <w:w w:val="110"/>
          <w:highlight w:val="black"/>
        </w:rPr>
        <w:t>300</w:t>
      </w:r>
      <w:r>
        <w:rPr>
          <w:w w:val="110"/>
        </w:rPr>
        <w:t xml:space="preserve"> Kč/m3. Ostatní dřeviny budou klasifikovány jako vláknina. U délky </w:t>
      </w:r>
      <w:proofErr w:type="gramStart"/>
      <w:r>
        <w:rPr>
          <w:w w:val="110"/>
        </w:rPr>
        <w:t>4m</w:t>
      </w:r>
      <w:proofErr w:type="gramEnd"/>
      <w:r>
        <w:rPr>
          <w:w w:val="110"/>
        </w:rPr>
        <w:t xml:space="preserve"> je maximální nadmíra 30 cm. Od celkové délky</w:t>
      </w:r>
      <w:r>
        <w:rPr>
          <w:spacing w:val="-9"/>
          <w:w w:val="110"/>
        </w:rPr>
        <w:t xml:space="preserve"> </w:t>
      </w:r>
      <w:r>
        <w:rPr>
          <w:w w:val="110"/>
        </w:rPr>
        <w:t>431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1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58B9CCB8" w14:textId="77777777" w:rsidR="00052593" w:rsidRDefault="00BB1C6A">
      <w:pPr>
        <w:pStyle w:val="Zkladntext"/>
        <w:spacing w:before="6"/>
        <w:ind w:left="466" w:right="406" w:hanging="172"/>
      </w:pPr>
      <w:r>
        <w:rPr>
          <w:noProof/>
          <w:position w:val="3"/>
        </w:rPr>
        <w:drawing>
          <wp:inline distT="0" distB="0" distL="0" distR="0" wp14:anchorId="58B9CD3B" wp14:editId="58B9CD3C">
            <wp:extent cx="33866" cy="3386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7"/>
          <w:w w:val="110"/>
        </w:rPr>
        <w:t xml:space="preserve"> </w:t>
      </w:r>
      <w:r>
        <w:rPr>
          <w:w w:val="110"/>
        </w:rPr>
        <w:t>bod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podmínek</w:t>
      </w:r>
      <w:r>
        <w:rPr>
          <w:spacing w:val="-7"/>
          <w:w w:val="110"/>
        </w:rPr>
        <w:t xml:space="preserve"> </w:t>
      </w:r>
      <w:r>
        <w:rPr>
          <w:w w:val="110"/>
        </w:rPr>
        <w:t>platí</w:t>
      </w:r>
      <w:r>
        <w:rPr>
          <w:spacing w:val="-7"/>
          <w:w w:val="110"/>
        </w:rPr>
        <w:t xml:space="preserve"> </w:t>
      </w:r>
      <w:r>
        <w:rPr>
          <w:w w:val="110"/>
        </w:rPr>
        <w:t>pro</w:t>
      </w:r>
      <w:r>
        <w:rPr>
          <w:spacing w:val="-7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w w:val="110"/>
        </w:rPr>
        <w:t>s.r.o.</w:t>
      </w:r>
      <w:r>
        <w:rPr>
          <w:spacing w:val="-7"/>
          <w:w w:val="110"/>
        </w:rPr>
        <w:t xml:space="preserve"> </w:t>
      </w:r>
      <w:r>
        <w:rPr>
          <w:w w:val="110"/>
        </w:rPr>
        <w:t>–</w:t>
      </w:r>
      <w:r>
        <w:rPr>
          <w:spacing w:val="-7"/>
          <w:w w:val="110"/>
        </w:rPr>
        <w:t xml:space="preserve"> </w:t>
      </w:r>
      <w:r>
        <w:rPr>
          <w:w w:val="105"/>
        </w:rPr>
        <w:t>BOROVICE:</w:t>
      </w:r>
      <w:r>
        <w:rPr>
          <w:spacing w:val="-5"/>
          <w:w w:val="105"/>
        </w:rPr>
        <w:t xml:space="preserve"> 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w w:val="110"/>
        </w:rPr>
        <w:t>dřevin</w:t>
      </w:r>
      <w:r>
        <w:rPr>
          <w:spacing w:val="-7"/>
          <w:w w:val="110"/>
        </w:rPr>
        <w:t xml:space="preserve"> </w:t>
      </w:r>
      <w:r>
        <w:rPr>
          <w:w w:val="110"/>
        </w:rPr>
        <w:t>modřín,</w:t>
      </w:r>
      <w:r>
        <w:rPr>
          <w:spacing w:val="-7"/>
          <w:w w:val="110"/>
        </w:rPr>
        <w:t xml:space="preserve"> </w:t>
      </w:r>
      <w:r>
        <w:rPr>
          <w:w w:val="110"/>
        </w:rPr>
        <w:t>douglaska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jsou zakázány ucelené dodávky (povolené množství max do </w:t>
      </w:r>
      <w:proofErr w:type="gramStart"/>
      <w:r>
        <w:rPr>
          <w:w w:val="110"/>
        </w:rPr>
        <w:t>25%</w:t>
      </w:r>
      <w:proofErr w:type="gramEnd"/>
      <w:r>
        <w:rPr>
          <w:w w:val="110"/>
        </w:rPr>
        <w:t xml:space="preserve"> v jednotlivé dodávce). Při překročení podílu </w:t>
      </w:r>
      <w:proofErr w:type="gramStart"/>
      <w:r>
        <w:rPr>
          <w:w w:val="110"/>
        </w:rPr>
        <w:t>26%</w:t>
      </w:r>
      <w:proofErr w:type="gramEnd"/>
      <w:r>
        <w:rPr>
          <w:w w:val="110"/>
        </w:rPr>
        <w:t xml:space="preserve"> v jednotlivé dodávce platí srážka </w:t>
      </w:r>
      <w:r w:rsidRPr="00890F68">
        <w:rPr>
          <w:spacing w:val="-2"/>
          <w:w w:val="110"/>
          <w:highlight w:val="black"/>
        </w:rPr>
        <w:t>300</w:t>
      </w:r>
      <w:r>
        <w:rPr>
          <w:spacing w:val="-2"/>
          <w:w w:val="110"/>
        </w:rPr>
        <w:t>,-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Kč/m3.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Ostatní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dřeviny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černá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vejmutovka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jsou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povoleny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sortimentu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bez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omezení.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délky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2,7m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maximální </w:t>
      </w:r>
      <w:r>
        <w:rPr>
          <w:w w:val="110"/>
        </w:rPr>
        <w:t>nadmíra</w:t>
      </w:r>
      <w:r>
        <w:rPr>
          <w:spacing w:val="-9"/>
          <w:w w:val="110"/>
        </w:rPr>
        <w:t xml:space="preserve"> </w:t>
      </w:r>
      <w:r>
        <w:rPr>
          <w:w w:val="110"/>
        </w:rPr>
        <w:t>30</w:t>
      </w:r>
      <w:r>
        <w:rPr>
          <w:spacing w:val="-9"/>
          <w:w w:val="110"/>
        </w:rPr>
        <w:t xml:space="preserve"> </w:t>
      </w:r>
      <w:r>
        <w:rPr>
          <w:w w:val="110"/>
        </w:rPr>
        <w:t>cm.</w:t>
      </w:r>
      <w:r>
        <w:rPr>
          <w:spacing w:val="-9"/>
          <w:w w:val="110"/>
        </w:rPr>
        <w:t xml:space="preserve"> </w:t>
      </w:r>
      <w:r>
        <w:rPr>
          <w:w w:val="110"/>
        </w:rPr>
        <w:t>Od</w:t>
      </w:r>
      <w:r>
        <w:rPr>
          <w:spacing w:val="-9"/>
          <w:w w:val="110"/>
        </w:rPr>
        <w:t xml:space="preserve"> </w:t>
      </w:r>
      <w:r>
        <w:rPr>
          <w:w w:val="110"/>
        </w:rPr>
        <w:t>celkové</w:t>
      </w:r>
      <w:r>
        <w:rPr>
          <w:spacing w:val="-9"/>
          <w:w w:val="110"/>
        </w:rPr>
        <w:t xml:space="preserve"> </w:t>
      </w:r>
      <w:r>
        <w:rPr>
          <w:w w:val="110"/>
        </w:rPr>
        <w:t>délky</w:t>
      </w:r>
      <w:r>
        <w:rPr>
          <w:spacing w:val="-9"/>
          <w:w w:val="110"/>
        </w:rPr>
        <w:t xml:space="preserve"> </w:t>
      </w:r>
      <w:r>
        <w:rPr>
          <w:w w:val="110"/>
        </w:rPr>
        <w:t>301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0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58B9CCB9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8"/>
        <w:ind w:left="295" w:right="796" w:hanging="262"/>
        <w:rPr>
          <w:sz w:val="16"/>
        </w:rPr>
      </w:pP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nepříznivých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klimatických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podmínek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větších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(větrných,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sněhových,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atd.)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 kulatiny nebo řeziva v důsledku objektivních skutečností má kupující právo vyzvat prodávajícího k jednáním o změně kupní ceny pro dosud nevyprodukované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</w:p>
    <w:p w14:paraId="58B9CCBA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5"/>
        <w:ind w:left="295" w:right="326" w:hanging="262"/>
        <w:rPr>
          <w:sz w:val="16"/>
        </w:rPr>
      </w:pPr>
      <w:r>
        <w:rPr>
          <w:w w:val="110"/>
          <w:sz w:val="16"/>
        </w:rPr>
        <w:t>Sjednané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uzavřené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kontinuálně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dodáváno. Pokud nebude sjednané měsíční množství splněno, může být schodek v dodávce zboží dorovnán v následujícím měsíci pouze na základě dohody s nákupčím dle možností kupujícího. Kupující má právo o zboží nedodané v souladu s touto kupní smlouvou během určeného měsíce jednostranně snížit celkovou dodávku zboží.</w:t>
      </w:r>
    </w:p>
    <w:p w14:paraId="58B9CCBB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8"/>
        <w:ind w:left="295" w:right="685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nést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náklady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vagónových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vznikly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důsledku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špatné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specifikace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(délky,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tloušťky, dřeviny) a s tím související předispozice zboží.</w:t>
      </w:r>
    </w:p>
    <w:p w14:paraId="58B9CCBC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338" w:hanging="262"/>
        <w:rPr>
          <w:sz w:val="16"/>
        </w:rPr>
      </w:pPr>
      <w:r>
        <w:rPr>
          <w:w w:val="110"/>
          <w:sz w:val="16"/>
        </w:rPr>
        <w:t xml:space="preserve">Veškeré náklady související s přepravou mimo dopravné, především doplňující a vedlejší poplatky nese vždy prodávající. Také u stanic s výpravním oprávněním pro podej a výdej vozových zásilek na vlečkách a složištích označených "v" zodpovídá prodávající po celou dobu pobytu vozů za jejích stav, veškeré případné vzniklé škody a vícenáklady s tím spojené. U vagónových dodávek s dřevní surovinou na zákaznický tarif kupujícího mimo závody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Products</w:t>
      </w:r>
      <w:proofErr w:type="spellEnd"/>
      <w:r>
        <w:rPr>
          <w:w w:val="110"/>
          <w:sz w:val="16"/>
        </w:rPr>
        <w:t xml:space="preserve"> v Rakousku a v Německu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 xml:space="preserve">musí prodávající tuto skutečnost kupujícímu vždy nahlásit. Prodávající je současně </w:t>
      </w:r>
      <w:proofErr w:type="spellStart"/>
      <w:r>
        <w:rPr>
          <w:w w:val="110"/>
          <w:sz w:val="16"/>
        </w:rPr>
        <w:t>povinnen</w:t>
      </w:r>
      <w:proofErr w:type="spellEnd"/>
      <w:r>
        <w:rPr>
          <w:w w:val="110"/>
          <w:sz w:val="16"/>
        </w:rPr>
        <w:t xml:space="preserve"> oznámit kupujícímu údaje o stanici odeslání </w:t>
      </w:r>
      <w:proofErr w:type="gramStart"/>
      <w:r>
        <w:rPr>
          <w:w w:val="110"/>
          <w:sz w:val="16"/>
        </w:rPr>
        <w:t>( jméno</w:t>
      </w:r>
      <w:proofErr w:type="gramEnd"/>
      <w:r>
        <w:rPr>
          <w:w w:val="110"/>
          <w:sz w:val="16"/>
        </w:rPr>
        <w:t xml:space="preserve"> a číslo </w:t>
      </w:r>
      <w:proofErr w:type="gramStart"/>
      <w:r>
        <w:rPr>
          <w:w w:val="110"/>
          <w:sz w:val="16"/>
        </w:rPr>
        <w:t>stanice )</w:t>
      </w:r>
      <w:proofErr w:type="gramEnd"/>
      <w:r>
        <w:rPr>
          <w:w w:val="110"/>
          <w:sz w:val="16"/>
        </w:rPr>
        <w:t>. Při nakládce dřevní hmoty na vagóny se dodavatel musí postarat o 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využití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ložného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prostoru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Ealos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Eanos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(slovenský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ocelovými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vázacími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lany) 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závody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Ždírci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Plané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povolena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hmoty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nejvýše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stěn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voz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klanic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(neplatí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export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Rakouska!),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bez </w:t>
      </w:r>
      <w:r>
        <w:rPr>
          <w:spacing w:val="-2"/>
          <w:w w:val="115"/>
          <w:sz w:val="16"/>
        </w:rPr>
        <w:t>použití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vázacích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prostředků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je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zakázána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nakládka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napříč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vozu.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Všeobecné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nakládací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směrnice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musí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být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dodrženy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–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viz.</w:t>
      </w:r>
      <w:r>
        <w:rPr>
          <w:spacing w:val="-3"/>
          <w:w w:val="115"/>
          <w:sz w:val="16"/>
        </w:rPr>
        <w:t xml:space="preserve"> </w:t>
      </w:r>
      <w:hyperlink r:id="rId15">
        <w:r>
          <w:rPr>
            <w:spacing w:val="-2"/>
            <w:w w:val="115"/>
            <w:sz w:val="16"/>
          </w:rPr>
          <w:t>www.cdcargo.cz</w:t>
        </w:r>
      </w:hyperlink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 xml:space="preserve">(sekce </w:t>
      </w:r>
      <w:r>
        <w:rPr>
          <w:w w:val="110"/>
          <w:sz w:val="16"/>
        </w:rPr>
        <w:t xml:space="preserve">Nakládací směrnice). Za nedodržení či porušení těchto podmínek nakládky vagonů bude dodavateli účtována smluvní pokuta </w:t>
      </w:r>
      <w:r w:rsidRPr="00890F68">
        <w:rPr>
          <w:w w:val="110"/>
          <w:sz w:val="16"/>
          <w:highlight w:val="black"/>
        </w:rPr>
        <w:t>200</w:t>
      </w:r>
      <w:r w:rsidRPr="00890F68">
        <w:rPr>
          <w:w w:val="110"/>
          <w:sz w:val="16"/>
        </w:rPr>
        <w:t xml:space="preserve"> </w:t>
      </w:r>
      <w:r>
        <w:rPr>
          <w:w w:val="110"/>
          <w:sz w:val="16"/>
        </w:rPr>
        <w:t xml:space="preserve">Kč/m3. Dodavatel bude přednostně odesílat kulatinu ve skupinách minimálně 3 vagónů zapsaných na jednom nákladním listu. V případě nedodržení této podmínky, stejně tak níže uvedeného minimálního vytížení vagónů, je odběratel oprávněn vyúčtovat dodavateli smluvní pokutu ve výši </w:t>
      </w:r>
      <w:r w:rsidRPr="00890F68">
        <w:rPr>
          <w:w w:val="110"/>
          <w:sz w:val="16"/>
          <w:highlight w:val="black"/>
        </w:rPr>
        <w:t>1500</w:t>
      </w:r>
      <w:r>
        <w:rPr>
          <w:w w:val="110"/>
          <w:sz w:val="16"/>
        </w:rPr>
        <w:t xml:space="preserve"> Kč/ vagón. Prodávající je povinen zajistit nakládku dřeva do zcela čistých vagónů. V případě nakládky do znečištěných vagónů je kupující oprávněn účtovat prodávajícímu náklady na </w:t>
      </w:r>
      <w:proofErr w:type="gramStart"/>
      <w:r>
        <w:rPr>
          <w:w w:val="110"/>
          <w:sz w:val="16"/>
        </w:rPr>
        <w:t>vyčištění</w:t>
      </w:r>
      <w:proofErr w:type="gramEnd"/>
      <w:r>
        <w:rPr>
          <w:w w:val="110"/>
          <w:sz w:val="16"/>
        </w:rPr>
        <w:t xml:space="preserve"> a to ve výši </w:t>
      </w:r>
      <w:r w:rsidRPr="00ED3124">
        <w:rPr>
          <w:w w:val="110"/>
          <w:sz w:val="16"/>
          <w:highlight w:val="black"/>
        </w:rPr>
        <w:t>500</w:t>
      </w:r>
      <w:r>
        <w:rPr>
          <w:w w:val="110"/>
          <w:sz w:val="16"/>
        </w:rPr>
        <w:t xml:space="preserve"> Kč/vagón. U rakouských závodů je tato pokuta stanovena na úroveň </w:t>
      </w:r>
      <w:r w:rsidRPr="00ED3124">
        <w:rPr>
          <w:w w:val="110"/>
          <w:sz w:val="16"/>
          <w:highlight w:val="black"/>
        </w:rPr>
        <w:t>20</w:t>
      </w:r>
      <w:r>
        <w:rPr>
          <w:w w:val="110"/>
          <w:sz w:val="16"/>
        </w:rPr>
        <w:t xml:space="preserve"> €/m3 (přepočteno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české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koruny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aktuálního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kurzu)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chybějící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níže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uvedených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limitů.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platnosti</w:t>
      </w:r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ZANu</w:t>
      </w:r>
      <w:proofErr w:type="spell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vagónové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dodávky do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pilařských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závodů</w:t>
      </w:r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>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použije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dodavatel,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udělení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výjimky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ZANu</w:t>
      </w:r>
      <w:proofErr w:type="spellEnd"/>
      <w:r>
        <w:rPr>
          <w:w w:val="110"/>
          <w:sz w:val="16"/>
        </w:rPr>
        <w:t>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vytvořený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záměr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dispečinku</w:t>
      </w:r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WoodAcceptu</w:t>
      </w:r>
      <w:proofErr w:type="spellEnd"/>
      <w:r>
        <w:rPr>
          <w:w w:val="110"/>
          <w:sz w:val="16"/>
        </w:rPr>
        <w:t>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 xml:space="preserve">systému </w:t>
      </w:r>
      <w:proofErr w:type="spellStart"/>
      <w:r>
        <w:rPr>
          <w:w w:val="115"/>
          <w:sz w:val="16"/>
        </w:rPr>
        <w:t>DigiLog</w:t>
      </w:r>
      <w:proofErr w:type="spellEnd"/>
      <w:r>
        <w:rPr>
          <w:w w:val="115"/>
          <w:sz w:val="16"/>
        </w:rPr>
        <w:t>,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to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pouze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jedenkrát.</w:t>
      </w:r>
    </w:p>
    <w:p w14:paraId="58B9CCBD" w14:textId="77777777" w:rsidR="00052593" w:rsidRDefault="00052593">
      <w:pPr>
        <w:pStyle w:val="Zkladntext"/>
        <w:spacing w:before="10"/>
        <w:rPr>
          <w:sz w:val="18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53"/>
        <w:gridCol w:w="1310"/>
      </w:tblGrid>
      <w:tr w:rsidR="00052593" w14:paraId="58B9CCC1" w14:textId="77777777">
        <w:trPr>
          <w:trHeight w:val="266"/>
        </w:trPr>
        <w:tc>
          <w:tcPr>
            <w:tcW w:w="2892" w:type="dxa"/>
          </w:tcPr>
          <w:p w14:paraId="58B9CCBE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Sjednává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minimální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vytížení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vagónů</w:t>
            </w:r>
          </w:p>
        </w:tc>
        <w:tc>
          <w:tcPr>
            <w:tcW w:w="1353" w:type="dxa"/>
          </w:tcPr>
          <w:p w14:paraId="58B9CCBF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Ždírec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kůry)</w:t>
            </w:r>
          </w:p>
        </w:tc>
        <w:tc>
          <w:tcPr>
            <w:tcW w:w="1310" w:type="dxa"/>
          </w:tcPr>
          <w:p w14:paraId="58B9CCC0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Planá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(bez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kůry)</w:t>
            </w:r>
          </w:p>
        </w:tc>
      </w:tr>
      <w:tr w:rsidR="00052593" w14:paraId="58B9CCC5" w14:textId="77777777">
        <w:trPr>
          <w:trHeight w:val="266"/>
        </w:trPr>
        <w:tc>
          <w:tcPr>
            <w:tcW w:w="2892" w:type="dxa"/>
          </w:tcPr>
          <w:p w14:paraId="58B9CCC2" w14:textId="77777777" w:rsidR="00052593" w:rsidRDefault="00BB1C6A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Ea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(-s,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-los)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vagón</w:t>
            </w:r>
          </w:p>
        </w:tc>
        <w:tc>
          <w:tcPr>
            <w:tcW w:w="1353" w:type="dxa"/>
          </w:tcPr>
          <w:p w14:paraId="58B9CCC3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8B9CCC4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052593" w14:paraId="58B9CCC9" w14:textId="77777777">
        <w:trPr>
          <w:trHeight w:val="266"/>
        </w:trPr>
        <w:tc>
          <w:tcPr>
            <w:tcW w:w="2892" w:type="dxa"/>
          </w:tcPr>
          <w:p w14:paraId="58B9CCC6" w14:textId="77777777" w:rsidR="00052593" w:rsidRDefault="00BB1C6A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Eanos</w:t>
            </w:r>
            <w:proofErr w:type="spellEnd"/>
            <w:r>
              <w:rPr>
                <w:w w:val="110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58B9CCC7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8B9CCC8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</w:tbl>
    <w:p w14:paraId="58B9CCCA" w14:textId="77777777" w:rsidR="00052593" w:rsidRDefault="00052593">
      <w:pPr>
        <w:pStyle w:val="TableParagraph"/>
        <w:rPr>
          <w:sz w:val="16"/>
        </w:rPr>
        <w:sectPr w:rsidR="00052593">
          <w:headerReference w:type="default" r:id="rId16"/>
          <w:pgSz w:w="11910" w:h="16840"/>
          <w:pgMar w:top="580" w:right="283" w:bottom="280" w:left="566" w:header="388" w:footer="0" w:gutter="0"/>
          <w:cols w:space="708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53"/>
        <w:gridCol w:w="1310"/>
      </w:tblGrid>
      <w:tr w:rsidR="00052593" w14:paraId="58B9CCCE" w14:textId="77777777">
        <w:trPr>
          <w:trHeight w:val="266"/>
        </w:trPr>
        <w:tc>
          <w:tcPr>
            <w:tcW w:w="2892" w:type="dxa"/>
          </w:tcPr>
          <w:p w14:paraId="58B9CCCB" w14:textId="77777777" w:rsidR="00052593" w:rsidRDefault="00BB1C6A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lastRenderedPageBreak/>
              <w:t>Roos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10"/>
                <w:sz w:val="16"/>
              </w:rPr>
              <w:t>vagón</w:t>
            </w:r>
          </w:p>
        </w:tc>
        <w:tc>
          <w:tcPr>
            <w:tcW w:w="1353" w:type="dxa"/>
          </w:tcPr>
          <w:p w14:paraId="58B9CCCC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8B9CCCD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052593" w14:paraId="58B9CCD2" w14:textId="77777777">
        <w:trPr>
          <w:trHeight w:val="266"/>
        </w:trPr>
        <w:tc>
          <w:tcPr>
            <w:tcW w:w="2892" w:type="dxa"/>
          </w:tcPr>
          <w:p w14:paraId="58B9CCCF" w14:textId="77777777" w:rsidR="00052593" w:rsidRDefault="00BB1C6A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Laaps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58B9CCD0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8B9CCD1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052593" w14:paraId="58B9CCD6" w14:textId="77777777">
        <w:trPr>
          <w:trHeight w:val="266"/>
        </w:trPr>
        <w:tc>
          <w:tcPr>
            <w:tcW w:w="2892" w:type="dxa"/>
          </w:tcPr>
          <w:p w14:paraId="58B9CCD3" w14:textId="77777777" w:rsidR="00052593" w:rsidRDefault="00BB1C6A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Snps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58B9CCD4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8B9CCD5" w14:textId="77777777" w:rsidR="00052593" w:rsidRDefault="00BB1C6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</w:tbl>
    <w:p w14:paraId="58B9CCD7" w14:textId="77777777" w:rsidR="00052593" w:rsidRDefault="00052593">
      <w:pPr>
        <w:pStyle w:val="Zkladntext"/>
        <w:spacing w:before="14"/>
      </w:pPr>
    </w:p>
    <w:p w14:paraId="58B9CCD8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4"/>
        </w:tabs>
        <w:spacing w:before="0"/>
        <w:ind w:left="294" w:hanging="261"/>
        <w:rPr>
          <w:sz w:val="16"/>
        </w:rPr>
      </w:pPr>
      <w:r>
        <w:rPr>
          <w:spacing w:val="-2"/>
          <w:sz w:val="16"/>
        </w:rPr>
        <w:t>POŽADAVKY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UDRŽITELNOST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PŘI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ZÍSKÁVÁNÍ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DŘEVA</w:t>
      </w:r>
    </w:p>
    <w:p w14:paraId="58B9CCD9" w14:textId="77777777" w:rsidR="00052593" w:rsidRDefault="00BB1C6A">
      <w:pPr>
        <w:pStyle w:val="Zkladntext"/>
        <w:ind w:left="295" w:right="61"/>
      </w:pPr>
      <w:r>
        <w:rPr>
          <w:w w:val="110"/>
        </w:rPr>
        <w:t>Prodávající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zavazuje</w:t>
      </w:r>
      <w:r>
        <w:rPr>
          <w:spacing w:val="-3"/>
          <w:w w:val="110"/>
        </w:rPr>
        <w:t xml:space="preserve"> </w:t>
      </w:r>
      <w:r>
        <w:rPr>
          <w:w w:val="110"/>
        </w:rPr>
        <w:t>akceptovat</w:t>
      </w:r>
      <w:r>
        <w:rPr>
          <w:spacing w:val="-3"/>
          <w:w w:val="110"/>
        </w:rPr>
        <w:t xml:space="preserve"> </w:t>
      </w:r>
      <w:r>
        <w:rPr>
          <w:w w:val="110"/>
        </w:rPr>
        <w:t>certifikační</w:t>
      </w:r>
      <w:r>
        <w:rPr>
          <w:spacing w:val="-3"/>
          <w:w w:val="110"/>
        </w:rPr>
        <w:t xml:space="preserve"> </w:t>
      </w:r>
      <w:r>
        <w:rPr>
          <w:w w:val="110"/>
        </w:rPr>
        <w:t>systém,</w:t>
      </w:r>
      <w:r>
        <w:rPr>
          <w:spacing w:val="-3"/>
          <w:w w:val="110"/>
        </w:rPr>
        <w:t xml:space="preserve"> </w:t>
      </w:r>
      <w:r>
        <w:rPr>
          <w:w w:val="110"/>
        </w:rPr>
        <w:t>který</w:t>
      </w:r>
      <w:r>
        <w:rPr>
          <w:spacing w:val="-3"/>
          <w:w w:val="110"/>
        </w:rPr>
        <w:t xml:space="preserve"> </w:t>
      </w:r>
      <w:r>
        <w:rPr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w w:val="110"/>
        </w:rPr>
        <w:t>uvedený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II.</w:t>
      </w:r>
      <w:r>
        <w:rPr>
          <w:spacing w:val="-3"/>
          <w:w w:val="110"/>
        </w:rPr>
        <w:t xml:space="preserve"> </w:t>
      </w:r>
      <w:r>
        <w:rPr>
          <w:w w:val="110"/>
        </w:rPr>
        <w:t>kupní</w:t>
      </w:r>
      <w:r>
        <w:rPr>
          <w:spacing w:val="-3"/>
          <w:w w:val="110"/>
        </w:rPr>
        <w:t xml:space="preserve"> </w:t>
      </w:r>
      <w:r>
        <w:rPr>
          <w:w w:val="110"/>
        </w:rPr>
        <w:t>smlouvy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</w:t>
      </w:r>
      <w:r>
        <w:rPr>
          <w:spacing w:val="-3"/>
          <w:w w:val="110"/>
        </w:rPr>
        <w:t xml:space="preserve"> </w:t>
      </w:r>
      <w:r>
        <w:rPr>
          <w:w w:val="110"/>
        </w:rPr>
        <w:t>kvartálního</w:t>
      </w:r>
      <w:r>
        <w:rPr>
          <w:spacing w:val="-3"/>
          <w:w w:val="110"/>
        </w:rPr>
        <w:t xml:space="preserve"> </w:t>
      </w:r>
      <w:r>
        <w:rPr>
          <w:w w:val="110"/>
        </w:rPr>
        <w:t>dodatku,</w:t>
      </w:r>
      <w:r>
        <w:rPr>
          <w:spacing w:val="-3"/>
          <w:w w:val="110"/>
        </w:rPr>
        <w:t xml:space="preserve"> </w:t>
      </w:r>
      <w:r>
        <w:rPr>
          <w:w w:val="110"/>
        </w:rPr>
        <w:t>dále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zavazuje</w:t>
      </w:r>
      <w:r>
        <w:rPr>
          <w:spacing w:val="-3"/>
          <w:w w:val="110"/>
        </w:rPr>
        <w:t xml:space="preserve"> </w:t>
      </w:r>
      <w:r>
        <w:rPr>
          <w:w w:val="110"/>
        </w:rPr>
        <w:t>akceptovat certifikační směrnici TD CFCS 2003:2020 v platném znění, kterou se zavazuje uplatňovat při své činnosti. Za účelem dokumentace (registrace) lze předávat nutné údaje dalším osobám (jméno a adresa prodávajícího). Pokud prodávající nemá žádnou certifikaci, bylo na základě „Pravidel pro ekologickou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sociální</w:t>
      </w:r>
      <w:r>
        <w:rPr>
          <w:spacing w:val="-1"/>
          <w:w w:val="110"/>
        </w:rPr>
        <w:t xml:space="preserve"> </w:t>
      </w:r>
      <w:r>
        <w:rPr>
          <w:w w:val="110"/>
        </w:rPr>
        <w:t>odpovědnost</w:t>
      </w:r>
      <w:r>
        <w:rPr>
          <w:spacing w:val="-1"/>
          <w:w w:val="110"/>
        </w:rPr>
        <w:t xml:space="preserve"> </w:t>
      </w:r>
      <w:r>
        <w:rPr>
          <w:w w:val="110"/>
        </w:rPr>
        <w:t>při</w:t>
      </w:r>
      <w:r>
        <w:rPr>
          <w:spacing w:val="-1"/>
          <w:w w:val="110"/>
        </w:rPr>
        <w:t xml:space="preserve"> </w:t>
      </w:r>
      <w:r>
        <w:rPr>
          <w:w w:val="110"/>
        </w:rPr>
        <w:t>opatřování</w:t>
      </w:r>
      <w:r>
        <w:rPr>
          <w:spacing w:val="-1"/>
          <w:w w:val="110"/>
        </w:rPr>
        <w:t xml:space="preserve"> </w:t>
      </w:r>
      <w:r>
        <w:rPr>
          <w:w w:val="110"/>
        </w:rPr>
        <w:t>dřeva“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na</w:t>
      </w:r>
      <w:r>
        <w:rPr>
          <w:spacing w:val="-1"/>
          <w:w w:val="110"/>
        </w:rPr>
        <w:t xml:space="preserve"> </w:t>
      </w:r>
      <w:r>
        <w:rPr>
          <w:w w:val="110"/>
        </w:rPr>
        <w:t>základě</w:t>
      </w:r>
      <w:r>
        <w:rPr>
          <w:spacing w:val="-1"/>
          <w:w w:val="110"/>
        </w:rPr>
        <w:t xml:space="preserve"> </w:t>
      </w:r>
      <w:r>
        <w:rPr>
          <w:w w:val="110"/>
        </w:rPr>
        <w:t>„Pravidel</w:t>
      </w:r>
      <w:r>
        <w:rPr>
          <w:spacing w:val="-1"/>
          <w:w w:val="110"/>
        </w:rPr>
        <w:t xml:space="preserve"> </w:t>
      </w:r>
      <w:r>
        <w:rPr>
          <w:w w:val="110"/>
        </w:rPr>
        <w:t>pro</w:t>
      </w:r>
      <w:r>
        <w:rPr>
          <w:spacing w:val="-1"/>
          <w:w w:val="110"/>
        </w:rPr>
        <w:t xml:space="preserve"> </w:t>
      </w:r>
      <w:r>
        <w:rPr>
          <w:w w:val="110"/>
        </w:rPr>
        <w:t>trvale</w:t>
      </w:r>
      <w:r>
        <w:rPr>
          <w:spacing w:val="-1"/>
          <w:w w:val="110"/>
        </w:rPr>
        <w:t xml:space="preserve"> </w:t>
      </w:r>
      <w:r>
        <w:rPr>
          <w:w w:val="110"/>
        </w:rPr>
        <w:t>udržitelné</w:t>
      </w:r>
      <w:r>
        <w:rPr>
          <w:spacing w:val="-1"/>
          <w:w w:val="110"/>
        </w:rPr>
        <w:t xml:space="preserve"> </w:t>
      </w:r>
      <w:r>
        <w:rPr>
          <w:w w:val="110"/>
        </w:rPr>
        <w:t>obhospodařování</w:t>
      </w:r>
      <w:r>
        <w:rPr>
          <w:spacing w:val="-1"/>
          <w:w w:val="110"/>
        </w:rPr>
        <w:t xml:space="preserve"> </w:t>
      </w:r>
      <w:r>
        <w:rPr>
          <w:w w:val="110"/>
        </w:rPr>
        <w:t>lesa“</w:t>
      </w:r>
      <w:r>
        <w:rPr>
          <w:spacing w:val="-1"/>
          <w:w w:val="110"/>
        </w:rPr>
        <w:t xml:space="preserve"> </w:t>
      </w:r>
      <w:r>
        <w:rPr>
          <w:w w:val="110"/>
        </w:rPr>
        <w:t>stanoveno</w:t>
      </w:r>
      <w:r>
        <w:rPr>
          <w:spacing w:val="-1"/>
          <w:w w:val="110"/>
        </w:rPr>
        <w:t xml:space="preserve"> </w:t>
      </w:r>
      <w:r>
        <w:rPr>
          <w:w w:val="110"/>
        </w:rPr>
        <w:t>následující: Kupující</w:t>
      </w:r>
      <w:r>
        <w:rPr>
          <w:spacing w:val="-6"/>
          <w:w w:val="110"/>
        </w:rPr>
        <w:t xml:space="preserve"> </w:t>
      </w:r>
      <w:r>
        <w:rPr>
          <w:w w:val="110"/>
        </w:rPr>
        <w:t>nebude</w:t>
      </w:r>
      <w:r>
        <w:rPr>
          <w:spacing w:val="-6"/>
          <w:w w:val="110"/>
        </w:rPr>
        <w:t xml:space="preserve"> </w:t>
      </w:r>
      <w:r>
        <w:rPr>
          <w:w w:val="110"/>
        </w:rPr>
        <w:t>nakupovat</w:t>
      </w:r>
      <w:r>
        <w:rPr>
          <w:spacing w:val="-6"/>
          <w:w w:val="110"/>
        </w:rPr>
        <w:t xml:space="preserve"> </w:t>
      </w:r>
      <w:r>
        <w:rPr>
          <w:w w:val="110"/>
        </w:rPr>
        <w:t>dříví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rezervací</w:t>
      </w:r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výjimkou</w:t>
      </w:r>
      <w:r>
        <w:rPr>
          <w:spacing w:val="-6"/>
          <w:w w:val="110"/>
        </w:rPr>
        <w:t xml:space="preserve"> </w:t>
      </w:r>
      <w:r>
        <w:rPr>
          <w:w w:val="110"/>
        </w:rPr>
        <w:t>dříví</w:t>
      </w:r>
      <w:r>
        <w:rPr>
          <w:spacing w:val="-6"/>
          <w:w w:val="110"/>
        </w:rPr>
        <w:t xml:space="preserve"> </w:t>
      </w:r>
      <w:r>
        <w:rPr>
          <w:w w:val="110"/>
        </w:rPr>
        <w:t>ze</w:t>
      </w:r>
      <w:r>
        <w:rPr>
          <w:spacing w:val="-6"/>
          <w:w w:val="110"/>
        </w:rPr>
        <w:t xml:space="preserve"> </w:t>
      </w:r>
      <w:r>
        <w:rPr>
          <w:w w:val="110"/>
        </w:rPr>
        <w:t>zásahů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"/>
          <w:w w:val="110"/>
        </w:rPr>
        <w:t xml:space="preserve"> </w:t>
      </w:r>
      <w:r>
        <w:rPr>
          <w:w w:val="110"/>
        </w:rPr>
        <w:t>platného</w:t>
      </w:r>
      <w:r>
        <w:rPr>
          <w:spacing w:val="-6"/>
          <w:w w:val="110"/>
        </w:rPr>
        <w:t xml:space="preserve"> </w:t>
      </w:r>
      <w:r>
        <w:rPr>
          <w:w w:val="110"/>
        </w:rPr>
        <w:t>plánu</w:t>
      </w:r>
      <w:r>
        <w:rPr>
          <w:spacing w:val="-6"/>
          <w:w w:val="110"/>
        </w:rPr>
        <w:t xml:space="preserve"> </w:t>
      </w:r>
      <w:r>
        <w:rPr>
          <w:w w:val="110"/>
        </w:rPr>
        <w:t>péče.</w:t>
      </w:r>
      <w:r>
        <w:rPr>
          <w:spacing w:val="-6"/>
          <w:w w:val="110"/>
        </w:rPr>
        <w:t xml:space="preserve"> </w:t>
      </w:r>
      <w:r>
        <w:rPr>
          <w:w w:val="110"/>
        </w:rPr>
        <w:t>Dříví</w:t>
      </w:r>
      <w:r>
        <w:rPr>
          <w:spacing w:val="-6"/>
          <w:w w:val="110"/>
        </w:rPr>
        <w:t xml:space="preserve"> </w:t>
      </w:r>
      <w:r>
        <w:rPr>
          <w:w w:val="110"/>
        </w:rPr>
        <w:t>musí</w:t>
      </w:r>
      <w:r>
        <w:rPr>
          <w:spacing w:val="-6"/>
          <w:w w:val="110"/>
        </w:rPr>
        <w:t xml:space="preserve"> </w:t>
      </w:r>
      <w:r>
        <w:rPr>
          <w:w w:val="110"/>
        </w:rPr>
        <w:t>být</w:t>
      </w:r>
      <w:r>
        <w:rPr>
          <w:spacing w:val="-6"/>
          <w:w w:val="110"/>
        </w:rPr>
        <w:t xml:space="preserve"> </w:t>
      </w:r>
      <w:r>
        <w:rPr>
          <w:w w:val="110"/>
        </w:rPr>
        <w:t>káceno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prodáváno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souladu</w:t>
      </w:r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platnými právními</w:t>
      </w:r>
      <w:r>
        <w:rPr>
          <w:spacing w:val="-10"/>
          <w:w w:val="110"/>
        </w:rPr>
        <w:t xml:space="preserve"> </w:t>
      </w:r>
      <w:r>
        <w:rPr>
          <w:w w:val="110"/>
        </w:rPr>
        <w:t>předpisy</w:t>
      </w:r>
      <w:r>
        <w:rPr>
          <w:spacing w:val="-10"/>
          <w:w w:val="110"/>
        </w:rPr>
        <w:t xml:space="preserve"> </w:t>
      </w:r>
      <w:r>
        <w:rPr>
          <w:w w:val="110"/>
        </w:rPr>
        <w:t>České</w:t>
      </w:r>
      <w:r>
        <w:rPr>
          <w:spacing w:val="-10"/>
          <w:w w:val="110"/>
        </w:rPr>
        <w:t xml:space="preserve"> </w:t>
      </w:r>
      <w:r>
        <w:rPr>
          <w:w w:val="110"/>
        </w:rPr>
        <w:t>republiky.</w:t>
      </w:r>
      <w:r>
        <w:rPr>
          <w:spacing w:val="-10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0"/>
          <w:w w:val="110"/>
        </w:rPr>
        <w:t xml:space="preserve"> </w:t>
      </w:r>
      <w:r>
        <w:rPr>
          <w:w w:val="110"/>
        </w:rPr>
        <w:t>je</w:t>
      </w:r>
      <w:r>
        <w:rPr>
          <w:spacing w:val="-10"/>
          <w:w w:val="110"/>
        </w:rPr>
        <w:t xml:space="preserve"> </w:t>
      </w:r>
      <w:r>
        <w:rPr>
          <w:w w:val="110"/>
        </w:rPr>
        <w:t>povinen</w:t>
      </w:r>
      <w:r>
        <w:rPr>
          <w:spacing w:val="-10"/>
          <w:w w:val="110"/>
        </w:rPr>
        <w:t xml:space="preserve"> </w:t>
      </w:r>
      <w:r>
        <w:rPr>
          <w:w w:val="110"/>
        </w:rPr>
        <w:t>dodávat</w:t>
      </w:r>
      <w:r>
        <w:rPr>
          <w:spacing w:val="-10"/>
          <w:w w:val="110"/>
        </w:rPr>
        <w:t xml:space="preserve"> </w:t>
      </w:r>
      <w:r>
        <w:rPr>
          <w:w w:val="110"/>
        </w:rPr>
        <w:t>pouze</w:t>
      </w:r>
      <w:r>
        <w:rPr>
          <w:spacing w:val="-10"/>
          <w:w w:val="110"/>
        </w:rPr>
        <w:t xml:space="preserve"> </w:t>
      </w:r>
      <w:r>
        <w:rPr>
          <w:w w:val="110"/>
        </w:rPr>
        <w:t>dříví,</w:t>
      </w:r>
      <w:r>
        <w:rPr>
          <w:spacing w:val="-10"/>
          <w:w w:val="110"/>
        </w:rPr>
        <w:t xml:space="preserve"> </w:t>
      </w:r>
      <w:r>
        <w:rPr>
          <w:w w:val="110"/>
        </w:rPr>
        <w:t>jehož</w:t>
      </w:r>
      <w:r>
        <w:rPr>
          <w:spacing w:val="-10"/>
          <w:w w:val="110"/>
        </w:rPr>
        <w:t xml:space="preserve"> </w:t>
      </w:r>
      <w:r>
        <w:rPr>
          <w:w w:val="110"/>
        </w:rPr>
        <w:t>původ</w:t>
      </w:r>
      <w:r>
        <w:rPr>
          <w:spacing w:val="-10"/>
          <w:w w:val="110"/>
        </w:rPr>
        <w:t xml:space="preserve"> </w:t>
      </w:r>
      <w:r>
        <w:rPr>
          <w:w w:val="110"/>
        </w:rPr>
        <w:t>mu</w:t>
      </w:r>
      <w:r>
        <w:rPr>
          <w:spacing w:val="-10"/>
          <w:w w:val="110"/>
        </w:rPr>
        <w:t xml:space="preserve"> </w:t>
      </w:r>
      <w:r>
        <w:rPr>
          <w:w w:val="110"/>
        </w:rPr>
        <w:t>je</w:t>
      </w:r>
      <w:r>
        <w:rPr>
          <w:spacing w:val="-10"/>
          <w:w w:val="110"/>
        </w:rPr>
        <w:t xml:space="preserve"> </w:t>
      </w:r>
      <w:r>
        <w:rPr>
          <w:w w:val="110"/>
        </w:rPr>
        <w:t>znám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jehož</w:t>
      </w:r>
      <w:r>
        <w:rPr>
          <w:spacing w:val="-10"/>
          <w:w w:val="110"/>
        </w:rPr>
        <w:t xml:space="preserve"> </w:t>
      </w:r>
      <w:r>
        <w:rPr>
          <w:w w:val="110"/>
        </w:rPr>
        <w:t>původ</w:t>
      </w:r>
      <w:r>
        <w:rPr>
          <w:spacing w:val="-10"/>
          <w:w w:val="110"/>
        </w:rPr>
        <w:t xml:space="preserve"> </w:t>
      </w:r>
      <w:r>
        <w:rPr>
          <w:w w:val="110"/>
        </w:rPr>
        <w:t>lze</w:t>
      </w:r>
      <w:r>
        <w:rPr>
          <w:spacing w:val="-10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10"/>
          <w:w w:val="110"/>
        </w:rPr>
        <w:t xml:space="preserve"> </w:t>
      </w:r>
      <w:r>
        <w:rPr>
          <w:w w:val="110"/>
        </w:rPr>
        <w:t>prokázat.</w:t>
      </w:r>
      <w:r>
        <w:rPr>
          <w:spacing w:val="-10"/>
          <w:w w:val="110"/>
        </w:rPr>
        <w:t xml:space="preserve"> </w:t>
      </w:r>
      <w:r>
        <w:rPr>
          <w:w w:val="110"/>
        </w:rPr>
        <w:t>Dodávky s</w:t>
      </w:r>
      <w:r>
        <w:rPr>
          <w:spacing w:val="-2"/>
          <w:w w:val="110"/>
        </w:rPr>
        <w:t xml:space="preserve"> </w:t>
      </w:r>
      <w:r>
        <w:rPr>
          <w:w w:val="110"/>
        </w:rPr>
        <w:t>radioaktivně</w:t>
      </w:r>
      <w:r>
        <w:rPr>
          <w:spacing w:val="-2"/>
          <w:w w:val="110"/>
        </w:rPr>
        <w:t xml:space="preserve"> </w:t>
      </w:r>
      <w:r>
        <w:rPr>
          <w:w w:val="110"/>
        </w:rPr>
        <w:t>ozářeným</w:t>
      </w:r>
      <w:r>
        <w:rPr>
          <w:spacing w:val="-2"/>
          <w:w w:val="110"/>
        </w:rPr>
        <w:t xml:space="preserve"> </w:t>
      </w:r>
      <w:r>
        <w:rPr>
          <w:w w:val="110"/>
        </w:rPr>
        <w:t>dřívím</w:t>
      </w:r>
      <w:r>
        <w:rPr>
          <w:spacing w:val="-2"/>
          <w:w w:val="110"/>
        </w:rPr>
        <w:t xml:space="preserve"> </w:t>
      </w:r>
      <w:r>
        <w:rPr>
          <w:w w:val="110"/>
        </w:rPr>
        <w:t>nebudou</w:t>
      </w:r>
      <w:r>
        <w:rPr>
          <w:spacing w:val="-2"/>
          <w:w w:val="110"/>
        </w:rPr>
        <w:t xml:space="preserve"> </w:t>
      </w:r>
      <w:r>
        <w:rPr>
          <w:w w:val="110"/>
        </w:rPr>
        <w:t>akceptovány.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2"/>
          <w:w w:val="110"/>
        </w:rPr>
        <w:t xml:space="preserve"> </w:t>
      </w:r>
      <w:r>
        <w:rPr>
          <w:w w:val="110"/>
        </w:rPr>
        <w:t>má</w:t>
      </w:r>
      <w:r>
        <w:rPr>
          <w:spacing w:val="-2"/>
          <w:w w:val="110"/>
        </w:rPr>
        <w:t xml:space="preserve"> </w:t>
      </w:r>
      <w:r>
        <w:rPr>
          <w:w w:val="110"/>
        </w:rPr>
        <w:t>právo</w:t>
      </w:r>
      <w:r>
        <w:rPr>
          <w:spacing w:val="-2"/>
          <w:w w:val="110"/>
        </w:rPr>
        <w:t xml:space="preserve"> </w:t>
      </w:r>
      <w:r>
        <w:rPr>
          <w:w w:val="110"/>
        </w:rPr>
        <w:t>provádět</w:t>
      </w:r>
      <w:r>
        <w:rPr>
          <w:spacing w:val="-2"/>
          <w:w w:val="110"/>
        </w:rPr>
        <w:t xml:space="preserve"> </w:t>
      </w:r>
      <w:r>
        <w:rPr>
          <w:w w:val="110"/>
        </w:rPr>
        <w:t>kontrolu</w:t>
      </w:r>
      <w:r>
        <w:rPr>
          <w:spacing w:val="-2"/>
          <w:w w:val="110"/>
        </w:rPr>
        <w:t xml:space="preserve"> </w:t>
      </w:r>
      <w:r>
        <w:rPr>
          <w:w w:val="110"/>
        </w:rPr>
        <w:t>těžebních</w:t>
      </w:r>
      <w:r>
        <w:rPr>
          <w:spacing w:val="-2"/>
          <w:w w:val="110"/>
        </w:rPr>
        <w:t xml:space="preserve"> </w:t>
      </w:r>
      <w:r>
        <w:rPr>
          <w:w w:val="110"/>
        </w:rPr>
        <w:t>míst</w:t>
      </w:r>
      <w:r>
        <w:rPr>
          <w:spacing w:val="-2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prodávajícího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resp.</w:t>
      </w:r>
      <w:r>
        <w:rPr>
          <w:spacing w:val="-2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 xml:space="preserve"> </w:t>
      </w:r>
      <w:r>
        <w:rPr>
          <w:w w:val="110"/>
        </w:rPr>
        <w:t>jeho</w:t>
      </w:r>
      <w:r>
        <w:rPr>
          <w:spacing w:val="-2"/>
          <w:w w:val="110"/>
        </w:rPr>
        <w:t xml:space="preserve"> </w:t>
      </w:r>
      <w:r>
        <w:rPr>
          <w:w w:val="110"/>
        </w:rPr>
        <w:t>dalších dodavatelů.</w:t>
      </w:r>
      <w:r>
        <w:rPr>
          <w:spacing w:val="-6"/>
          <w:w w:val="110"/>
        </w:rPr>
        <w:t xml:space="preserve"> </w:t>
      </w:r>
      <w:r>
        <w:rPr>
          <w:w w:val="110"/>
        </w:rPr>
        <w:t>Kontrolu</w:t>
      </w:r>
      <w:r>
        <w:rPr>
          <w:spacing w:val="-6"/>
          <w:w w:val="110"/>
        </w:rPr>
        <w:t xml:space="preserve"> </w:t>
      </w:r>
      <w:r>
        <w:rPr>
          <w:w w:val="110"/>
        </w:rPr>
        <w:t>může</w:t>
      </w:r>
      <w:r>
        <w:rPr>
          <w:spacing w:val="-6"/>
          <w:w w:val="110"/>
        </w:rPr>
        <w:t xml:space="preserve"> </w:t>
      </w:r>
      <w:r>
        <w:rPr>
          <w:w w:val="110"/>
        </w:rPr>
        <w:t>zajistit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třetí</w:t>
      </w:r>
      <w:r>
        <w:rPr>
          <w:spacing w:val="-6"/>
          <w:w w:val="110"/>
        </w:rPr>
        <w:t xml:space="preserve"> </w:t>
      </w:r>
      <w:r>
        <w:rPr>
          <w:w w:val="110"/>
        </w:rPr>
        <w:t>osoba.</w:t>
      </w:r>
      <w:r>
        <w:rPr>
          <w:spacing w:val="-6"/>
          <w:w w:val="110"/>
        </w:rPr>
        <w:t xml:space="preserve"> </w:t>
      </w:r>
      <w:r>
        <w:rPr>
          <w:w w:val="110"/>
        </w:rPr>
        <w:t>Dále</w:t>
      </w:r>
      <w:r>
        <w:rPr>
          <w:spacing w:val="-6"/>
          <w:w w:val="110"/>
        </w:rPr>
        <w:t xml:space="preserve"> </w:t>
      </w:r>
      <w:r>
        <w:rPr>
          <w:w w:val="110"/>
        </w:rPr>
        <w:t>je</w:t>
      </w:r>
      <w:r>
        <w:rPr>
          <w:spacing w:val="-6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6"/>
          <w:w w:val="110"/>
        </w:rPr>
        <w:t xml:space="preserve"> </w:t>
      </w:r>
      <w:r>
        <w:rPr>
          <w:w w:val="110"/>
        </w:rPr>
        <w:t>povinen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případě</w:t>
      </w:r>
      <w:r>
        <w:rPr>
          <w:spacing w:val="-6"/>
          <w:w w:val="110"/>
        </w:rPr>
        <w:t xml:space="preserve"> </w:t>
      </w:r>
      <w:r>
        <w:rPr>
          <w:w w:val="110"/>
        </w:rPr>
        <w:t>potřeby</w:t>
      </w:r>
      <w:r>
        <w:rPr>
          <w:spacing w:val="-6"/>
          <w:w w:val="110"/>
        </w:rPr>
        <w:t xml:space="preserve"> </w:t>
      </w:r>
      <w:r>
        <w:rPr>
          <w:w w:val="110"/>
        </w:rPr>
        <w:t>předložit</w:t>
      </w:r>
      <w:r>
        <w:rPr>
          <w:spacing w:val="-6"/>
          <w:w w:val="110"/>
        </w:rPr>
        <w:t xml:space="preserve"> </w:t>
      </w:r>
      <w:r>
        <w:rPr>
          <w:w w:val="110"/>
        </w:rPr>
        <w:t>certifikační</w:t>
      </w:r>
      <w:r>
        <w:rPr>
          <w:spacing w:val="-6"/>
          <w:w w:val="110"/>
        </w:rPr>
        <w:t xml:space="preserve"> </w:t>
      </w:r>
      <w:r>
        <w:rPr>
          <w:w w:val="110"/>
        </w:rPr>
        <w:t>dokumenty</w:t>
      </w:r>
      <w:r>
        <w:rPr>
          <w:spacing w:val="-6"/>
          <w:w w:val="110"/>
        </w:rPr>
        <w:t xml:space="preserve"> </w:t>
      </w:r>
      <w:r>
        <w:rPr>
          <w:w w:val="110"/>
        </w:rPr>
        <w:t>příp.</w:t>
      </w:r>
      <w:r>
        <w:rPr>
          <w:spacing w:val="-6"/>
          <w:w w:val="110"/>
        </w:rPr>
        <w:t xml:space="preserve"> </w:t>
      </w:r>
      <w:r>
        <w:rPr>
          <w:w w:val="110"/>
        </w:rPr>
        <w:t>důkazy</w:t>
      </w:r>
      <w:r>
        <w:rPr>
          <w:spacing w:val="-6"/>
          <w:w w:val="110"/>
        </w:rPr>
        <w:t xml:space="preserve"> </w:t>
      </w:r>
      <w:r>
        <w:rPr>
          <w:w w:val="110"/>
        </w:rPr>
        <w:t>o obhospodařování lesa. V případě, že prodávající nevlastní žádnou certifikaci dle PEFC a FSC, musí na kvartální smlouvě/dodatku oznámit kupujícímu údaje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zemi</w:t>
      </w:r>
      <w:r>
        <w:rPr>
          <w:spacing w:val="-3"/>
          <w:w w:val="110"/>
        </w:rPr>
        <w:t xml:space="preserve"> </w:t>
      </w:r>
      <w:r>
        <w:rPr>
          <w:w w:val="110"/>
        </w:rPr>
        <w:t>původu</w:t>
      </w:r>
      <w:r>
        <w:rPr>
          <w:spacing w:val="-3"/>
          <w:w w:val="110"/>
        </w:rPr>
        <w:t xml:space="preserve"> </w:t>
      </w:r>
      <w:r>
        <w:rPr>
          <w:w w:val="110"/>
        </w:rPr>
        <w:t>dříví/zboží.</w:t>
      </w:r>
      <w:r>
        <w:rPr>
          <w:spacing w:val="-3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3"/>
          <w:w w:val="110"/>
        </w:rPr>
        <w:t xml:space="preserve"> </w:t>
      </w:r>
      <w:r>
        <w:rPr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w w:val="110"/>
        </w:rPr>
        <w:t>povinen</w:t>
      </w:r>
      <w:r>
        <w:rPr>
          <w:spacing w:val="-3"/>
          <w:w w:val="110"/>
        </w:rPr>
        <w:t xml:space="preserve"> </w:t>
      </w:r>
      <w:r>
        <w:rPr>
          <w:w w:val="110"/>
        </w:rPr>
        <w:t>tyto</w:t>
      </w:r>
      <w:r>
        <w:rPr>
          <w:spacing w:val="-3"/>
          <w:w w:val="110"/>
        </w:rPr>
        <w:t xml:space="preserve"> </w:t>
      </w:r>
      <w:r>
        <w:rPr>
          <w:w w:val="110"/>
        </w:rPr>
        <w:t>údaje</w:t>
      </w:r>
      <w:r>
        <w:rPr>
          <w:spacing w:val="-3"/>
          <w:w w:val="110"/>
        </w:rPr>
        <w:t xml:space="preserve"> </w:t>
      </w:r>
      <w:r>
        <w:rPr>
          <w:w w:val="110"/>
        </w:rPr>
        <w:t>uchovat</w:t>
      </w:r>
      <w:r>
        <w:rPr>
          <w:spacing w:val="-3"/>
          <w:w w:val="110"/>
        </w:rPr>
        <w:t xml:space="preserve"> </w:t>
      </w:r>
      <w:r>
        <w:rPr>
          <w:w w:val="110"/>
        </w:rPr>
        <w:t>nejméně</w:t>
      </w:r>
      <w:r>
        <w:rPr>
          <w:spacing w:val="-3"/>
          <w:w w:val="110"/>
        </w:rPr>
        <w:t xml:space="preserve"> </w:t>
      </w:r>
      <w:r>
        <w:rPr>
          <w:w w:val="110"/>
        </w:rPr>
        <w:t>12</w:t>
      </w:r>
      <w:r>
        <w:rPr>
          <w:spacing w:val="-3"/>
          <w:w w:val="110"/>
        </w:rPr>
        <w:t xml:space="preserve"> </w:t>
      </w:r>
      <w:r>
        <w:rPr>
          <w:w w:val="110"/>
        </w:rPr>
        <w:t>měsíců</w:t>
      </w:r>
      <w:r>
        <w:rPr>
          <w:spacing w:val="-3"/>
          <w:w w:val="110"/>
        </w:rPr>
        <w:t xml:space="preserve"> </w:t>
      </w:r>
      <w:r>
        <w:rPr>
          <w:w w:val="110"/>
        </w:rPr>
        <w:t>ve</w:t>
      </w:r>
      <w:r>
        <w:rPr>
          <w:spacing w:val="-3"/>
          <w:w w:val="110"/>
        </w:rPr>
        <w:t xml:space="preserve"> </w:t>
      </w:r>
      <w:r>
        <w:rPr>
          <w:w w:val="110"/>
        </w:rPr>
        <w:t>své</w:t>
      </w:r>
      <w:r>
        <w:rPr>
          <w:spacing w:val="-3"/>
          <w:w w:val="110"/>
        </w:rPr>
        <w:t xml:space="preserve"> </w:t>
      </w:r>
      <w:r>
        <w:rPr>
          <w:w w:val="110"/>
        </w:rPr>
        <w:t>vlastní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evidenci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pro</w:t>
      </w:r>
      <w:r>
        <w:rPr>
          <w:spacing w:val="-3"/>
          <w:w w:val="110"/>
        </w:rPr>
        <w:t xml:space="preserve"> </w:t>
      </w:r>
      <w:r>
        <w:rPr>
          <w:w w:val="110"/>
        </w:rPr>
        <w:t>účely</w:t>
      </w:r>
      <w:r>
        <w:rPr>
          <w:spacing w:val="-3"/>
          <w:w w:val="110"/>
        </w:rPr>
        <w:t xml:space="preserve"> </w:t>
      </w:r>
      <w:r>
        <w:rPr>
          <w:w w:val="110"/>
        </w:rPr>
        <w:t>případné</w:t>
      </w:r>
      <w:r>
        <w:rPr>
          <w:spacing w:val="-3"/>
          <w:w w:val="110"/>
        </w:rPr>
        <w:t xml:space="preserve"> </w:t>
      </w:r>
      <w:r>
        <w:rPr>
          <w:w w:val="110"/>
        </w:rPr>
        <w:t>kontroly. Při nedodržení této podmínky si vyhrazuje kupující právo, tyto dodávky bez dalšího oznámení odmítnout. Prodávající musí garantovat a nese plnou přímou</w:t>
      </w:r>
      <w:r>
        <w:rPr>
          <w:spacing w:val="-6"/>
          <w:w w:val="110"/>
        </w:rPr>
        <w:t xml:space="preserve"> </w:t>
      </w:r>
      <w:r>
        <w:rPr>
          <w:w w:val="110"/>
        </w:rPr>
        <w:t>odpovědnost</w:t>
      </w:r>
      <w:r>
        <w:rPr>
          <w:spacing w:val="-6"/>
          <w:w w:val="110"/>
        </w:rPr>
        <w:t xml:space="preserve"> </w:t>
      </w:r>
      <w:r>
        <w:rPr>
          <w:w w:val="110"/>
        </w:rPr>
        <w:t>za</w:t>
      </w:r>
      <w:r>
        <w:rPr>
          <w:spacing w:val="-6"/>
          <w:w w:val="110"/>
        </w:rPr>
        <w:t xml:space="preserve"> </w:t>
      </w:r>
      <w:r>
        <w:rPr>
          <w:w w:val="110"/>
        </w:rPr>
        <w:t>to,</w:t>
      </w:r>
      <w:r>
        <w:rPr>
          <w:spacing w:val="-6"/>
          <w:w w:val="110"/>
        </w:rPr>
        <w:t xml:space="preserve"> </w:t>
      </w:r>
      <w:r>
        <w:rPr>
          <w:w w:val="110"/>
        </w:rPr>
        <w:t>že</w:t>
      </w:r>
      <w:r>
        <w:rPr>
          <w:spacing w:val="-6"/>
          <w:w w:val="110"/>
        </w:rPr>
        <w:t xml:space="preserve"> </w:t>
      </w:r>
      <w:r>
        <w:rPr>
          <w:w w:val="110"/>
        </w:rPr>
        <w:t>dříví</w:t>
      </w:r>
      <w:r>
        <w:rPr>
          <w:spacing w:val="-6"/>
          <w:w w:val="110"/>
        </w:rPr>
        <w:t xml:space="preserve"> </w:t>
      </w:r>
      <w:r>
        <w:rPr>
          <w:w w:val="110"/>
        </w:rPr>
        <w:t>nepochází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kontroverzních</w:t>
      </w:r>
      <w:r>
        <w:rPr>
          <w:spacing w:val="-6"/>
          <w:w w:val="110"/>
        </w:rPr>
        <w:t xml:space="preserve"> </w:t>
      </w:r>
      <w:r>
        <w:rPr>
          <w:w w:val="110"/>
        </w:rPr>
        <w:t>zdrojů,</w:t>
      </w:r>
      <w:r>
        <w:rPr>
          <w:spacing w:val="-6"/>
          <w:w w:val="110"/>
        </w:rPr>
        <w:t xml:space="preserve"> </w:t>
      </w:r>
      <w:r>
        <w:rPr>
          <w:w w:val="110"/>
        </w:rPr>
        <w:t>zejména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nelegální</w:t>
      </w:r>
      <w:r>
        <w:rPr>
          <w:spacing w:val="-6"/>
          <w:w w:val="110"/>
        </w:rPr>
        <w:t xml:space="preserve"> </w:t>
      </w:r>
      <w:r>
        <w:rPr>
          <w:w w:val="110"/>
        </w:rPr>
        <w:t>těžby,</w:t>
      </w:r>
      <w:r>
        <w:rPr>
          <w:spacing w:val="-6"/>
          <w:w w:val="110"/>
        </w:rPr>
        <w:t xml:space="preserve"> </w:t>
      </w:r>
      <w:r>
        <w:rPr>
          <w:w w:val="110"/>
        </w:rPr>
        <w:t>jako</w:t>
      </w:r>
      <w:r>
        <w:rPr>
          <w:spacing w:val="-6"/>
          <w:w w:val="110"/>
        </w:rPr>
        <w:t xml:space="preserve"> </w:t>
      </w:r>
      <w:r>
        <w:rPr>
          <w:w w:val="110"/>
        </w:rPr>
        <w:t>např.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těžby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lesních</w:t>
      </w:r>
      <w:r>
        <w:rPr>
          <w:spacing w:val="-6"/>
          <w:w w:val="110"/>
        </w:rPr>
        <w:t xml:space="preserve"> </w:t>
      </w:r>
      <w:r>
        <w:rPr>
          <w:w w:val="110"/>
        </w:rPr>
        <w:t>oblastech</w:t>
      </w:r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těžbou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přísně zakázanou zákonem nebo, kde je plánovaný zákaz </w:t>
      </w:r>
      <w:proofErr w:type="gramStart"/>
      <w:r>
        <w:rPr>
          <w:w w:val="110"/>
        </w:rPr>
        <w:t>těžby - Směrnice</w:t>
      </w:r>
      <w:proofErr w:type="gramEnd"/>
      <w:r>
        <w:rPr>
          <w:w w:val="110"/>
        </w:rPr>
        <w:t xml:space="preserve"> TD CFCS 2003:2020 v platném znění.</w:t>
      </w:r>
    </w:p>
    <w:p w14:paraId="58B9CCDA" w14:textId="77777777" w:rsidR="00052593" w:rsidRDefault="00052593">
      <w:pPr>
        <w:pStyle w:val="Zkladntext"/>
        <w:spacing w:before="28"/>
      </w:pPr>
    </w:p>
    <w:p w14:paraId="58B9CCDB" w14:textId="77777777" w:rsidR="00052593" w:rsidRDefault="00BB1C6A">
      <w:pPr>
        <w:pStyle w:val="Zkladntext"/>
        <w:spacing w:before="0"/>
        <w:ind w:left="295"/>
      </w:pPr>
      <w:r>
        <w:rPr>
          <w:spacing w:val="-2"/>
        </w:rPr>
        <w:t>POŽADAVKY</w:t>
      </w:r>
      <w:r>
        <w:rPr>
          <w:spacing w:val="-3"/>
        </w:rPr>
        <w:t xml:space="preserve"> </w:t>
      </w:r>
      <w:r>
        <w:rPr>
          <w:spacing w:val="-2"/>
        </w:rPr>
        <w:t xml:space="preserve">NA CERTIFIKACI </w:t>
      </w:r>
      <w:r>
        <w:rPr>
          <w:spacing w:val="-4"/>
        </w:rPr>
        <w:t>LESA</w:t>
      </w:r>
    </w:p>
    <w:p w14:paraId="58B9CCDC" w14:textId="77777777" w:rsidR="00052593" w:rsidRDefault="00BB1C6A">
      <w:pPr>
        <w:pStyle w:val="Zkladntext"/>
        <w:ind w:left="295" w:right="246"/>
      </w:pPr>
      <w:proofErr w:type="spellStart"/>
      <w:r>
        <w:t>Stora</w:t>
      </w:r>
      <w:proofErr w:type="spellEnd"/>
      <w:r>
        <w:rPr>
          <w:spacing w:val="32"/>
        </w:rPr>
        <w:t xml:space="preserve"> </w:t>
      </w:r>
      <w:proofErr w:type="spellStart"/>
      <w:r>
        <w:t>Enso</w:t>
      </w:r>
      <w:proofErr w:type="spellEnd"/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certifikována</w:t>
      </w:r>
      <w:r>
        <w:rPr>
          <w:spacing w:val="32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r>
        <w:t>zpracovatelského</w:t>
      </w:r>
      <w:r>
        <w:rPr>
          <w:spacing w:val="32"/>
        </w:rPr>
        <w:t xml:space="preserve"> </w:t>
      </w:r>
      <w:r>
        <w:t>řetězce</w:t>
      </w:r>
      <w:r>
        <w:rPr>
          <w:spacing w:val="32"/>
        </w:rPr>
        <w:t xml:space="preserve"> </w:t>
      </w:r>
      <w:r>
        <w:t>STD-40-004,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proofErr w:type="spellStart"/>
      <w:r>
        <w:t>Controlled</w:t>
      </w:r>
      <w:proofErr w:type="spellEnd"/>
      <w:r>
        <w:rPr>
          <w:spacing w:val="32"/>
        </w:rPr>
        <w:t xml:space="preserve"> </w:t>
      </w:r>
      <w:proofErr w:type="spellStart"/>
      <w:r>
        <w:t>Wood</w:t>
      </w:r>
      <w:proofErr w:type="spellEnd"/>
      <w:r>
        <w:rPr>
          <w:spacing w:val="32"/>
        </w:rPr>
        <w:t xml:space="preserve"> </w:t>
      </w:r>
      <w:r>
        <w:t>STD-40-005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PEFC</w:t>
      </w:r>
      <w:r>
        <w:rPr>
          <w:spacing w:val="32"/>
        </w:rPr>
        <w:t xml:space="preserve"> </w:t>
      </w:r>
      <w:proofErr w:type="spellStart"/>
      <w:r>
        <w:t>Chain</w:t>
      </w:r>
      <w:proofErr w:type="spellEnd"/>
      <w:r>
        <w:rPr>
          <w:spacing w:val="32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w w:val="110"/>
        </w:rPr>
        <w:t>Custod</w:t>
      </w:r>
      <w:proofErr w:type="spellEnd"/>
      <w:r>
        <w:rPr>
          <w:w w:val="110"/>
        </w:rPr>
        <w:t xml:space="preserve"> PEFC ST 2002.</w:t>
      </w:r>
    </w:p>
    <w:p w14:paraId="58B9CCDD" w14:textId="77777777" w:rsidR="00052593" w:rsidRDefault="00052593">
      <w:pPr>
        <w:pStyle w:val="Zkladntext"/>
        <w:spacing w:before="5"/>
      </w:pPr>
    </w:p>
    <w:p w14:paraId="58B9CCDE" w14:textId="77777777" w:rsidR="00052593" w:rsidRDefault="00BB1C6A">
      <w:pPr>
        <w:pStyle w:val="Zkladntext"/>
        <w:spacing w:before="1"/>
        <w:ind w:left="295"/>
      </w:pP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nesmí</w:t>
      </w:r>
      <w:r>
        <w:rPr>
          <w:spacing w:val="-9"/>
          <w:w w:val="110"/>
        </w:rPr>
        <w:t xml:space="preserve"> </w:t>
      </w:r>
      <w:r>
        <w:rPr>
          <w:w w:val="110"/>
        </w:rPr>
        <w:t>pocházet</w:t>
      </w:r>
      <w:r>
        <w:rPr>
          <w:spacing w:val="-8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r>
        <w:rPr>
          <w:w w:val="110"/>
        </w:rPr>
        <w:t>sporných</w:t>
      </w:r>
      <w:r>
        <w:rPr>
          <w:spacing w:val="-8"/>
          <w:w w:val="110"/>
        </w:rPr>
        <w:t xml:space="preserve"> </w:t>
      </w:r>
      <w:r>
        <w:rPr>
          <w:w w:val="110"/>
        </w:rPr>
        <w:t>zdrojů</w:t>
      </w:r>
      <w:r>
        <w:rPr>
          <w:spacing w:val="-9"/>
          <w:w w:val="110"/>
        </w:rPr>
        <w:t xml:space="preserve"> </w:t>
      </w:r>
      <w:r>
        <w:rPr>
          <w:w w:val="110"/>
        </w:rPr>
        <w:t>ve</w:t>
      </w:r>
      <w:r>
        <w:rPr>
          <w:spacing w:val="-8"/>
          <w:w w:val="110"/>
        </w:rPr>
        <w:t xml:space="preserve"> </w:t>
      </w:r>
      <w:r>
        <w:rPr>
          <w:w w:val="110"/>
        </w:rPr>
        <w:t>smyslu</w:t>
      </w:r>
      <w:r>
        <w:rPr>
          <w:spacing w:val="-9"/>
          <w:w w:val="110"/>
        </w:rPr>
        <w:t xml:space="preserve"> </w:t>
      </w:r>
      <w:r>
        <w:rPr>
          <w:w w:val="110"/>
        </w:rPr>
        <w:t>FSC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PEFC,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zejména:</w:t>
      </w:r>
    </w:p>
    <w:p w14:paraId="58B9CCDF" w14:textId="77777777" w:rsidR="00052593" w:rsidRDefault="00BB1C6A">
      <w:pPr>
        <w:pStyle w:val="Zkladntext"/>
        <w:spacing w:before="1"/>
        <w:ind w:left="295"/>
      </w:pPr>
      <w:r>
        <w:rPr>
          <w:noProof/>
          <w:position w:val="3"/>
        </w:rPr>
        <w:drawing>
          <wp:inline distT="0" distB="0" distL="0" distR="0" wp14:anchorId="58B9CD3D" wp14:editId="58B9CD3E">
            <wp:extent cx="33866" cy="3386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z nelegální těžby dřeva,</w:t>
      </w:r>
    </w:p>
    <w:p w14:paraId="58B9CCE0" w14:textId="77777777" w:rsidR="00052593" w:rsidRDefault="00BB1C6A">
      <w:pPr>
        <w:pStyle w:val="Zkladntext"/>
        <w:ind w:left="295" w:right="6467"/>
      </w:pPr>
      <w:r>
        <w:rPr>
          <w:noProof/>
          <w:position w:val="3"/>
        </w:rPr>
        <w:drawing>
          <wp:inline distT="0" distB="0" distL="0" distR="0" wp14:anchorId="58B9CD3F" wp14:editId="58B9CD40">
            <wp:extent cx="33866" cy="3386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10"/>
          <w:w w:val="110"/>
        </w:rPr>
        <w:t xml:space="preserve"> </w:t>
      </w:r>
      <w:r>
        <w:rPr>
          <w:w w:val="110"/>
        </w:rPr>
        <w:t>jsou</w:t>
      </w:r>
      <w:r>
        <w:rPr>
          <w:spacing w:val="-9"/>
          <w:w w:val="110"/>
        </w:rPr>
        <w:t xml:space="preserve"> </w:t>
      </w:r>
      <w:r>
        <w:rPr>
          <w:w w:val="110"/>
        </w:rPr>
        <w:t>ohrožena</w:t>
      </w:r>
      <w:r>
        <w:rPr>
          <w:spacing w:val="-9"/>
          <w:w w:val="110"/>
        </w:rPr>
        <w:t xml:space="preserve"> </w:t>
      </w:r>
      <w:r>
        <w:rPr>
          <w:w w:val="110"/>
        </w:rPr>
        <w:t>tradiční</w:t>
      </w:r>
      <w:r>
        <w:rPr>
          <w:spacing w:val="-10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občanská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práva, </w:t>
      </w:r>
      <w:r>
        <w:rPr>
          <w:noProof/>
          <w:position w:val="3"/>
        </w:rPr>
        <w:drawing>
          <wp:inline distT="0" distB="0" distL="0" distR="0" wp14:anchorId="58B9CD41" wp14:editId="58B9CD42">
            <wp:extent cx="33866" cy="3386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lesů,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nichž</w:t>
      </w:r>
      <w:r>
        <w:rPr>
          <w:spacing w:val="-4"/>
          <w:w w:val="110"/>
        </w:rPr>
        <w:t xml:space="preserve"> </w:t>
      </w:r>
      <w:r>
        <w:rPr>
          <w:w w:val="110"/>
        </w:rPr>
        <w:t>jsou</w:t>
      </w:r>
      <w:r>
        <w:rPr>
          <w:spacing w:val="-4"/>
          <w:w w:val="110"/>
        </w:rPr>
        <w:t xml:space="preserve"> </w:t>
      </w:r>
      <w:r>
        <w:rPr>
          <w:w w:val="110"/>
        </w:rPr>
        <w:t>ohroženy</w:t>
      </w:r>
      <w:r>
        <w:rPr>
          <w:spacing w:val="-4"/>
          <w:w w:val="110"/>
        </w:rPr>
        <w:t xml:space="preserve"> </w:t>
      </w:r>
      <w:r>
        <w:rPr>
          <w:w w:val="110"/>
        </w:rPr>
        <w:t>významné</w:t>
      </w:r>
      <w:r>
        <w:rPr>
          <w:spacing w:val="-4"/>
          <w:w w:val="110"/>
        </w:rPr>
        <w:t xml:space="preserve"> </w:t>
      </w:r>
      <w:r>
        <w:rPr>
          <w:w w:val="110"/>
        </w:rPr>
        <w:t>hodnoty</w:t>
      </w:r>
      <w:r>
        <w:rPr>
          <w:spacing w:val="-4"/>
          <w:w w:val="110"/>
        </w:rPr>
        <w:t xml:space="preserve"> </w:t>
      </w:r>
      <w:r>
        <w:rPr>
          <w:w w:val="110"/>
        </w:rPr>
        <w:t>ochrany,</w:t>
      </w:r>
    </w:p>
    <w:p w14:paraId="58B9CCE1" w14:textId="77777777" w:rsidR="00052593" w:rsidRDefault="00BB1C6A">
      <w:pPr>
        <w:pStyle w:val="Zkladntext"/>
        <w:spacing w:before="4"/>
        <w:ind w:left="295" w:right="1894"/>
      </w:pPr>
      <w:r>
        <w:rPr>
          <w:noProof/>
          <w:position w:val="3"/>
        </w:rPr>
        <w:drawing>
          <wp:inline distT="0" distB="0" distL="0" distR="0" wp14:anchorId="58B9CD43" wp14:editId="58B9CD44">
            <wp:extent cx="33866" cy="3386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r>
        <w:rPr>
          <w:w w:val="110"/>
        </w:rPr>
        <w:t>oblastí,</w:t>
      </w:r>
      <w:r>
        <w:rPr>
          <w:spacing w:val="-8"/>
          <w:w w:val="110"/>
        </w:rPr>
        <w:t xml:space="preserve"> </w:t>
      </w:r>
      <w:r>
        <w:rPr>
          <w:w w:val="110"/>
        </w:rPr>
        <w:t>kde</w:t>
      </w:r>
      <w:r>
        <w:rPr>
          <w:spacing w:val="-8"/>
          <w:w w:val="110"/>
        </w:rPr>
        <w:t xml:space="preserve"> </w:t>
      </w:r>
      <w:r>
        <w:rPr>
          <w:w w:val="110"/>
        </w:rPr>
        <w:t>dochází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přeměně</w:t>
      </w:r>
      <w:r>
        <w:rPr>
          <w:spacing w:val="-8"/>
          <w:w w:val="110"/>
        </w:rPr>
        <w:t xml:space="preserve"> </w:t>
      </w:r>
      <w:r>
        <w:rPr>
          <w:w w:val="110"/>
        </w:rPr>
        <w:t>přirozených</w:t>
      </w:r>
      <w:r>
        <w:rPr>
          <w:spacing w:val="-8"/>
          <w:w w:val="110"/>
        </w:rPr>
        <w:t xml:space="preserve"> </w:t>
      </w:r>
      <w:r>
        <w:rPr>
          <w:w w:val="110"/>
        </w:rPr>
        <w:t>lesů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plantáže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jiné</w:t>
      </w:r>
      <w:r>
        <w:rPr>
          <w:spacing w:val="-8"/>
          <w:w w:val="110"/>
        </w:rPr>
        <w:t xml:space="preserve"> </w:t>
      </w:r>
      <w:r>
        <w:rPr>
          <w:w w:val="110"/>
        </w:rPr>
        <w:t>změně</w:t>
      </w:r>
      <w:r>
        <w:rPr>
          <w:spacing w:val="-8"/>
          <w:w w:val="110"/>
        </w:rPr>
        <w:t xml:space="preserve"> </w:t>
      </w:r>
      <w:r>
        <w:rPr>
          <w:w w:val="110"/>
        </w:rPr>
        <w:t>využití</w:t>
      </w:r>
      <w:r>
        <w:rPr>
          <w:spacing w:val="-8"/>
          <w:w w:val="110"/>
        </w:rPr>
        <w:t xml:space="preserve"> </w:t>
      </w:r>
      <w:r>
        <w:rPr>
          <w:w w:val="110"/>
        </w:rPr>
        <w:t>lesa</w:t>
      </w:r>
      <w:r>
        <w:rPr>
          <w:spacing w:val="-8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>neodůvodněných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okolností, </w:t>
      </w:r>
      <w:r>
        <w:rPr>
          <w:noProof/>
          <w:position w:val="3"/>
        </w:rPr>
        <w:drawing>
          <wp:inline distT="0" distB="0" distL="0" distR="0" wp14:anchorId="58B9CD45" wp14:editId="58B9CD46">
            <wp:extent cx="33866" cy="3386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oblastí, kde úroveň těžby přesahuje dlouhodobě udržitelnou míru,</w:t>
      </w:r>
    </w:p>
    <w:p w14:paraId="58B9CCE2" w14:textId="77777777" w:rsidR="00052593" w:rsidRDefault="00BB1C6A">
      <w:pPr>
        <w:pStyle w:val="Zkladntext"/>
        <w:spacing w:before="4"/>
        <w:ind w:left="295" w:right="479"/>
      </w:pPr>
      <w:r>
        <w:rPr>
          <w:noProof/>
          <w:position w:val="3"/>
        </w:rPr>
        <w:drawing>
          <wp:inline distT="0" distB="0" distL="0" distR="0" wp14:anchorId="58B9CD47" wp14:editId="58B9CD48">
            <wp:extent cx="33866" cy="3386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>hospodaření</w:t>
      </w:r>
      <w:r>
        <w:rPr>
          <w:spacing w:val="-9"/>
          <w:w w:val="110"/>
        </w:rPr>
        <w:t xml:space="preserve"> </w:t>
      </w:r>
      <w:r>
        <w:rPr>
          <w:w w:val="110"/>
        </w:rPr>
        <w:t>nepřispívá</w:t>
      </w:r>
      <w:r>
        <w:rPr>
          <w:spacing w:val="-9"/>
          <w:w w:val="110"/>
        </w:rPr>
        <w:t xml:space="preserve"> </w:t>
      </w:r>
      <w:r>
        <w:rPr>
          <w:w w:val="110"/>
        </w:rPr>
        <w:t>k</w:t>
      </w:r>
      <w:r>
        <w:rPr>
          <w:spacing w:val="-9"/>
          <w:w w:val="110"/>
        </w:rPr>
        <w:t xml:space="preserve"> </w:t>
      </w:r>
      <w:r>
        <w:rPr>
          <w:w w:val="110"/>
        </w:rPr>
        <w:t>ochraně</w:t>
      </w:r>
      <w:r>
        <w:rPr>
          <w:spacing w:val="-9"/>
          <w:w w:val="110"/>
        </w:rPr>
        <w:t xml:space="preserve"> </w:t>
      </w:r>
      <w:r>
        <w:rPr>
          <w:w w:val="110"/>
        </w:rPr>
        <w:t>biodiverzity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nejsou</w:t>
      </w:r>
      <w:r>
        <w:rPr>
          <w:spacing w:val="-9"/>
          <w:w w:val="110"/>
        </w:rPr>
        <w:t xml:space="preserve"> </w:t>
      </w:r>
      <w:r>
        <w:rPr>
          <w:w w:val="110"/>
        </w:rPr>
        <w:t>identifikovány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chráněny</w:t>
      </w:r>
      <w:r>
        <w:rPr>
          <w:spacing w:val="-9"/>
          <w:w w:val="110"/>
        </w:rPr>
        <w:t xml:space="preserve"> </w:t>
      </w:r>
      <w:r>
        <w:rPr>
          <w:w w:val="110"/>
        </w:rPr>
        <w:t>ekologicky</w:t>
      </w:r>
      <w:r>
        <w:rPr>
          <w:spacing w:val="-9"/>
          <w:w w:val="110"/>
        </w:rPr>
        <w:t xml:space="preserve"> </w:t>
      </w:r>
      <w:r>
        <w:rPr>
          <w:w w:val="110"/>
        </w:rPr>
        <w:t>významné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lokality, </w:t>
      </w:r>
      <w:r>
        <w:rPr>
          <w:noProof/>
          <w:position w:val="3"/>
        </w:rPr>
        <w:drawing>
          <wp:inline distT="0" distB="0" distL="0" distR="0" wp14:anchorId="58B9CD49" wp14:editId="58B9CD4A">
            <wp:extent cx="33866" cy="3386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porostů obsahujících geneticky modifikované stromy,</w:t>
      </w:r>
    </w:p>
    <w:p w14:paraId="58B9CCE3" w14:textId="77777777" w:rsidR="00052593" w:rsidRDefault="00BB1C6A">
      <w:pPr>
        <w:pStyle w:val="Zkladntext"/>
        <w:spacing w:before="4"/>
        <w:ind w:left="295"/>
      </w:pPr>
      <w:r>
        <w:rPr>
          <w:noProof/>
          <w:position w:val="3"/>
        </w:rPr>
        <w:drawing>
          <wp:inline distT="0" distB="0" distL="0" distR="0" wp14:anchorId="58B9CD4B" wp14:editId="58B9CD4C">
            <wp:extent cx="33866" cy="3386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spacing w:val="-2"/>
          <w:w w:val="110"/>
        </w:rPr>
        <w:t>z činností, které nejsou v souladu s Deklarací ILO o základních principech a právech při práci nebo s Deklarací OSN o právech původních obyvatel.</w:t>
      </w:r>
    </w:p>
    <w:p w14:paraId="58B9CCE4" w14:textId="77777777" w:rsidR="00052593" w:rsidRDefault="00052593">
      <w:pPr>
        <w:pStyle w:val="Zkladntext"/>
        <w:spacing w:before="4"/>
      </w:pPr>
    </w:p>
    <w:p w14:paraId="58B9CCE5" w14:textId="77777777" w:rsidR="00052593" w:rsidRDefault="00BB1C6A">
      <w:pPr>
        <w:pStyle w:val="Zkladntext"/>
        <w:spacing w:before="0"/>
        <w:ind w:left="295"/>
      </w:pPr>
      <w:r>
        <w:rPr>
          <w:w w:val="110"/>
        </w:rPr>
        <w:t>Dodavatel</w:t>
      </w:r>
      <w:r>
        <w:rPr>
          <w:spacing w:val="-11"/>
          <w:w w:val="110"/>
        </w:rPr>
        <w:t xml:space="preserve"> </w:t>
      </w:r>
      <w:r>
        <w:rPr>
          <w:w w:val="110"/>
        </w:rPr>
        <w:t>nesmí</w:t>
      </w:r>
      <w:r>
        <w:rPr>
          <w:spacing w:val="-11"/>
          <w:w w:val="110"/>
        </w:rPr>
        <w:t xml:space="preserve"> </w:t>
      </w:r>
      <w:r>
        <w:rPr>
          <w:w w:val="110"/>
        </w:rPr>
        <w:t>přidávat</w:t>
      </w:r>
      <w:r>
        <w:rPr>
          <w:spacing w:val="-11"/>
          <w:w w:val="110"/>
        </w:rPr>
        <w:t xml:space="preserve"> </w:t>
      </w:r>
      <w:r>
        <w:rPr>
          <w:w w:val="110"/>
        </w:rPr>
        <w:t>ochranné</w:t>
      </w:r>
      <w:r>
        <w:rPr>
          <w:spacing w:val="-11"/>
          <w:w w:val="110"/>
        </w:rPr>
        <w:t xml:space="preserve"> </w:t>
      </w:r>
      <w:r>
        <w:rPr>
          <w:w w:val="110"/>
        </w:rPr>
        <w:t>známky</w:t>
      </w:r>
      <w:r>
        <w:rPr>
          <w:spacing w:val="-11"/>
          <w:w w:val="110"/>
        </w:rPr>
        <w:t xml:space="preserve"> </w:t>
      </w:r>
      <w:r>
        <w:rPr>
          <w:w w:val="110"/>
        </w:rPr>
        <w:t>FSC</w:t>
      </w:r>
      <w:r>
        <w:rPr>
          <w:spacing w:val="-11"/>
          <w:w w:val="110"/>
        </w:rPr>
        <w:t xml:space="preserve"> </w:t>
      </w:r>
      <w:r>
        <w:rPr>
          <w:w w:val="110"/>
        </w:rPr>
        <w:t>nebo</w:t>
      </w:r>
      <w:r>
        <w:rPr>
          <w:spacing w:val="-11"/>
          <w:w w:val="110"/>
        </w:rPr>
        <w:t xml:space="preserve"> </w:t>
      </w:r>
      <w:r>
        <w:rPr>
          <w:w w:val="110"/>
        </w:rPr>
        <w:t>PEFC</w:t>
      </w:r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produkty,</w:t>
      </w:r>
      <w:r>
        <w:rPr>
          <w:spacing w:val="-11"/>
          <w:w w:val="110"/>
        </w:rPr>
        <w:t xml:space="preserve"> </w:t>
      </w:r>
      <w:r>
        <w:rPr>
          <w:w w:val="110"/>
        </w:rPr>
        <w:t>jejich</w:t>
      </w:r>
      <w:r>
        <w:rPr>
          <w:spacing w:val="-11"/>
          <w:w w:val="110"/>
        </w:rPr>
        <w:t xml:space="preserve"> </w:t>
      </w:r>
      <w:r>
        <w:rPr>
          <w:w w:val="110"/>
        </w:rPr>
        <w:t>obaly</w:t>
      </w:r>
      <w:r>
        <w:rPr>
          <w:spacing w:val="-11"/>
          <w:w w:val="110"/>
        </w:rPr>
        <w:t xml:space="preserve"> </w:t>
      </w:r>
      <w:r>
        <w:rPr>
          <w:w w:val="110"/>
        </w:rPr>
        <w:t>nebo</w:t>
      </w:r>
      <w:r>
        <w:rPr>
          <w:spacing w:val="-11"/>
          <w:w w:val="110"/>
        </w:rPr>
        <w:t xml:space="preserve"> </w:t>
      </w:r>
      <w:r>
        <w:rPr>
          <w:w w:val="110"/>
        </w:rPr>
        <w:t>štítky,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1"/>
          <w:w w:val="110"/>
        </w:rPr>
        <w:t xml:space="preserve"> </w:t>
      </w:r>
      <w:r>
        <w:rPr>
          <w:w w:val="110"/>
        </w:rPr>
        <w:t>takové</w:t>
      </w:r>
      <w:r>
        <w:rPr>
          <w:spacing w:val="-11"/>
          <w:w w:val="110"/>
        </w:rPr>
        <w:t xml:space="preserve"> </w:t>
      </w:r>
      <w:r>
        <w:rPr>
          <w:w w:val="110"/>
        </w:rPr>
        <w:t>označení</w:t>
      </w:r>
      <w:r>
        <w:rPr>
          <w:spacing w:val="-11"/>
          <w:w w:val="110"/>
        </w:rPr>
        <w:t xml:space="preserve"> </w:t>
      </w:r>
      <w:r>
        <w:rPr>
          <w:w w:val="110"/>
        </w:rPr>
        <w:t>nebylo</w:t>
      </w:r>
      <w:r>
        <w:rPr>
          <w:spacing w:val="-11"/>
          <w:w w:val="110"/>
        </w:rPr>
        <w:t xml:space="preserve"> </w:t>
      </w:r>
      <w:r>
        <w:rPr>
          <w:w w:val="110"/>
        </w:rPr>
        <w:t>výslovně</w:t>
      </w:r>
      <w:r>
        <w:rPr>
          <w:spacing w:val="-11"/>
          <w:w w:val="110"/>
        </w:rPr>
        <w:t xml:space="preserve"> </w:t>
      </w:r>
      <w:r>
        <w:rPr>
          <w:w w:val="110"/>
        </w:rPr>
        <w:t>požadováno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a dohodnuto se společností </w:t>
      </w:r>
      <w:proofErr w:type="spellStart"/>
      <w:r>
        <w:rPr>
          <w:w w:val="110"/>
        </w:rPr>
        <w:t>Stora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.</w:t>
      </w:r>
    </w:p>
    <w:p w14:paraId="58B9CCE6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EU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(č.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2023/1115)</w:t>
      </w:r>
    </w:p>
    <w:p w14:paraId="58B9CCE7" w14:textId="77777777" w:rsidR="00052593" w:rsidRDefault="00BB1C6A">
      <w:pPr>
        <w:pStyle w:val="Zkladntext"/>
        <w:ind w:left="295" w:right="246"/>
      </w:pPr>
      <w:r>
        <w:rPr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účinností</w:t>
      </w:r>
      <w:r>
        <w:rPr>
          <w:spacing w:val="-7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7"/>
          <w:w w:val="110"/>
        </w:rPr>
        <w:t xml:space="preserve"> </w:t>
      </w:r>
      <w:r>
        <w:rPr>
          <w:w w:val="110"/>
        </w:rPr>
        <w:t>EU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(č.</w:t>
      </w:r>
      <w:r>
        <w:rPr>
          <w:spacing w:val="-7"/>
          <w:w w:val="110"/>
        </w:rPr>
        <w:t xml:space="preserve"> </w:t>
      </w:r>
      <w:r>
        <w:rPr>
          <w:w w:val="110"/>
        </w:rPr>
        <w:t>2023/1115)</w:t>
      </w:r>
      <w:r>
        <w:rPr>
          <w:spacing w:val="-7"/>
          <w:w w:val="110"/>
        </w:rPr>
        <w:t xml:space="preserve"> </w:t>
      </w:r>
      <w:r>
        <w:rPr>
          <w:w w:val="110"/>
        </w:rPr>
        <w:t>lze</w:t>
      </w:r>
      <w:r>
        <w:rPr>
          <w:spacing w:val="-7"/>
          <w:w w:val="110"/>
        </w:rPr>
        <w:t xml:space="preserve"> </w:t>
      </w:r>
      <w:r>
        <w:rPr>
          <w:w w:val="110"/>
        </w:rPr>
        <w:t>dřevo</w:t>
      </w:r>
      <w:r>
        <w:rPr>
          <w:spacing w:val="-7"/>
          <w:w w:val="110"/>
        </w:rPr>
        <w:t xml:space="preserve"> </w:t>
      </w:r>
      <w:r>
        <w:rPr>
          <w:w w:val="110"/>
        </w:rPr>
        <w:t>dodávat</w:t>
      </w:r>
      <w:r>
        <w:rPr>
          <w:spacing w:val="-7"/>
          <w:w w:val="110"/>
        </w:rPr>
        <w:t xml:space="preserve"> </w:t>
      </w:r>
      <w:r>
        <w:rPr>
          <w:w w:val="110"/>
        </w:rPr>
        <w:t>pouze</w:t>
      </w:r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r>
        <w:rPr>
          <w:w w:val="110"/>
        </w:rPr>
        <w:t>lesů,</w:t>
      </w:r>
      <w:r>
        <w:rPr>
          <w:spacing w:val="-7"/>
          <w:w w:val="110"/>
        </w:rPr>
        <w:t xml:space="preserve"> </w:t>
      </w:r>
      <w:r>
        <w:rPr>
          <w:w w:val="110"/>
        </w:rPr>
        <w:t>kde</w:t>
      </w:r>
      <w:r>
        <w:rPr>
          <w:spacing w:val="-7"/>
          <w:w w:val="110"/>
        </w:rPr>
        <w:t xml:space="preserve"> </w:t>
      </w:r>
      <w:r>
        <w:rPr>
          <w:w w:val="110"/>
        </w:rPr>
        <w:t>nehrozí</w:t>
      </w:r>
      <w:r>
        <w:rPr>
          <w:spacing w:val="-7"/>
          <w:w w:val="110"/>
        </w:rPr>
        <w:t xml:space="preserve"> </w:t>
      </w:r>
      <w:r>
        <w:rPr>
          <w:w w:val="110"/>
        </w:rPr>
        <w:t>riziko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poškození</w:t>
      </w:r>
      <w:r>
        <w:rPr>
          <w:spacing w:val="-7"/>
          <w:w w:val="110"/>
        </w:rPr>
        <w:t xml:space="preserve"> </w:t>
      </w:r>
      <w:r>
        <w:rPr>
          <w:w w:val="110"/>
        </w:rPr>
        <w:t>lesů</w:t>
      </w:r>
      <w:r>
        <w:rPr>
          <w:spacing w:val="-7"/>
          <w:w w:val="110"/>
        </w:rPr>
        <w:t xml:space="preserve"> </w:t>
      </w:r>
      <w:r>
        <w:rPr>
          <w:w w:val="110"/>
        </w:rPr>
        <w:t>ve</w:t>
      </w:r>
      <w:r>
        <w:rPr>
          <w:spacing w:val="-7"/>
          <w:w w:val="110"/>
        </w:rPr>
        <w:t xml:space="preserve"> </w:t>
      </w:r>
      <w:r>
        <w:rPr>
          <w:w w:val="110"/>
        </w:rPr>
        <w:t>smyslu nařízení EU o odlesňování. Prodávající musí splnit následující povinnosti náležité péče:</w:t>
      </w:r>
    </w:p>
    <w:p w14:paraId="58B9CCE8" w14:textId="77777777" w:rsidR="00052593" w:rsidRDefault="00BB1C6A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right="471"/>
        <w:rPr>
          <w:sz w:val="16"/>
        </w:rPr>
      </w:pPr>
      <w:r>
        <w:rPr>
          <w:w w:val="110"/>
          <w:sz w:val="16"/>
        </w:rPr>
        <w:t>Dodávat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dřevo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lesů,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poškození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nepřesahuje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úroveň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„žádné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zanedbatelné </w:t>
      </w:r>
      <w:r>
        <w:rPr>
          <w:spacing w:val="-2"/>
          <w:w w:val="110"/>
          <w:sz w:val="16"/>
        </w:rPr>
        <w:t>riziko“.</w:t>
      </w:r>
    </w:p>
    <w:p w14:paraId="58B9CCE9" w14:textId="77777777" w:rsidR="00052593" w:rsidRDefault="00BB1C6A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Zavést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provozovat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péče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souladu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3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EU.</w:t>
      </w:r>
    </w:p>
    <w:p w14:paraId="58B9CCEA" w14:textId="77777777" w:rsidR="00052593" w:rsidRDefault="00BB1C6A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z w:val="16"/>
        </w:rPr>
        <w:t>Předložit</w:t>
      </w:r>
      <w:r>
        <w:rPr>
          <w:spacing w:val="29"/>
          <w:sz w:val="16"/>
        </w:rPr>
        <w:t xml:space="preserve"> </w:t>
      </w:r>
      <w:r>
        <w:rPr>
          <w:sz w:val="16"/>
        </w:rPr>
        <w:t>prohlášení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z w:val="16"/>
        </w:rPr>
        <w:t>náležité</w:t>
      </w:r>
      <w:r>
        <w:rPr>
          <w:spacing w:val="30"/>
          <w:sz w:val="16"/>
        </w:rPr>
        <w:t xml:space="preserve"> </w:t>
      </w:r>
      <w:r>
        <w:rPr>
          <w:sz w:val="16"/>
        </w:rPr>
        <w:t>péči</w:t>
      </w:r>
      <w:r>
        <w:rPr>
          <w:spacing w:val="30"/>
          <w:sz w:val="16"/>
        </w:rPr>
        <w:t xml:space="preserve"> </w:t>
      </w:r>
      <w:r>
        <w:rPr>
          <w:sz w:val="16"/>
        </w:rPr>
        <w:t>(EUDR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Due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Diligence)</w:t>
      </w:r>
      <w:r>
        <w:rPr>
          <w:spacing w:val="30"/>
          <w:sz w:val="16"/>
        </w:rPr>
        <w:t xml:space="preserve"> </w:t>
      </w:r>
      <w:r>
        <w:rPr>
          <w:sz w:val="16"/>
        </w:rPr>
        <w:t>v</w:t>
      </w:r>
      <w:r>
        <w:rPr>
          <w:spacing w:val="29"/>
          <w:sz w:val="16"/>
        </w:rPr>
        <w:t xml:space="preserve"> </w:t>
      </w:r>
      <w:r>
        <w:rPr>
          <w:sz w:val="16"/>
        </w:rPr>
        <w:t>informačním</w:t>
      </w:r>
      <w:r>
        <w:rPr>
          <w:spacing w:val="30"/>
          <w:sz w:val="16"/>
        </w:rPr>
        <w:t xml:space="preserve"> </w:t>
      </w:r>
      <w:r>
        <w:rPr>
          <w:sz w:val="16"/>
        </w:rPr>
        <w:t>systému</w:t>
      </w:r>
      <w:r>
        <w:rPr>
          <w:spacing w:val="30"/>
          <w:sz w:val="16"/>
        </w:rPr>
        <w:t xml:space="preserve"> </w:t>
      </w:r>
      <w:r>
        <w:rPr>
          <w:sz w:val="16"/>
        </w:rPr>
        <w:t>EU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Traces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obdržet</w:t>
      </w:r>
      <w:r>
        <w:rPr>
          <w:spacing w:val="30"/>
          <w:sz w:val="16"/>
        </w:rPr>
        <w:t xml:space="preserve"> </w:t>
      </w:r>
      <w:r>
        <w:rPr>
          <w:sz w:val="16"/>
        </w:rPr>
        <w:t>referenční</w:t>
      </w:r>
      <w:r>
        <w:rPr>
          <w:spacing w:val="30"/>
          <w:sz w:val="16"/>
        </w:rPr>
        <w:t xml:space="preserve"> </w:t>
      </w:r>
      <w:r>
        <w:rPr>
          <w:sz w:val="16"/>
        </w:rPr>
        <w:t>číslo</w:t>
      </w:r>
      <w:r>
        <w:rPr>
          <w:spacing w:val="29"/>
          <w:sz w:val="16"/>
        </w:rPr>
        <w:t xml:space="preserve"> </w:t>
      </w:r>
      <w:r>
        <w:rPr>
          <w:sz w:val="16"/>
        </w:rPr>
        <w:t>tohoto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prohlášení.</w:t>
      </w:r>
    </w:p>
    <w:p w14:paraId="58B9CCEB" w14:textId="77777777" w:rsidR="00052593" w:rsidRDefault="00BB1C6A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pacing w:val="-2"/>
          <w:w w:val="110"/>
          <w:sz w:val="16"/>
        </w:rPr>
        <w:t>Předat referenční číslo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EUDR, zemi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 region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těžby 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druh dřeva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 každém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dodacím dokumentu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 xml:space="preserve">společnosti </w:t>
      </w:r>
      <w:r>
        <w:rPr>
          <w:spacing w:val="-4"/>
          <w:w w:val="110"/>
          <w:sz w:val="16"/>
        </w:rPr>
        <w:t>SEWP.</w:t>
      </w:r>
    </w:p>
    <w:p w14:paraId="58B9CCEC" w14:textId="77777777" w:rsidR="00052593" w:rsidRDefault="00BB1C6A">
      <w:pPr>
        <w:pStyle w:val="Odstavecseseznamem"/>
        <w:numPr>
          <w:ilvl w:val="2"/>
          <w:numId w:val="1"/>
        </w:numPr>
        <w:tabs>
          <w:tab w:val="left" w:pos="466"/>
        </w:tabs>
        <w:ind w:right="359"/>
        <w:rPr>
          <w:sz w:val="16"/>
        </w:rPr>
      </w:pPr>
      <w:r>
        <w:rPr>
          <w:w w:val="110"/>
          <w:sz w:val="16"/>
        </w:rPr>
        <w:t>Pokud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schopen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předložit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prohlášení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péči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1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Traces</w:t>
      </w:r>
      <w:proofErr w:type="spellEnd"/>
      <w:r>
        <w:rPr>
          <w:w w:val="110"/>
          <w:sz w:val="16"/>
        </w:rPr>
        <w:t>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zmocnit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SEWP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stranu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 jménem. Dodavatel musí poskytnout informace nezbytné pro prohlášení o náležité péči před uzavřením smlouvy.</w:t>
      </w:r>
    </w:p>
    <w:p w14:paraId="58B9CCED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95"/>
        </w:tabs>
        <w:spacing w:before="3"/>
        <w:ind w:left="295" w:right="70" w:hanging="262"/>
        <w:rPr>
          <w:sz w:val="16"/>
        </w:rPr>
      </w:pPr>
      <w:r>
        <w:rPr>
          <w:w w:val="110"/>
          <w:sz w:val="16"/>
        </w:rPr>
        <w:t xml:space="preserve">Všechny informace (vyjma veřejně přístupných informací), které si mezi sebou vymění smluvní strany se považují za důvěrné. Všechny informace </w:t>
      </w:r>
      <w:proofErr w:type="spellStart"/>
      <w:r>
        <w:rPr>
          <w:w w:val="110"/>
          <w:sz w:val="16"/>
        </w:rPr>
        <w:t>nasdílené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mohou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využity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provedení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nemohou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reprodukovány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 xml:space="preserve">kopírovány, </w:t>
      </w:r>
      <w:r>
        <w:rPr>
          <w:sz w:val="16"/>
        </w:rPr>
        <w:t>pokud</w:t>
      </w:r>
      <w:r>
        <w:rPr>
          <w:spacing w:val="31"/>
          <w:sz w:val="16"/>
        </w:rPr>
        <w:t xml:space="preserve"> </w:t>
      </w:r>
      <w:r>
        <w:rPr>
          <w:sz w:val="16"/>
        </w:rPr>
        <w:t>to</w:t>
      </w:r>
      <w:r>
        <w:rPr>
          <w:spacing w:val="31"/>
          <w:sz w:val="16"/>
        </w:rPr>
        <w:t xml:space="preserve"> </w:t>
      </w:r>
      <w:r>
        <w:rPr>
          <w:sz w:val="16"/>
        </w:rPr>
        <w:t>není</w:t>
      </w:r>
      <w:r>
        <w:rPr>
          <w:spacing w:val="31"/>
          <w:sz w:val="16"/>
        </w:rPr>
        <w:t xml:space="preserve"> </w:t>
      </w:r>
      <w:r>
        <w:rPr>
          <w:sz w:val="16"/>
        </w:rPr>
        <w:t>nutné</w:t>
      </w:r>
      <w:r>
        <w:rPr>
          <w:spacing w:val="31"/>
          <w:sz w:val="16"/>
        </w:rPr>
        <w:t xml:space="preserve"> </w:t>
      </w:r>
      <w:r>
        <w:rPr>
          <w:sz w:val="16"/>
        </w:rPr>
        <w:t>pro</w:t>
      </w:r>
      <w:r>
        <w:rPr>
          <w:spacing w:val="31"/>
          <w:sz w:val="16"/>
        </w:rPr>
        <w:t xml:space="preserve"> </w:t>
      </w:r>
      <w:r>
        <w:rPr>
          <w:sz w:val="16"/>
        </w:rPr>
        <w:t>plnění</w:t>
      </w:r>
      <w:r>
        <w:rPr>
          <w:spacing w:val="31"/>
          <w:sz w:val="16"/>
        </w:rPr>
        <w:t xml:space="preserve"> </w:t>
      </w:r>
      <w:r>
        <w:rPr>
          <w:sz w:val="16"/>
        </w:rPr>
        <w:t>předmětu</w:t>
      </w:r>
      <w:r>
        <w:rPr>
          <w:spacing w:val="31"/>
          <w:sz w:val="16"/>
        </w:rPr>
        <w:t xml:space="preserve"> </w:t>
      </w:r>
      <w:r>
        <w:rPr>
          <w:sz w:val="16"/>
        </w:rPr>
        <w:t>této</w:t>
      </w:r>
      <w:r>
        <w:rPr>
          <w:spacing w:val="31"/>
          <w:sz w:val="16"/>
        </w:rPr>
        <w:t xml:space="preserve"> </w:t>
      </w:r>
      <w:r>
        <w:rPr>
          <w:sz w:val="16"/>
        </w:rPr>
        <w:t>smlouvy.</w:t>
      </w:r>
      <w:r>
        <w:rPr>
          <w:spacing w:val="31"/>
          <w:sz w:val="16"/>
        </w:rPr>
        <w:t xml:space="preserve"> </w:t>
      </w:r>
      <w:r>
        <w:rPr>
          <w:sz w:val="16"/>
        </w:rPr>
        <w:t>Pro</w:t>
      </w:r>
      <w:r>
        <w:rPr>
          <w:spacing w:val="31"/>
          <w:sz w:val="16"/>
        </w:rPr>
        <w:t xml:space="preserve"> </w:t>
      </w:r>
      <w:r>
        <w:rPr>
          <w:sz w:val="16"/>
        </w:rPr>
        <w:t>vyloučení</w:t>
      </w:r>
      <w:r>
        <w:rPr>
          <w:spacing w:val="31"/>
          <w:sz w:val="16"/>
        </w:rPr>
        <w:t xml:space="preserve"> </w:t>
      </w:r>
      <w:r>
        <w:rPr>
          <w:sz w:val="16"/>
        </w:rPr>
        <w:t>pochybností</w:t>
      </w:r>
      <w:r>
        <w:rPr>
          <w:spacing w:val="31"/>
          <w:sz w:val="16"/>
        </w:rPr>
        <w:t xml:space="preserve"> </w:t>
      </w:r>
      <w:r>
        <w:rPr>
          <w:sz w:val="16"/>
        </w:rPr>
        <w:t>povinný</w:t>
      </w:r>
      <w:r>
        <w:rPr>
          <w:spacing w:val="31"/>
          <w:sz w:val="16"/>
        </w:rPr>
        <w:t xml:space="preserve"> </w:t>
      </w:r>
      <w:r>
        <w:rPr>
          <w:sz w:val="16"/>
        </w:rPr>
        <w:t>potvrzuje,</w:t>
      </w:r>
      <w:r>
        <w:rPr>
          <w:spacing w:val="31"/>
          <w:sz w:val="16"/>
        </w:rPr>
        <w:t xml:space="preserve"> </w:t>
      </w:r>
      <w:r>
        <w:rPr>
          <w:sz w:val="16"/>
        </w:rPr>
        <w:t>že</w:t>
      </w:r>
      <w:r>
        <w:rPr>
          <w:spacing w:val="31"/>
          <w:sz w:val="16"/>
        </w:rPr>
        <w:t xml:space="preserve"> </w:t>
      </w:r>
      <w:r>
        <w:rPr>
          <w:sz w:val="16"/>
        </w:rPr>
        <w:t>důvěrné</w:t>
      </w:r>
      <w:r>
        <w:rPr>
          <w:spacing w:val="31"/>
          <w:sz w:val="16"/>
        </w:rPr>
        <w:t xml:space="preserve"> </w:t>
      </w:r>
      <w:r>
        <w:rPr>
          <w:sz w:val="16"/>
        </w:rPr>
        <w:t>informace</w:t>
      </w:r>
      <w:r>
        <w:rPr>
          <w:spacing w:val="31"/>
          <w:sz w:val="16"/>
        </w:rPr>
        <w:t xml:space="preserve"> </w:t>
      </w:r>
      <w:r>
        <w:rPr>
          <w:sz w:val="16"/>
        </w:rPr>
        <w:t>dle</w:t>
      </w:r>
      <w:r>
        <w:rPr>
          <w:spacing w:val="31"/>
          <w:sz w:val="16"/>
        </w:rPr>
        <w:t xml:space="preserve"> </w:t>
      </w:r>
      <w:r>
        <w:rPr>
          <w:sz w:val="16"/>
        </w:rPr>
        <w:t>této</w:t>
      </w:r>
      <w:r>
        <w:rPr>
          <w:spacing w:val="31"/>
          <w:sz w:val="16"/>
        </w:rPr>
        <w:t xml:space="preserve"> </w:t>
      </w:r>
      <w:r>
        <w:rPr>
          <w:sz w:val="16"/>
        </w:rPr>
        <w:t>smlouvy,</w:t>
      </w:r>
      <w:r>
        <w:rPr>
          <w:spacing w:val="31"/>
          <w:sz w:val="16"/>
        </w:rPr>
        <w:t xml:space="preserve"> </w:t>
      </w:r>
      <w:r>
        <w:rPr>
          <w:sz w:val="16"/>
        </w:rPr>
        <w:t>bez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ohledu </w:t>
      </w:r>
      <w:r>
        <w:rPr>
          <w:w w:val="110"/>
          <w:sz w:val="16"/>
        </w:rPr>
        <w:t>na způsob a podobu jejich zpřístupnění, zůstávají ve výhradním vlastnictví smluvní strany, která je sdílela, resp. jejich poskytnutím se nijak nemění rozsah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důvěrným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informacím.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Neprodleně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výzvě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oprávněného,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3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dnů,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obdržení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písemné výzvy,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instrukcí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vrátit,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zničit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trvale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vymazat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dokumenty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podobě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obsahující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důvěrné informace,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strana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získala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základě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souvislosti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smlouvou,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byly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vytvořeny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stranou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obsahují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důvěrné informace. Dále se smluvní strany zavazují, že všechny důvěrné informace používat výlučně k účelům, k jakým byly poskytnuty a nezpřístupní důvěrné informace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osobě,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výjimkou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ředitelů,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manažerů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zaměstnanců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strany,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kteří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potřebují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znát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naplnění účelu,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kterému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byly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povinnému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zpřístupněny,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rozsahu,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takového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účelu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nezbytný.</w:t>
      </w:r>
    </w:p>
    <w:p w14:paraId="58B9CCEE" w14:textId="77777777" w:rsidR="00052593" w:rsidRDefault="00052593">
      <w:pPr>
        <w:pStyle w:val="Zkladntext"/>
        <w:spacing w:before="22"/>
      </w:pPr>
    </w:p>
    <w:p w14:paraId="58B9CCEF" w14:textId="77777777" w:rsidR="00052593" w:rsidRDefault="00BB1C6A">
      <w:pPr>
        <w:pStyle w:val="Odstavecseseznamem"/>
        <w:numPr>
          <w:ilvl w:val="0"/>
          <w:numId w:val="1"/>
        </w:numPr>
        <w:tabs>
          <w:tab w:val="left" w:pos="252"/>
        </w:tabs>
        <w:spacing w:before="0"/>
        <w:ind w:left="252" w:hanging="219"/>
        <w:rPr>
          <w:sz w:val="16"/>
        </w:rPr>
      </w:pPr>
      <w:r>
        <w:rPr>
          <w:w w:val="110"/>
          <w:sz w:val="16"/>
        </w:rPr>
        <w:t>Fakturační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platební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58B9CCF0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147"/>
        <w:rPr>
          <w:sz w:val="16"/>
        </w:rPr>
      </w:pPr>
      <w:r>
        <w:rPr>
          <w:w w:val="110"/>
          <w:sz w:val="16"/>
        </w:rPr>
        <w:t>Kupující vystaví jménem prodávajícího fakturu – daňový doklad v jednom provedení pro prodávajícího, se splatností sjednanou v kupní smlouvě. Prodávající se zavazuje, že přijme všechny takto vystavené faktury – daňové doklady. Prodávající, který uskutečňuje zdanitelné plnění nebo plnění osvobozené od daně s nárokem na odpočet daně, zplnomocňuje k vystavení daňového dokladu svým jménem kupujícího, pro kterého se zdanitelné plnění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uskutečňuje.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Daňové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doklady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jejich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vystavením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považuji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doručené.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Fakturace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provedena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dvakrát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měsíčně.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faktur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budou prováděny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hromadnými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platbami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1x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týdně.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dohodly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úhrada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faktury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(fakturovaných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kupních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cen)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kalendářních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datu splatnosti,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uvedeného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faktuře,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pozdní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prodlení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ceny.</w:t>
      </w:r>
    </w:p>
    <w:p w14:paraId="58B9CCF1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48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požadovat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zaplacení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proběhla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 které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nebylo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konce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tohoto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odst.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podmínek.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stanovení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použije průměrná cena pro konsignované množství sjednaná v čl. II. kupní smlouvy nebo v kvartálním dodatku a množství konsignované prodávajícím. Zaplacená záloha bude započtena na kupní cenu zboží při fakturaci kupní ceny dle čl. III, odst. 1 těchto obchodních podmínek.</w:t>
      </w:r>
    </w:p>
    <w:p w14:paraId="58B9CCF2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7"/>
        <w:ind w:right="187"/>
        <w:rPr>
          <w:sz w:val="16"/>
        </w:rPr>
      </w:pPr>
      <w:r>
        <w:rPr>
          <w:w w:val="110"/>
          <w:sz w:val="16"/>
        </w:rPr>
        <w:t>U opakovaných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plnění (čl. II., odst. 2 těchto obchodních podmínek) se považuje zdanitelné plnění za uskutečněné nejpozději posledním dnem 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Opakovaným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rozumí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zdanitelných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sjednaných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lhůtách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přičemž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 rámci smluvního ujednání jedná o plnění zbožím stejného druhu, které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je navzájem zastupitelné nebo službou stejné povahy.</w:t>
      </w:r>
    </w:p>
    <w:p w14:paraId="58B9CCF3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412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překročení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sjednaného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smlouvách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sortimentů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délek,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 nebude písemně předem dohodnuto, je kupující oprávněn uplatnit na toto zboží slevu ze sjednané kupní ceny ve výši 500Kč/m3.</w:t>
      </w:r>
    </w:p>
    <w:p w14:paraId="58B9CCF4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měřeno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kůře,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sjednávají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29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1cm</w:t>
      </w:r>
      <w:proofErr w:type="gramEnd"/>
      <w:r>
        <w:rPr>
          <w:w w:val="110"/>
          <w:sz w:val="16"/>
        </w:rPr>
        <w:t>;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30+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5"/>
          <w:w w:val="110"/>
          <w:sz w:val="16"/>
        </w:rPr>
        <w:t xml:space="preserve"> cm;</w:t>
      </w:r>
    </w:p>
    <w:p w14:paraId="58B9CCF5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834"/>
        <w:rPr>
          <w:sz w:val="16"/>
        </w:rPr>
      </w:pPr>
      <w:r>
        <w:rPr>
          <w:w w:val="110"/>
          <w:sz w:val="16"/>
        </w:rPr>
        <w:t>Jestliže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nadměrkem</w:t>
      </w:r>
      <w:r>
        <w:rPr>
          <w:spacing w:val="-3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menším</w:t>
      </w:r>
      <w:proofErr w:type="gram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než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předepsáno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čl.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II.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účtována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zkrácená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délka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platného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popisu </w:t>
      </w:r>
      <w:proofErr w:type="spellStart"/>
      <w:r>
        <w:rPr>
          <w:w w:val="110"/>
          <w:sz w:val="16"/>
        </w:rPr>
        <w:t>sortimentace</w:t>
      </w:r>
      <w:proofErr w:type="spellEnd"/>
      <w:r>
        <w:rPr>
          <w:w w:val="110"/>
          <w:sz w:val="16"/>
        </w:rPr>
        <w:t xml:space="preserve"> pro daný sortiment a období.</w:t>
      </w:r>
    </w:p>
    <w:p w14:paraId="58B9CCF6" w14:textId="77777777" w:rsidR="00052593" w:rsidRDefault="00052593">
      <w:pPr>
        <w:pStyle w:val="Zkladntext"/>
        <w:spacing w:before="6"/>
      </w:pPr>
    </w:p>
    <w:p w14:paraId="58B9CCF7" w14:textId="77777777" w:rsidR="00052593" w:rsidRDefault="00BB1C6A">
      <w:pPr>
        <w:pStyle w:val="Odstavecseseznamem"/>
        <w:numPr>
          <w:ilvl w:val="0"/>
          <w:numId w:val="1"/>
        </w:numPr>
        <w:tabs>
          <w:tab w:val="left" w:pos="248"/>
        </w:tabs>
        <w:spacing w:before="0"/>
        <w:ind w:left="248" w:hanging="215"/>
        <w:rPr>
          <w:sz w:val="16"/>
        </w:rPr>
      </w:pPr>
      <w:r>
        <w:rPr>
          <w:w w:val="110"/>
          <w:sz w:val="16"/>
        </w:rPr>
        <w:t>GPS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kontrola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silničních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2"/>
          <w:w w:val="110"/>
          <w:sz w:val="16"/>
        </w:rPr>
        <w:t xml:space="preserve"> kulatiny</w:t>
      </w:r>
    </w:p>
    <w:p w14:paraId="58B9CCF8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534"/>
        <w:rPr>
          <w:sz w:val="16"/>
        </w:rPr>
      </w:pPr>
      <w:r>
        <w:rPr>
          <w:w w:val="110"/>
          <w:sz w:val="16"/>
        </w:rPr>
        <w:t>Prodávající souhlasí s tím, že případné náklady spojené s instalací monitorovacích zařízení do vozů dopravce nebo náklady spojené s provozem takových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zařízení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6"/>
        </w:rPr>
        <w:t>nese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plně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dopravce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 přepravu dřeva nejsou žádným způsobem kupujícím prodávajícímu kompenzovány.</w:t>
      </w:r>
    </w:p>
    <w:p w14:paraId="58B9CCF9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40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podpisem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poskytovat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odběrateli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trase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uskutečněné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určeného místa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odběratele,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8"/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WoodAccept</w:t>
      </w:r>
      <w:proofErr w:type="spellEnd"/>
      <w:proofErr w:type="gramEnd"/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tak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8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zajistí,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dojezdu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záměry</w:t>
      </w:r>
    </w:p>
    <w:p w14:paraId="58B9CCFA" w14:textId="77777777" w:rsidR="00052593" w:rsidRDefault="00052593">
      <w:pPr>
        <w:pStyle w:val="Odstavecseseznamem"/>
        <w:rPr>
          <w:sz w:val="16"/>
        </w:rPr>
        <w:sectPr w:rsidR="00052593">
          <w:headerReference w:type="default" r:id="rId17"/>
          <w:pgSz w:w="11910" w:h="16840"/>
          <w:pgMar w:top="580" w:right="283" w:bottom="280" w:left="566" w:header="388" w:footer="0" w:gutter="0"/>
          <w:cols w:space="708"/>
        </w:sectPr>
      </w:pPr>
    </w:p>
    <w:p w14:paraId="58B9CCFB" w14:textId="77777777" w:rsidR="00052593" w:rsidRDefault="00BB1C6A">
      <w:pPr>
        <w:pStyle w:val="Zkladntext"/>
        <w:spacing w:before="12"/>
        <w:ind w:left="205" w:right="246"/>
      </w:pPr>
      <w:r>
        <w:rPr>
          <w:w w:val="110"/>
        </w:rPr>
        <w:lastRenderedPageBreak/>
        <w:t>vytvořené</w:t>
      </w:r>
      <w:r>
        <w:rPr>
          <w:spacing w:val="-11"/>
          <w:w w:val="110"/>
        </w:rPr>
        <w:t xml:space="preserve"> </w:t>
      </w:r>
      <w:r>
        <w:rPr>
          <w:w w:val="110"/>
        </w:rPr>
        <w:t>ve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WoodAcceptu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budou</w:t>
      </w:r>
      <w:r>
        <w:rPr>
          <w:spacing w:val="-11"/>
          <w:w w:val="110"/>
        </w:rPr>
        <w:t xml:space="preserve"> </w:t>
      </w:r>
      <w:r>
        <w:rPr>
          <w:w w:val="110"/>
        </w:rPr>
        <w:t>informace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r>
        <w:rPr>
          <w:w w:val="110"/>
        </w:rPr>
        <w:t>trase</w:t>
      </w:r>
      <w:r>
        <w:rPr>
          <w:spacing w:val="-11"/>
          <w:w w:val="110"/>
        </w:rPr>
        <w:t xml:space="preserve"> </w:t>
      </w:r>
      <w:r>
        <w:rPr>
          <w:w w:val="110"/>
        </w:rPr>
        <w:t>přepravy</w:t>
      </w:r>
      <w:r>
        <w:rPr>
          <w:spacing w:val="-11"/>
          <w:w w:val="110"/>
        </w:rPr>
        <w:t xml:space="preserve"> </w:t>
      </w:r>
      <w:r>
        <w:rPr>
          <w:w w:val="110"/>
        </w:rPr>
        <w:t>(GPS</w:t>
      </w:r>
      <w:r>
        <w:rPr>
          <w:spacing w:val="-11"/>
          <w:w w:val="110"/>
        </w:rPr>
        <w:t xml:space="preserve"> </w:t>
      </w:r>
      <w:r>
        <w:rPr>
          <w:w w:val="110"/>
        </w:rPr>
        <w:t>data)</w:t>
      </w:r>
      <w:r>
        <w:rPr>
          <w:spacing w:val="-11"/>
          <w:w w:val="110"/>
        </w:rPr>
        <w:t xml:space="preserve"> </w:t>
      </w:r>
      <w:r>
        <w:rPr>
          <w:w w:val="110"/>
        </w:rPr>
        <w:t>ke</w:t>
      </w:r>
      <w:r>
        <w:rPr>
          <w:spacing w:val="-11"/>
          <w:w w:val="110"/>
        </w:rPr>
        <w:t xml:space="preserve"> </w:t>
      </w:r>
      <w:r>
        <w:rPr>
          <w:w w:val="110"/>
        </w:rPr>
        <w:t>kontrole</w:t>
      </w:r>
      <w:r>
        <w:rPr>
          <w:spacing w:val="-11"/>
          <w:w w:val="110"/>
        </w:rPr>
        <w:t xml:space="preserve"> </w:t>
      </w:r>
      <w:r>
        <w:rPr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pracovních</w:t>
      </w:r>
      <w:r>
        <w:rPr>
          <w:spacing w:val="-11"/>
          <w:w w:val="110"/>
        </w:rPr>
        <w:t xml:space="preserve"> </w:t>
      </w:r>
      <w:r>
        <w:rPr>
          <w:w w:val="110"/>
        </w:rPr>
        <w:t>dnů</w:t>
      </w:r>
      <w:r>
        <w:rPr>
          <w:spacing w:val="-11"/>
          <w:w w:val="110"/>
        </w:rPr>
        <w:t xml:space="preserve"> </w:t>
      </w:r>
      <w:r>
        <w:rPr>
          <w:w w:val="110"/>
        </w:rPr>
        <w:t>od</w:t>
      </w:r>
      <w:r>
        <w:rPr>
          <w:spacing w:val="-11"/>
          <w:w w:val="110"/>
        </w:rPr>
        <w:t xml:space="preserve"> </w:t>
      </w:r>
      <w:r>
        <w:rPr>
          <w:w w:val="110"/>
        </w:rPr>
        <w:t>dodání</w:t>
      </w:r>
      <w:r>
        <w:rPr>
          <w:spacing w:val="-11"/>
          <w:w w:val="110"/>
        </w:rPr>
        <w:t xml:space="preserve"> </w:t>
      </w:r>
      <w:r>
        <w:rPr>
          <w:w w:val="110"/>
        </w:rPr>
        <w:t>dřevní</w:t>
      </w:r>
      <w:r>
        <w:rPr>
          <w:spacing w:val="-11"/>
          <w:w w:val="110"/>
        </w:rPr>
        <w:t xml:space="preserve"> </w:t>
      </w:r>
      <w:r>
        <w:rPr>
          <w:w w:val="110"/>
        </w:rPr>
        <w:t>hmoty.</w:t>
      </w:r>
      <w:r>
        <w:rPr>
          <w:spacing w:val="-11"/>
          <w:w w:val="110"/>
        </w:rPr>
        <w:t xml:space="preserve"> </w:t>
      </w:r>
      <w:r>
        <w:rPr>
          <w:w w:val="110"/>
        </w:rPr>
        <w:t>Dodavatel</w:t>
      </w:r>
      <w:r>
        <w:rPr>
          <w:spacing w:val="-11"/>
          <w:w w:val="110"/>
        </w:rPr>
        <w:t xml:space="preserve"> </w:t>
      </w:r>
      <w:r>
        <w:rPr>
          <w:w w:val="110"/>
        </w:rPr>
        <w:t>dále souhlasí s poskytnutím a dalším zpracováním výše uvedených informací odběratelem nebo jím pověřenými osobami. Předání GPS dat a souvisejících informací</w:t>
      </w:r>
      <w:r>
        <w:rPr>
          <w:spacing w:val="-12"/>
          <w:w w:val="110"/>
        </w:rPr>
        <w:t xml:space="preserve"> </w:t>
      </w:r>
      <w:r>
        <w:rPr>
          <w:w w:val="110"/>
        </w:rPr>
        <w:t>do</w:t>
      </w:r>
      <w:r>
        <w:rPr>
          <w:spacing w:val="-12"/>
          <w:w w:val="110"/>
        </w:rPr>
        <w:t xml:space="preserve"> </w:t>
      </w:r>
      <w:r>
        <w:rPr>
          <w:w w:val="110"/>
        </w:rPr>
        <w:t>systému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WoodAccept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provede</w:t>
      </w:r>
      <w:r>
        <w:rPr>
          <w:spacing w:val="-12"/>
          <w:w w:val="110"/>
        </w:rPr>
        <w:t xml:space="preserve"> </w:t>
      </w:r>
      <w:r>
        <w:rPr>
          <w:w w:val="110"/>
        </w:rPr>
        <w:t>přímo</w:t>
      </w:r>
      <w:r>
        <w:rPr>
          <w:spacing w:val="-12"/>
          <w:w w:val="110"/>
        </w:rPr>
        <w:t xml:space="preserve"> </w:t>
      </w:r>
      <w:r>
        <w:rPr>
          <w:w w:val="110"/>
        </w:rPr>
        <w:t>monitorovací</w:t>
      </w:r>
      <w:r>
        <w:rPr>
          <w:spacing w:val="-12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12"/>
          <w:w w:val="110"/>
        </w:rPr>
        <w:t xml:space="preserve"> </w:t>
      </w:r>
      <w:r>
        <w:rPr>
          <w:w w:val="110"/>
        </w:rPr>
        <w:t>dodavatele,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firmě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ApliTax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s.r.o.,</w:t>
      </w:r>
      <w:r>
        <w:rPr>
          <w:spacing w:val="-12"/>
          <w:w w:val="110"/>
        </w:rPr>
        <w:t xml:space="preserve"> </w:t>
      </w:r>
      <w:r>
        <w:rPr>
          <w:w w:val="110"/>
        </w:rPr>
        <w:t>která</w:t>
      </w:r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odběratelem</w:t>
      </w:r>
      <w:r>
        <w:rPr>
          <w:spacing w:val="-12"/>
          <w:w w:val="110"/>
        </w:rPr>
        <w:t xml:space="preserve"> </w:t>
      </w:r>
      <w:r>
        <w:rPr>
          <w:w w:val="110"/>
        </w:rPr>
        <w:t>pověřena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data </w:t>
      </w:r>
      <w:r>
        <w:rPr>
          <w:w w:val="115"/>
        </w:rPr>
        <w:t>přebírat a dále zpracovávat.</w:t>
      </w:r>
    </w:p>
    <w:p w14:paraId="58B9CCFC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8"/>
        <w:ind w:right="77"/>
        <w:rPr>
          <w:sz w:val="16"/>
        </w:rPr>
      </w:pPr>
      <w:r>
        <w:rPr>
          <w:w w:val="110"/>
          <w:sz w:val="16"/>
        </w:rPr>
        <w:t>Místo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neboli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nejbližší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obec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vybrat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seznamu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záměru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aplikace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dojezdový dispečink,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3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“.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Tato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nejkratší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vzdálenost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určeného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určující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výpočet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dříví. Obec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zde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defnována</w:t>
      </w:r>
      <w:proofErr w:type="spell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PSČ.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ručním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vypisování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listu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rovněž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kolonce</w:t>
      </w:r>
      <w:r>
        <w:rPr>
          <w:spacing w:val="-4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2"/>
          <w:w w:val="105"/>
          <w:sz w:val="16"/>
        </w:rPr>
        <w:t xml:space="preserve"> </w:t>
      </w:r>
      <w:r>
        <w:rPr>
          <w:w w:val="110"/>
          <w:sz w:val="16"/>
        </w:rPr>
        <w:t>místo</w:t>
      </w:r>
      <w:proofErr w:type="gram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odeslání</w:t>
      </w:r>
      <w:r>
        <w:rPr>
          <w:spacing w:val="-4"/>
          <w:w w:val="110"/>
          <w:sz w:val="16"/>
        </w:rPr>
        <w:t xml:space="preserve"> </w:t>
      </w:r>
      <w:r>
        <w:rPr>
          <w:w w:val="105"/>
          <w:sz w:val="16"/>
        </w:rPr>
        <w:t>“</w:t>
      </w:r>
      <w:r>
        <w:rPr>
          <w:spacing w:val="-2"/>
          <w:w w:val="105"/>
          <w:sz w:val="16"/>
        </w:rPr>
        <w:t xml:space="preserve"> </w:t>
      </w:r>
      <w:r>
        <w:rPr>
          <w:w w:val="110"/>
          <w:sz w:val="16"/>
        </w:rPr>
        <w:t>název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nejbližší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 místu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aplikaci</w:t>
      </w:r>
      <w:r>
        <w:rPr>
          <w:spacing w:val="-8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proofErr w:type="gramEnd"/>
      <w:r>
        <w:rPr>
          <w:spacing w:val="-8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dojezdový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8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“.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právo kontroly správnosti uvedených údajů.</w:t>
      </w:r>
    </w:p>
    <w:p w14:paraId="58B9CCFD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10"/>
        <w:ind w:right="323"/>
        <w:rPr>
          <w:sz w:val="16"/>
        </w:rPr>
      </w:pPr>
      <w:r>
        <w:rPr>
          <w:w w:val="110"/>
          <w:sz w:val="16"/>
        </w:rPr>
        <w:t>Podkladem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vyúčtování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dopravného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vyplněné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jednotlivé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dodávce.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dbát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nato,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 názvu obce a jejím PSČ zapsaném na dodacím listu shodovaly s údaji s údaji zadanými v softwarové aplikaci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 dispečink, </w:t>
      </w:r>
      <w:r>
        <w:rPr>
          <w:w w:val="115"/>
          <w:sz w:val="16"/>
        </w:rPr>
        <w:t>případně</w:t>
      </w:r>
      <w:r>
        <w:rPr>
          <w:spacing w:val="-1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DigiLog</w:t>
      </w:r>
      <w:proofErr w:type="spellEnd"/>
      <w:r>
        <w:rPr>
          <w:w w:val="115"/>
          <w:sz w:val="16"/>
        </w:rPr>
        <w:t>“.</w:t>
      </w:r>
    </w:p>
    <w:p w14:paraId="58B9CCFE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4"/>
        </w:tabs>
        <w:spacing w:before="5"/>
        <w:ind w:left="204" w:hanging="171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jejím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nebude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uveden,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hradit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dopravné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prodávajícímu.</w:t>
      </w:r>
    </w:p>
    <w:p w14:paraId="58B9CCFF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446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zpětnou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kontrolu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uváděných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údajů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míst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prodávajícího.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Pokud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zjistí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nesoulad,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prokazatelný, vyhrazuje si právo u takových dodávek následně vyúčtovat a požadovat vrácení rozdílu mezi vyfakturovaným dopravným a skutečnou částkou dopravného podle příslušné sazby platného sazebníku kupujícího.</w:t>
      </w:r>
    </w:p>
    <w:p w14:paraId="58B9CD00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624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zavádí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ověření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odvozního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prokázání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jasného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PEFC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sz w:val="16"/>
        </w:rPr>
        <w:t>směrnice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CFCS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2003:2020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 platném znění. Tím bude rovněž zajištěna i správná platba dopravného jednotlivým dodavatelům a dopravcům.</w:t>
      </w:r>
    </w:p>
    <w:p w14:paraId="58B9CD01" w14:textId="77777777" w:rsidR="00052593" w:rsidRDefault="00052593">
      <w:pPr>
        <w:pStyle w:val="Zkladntext"/>
        <w:spacing w:before="6"/>
      </w:pPr>
    </w:p>
    <w:p w14:paraId="58B9CD02" w14:textId="77777777" w:rsidR="00052593" w:rsidRDefault="00BB1C6A">
      <w:pPr>
        <w:pStyle w:val="Odstavecseseznamem"/>
        <w:numPr>
          <w:ilvl w:val="0"/>
          <w:numId w:val="1"/>
        </w:numPr>
        <w:tabs>
          <w:tab w:val="left" w:pos="203"/>
        </w:tabs>
        <w:spacing w:before="0"/>
        <w:ind w:left="203" w:hanging="170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závěrečná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ustanovení</w:t>
      </w:r>
    </w:p>
    <w:p w14:paraId="58B9CD03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ind w:right="202"/>
        <w:rPr>
          <w:sz w:val="16"/>
        </w:rPr>
      </w:pPr>
      <w:r>
        <w:rPr>
          <w:w w:val="105"/>
          <w:sz w:val="16"/>
        </w:rPr>
        <w:t>V areálu provozovny kupujícího platí pro všechny kamiony maximální rychlost 15 km/h. V případě porušení tohoto nařízení může být konkrétnímu řidiči,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resp. konkrétnímu přepravci zakázán vjezd do provozovny.</w:t>
      </w:r>
    </w:p>
    <w:p w14:paraId="58B9CD04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196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dodávka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dopravená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kamionem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skládaná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účtovat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službu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poplatek 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20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Kč/m3.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rozhoduje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4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</w:t>
      </w:r>
      <w:proofErr w:type="gram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základě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bezpečnostních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 provozních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podmínek.</w:t>
      </w:r>
    </w:p>
    <w:p w14:paraId="58B9CD05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93"/>
        <w:rPr>
          <w:sz w:val="16"/>
        </w:rPr>
      </w:pP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vážných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úrazů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úmrtí,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stanou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vztahu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společností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WP,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nezbytně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ohlásit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24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hodin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 telefon 569 776 611.</w:t>
      </w:r>
    </w:p>
    <w:p w14:paraId="58B9CD06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63"/>
        <w:rPr>
          <w:sz w:val="16"/>
        </w:rPr>
      </w:pPr>
      <w:r>
        <w:rPr>
          <w:w w:val="110"/>
          <w:sz w:val="16"/>
        </w:rPr>
        <w:t>Smluvní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partner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souhlasí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Pravidly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jednání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dodavatele</w:t>
      </w:r>
      <w:r>
        <w:rPr>
          <w:spacing w:val="-8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8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(kodex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chování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SCOC).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partner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provést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registraci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 xml:space="preserve">dodavatele společnosti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na stránkách https://storaenso.bravosolution.com/web/login.html, případně formou registračního formuláře, který je přílohou této smlouvy, je-li relevantní.</w:t>
      </w:r>
    </w:p>
    <w:p w14:paraId="58B9CD07" w14:textId="77777777" w:rsidR="00052593" w:rsidRDefault="00BB1C6A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hanging="171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stvrzuje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podpisem,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byl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seznámen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těmito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6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podmínkami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ČR</w:t>
      </w:r>
      <w:proofErr w:type="gramEnd"/>
      <w:r>
        <w:rPr>
          <w:spacing w:val="-5"/>
          <w:w w:val="110"/>
          <w:sz w:val="16"/>
        </w:rPr>
        <w:t>.</w:t>
      </w:r>
    </w:p>
    <w:p w14:paraId="58B9CD08" w14:textId="77777777" w:rsidR="00052593" w:rsidRDefault="00052593">
      <w:pPr>
        <w:pStyle w:val="Zkladntext"/>
        <w:spacing w:before="0"/>
      </w:pPr>
    </w:p>
    <w:p w14:paraId="58B9CD09" w14:textId="77777777" w:rsidR="00052593" w:rsidRDefault="00052593">
      <w:pPr>
        <w:pStyle w:val="Zkladntext"/>
        <w:spacing w:before="45"/>
      </w:pPr>
    </w:p>
    <w:p w14:paraId="58B9CD0A" w14:textId="77777777" w:rsidR="00052593" w:rsidRDefault="00BB1C6A">
      <w:pPr>
        <w:pStyle w:val="Zkladntext"/>
        <w:spacing w:before="0"/>
        <w:ind w:left="34"/>
      </w:pPr>
      <w:r>
        <w:rPr>
          <w:w w:val="110"/>
        </w:rPr>
        <w:t xml:space="preserve">Kupující a prodávající/dodavatel souhlasí s obsahem této kupní smlouvy, standardními smluvními podmínkami a taktéž s Pravidly pro jednání dodavatele </w:t>
      </w:r>
      <w:r>
        <w:rPr>
          <w:w w:val="115"/>
        </w:rPr>
        <w:t xml:space="preserve">společnosti </w:t>
      </w:r>
      <w:proofErr w:type="spellStart"/>
      <w:r>
        <w:rPr>
          <w:w w:val="115"/>
        </w:rPr>
        <w:t>Stora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Enso</w:t>
      </w:r>
      <w:proofErr w:type="spellEnd"/>
      <w:r>
        <w:rPr>
          <w:w w:val="115"/>
        </w:rPr>
        <w:t>.</w:t>
      </w:r>
    </w:p>
    <w:p w14:paraId="58B9CD0B" w14:textId="77777777" w:rsidR="00052593" w:rsidRDefault="00052593">
      <w:pPr>
        <w:pStyle w:val="Zkladntext"/>
        <w:spacing w:before="166"/>
      </w:pPr>
    </w:p>
    <w:p w14:paraId="58B9CD0C" w14:textId="77777777" w:rsidR="00052593" w:rsidRDefault="00BB1C6A">
      <w:pPr>
        <w:pStyle w:val="Zkladntext"/>
        <w:tabs>
          <w:tab w:val="left" w:pos="5517"/>
        </w:tabs>
        <w:spacing w:before="0"/>
        <w:ind w:left="34"/>
      </w:pP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KUPUJÍCÍHO:</w:t>
      </w:r>
      <w:r>
        <w:tab/>
      </w: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PRODÁVAJÍCÍHO:</w:t>
      </w:r>
    </w:p>
    <w:p w14:paraId="58B9CD0D" w14:textId="77777777" w:rsidR="00052593" w:rsidRDefault="00052593">
      <w:pPr>
        <w:pStyle w:val="Zkladntext"/>
        <w:spacing w:before="3"/>
        <w:rPr>
          <w:sz w:val="9"/>
        </w:rPr>
      </w:pPr>
    </w:p>
    <w:p w14:paraId="58B9CD0E" w14:textId="77777777" w:rsidR="00052593" w:rsidRDefault="00052593">
      <w:pPr>
        <w:pStyle w:val="Zkladntext"/>
        <w:rPr>
          <w:sz w:val="9"/>
        </w:rPr>
        <w:sectPr w:rsidR="00052593">
          <w:headerReference w:type="default" r:id="rId18"/>
          <w:pgSz w:w="11910" w:h="16840"/>
          <w:pgMar w:top="580" w:right="283" w:bottom="280" w:left="566" w:header="388" w:footer="0" w:gutter="0"/>
          <w:cols w:space="708"/>
        </w:sectPr>
      </w:pPr>
    </w:p>
    <w:p w14:paraId="58B9CD0F" w14:textId="4546D9D6" w:rsidR="00052593" w:rsidRPr="00BB1C6A" w:rsidRDefault="00BB1C6A">
      <w:pPr>
        <w:spacing w:before="111" w:line="259" w:lineRule="auto"/>
        <w:ind w:left="6195"/>
        <w:rPr>
          <w:sz w:val="23"/>
          <w:highlight w:val="black"/>
        </w:rPr>
      </w:pPr>
      <w:r w:rsidRPr="00BB1C6A">
        <w:rPr>
          <w:noProof/>
          <w:sz w:val="23"/>
          <w:highlight w:val="black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8B9CD4F" wp14:editId="4A1FB51E">
                <wp:simplePos x="0" y="0"/>
                <wp:positionH relativeFrom="page">
                  <wp:posOffset>3863024</wp:posOffset>
                </wp:positionH>
                <wp:positionV relativeFrom="paragraph">
                  <wp:posOffset>52637</wp:posOffset>
                </wp:positionV>
                <wp:extent cx="1498600" cy="7493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749300"/>
                          <a:chOff x="0" y="0"/>
                          <a:chExt cx="1498600" cy="7493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270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635000">
                                <a:moveTo>
                                  <a:pt x="0" y="635000"/>
                                </a:moveTo>
                                <a:lnTo>
                                  <a:pt x="1270000" y="635000"/>
                                </a:lnTo>
                                <a:lnTo>
                                  <a:pt x="127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73314" y="28934"/>
                            <a:ext cx="72517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720090">
                                <a:moveTo>
                                  <a:pt x="130704" y="567862"/>
                                </a:moveTo>
                                <a:lnTo>
                                  <a:pt x="67602" y="608892"/>
                                </a:lnTo>
                                <a:lnTo>
                                  <a:pt x="27414" y="648537"/>
                                </a:lnTo>
                                <a:lnTo>
                                  <a:pt x="6196" y="682921"/>
                                </a:lnTo>
                                <a:lnTo>
                                  <a:pt x="0" y="708167"/>
                                </a:lnTo>
                                <a:lnTo>
                                  <a:pt x="4649" y="717513"/>
                                </a:lnTo>
                                <a:lnTo>
                                  <a:pt x="8817" y="719983"/>
                                </a:lnTo>
                                <a:lnTo>
                                  <a:pt x="57504" y="719983"/>
                                </a:lnTo>
                                <a:lnTo>
                                  <a:pt x="59536" y="718505"/>
                                </a:lnTo>
                                <a:lnTo>
                                  <a:pt x="14030" y="718505"/>
                                </a:lnTo>
                                <a:lnTo>
                                  <a:pt x="20422" y="691644"/>
                                </a:lnTo>
                                <a:lnTo>
                                  <a:pt x="44121" y="653706"/>
                                </a:lnTo>
                                <a:lnTo>
                                  <a:pt x="81932" y="610521"/>
                                </a:lnTo>
                                <a:lnTo>
                                  <a:pt x="130704" y="567862"/>
                                </a:lnTo>
                                <a:close/>
                              </a:path>
                              <a:path w="725170" h="720090">
                                <a:moveTo>
                                  <a:pt x="310146" y="0"/>
                                </a:moveTo>
                                <a:lnTo>
                                  <a:pt x="295631" y="9692"/>
                                </a:lnTo>
                                <a:lnTo>
                                  <a:pt x="288177" y="32122"/>
                                </a:lnTo>
                                <a:lnTo>
                                  <a:pt x="285431" y="57321"/>
                                </a:lnTo>
                                <a:lnTo>
                                  <a:pt x="285039" y="75321"/>
                                </a:lnTo>
                                <a:lnTo>
                                  <a:pt x="285569" y="91601"/>
                                </a:lnTo>
                                <a:lnTo>
                                  <a:pt x="292423" y="146950"/>
                                </a:lnTo>
                                <a:lnTo>
                                  <a:pt x="300177" y="186272"/>
                                </a:lnTo>
                                <a:lnTo>
                                  <a:pt x="310146" y="226702"/>
                                </a:lnTo>
                                <a:lnTo>
                                  <a:pt x="306865" y="242970"/>
                                </a:lnTo>
                                <a:lnTo>
                                  <a:pt x="282911" y="309823"/>
                                </a:lnTo>
                                <a:lnTo>
                                  <a:pt x="263767" y="355701"/>
                                </a:lnTo>
                                <a:lnTo>
                                  <a:pt x="240864" y="406741"/>
                                </a:lnTo>
                                <a:lnTo>
                                  <a:pt x="214966" y="460591"/>
                                </a:lnTo>
                                <a:lnTo>
                                  <a:pt x="186838" y="514896"/>
                                </a:lnTo>
                                <a:lnTo>
                                  <a:pt x="157243" y="567304"/>
                                </a:lnTo>
                                <a:lnTo>
                                  <a:pt x="126947" y="615460"/>
                                </a:lnTo>
                                <a:lnTo>
                                  <a:pt x="96713" y="657012"/>
                                </a:lnTo>
                                <a:lnTo>
                                  <a:pt x="67306" y="689606"/>
                                </a:lnTo>
                                <a:lnTo>
                                  <a:pt x="14030" y="718505"/>
                                </a:lnTo>
                                <a:lnTo>
                                  <a:pt x="59536" y="718505"/>
                                </a:lnTo>
                                <a:lnTo>
                                  <a:pt x="84093" y="700646"/>
                                </a:lnTo>
                                <a:lnTo>
                                  <a:pt x="117885" y="664144"/>
                                </a:lnTo>
                                <a:lnTo>
                                  <a:pt x="156993" y="610521"/>
                                </a:lnTo>
                                <a:lnTo>
                                  <a:pt x="201595" y="538325"/>
                                </a:lnTo>
                                <a:lnTo>
                                  <a:pt x="208533" y="536109"/>
                                </a:lnTo>
                                <a:lnTo>
                                  <a:pt x="201595" y="536109"/>
                                </a:lnTo>
                                <a:lnTo>
                                  <a:pt x="238671" y="469482"/>
                                </a:lnTo>
                                <a:lnTo>
                                  <a:pt x="267316" y="413418"/>
                                </a:lnTo>
                                <a:lnTo>
                                  <a:pt x="288823" y="366544"/>
                                </a:lnTo>
                                <a:lnTo>
                                  <a:pt x="304484" y="327485"/>
                                </a:lnTo>
                                <a:lnTo>
                                  <a:pt x="315592" y="294867"/>
                                </a:lnTo>
                                <a:lnTo>
                                  <a:pt x="323438" y="267316"/>
                                </a:lnTo>
                                <a:lnTo>
                                  <a:pt x="349358" y="267316"/>
                                </a:lnTo>
                                <a:lnTo>
                                  <a:pt x="333037" y="224486"/>
                                </a:lnTo>
                                <a:lnTo>
                                  <a:pt x="338372" y="186826"/>
                                </a:lnTo>
                                <a:lnTo>
                                  <a:pt x="323438" y="186826"/>
                                </a:lnTo>
                                <a:lnTo>
                                  <a:pt x="314946" y="154426"/>
                                </a:lnTo>
                                <a:lnTo>
                                  <a:pt x="309223" y="123135"/>
                                </a:lnTo>
                                <a:lnTo>
                                  <a:pt x="305992" y="93782"/>
                                </a:lnTo>
                                <a:lnTo>
                                  <a:pt x="304977" y="67198"/>
                                </a:lnTo>
                                <a:lnTo>
                                  <a:pt x="305121" y="60552"/>
                                </a:lnTo>
                                <a:lnTo>
                                  <a:pt x="305219" y="56040"/>
                                </a:lnTo>
                                <a:lnTo>
                                  <a:pt x="306915" y="37199"/>
                                </a:lnTo>
                                <a:lnTo>
                                  <a:pt x="311519" y="17664"/>
                                </a:lnTo>
                                <a:lnTo>
                                  <a:pt x="320484" y="4430"/>
                                </a:lnTo>
                                <a:lnTo>
                                  <a:pt x="338470" y="4430"/>
                                </a:lnTo>
                                <a:lnTo>
                                  <a:pt x="328976" y="738"/>
                                </a:lnTo>
                                <a:lnTo>
                                  <a:pt x="310146" y="0"/>
                                </a:lnTo>
                                <a:close/>
                              </a:path>
                              <a:path w="725170" h="720090">
                                <a:moveTo>
                                  <a:pt x="706690" y="534632"/>
                                </a:moveTo>
                                <a:lnTo>
                                  <a:pt x="697090" y="534632"/>
                                </a:lnTo>
                                <a:lnTo>
                                  <a:pt x="688967" y="542017"/>
                                </a:lnTo>
                                <a:lnTo>
                                  <a:pt x="688967" y="561955"/>
                                </a:lnTo>
                                <a:lnTo>
                                  <a:pt x="697090" y="569339"/>
                                </a:lnTo>
                                <a:lnTo>
                                  <a:pt x="717766" y="569339"/>
                                </a:lnTo>
                                <a:lnTo>
                                  <a:pt x="721459" y="565647"/>
                                </a:lnTo>
                                <a:lnTo>
                                  <a:pt x="699305" y="565647"/>
                                </a:lnTo>
                                <a:lnTo>
                                  <a:pt x="692659" y="559740"/>
                                </a:lnTo>
                                <a:lnTo>
                                  <a:pt x="692659" y="544232"/>
                                </a:lnTo>
                                <a:lnTo>
                                  <a:pt x="699305" y="538325"/>
                                </a:lnTo>
                                <a:lnTo>
                                  <a:pt x="718022" y="538325"/>
                                </a:lnTo>
                                <a:lnTo>
                                  <a:pt x="714247" y="535948"/>
                                </a:lnTo>
                                <a:lnTo>
                                  <a:pt x="706690" y="534632"/>
                                </a:lnTo>
                                <a:close/>
                              </a:path>
                              <a:path w="725170" h="720090">
                                <a:moveTo>
                                  <a:pt x="718022" y="538325"/>
                                </a:moveTo>
                                <a:lnTo>
                                  <a:pt x="715551" y="538325"/>
                                </a:lnTo>
                                <a:lnTo>
                                  <a:pt x="720720" y="544232"/>
                                </a:lnTo>
                                <a:lnTo>
                                  <a:pt x="720720" y="559740"/>
                                </a:lnTo>
                                <a:lnTo>
                                  <a:pt x="715551" y="565647"/>
                                </a:lnTo>
                                <a:lnTo>
                                  <a:pt x="721459" y="565647"/>
                                </a:lnTo>
                                <a:lnTo>
                                  <a:pt x="725151" y="561955"/>
                                </a:lnTo>
                                <a:lnTo>
                                  <a:pt x="725151" y="552355"/>
                                </a:lnTo>
                                <a:lnTo>
                                  <a:pt x="723914" y="545709"/>
                                </a:lnTo>
                                <a:lnTo>
                                  <a:pt x="723824" y="545224"/>
                                </a:lnTo>
                                <a:lnTo>
                                  <a:pt x="720074" y="539617"/>
                                </a:lnTo>
                                <a:lnTo>
                                  <a:pt x="718022" y="538325"/>
                                </a:lnTo>
                                <a:close/>
                              </a:path>
                              <a:path w="725170" h="720090">
                                <a:moveTo>
                                  <a:pt x="711859" y="540540"/>
                                </a:moveTo>
                                <a:lnTo>
                                  <a:pt x="700044" y="540540"/>
                                </a:lnTo>
                                <a:lnTo>
                                  <a:pt x="700044" y="561955"/>
                                </a:lnTo>
                                <a:lnTo>
                                  <a:pt x="703736" y="561955"/>
                                </a:lnTo>
                                <a:lnTo>
                                  <a:pt x="703736" y="553832"/>
                                </a:lnTo>
                                <a:lnTo>
                                  <a:pt x="713090" y="553832"/>
                                </a:lnTo>
                                <a:lnTo>
                                  <a:pt x="712597" y="553094"/>
                                </a:lnTo>
                                <a:lnTo>
                                  <a:pt x="710382" y="552355"/>
                                </a:lnTo>
                                <a:lnTo>
                                  <a:pt x="714813" y="550878"/>
                                </a:lnTo>
                                <a:lnTo>
                                  <a:pt x="703736" y="550878"/>
                                </a:lnTo>
                                <a:lnTo>
                                  <a:pt x="703736" y="544971"/>
                                </a:lnTo>
                                <a:lnTo>
                                  <a:pt x="714320" y="544971"/>
                                </a:lnTo>
                                <a:lnTo>
                                  <a:pt x="714197" y="544232"/>
                                </a:lnTo>
                                <a:lnTo>
                                  <a:pt x="714074" y="543494"/>
                                </a:lnTo>
                                <a:lnTo>
                                  <a:pt x="711859" y="540540"/>
                                </a:lnTo>
                                <a:close/>
                              </a:path>
                              <a:path w="725170" h="720090">
                                <a:moveTo>
                                  <a:pt x="713090" y="553832"/>
                                </a:moveTo>
                                <a:lnTo>
                                  <a:pt x="708167" y="553832"/>
                                </a:lnTo>
                                <a:lnTo>
                                  <a:pt x="709644" y="556047"/>
                                </a:lnTo>
                                <a:lnTo>
                                  <a:pt x="710382" y="558263"/>
                                </a:lnTo>
                                <a:lnTo>
                                  <a:pt x="711120" y="561955"/>
                                </a:lnTo>
                                <a:lnTo>
                                  <a:pt x="714813" y="561955"/>
                                </a:lnTo>
                                <a:lnTo>
                                  <a:pt x="714074" y="558263"/>
                                </a:lnTo>
                                <a:lnTo>
                                  <a:pt x="714074" y="555309"/>
                                </a:lnTo>
                                <a:lnTo>
                                  <a:pt x="713090" y="553832"/>
                                </a:lnTo>
                                <a:close/>
                              </a:path>
                              <a:path w="725170" h="720090">
                                <a:moveTo>
                                  <a:pt x="714320" y="544971"/>
                                </a:moveTo>
                                <a:lnTo>
                                  <a:pt x="708905" y="544971"/>
                                </a:lnTo>
                                <a:lnTo>
                                  <a:pt x="710382" y="545709"/>
                                </a:lnTo>
                                <a:lnTo>
                                  <a:pt x="710382" y="550140"/>
                                </a:lnTo>
                                <a:lnTo>
                                  <a:pt x="708167" y="550878"/>
                                </a:lnTo>
                                <a:lnTo>
                                  <a:pt x="714813" y="550878"/>
                                </a:lnTo>
                                <a:lnTo>
                                  <a:pt x="714813" y="547924"/>
                                </a:lnTo>
                                <a:lnTo>
                                  <a:pt x="714443" y="545709"/>
                                </a:lnTo>
                                <a:lnTo>
                                  <a:pt x="714320" y="544971"/>
                                </a:lnTo>
                                <a:close/>
                              </a:path>
                              <a:path w="725170" h="720090">
                                <a:moveTo>
                                  <a:pt x="349358" y="267316"/>
                                </a:moveTo>
                                <a:lnTo>
                                  <a:pt x="323438" y="267316"/>
                                </a:lnTo>
                                <a:lnTo>
                                  <a:pt x="355061" y="333557"/>
                                </a:lnTo>
                                <a:lnTo>
                                  <a:pt x="388208" y="382714"/>
                                </a:lnTo>
                                <a:lnTo>
                                  <a:pt x="420682" y="417728"/>
                                </a:lnTo>
                                <a:lnTo>
                                  <a:pt x="450285" y="441541"/>
                                </a:lnTo>
                                <a:lnTo>
                                  <a:pt x="474819" y="457096"/>
                                </a:lnTo>
                                <a:lnTo>
                                  <a:pt x="430991" y="465410"/>
                                </a:lnTo>
                                <a:lnTo>
                                  <a:pt x="385604" y="475612"/>
                                </a:lnTo>
                                <a:lnTo>
                                  <a:pt x="339314" y="487741"/>
                                </a:lnTo>
                                <a:lnTo>
                                  <a:pt x="292779" y="501840"/>
                                </a:lnTo>
                                <a:lnTo>
                                  <a:pt x="246653" y="517949"/>
                                </a:lnTo>
                                <a:lnTo>
                                  <a:pt x="201595" y="536109"/>
                                </a:lnTo>
                                <a:lnTo>
                                  <a:pt x="208533" y="536109"/>
                                </a:lnTo>
                                <a:lnTo>
                                  <a:pt x="246692" y="523925"/>
                                </a:lnTo>
                                <a:lnTo>
                                  <a:pt x="295022" y="511002"/>
                                </a:lnTo>
                                <a:lnTo>
                                  <a:pt x="346329" y="499464"/>
                                </a:lnTo>
                                <a:lnTo>
                                  <a:pt x="398458" y="489697"/>
                                </a:lnTo>
                                <a:lnTo>
                                  <a:pt x="450751" y="481694"/>
                                </a:lnTo>
                                <a:lnTo>
                                  <a:pt x="501683" y="475612"/>
                                </a:lnTo>
                                <a:lnTo>
                                  <a:pt x="557715" y="475612"/>
                                </a:lnTo>
                                <a:lnTo>
                                  <a:pt x="545709" y="470388"/>
                                </a:lnTo>
                                <a:lnTo>
                                  <a:pt x="595796" y="468092"/>
                                </a:lnTo>
                                <a:lnTo>
                                  <a:pt x="710089" y="468092"/>
                                </a:lnTo>
                                <a:lnTo>
                                  <a:pt x="690906" y="457742"/>
                                </a:lnTo>
                                <a:lnTo>
                                  <a:pt x="663363" y="451927"/>
                                </a:lnTo>
                                <a:lnTo>
                                  <a:pt x="513218" y="451927"/>
                                </a:lnTo>
                                <a:lnTo>
                                  <a:pt x="496083" y="442119"/>
                                </a:lnTo>
                                <a:lnTo>
                                  <a:pt x="462646" y="420566"/>
                                </a:lnTo>
                                <a:lnTo>
                                  <a:pt x="410089" y="371840"/>
                                </a:lnTo>
                                <a:lnTo>
                                  <a:pt x="378821" y="327038"/>
                                </a:lnTo>
                                <a:lnTo>
                                  <a:pt x="353091" y="277112"/>
                                </a:lnTo>
                                <a:lnTo>
                                  <a:pt x="349358" y="267316"/>
                                </a:lnTo>
                                <a:close/>
                              </a:path>
                              <a:path w="725170" h="720090">
                                <a:moveTo>
                                  <a:pt x="557715" y="475612"/>
                                </a:moveTo>
                                <a:lnTo>
                                  <a:pt x="502262" y="475612"/>
                                </a:lnTo>
                                <a:lnTo>
                                  <a:pt x="550601" y="497456"/>
                                </a:lnTo>
                                <a:lnTo>
                                  <a:pt x="598508" y="513956"/>
                                </a:lnTo>
                                <a:lnTo>
                                  <a:pt x="642537" y="524363"/>
                                </a:lnTo>
                                <a:lnTo>
                                  <a:pt x="679367" y="527986"/>
                                </a:lnTo>
                                <a:lnTo>
                                  <a:pt x="694609" y="526994"/>
                                </a:lnTo>
                                <a:lnTo>
                                  <a:pt x="706044" y="523925"/>
                                </a:lnTo>
                                <a:lnTo>
                                  <a:pt x="713740" y="518641"/>
                                </a:lnTo>
                                <a:lnTo>
                                  <a:pt x="715041" y="516171"/>
                                </a:lnTo>
                                <a:lnTo>
                                  <a:pt x="694875" y="516171"/>
                                </a:lnTo>
                                <a:lnTo>
                                  <a:pt x="665648" y="512860"/>
                                </a:lnTo>
                                <a:lnTo>
                                  <a:pt x="629430" y="503526"/>
                                </a:lnTo>
                                <a:lnTo>
                                  <a:pt x="588643" y="489068"/>
                                </a:lnTo>
                                <a:lnTo>
                                  <a:pt x="557715" y="475612"/>
                                </a:lnTo>
                                <a:close/>
                              </a:path>
                              <a:path w="725170" h="720090">
                                <a:moveTo>
                                  <a:pt x="717766" y="511002"/>
                                </a:moveTo>
                                <a:lnTo>
                                  <a:pt x="712597" y="513218"/>
                                </a:lnTo>
                                <a:lnTo>
                                  <a:pt x="704474" y="516171"/>
                                </a:lnTo>
                                <a:lnTo>
                                  <a:pt x="715041" y="516171"/>
                                </a:lnTo>
                                <a:lnTo>
                                  <a:pt x="717766" y="511002"/>
                                </a:lnTo>
                                <a:close/>
                              </a:path>
                              <a:path w="725170" h="720090">
                                <a:moveTo>
                                  <a:pt x="710089" y="468092"/>
                                </a:moveTo>
                                <a:lnTo>
                                  <a:pt x="595796" y="468092"/>
                                </a:lnTo>
                                <a:lnTo>
                                  <a:pt x="653983" y="469742"/>
                                </a:lnTo>
                                <a:lnTo>
                                  <a:pt x="701786" y="479838"/>
                                </a:lnTo>
                                <a:lnTo>
                                  <a:pt x="720720" y="502879"/>
                                </a:lnTo>
                                <a:lnTo>
                                  <a:pt x="722935" y="497710"/>
                                </a:lnTo>
                                <a:lnTo>
                                  <a:pt x="725151" y="495495"/>
                                </a:lnTo>
                                <a:lnTo>
                                  <a:pt x="725151" y="490326"/>
                                </a:lnTo>
                                <a:lnTo>
                                  <a:pt x="716163" y="471369"/>
                                </a:lnTo>
                                <a:lnTo>
                                  <a:pt x="710089" y="468092"/>
                                </a:lnTo>
                                <a:close/>
                              </a:path>
                              <a:path w="725170" h="720090">
                                <a:moveTo>
                                  <a:pt x="601831" y="446758"/>
                                </a:moveTo>
                                <a:lnTo>
                                  <a:pt x="582066" y="447254"/>
                                </a:lnTo>
                                <a:lnTo>
                                  <a:pt x="560570" y="448511"/>
                                </a:lnTo>
                                <a:lnTo>
                                  <a:pt x="513218" y="451927"/>
                                </a:lnTo>
                                <a:lnTo>
                                  <a:pt x="663363" y="451927"/>
                                </a:lnTo>
                                <a:lnTo>
                                  <a:pt x="651941" y="449515"/>
                                </a:lnTo>
                                <a:lnTo>
                                  <a:pt x="601831" y="446758"/>
                                </a:lnTo>
                                <a:close/>
                              </a:path>
                              <a:path w="725170" h="720090">
                                <a:moveTo>
                                  <a:pt x="345591" y="60552"/>
                                </a:moveTo>
                                <a:lnTo>
                                  <a:pt x="341610" y="82359"/>
                                </a:lnTo>
                                <a:lnTo>
                                  <a:pt x="337007" y="110397"/>
                                </a:lnTo>
                                <a:lnTo>
                                  <a:pt x="331157" y="145081"/>
                                </a:lnTo>
                                <a:lnTo>
                                  <a:pt x="323540" y="186272"/>
                                </a:lnTo>
                                <a:lnTo>
                                  <a:pt x="323438" y="186826"/>
                                </a:lnTo>
                                <a:lnTo>
                                  <a:pt x="338372" y="186826"/>
                                </a:lnTo>
                                <a:lnTo>
                                  <a:pt x="339049" y="182049"/>
                                </a:lnTo>
                                <a:lnTo>
                                  <a:pt x="342360" y="141411"/>
                                </a:lnTo>
                                <a:lnTo>
                                  <a:pt x="344149" y="101328"/>
                                </a:lnTo>
                                <a:lnTo>
                                  <a:pt x="345591" y="60552"/>
                                </a:lnTo>
                                <a:close/>
                              </a:path>
                              <a:path w="725170" h="720090">
                                <a:moveTo>
                                  <a:pt x="338470" y="4430"/>
                                </a:moveTo>
                                <a:lnTo>
                                  <a:pt x="320484" y="4430"/>
                                </a:lnTo>
                                <a:lnTo>
                                  <a:pt x="328457" y="9461"/>
                                </a:lnTo>
                                <a:lnTo>
                                  <a:pt x="336147" y="17664"/>
                                </a:lnTo>
                                <a:lnTo>
                                  <a:pt x="342187" y="29768"/>
                                </a:lnTo>
                                <a:lnTo>
                                  <a:pt x="345591" y="47260"/>
                                </a:lnTo>
                                <a:lnTo>
                                  <a:pt x="348360" y="19937"/>
                                </a:lnTo>
                                <a:lnTo>
                                  <a:pt x="342268" y="5907"/>
                                </a:lnTo>
                                <a:lnTo>
                                  <a:pt x="338470" y="4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A33B0" id="Group 31" o:spid="_x0000_s1026" style="position:absolute;margin-left:304.2pt;margin-top:4.15pt;width:118pt;height:59pt;z-index:-251657728;mso-wrap-distance-left:0;mso-wrap-distance-right:0;mso-position-horizontal-relative:page" coordsize="14986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">
                <v:shape id="Graphic 32" o:spid="_x0000_s1027" style="position:absolute;width:12700;height:6350;visibility:visible;mso-wrap-style:square;v-text-anchor:top" coordsize="127000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" path="m,635000r1270000,l1270000,,,,,635000xe" fillcolor="#fefefe" stroked="f">
                  <v:path arrowok="t"/>
                </v:shape>
                <v:shape id="Graphic 33" o:spid="_x0000_s1028" style="position:absolute;left:7733;top:289;width:7251;height:7201;visibility:visible;mso-wrap-style:square;v-text-anchor:top" coordsize="72517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" path="m130704,567862l67602,608892,27414,648537,6196,682921,,708167r4649,9346l8817,719983r48687,l59536,718505r-45506,l20422,691644,44121,653706,81932,610521r48772,-42659xem310146,l295631,9692r-7454,22430l285431,57321r-392,18000l285569,91601r6854,55349l300177,186272r9969,40430l306865,242970r-23954,66853l263767,355701r-22903,51040l214966,460591r-28128,54305l157243,567304r-30296,48156l96713,657012,67306,689606,14030,718505r45506,l84093,700646r33792,-36502l156993,610521r44602,-72196l208533,536109r-6938,l238671,469482r28645,-56064l288823,366544r15661,-39059l315592,294867r7846,-27551l349358,267316,333037,224486r5335,-37660l323438,186826r-8492,-32400l309223,123135,305992,93782,304977,67198r144,-6646l305219,56040r1696,-18841l311519,17664,320484,4430r17986,l328976,738,310146,xem706690,534632r-9600,l688967,542017r,19938l697090,569339r20676,l721459,565647r-22154,l692659,559740r,-15508l699305,538325r18717,l714247,535948r-7557,-1316xem718022,538325r-2471,l720720,544232r,15508l715551,565647r5908,l725151,561955r,-9600l723914,545709r-90,-485l720074,539617r-2052,-1292xem711859,540540r-11815,l700044,561955r3692,l703736,553832r9354,l712597,553094r-2215,-739l714813,550878r-11077,l703736,544971r10584,l714197,544232r-123,-738l711859,540540xem713090,553832r-4923,l709644,556047r738,2216l711120,561955r3693,l714074,558263r,-2954l713090,553832xem714320,544971r-5415,l710382,545709r,4431l708167,550878r6646,l714813,547924r-370,-2215l714320,544971xem349358,267316r-25920,l355061,333557r33147,49157l420682,417728r29603,23813l474819,457096r-43828,8314l385604,475612r-46290,12129l292779,501840r-46126,16109l201595,536109r6938,l246692,523925r48330,-12923l346329,499464r52129,-9767l450751,481694r50932,-6082l557715,475612r-12006,-5224l595796,468092r114293,l690906,457742r-27543,-5815l513218,451927r-17135,-9808l462646,420566,410089,371840,378821,327038,353091,277112r-3733,-9796xem557715,475612r-55453,l550601,497456r47907,16500l642537,524363r36830,3623l694609,526994r11435,-3069l713740,518641r1301,-2470l694875,516171r-29227,-3311l629430,503526,588643,489068,557715,475612xem717766,511002r-5169,2216l704474,516171r10567,l717766,511002xem710089,468092r-114293,l653983,469742r47803,10096l720720,502879r2215,-5169l725151,495495r,-5169l716163,471369r-6074,-3277xem601831,446758r-19765,496l560570,448511r-47352,3416l663363,451927r-11422,-2412l601831,446758xem345591,60552r-3981,21807l337007,110397r-5850,34684l323540,186272r-102,554l338372,186826r677,-4777l342360,141411r1789,-40083l345591,60552xem338470,4430r-17986,l328457,9461r7690,8203l342187,29768r3404,17492l348360,19937,342268,5907,338470,4430xe" fillcolor="#ffd8d8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BB1C6A">
        <w:rPr>
          <w:spacing w:val="-2"/>
          <w:w w:val="110"/>
          <w:sz w:val="23"/>
          <w:highlight w:val="black"/>
        </w:rPr>
        <w:t>Ing.Bc</w:t>
      </w:r>
      <w:proofErr w:type="spellEnd"/>
      <w:r w:rsidRPr="00BB1C6A">
        <w:rPr>
          <w:spacing w:val="-2"/>
          <w:w w:val="110"/>
          <w:sz w:val="23"/>
          <w:highlight w:val="black"/>
        </w:rPr>
        <w:t>. Stanislav Dvořák</w:t>
      </w:r>
      <w:r>
        <w:rPr>
          <w:spacing w:val="-2"/>
          <w:w w:val="110"/>
          <w:sz w:val="23"/>
        </w:rPr>
        <w:t xml:space="preserve">, </w:t>
      </w:r>
      <w:r w:rsidRPr="00BB1C6A">
        <w:rPr>
          <w:spacing w:val="-2"/>
          <w:w w:val="110"/>
          <w:sz w:val="23"/>
          <w:highlight w:val="black"/>
        </w:rPr>
        <w:t>Ph.D.</w:t>
      </w:r>
    </w:p>
    <w:p w14:paraId="58B9CD10" w14:textId="77777777" w:rsidR="00052593" w:rsidRPr="00BB1C6A" w:rsidRDefault="00BB1C6A">
      <w:pPr>
        <w:spacing w:before="13"/>
        <w:rPr>
          <w:sz w:val="14"/>
          <w:highlight w:val="black"/>
        </w:rPr>
      </w:pPr>
      <w:r w:rsidRPr="00BB1C6A">
        <w:rPr>
          <w:highlight w:val="black"/>
        </w:rPr>
        <w:br w:type="column"/>
      </w:r>
    </w:p>
    <w:p w14:paraId="58B9CD11" w14:textId="77777777" w:rsidR="00052593" w:rsidRPr="00BB1C6A" w:rsidRDefault="00BB1C6A">
      <w:pPr>
        <w:spacing w:line="252" w:lineRule="auto"/>
        <w:ind w:left="215" w:right="2724"/>
        <w:rPr>
          <w:sz w:val="14"/>
          <w:highlight w:val="black"/>
        </w:rPr>
      </w:pPr>
      <w:r w:rsidRPr="00BB1C6A">
        <w:rPr>
          <w:spacing w:val="-2"/>
          <w:w w:val="105"/>
          <w:sz w:val="14"/>
          <w:highlight w:val="black"/>
        </w:rPr>
        <w:t>Digitálně</w:t>
      </w:r>
      <w:r w:rsidRPr="00BB1C6A">
        <w:rPr>
          <w:w w:val="105"/>
          <w:sz w:val="14"/>
          <w:highlight w:val="black"/>
        </w:rPr>
        <w:t xml:space="preserve"> podepsal</w:t>
      </w:r>
      <w:r w:rsidRPr="00BB1C6A">
        <w:rPr>
          <w:spacing w:val="-12"/>
          <w:w w:val="105"/>
          <w:sz w:val="14"/>
          <w:highlight w:val="black"/>
        </w:rPr>
        <w:t xml:space="preserve"> </w:t>
      </w:r>
      <w:proofErr w:type="spellStart"/>
      <w:r w:rsidRPr="00BB1C6A">
        <w:rPr>
          <w:w w:val="105"/>
          <w:sz w:val="14"/>
          <w:highlight w:val="black"/>
        </w:rPr>
        <w:t>Ing.Bc</w:t>
      </w:r>
      <w:proofErr w:type="spellEnd"/>
      <w:r w:rsidRPr="00BB1C6A">
        <w:rPr>
          <w:w w:val="105"/>
          <w:sz w:val="14"/>
          <w:highlight w:val="black"/>
        </w:rPr>
        <w:t xml:space="preserve">. </w:t>
      </w:r>
      <w:r w:rsidRPr="00BB1C6A">
        <w:rPr>
          <w:sz w:val="14"/>
          <w:highlight w:val="black"/>
        </w:rPr>
        <w:t>Stanislav</w:t>
      </w:r>
      <w:r w:rsidRPr="00BB1C6A">
        <w:rPr>
          <w:spacing w:val="-10"/>
          <w:sz w:val="14"/>
          <w:highlight w:val="black"/>
        </w:rPr>
        <w:t xml:space="preserve"> </w:t>
      </w:r>
      <w:r w:rsidRPr="00BB1C6A">
        <w:rPr>
          <w:sz w:val="14"/>
          <w:highlight w:val="black"/>
        </w:rPr>
        <w:t>Dvořák,</w:t>
      </w:r>
      <w:r w:rsidRPr="00BB1C6A">
        <w:rPr>
          <w:w w:val="105"/>
          <w:sz w:val="14"/>
          <w:highlight w:val="black"/>
        </w:rPr>
        <w:t xml:space="preserve"> </w:t>
      </w:r>
      <w:r w:rsidRPr="00BB1C6A">
        <w:rPr>
          <w:spacing w:val="-2"/>
          <w:w w:val="105"/>
          <w:sz w:val="14"/>
          <w:highlight w:val="black"/>
        </w:rPr>
        <w:t>Ph.D.</w:t>
      </w:r>
    </w:p>
    <w:p w14:paraId="58B9CD12" w14:textId="77777777" w:rsidR="00052593" w:rsidRPr="00BB1C6A" w:rsidRDefault="00BB1C6A">
      <w:pPr>
        <w:spacing w:line="157" w:lineRule="exact"/>
        <w:ind w:left="215"/>
        <w:rPr>
          <w:sz w:val="14"/>
          <w:highlight w:val="black"/>
        </w:rPr>
      </w:pPr>
      <w:r w:rsidRPr="00BB1C6A">
        <w:rPr>
          <w:sz w:val="14"/>
          <w:highlight w:val="black"/>
        </w:rPr>
        <w:t>Datum:</w:t>
      </w:r>
      <w:r w:rsidRPr="00BB1C6A">
        <w:rPr>
          <w:spacing w:val="-6"/>
          <w:sz w:val="14"/>
          <w:highlight w:val="black"/>
        </w:rPr>
        <w:t xml:space="preserve"> </w:t>
      </w:r>
      <w:r w:rsidRPr="00BB1C6A">
        <w:rPr>
          <w:spacing w:val="-2"/>
          <w:sz w:val="14"/>
          <w:highlight w:val="black"/>
        </w:rPr>
        <w:t>2025.07.14</w:t>
      </w:r>
    </w:p>
    <w:p w14:paraId="58B9CD13" w14:textId="77777777" w:rsidR="00052593" w:rsidRPr="00BB1C6A" w:rsidRDefault="00BB1C6A">
      <w:pPr>
        <w:spacing w:before="4"/>
        <w:ind w:left="215"/>
        <w:rPr>
          <w:sz w:val="14"/>
          <w:highlight w:val="black"/>
        </w:rPr>
      </w:pPr>
      <w:r w:rsidRPr="00BB1C6A">
        <w:rPr>
          <w:sz w:val="14"/>
          <w:highlight w:val="black"/>
        </w:rPr>
        <w:t>06:58:54</w:t>
      </w:r>
      <w:r w:rsidRPr="00BB1C6A">
        <w:rPr>
          <w:spacing w:val="-10"/>
          <w:sz w:val="14"/>
          <w:highlight w:val="black"/>
        </w:rPr>
        <w:t xml:space="preserve"> </w:t>
      </w:r>
      <w:r w:rsidRPr="00BB1C6A">
        <w:rPr>
          <w:spacing w:val="-2"/>
          <w:sz w:val="14"/>
          <w:highlight w:val="black"/>
        </w:rPr>
        <w:t>+02'00'</w:t>
      </w:r>
    </w:p>
    <w:p w14:paraId="58B9CD14" w14:textId="77777777" w:rsidR="00052593" w:rsidRPr="00BB1C6A" w:rsidRDefault="00052593">
      <w:pPr>
        <w:rPr>
          <w:sz w:val="14"/>
          <w:highlight w:val="black"/>
        </w:rPr>
        <w:sectPr w:rsidR="00052593" w:rsidRPr="00BB1C6A">
          <w:type w:val="continuous"/>
          <w:pgSz w:w="11910" w:h="16840"/>
          <w:pgMar w:top="580" w:right="283" w:bottom="280" w:left="566" w:header="388" w:footer="0" w:gutter="0"/>
          <w:cols w:num="2" w:space="708" w:equalWidth="0">
            <w:col w:w="7069" w:space="40"/>
            <w:col w:w="3952"/>
          </w:cols>
        </w:sectPr>
      </w:pPr>
    </w:p>
    <w:p w14:paraId="58B9CD15" w14:textId="77777777" w:rsidR="00052593" w:rsidRPr="00BB1C6A" w:rsidRDefault="00BB1C6A">
      <w:pPr>
        <w:pStyle w:val="Zkladntext"/>
        <w:spacing w:before="7"/>
        <w:ind w:left="33" w:right="1131"/>
        <w:rPr>
          <w:highlight w:val="black"/>
        </w:rPr>
      </w:pPr>
      <w:proofErr w:type="spellStart"/>
      <w:r w:rsidRPr="00BB1C6A">
        <w:rPr>
          <w:spacing w:val="-2"/>
          <w:w w:val="110"/>
          <w:highlight w:val="black"/>
        </w:rPr>
        <w:t>Stora</w:t>
      </w:r>
      <w:proofErr w:type="spellEnd"/>
      <w:r w:rsidRPr="00BB1C6A">
        <w:rPr>
          <w:spacing w:val="-7"/>
          <w:w w:val="110"/>
          <w:highlight w:val="black"/>
        </w:rPr>
        <w:t xml:space="preserve"> </w:t>
      </w:r>
      <w:proofErr w:type="spellStart"/>
      <w:r w:rsidRPr="00BB1C6A">
        <w:rPr>
          <w:spacing w:val="-2"/>
          <w:w w:val="110"/>
          <w:highlight w:val="black"/>
        </w:rPr>
        <w:t>Enso</w:t>
      </w:r>
      <w:proofErr w:type="spellEnd"/>
      <w:r w:rsidRPr="00BB1C6A">
        <w:rPr>
          <w:spacing w:val="-7"/>
          <w:w w:val="110"/>
          <w:highlight w:val="black"/>
        </w:rPr>
        <w:t xml:space="preserve"> </w:t>
      </w:r>
      <w:proofErr w:type="spellStart"/>
      <w:r w:rsidRPr="00BB1C6A">
        <w:rPr>
          <w:spacing w:val="-2"/>
          <w:w w:val="110"/>
          <w:highlight w:val="black"/>
        </w:rPr>
        <w:t>Wood</w:t>
      </w:r>
      <w:proofErr w:type="spellEnd"/>
      <w:r w:rsidRPr="00BB1C6A">
        <w:rPr>
          <w:spacing w:val="-7"/>
          <w:w w:val="110"/>
          <w:highlight w:val="black"/>
        </w:rPr>
        <w:t xml:space="preserve"> </w:t>
      </w:r>
      <w:proofErr w:type="spellStart"/>
      <w:r w:rsidRPr="00BB1C6A">
        <w:rPr>
          <w:spacing w:val="-2"/>
          <w:w w:val="110"/>
          <w:highlight w:val="black"/>
        </w:rPr>
        <w:t>Products</w:t>
      </w:r>
      <w:proofErr w:type="spellEnd"/>
      <w:r w:rsidRPr="00BB1C6A">
        <w:rPr>
          <w:spacing w:val="-7"/>
          <w:w w:val="110"/>
          <w:highlight w:val="black"/>
        </w:rPr>
        <w:t xml:space="preserve"> </w:t>
      </w:r>
      <w:r w:rsidRPr="00BB1C6A">
        <w:rPr>
          <w:spacing w:val="-2"/>
          <w:w w:val="110"/>
          <w:highlight w:val="black"/>
        </w:rPr>
        <w:t>Planá</w:t>
      </w:r>
      <w:r w:rsidRPr="00BB1C6A">
        <w:rPr>
          <w:spacing w:val="-7"/>
          <w:w w:val="110"/>
          <w:highlight w:val="black"/>
        </w:rPr>
        <w:t xml:space="preserve"> </w:t>
      </w:r>
      <w:r w:rsidRPr="00BB1C6A">
        <w:rPr>
          <w:spacing w:val="-2"/>
          <w:w w:val="110"/>
          <w:highlight w:val="black"/>
        </w:rPr>
        <w:t xml:space="preserve">s.r.o. </w:t>
      </w:r>
      <w:r w:rsidRPr="00BB1C6A">
        <w:rPr>
          <w:w w:val="115"/>
          <w:highlight w:val="black"/>
        </w:rPr>
        <w:t>Tachovska</w:t>
      </w:r>
      <w:r w:rsidRPr="00BB1C6A">
        <w:rPr>
          <w:spacing w:val="-13"/>
          <w:w w:val="115"/>
          <w:highlight w:val="black"/>
        </w:rPr>
        <w:t xml:space="preserve"> </w:t>
      </w:r>
      <w:r w:rsidRPr="00BB1C6A">
        <w:rPr>
          <w:w w:val="115"/>
          <w:highlight w:val="black"/>
        </w:rPr>
        <w:t>824</w:t>
      </w:r>
    </w:p>
    <w:p w14:paraId="58B9CD16" w14:textId="77777777" w:rsidR="00052593" w:rsidRPr="00BB1C6A" w:rsidRDefault="00BB1C6A">
      <w:pPr>
        <w:pStyle w:val="Zkladntext"/>
        <w:spacing w:before="4"/>
        <w:ind w:left="34"/>
        <w:rPr>
          <w:highlight w:val="black"/>
        </w:rPr>
      </w:pPr>
      <w:r w:rsidRPr="00BB1C6A">
        <w:rPr>
          <w:w w:val="110"/>
          <w:highlight w:val="black"/>
        </w:rPr>
        <w:t>CZ-348</w:t>
      </w:r>
      <w:r w:rsidRPr="00BB1C6A">
        <w:rPr>
          <w:spacing w:val="-11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15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Plana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u</w:t>
      </w:r>
      <w:r w:rsidRPr="00BB1C6A">
        <w:rPr>
          <w:spacing w:val="-11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M.</w:t>
      </w:r>
      <w:r w:rsidRPr="00BB1C6A">
        <w:rPr>
          <w:spacing w:val="-10"/>
          <w:w w:val="110"/>
          <w:highlight w:val="black"/>
        </w:rPr>
        <w:t xml:space="preserve"> </w:t>
      </w:r>
      <w:proofErr w:type="spellStart"/>
      <w:r w:rsidRPr="00BB1C6A">
        <w:rPr>
          <w:spacing w:val="-2"/>
          <w:w w:val="110"/>
          <w:highlight w:val="black"/>
        </w:rPr>
        <w:t>Lazni</w:t>
      </w:r>
      <w:proofErr w:type="spellEnd"/>
    </w:p>
    <w:p w14:paraId="58B9CD17" w14:textId="77777777" w:rsidR="00052593" w:rsidRPr="00BB1C6A" w:rsidRDefault="00BB1C6A">
      <w:pPr>
        <w:pStyle w:val="Zkladntext"/>
        <w:spacing w:before="1"/>
        <w:ind w:left="34"/>
        <w:rPr>
          <w:highlight w:val="black"/>
        </w:rPr>
      </w:pPr>
      <w:r w:rsidRPr="00BB1C6A">
        <w:rPr>
          <w:w w:val="110"/>
          <w:highlight w:val="black"/>
        </w:rPr>
        <w:t>Tel.</w:t>
      </w:r>
      <w:proofErr w:type="gramStart"/>
      <w:r w:rsidRPr="00BB1C6A">
        <w:rPr>
          <w:w w:val="110"/>
          <w:highlight w:val="black"/>
        </w:rPr>
        <w:t>.:+</w:t>
      </w:r>
      <w:proofErr w:type="gramEnd"/>
      <w:r w:rsidRPr="00BB1C6A">
        <w:rPr>
          <w:w w:val="110"/>
          <w:highlight w:val="black"/>
        </w:rPr>
        <w:t>420</w:t>
      </w:r>
      <w:r w:rsidRPr="00BB1C6A">
        <w:rPr>
          <w:spacing w:val="-13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374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707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700,</w:t>
      </w:r>
      <w:r w:rsidRPr="00BB1C6A">
        <w:rPr>
          <w:spacing w:val="-11"/>
          <w:w w:val="110"/>
          <w:highlight w:val="black"/>
        </w:rPr>
        <w:t xml:space="preserve"> </w:t>
      </w:r>
      <w:proofErr w:type="gramStart"/>
      <w:r w:rsidRPr="00BB1C6A">
        <w:rPr>
          <w:w w:val="110"/>
          <w:highlight w:val="black"/>
        </w:rPr>
        <w:t>Fax:+</w:t>
      </w:r>
      <w:proofErr w:type="gramEnd"/>
      <w:r w:rsidRPr="00BB1C6A">
        <w:rPr>
          <w:w w:val="110"/>
          <w:highlight w:val="black"/>
        </w:rPr>
        <w:t>420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374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707</w:t>
      </w:r>
      <w:r w:rsidRPr="00BB1C6A">
        <w:rPr>
          <w:spacing w:val="-10"/>
          <w:w w:val="110"/>
          <w:highlight w:val="black"/>
        </w:rPr>
        <w:t xml:space="preserve"> </w:t>
      </w:r>
      <w:r w:rsidRPr="00BB1C6A">
        <w:rPr>
          <w:spacing w:val="-5"/>
          <w:w w:val="110"/>
          <w:highlight w:val="black"/>
        </w:rPr>
        <w:t>790</w:t>
      </w:r>
    </w:p>
    <w:p w14:paraId="58B9CD18" w14:textId="77777777" w:rsidR="00052593" w:rsidRPr="00BB1C6A" w:rsidRDefault="00BB1C6A">
      <w:pPr>
        <w:pStyle w:val="Zkladntext"/>
        <w:ind w:left="33"/>
      </w:pPr>
      <w:r w:rsidRPr="00BB1C6A">
        <w:rPr>
          <w:w w:val="110"/>
          <w:highlight w:val="black"/>
        </w:rPr>
        <w:t>Zapsaná</w:t>
      </w:r>
      <w:r w:rsidRPr="00BB1C6A">
        <w:rPr>
          <w:spacing w:val="-13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v</w:t>
      </w:r>
      <w:r w:rsidRPr="00BB1C6A">
        <w:rPr>
          <w:spacing w:val="-12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obchodním</w:t>
      </w:r>
      <w:r w:rsidRPr="00BB1C6A">
        <w:rPr>
          <w:spacing w:val="-12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rejstříku</w:t>
      </w:r>
      <w:r w:rsidRPr="00BB1C6A">
        <w:rPr>
          <w:spacing w:val="-12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vedeném:</w:t>
      </w:r>
      <w:r w:rsidRPr="00BB1C6A">
        <w:rPr>
          <w:spacing w:val="-13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KS</w:t>
      </w:r>
      <w:r w:rsidRPr="00BB1C6A">
        <w:rPr>
          <w:spacing w:val="-12"/>
          <w:w w:val="110"/>
          <w:highlight w:val="black"/>
        </w:rPr>
        <w:t xml:space="preserve"> </w:t>
      </w:r>
      <w:proofErr w:type="gramStart"/>
      <w:r w:rsidRPr="00BB1C6A">
        <w:rPr>
          <w:w w:val="110"/>
          <w:highlight w:val="black"/>
        </w:rPr>
        <w:t>Plzeň,odd</w:t>
      </w:r>
      <w:proofErr w:type="gramEnd"/>
      <w:r w:rsidRPr="00BB1C6A">
        <w:rPr>
          <w:w w:val="110"/>
          <w:highlight w:val="black"/>
        </w:rPr>
        <w:t>.</w:t>
      </w:r>
      <w:proofErr w:type="gramStart"/>
      <w:r w:rsidRPr="00BB1C6A">
        <w:rPr>
          <w:w w:val="110"/>
          <w:highlight w:val="black"/>
        </w:rPr>
        <w:t>C,vl.</w:t>
      </w:r>
      <w:proofErr w:type="gramEnd"/>
      <w:r w:rsidRPr="00BB1C6A">
        <w:rPr>
          <w:w w:val="110"/>
          <w:highlight w:val="black"/>
        </w:rPr>
        <w:t>7092 IČO:</w:t>
      </w:r>
      <w:r w:rsidRPr="00BB1C6A">
        <w:rPr>
          <w:spacing w:val="-1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64361179,</w:t>
      </w:r>
      <w:r w:rsidRPr="00BB1C6A">
        <w:rPr>
          <w:spacing w:val="-1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DIČ:</w:t>
      </w:r>
      <w:r w:rsidRPr="00BB1C6A">
        <w:rPr>
          <w:spacing w:val="-1"/>
          <w:w w:val="110"/>
          <w:highlight w:val="black"/>
        </w:rPr>
        <w:t xml:space="preserve"> </w:t>
      </w:r>
      <w:r w:rsidRPr="00BB1C6A">
        <w:rPr>
          <w:w w:val="110"/>
          <w:highlight w:val="black"/>
        </w:rPr>
        <w:t>CZ64361179</w:t>
      </w:r>
    </w:p>
    <w:p w14:paraId="58B9CD19" w14:textId="77777777" w:rsidR="00052593" w:rsidRDefault="00052593">
      <w:pPr>
        <w:pStyle w:val="Zkladntext"/>
        <w:spacing w:before="6"/>
      </w:pPr>
    </w:p>
    <w:p w14:paraId="58B9CD1A" w14:textId="77777777" w:rsidR="00052593" w:rsidRDefault="00BB1C6A">
      <w:pPr>
        <w:pStyle w:val="Zkladntext"/>
        <w:spacing w:before="0"/>
        <w:ind w:left="33"/>
      </w:pPr>
      <w:r>
        <w:rPr>
          <w:w w:val="105"/>
        </w:rPr>
        <w:t>Datum:</w:t>
      </w:r>
      <w:r>
        <w:rPr>
          <w:spacing w:val="-3"/>
          <w:w w:val="105"/>
        </w:rPr>
        <w:t xml:space="preserve"> </w:t>
      </w:r>
      <w:r>
        <w:rPr>
          <w:spacing w:val="-2"/>
          <w:w w:val="110"/>
        </w:rPr>
        <w:t>11.7.2025</w:t>
      </w:r>
    </w:p>
    <w:p w14:paraId="58B9CD1B" w14:textId="77777777" w:rsidR="00052593" w:rsidRDefault="00BB1C6A">
      <w:pPr>
        <w:pStyle w:val="Zkladntext"/>
        <w:ind w:left="33"/>
      </w:pPr>
      <w:r>
        <w:rPr>
          <w:w w:val="105"/>
        </w:rPr>
        <w:t>Místo:</w:t>
      </w:r>
      <w:r>
        <w:rPr>
          <w:spacing w:val="2"/>
          <w:w w:val="105"/>
        </w:rPr>
        <w:t xml:space="preserve"> </w:t>
      </w:r>
      <w:r>
        <w:rPr>
          <w:w w:val="105"/>
        </w:rPr>
        <w:t>Karlovy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Vary</w:t>
      </w:r>
    </w:p>
    <w:p w14:paraId="58B9CD1C" w14:textId="77777777" w:rsidR="00052593" w:rsidRDefault="00BB1C6A">
      <w:pPr>
        <w:pStyle w:val="Zkladntext"/>
        <w:spacing w:before="7"/>
        <w:ind w:left="33" w:right="2207"/>
      </w:pPr>
      <w:r>
        <w:br w:type="column"/>
      </w: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8"/>
          <w:w w:val="110"/>
        </w:rPr>
        <w:t xml:space="preserve"> </w:t>
      </w:r>
      <w:r>
        <w:rPr>
          <w:w w:val="110"/>
        </w:rPr>
        <w:t>Karlovy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58B9CD1D" w14:textId="77777777" w:rsidR="00052593" w:rsidRPr="00BB1C6A" w:rsidRDefault="00BB1C6A">
      <w:pPr>
        <w:pStyle w:val="Zkladntext"/>
        <w:spacing w:before="4"/>
        <w:ind w:left="33" w:right="3924" w:hanging="1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Vary </w:t>
      </w:r>
      <w:r w:rsidRPr="00BB1C6A">
        <w:rPr>
          <w:w w:val="105"/>
          <w:highlight w:val="black"/>
        </w:rPr>
        <w:t>DIČ:</w:t>
      </w:r>
      <w:r w:rsidRPr="00BB1C6A">
        <w:rPr>
          <w:spacing w:val="-8"/>
          <w:w w:val="105"/>
          <w:highlight w:val="black"/>
        </w:rPr>
        <w:t xml:space="preserve"> </w:t>
      </w:r>
      <w:r w:rsidRPr="00BB1C6A">
        <w:rPr>
          <w:w w:val="105"/>
          <w:highlight w:val="black"/>
        </w:rPr>
        <w:t>CZ00074811</w:t>
      </w:r>
    </w:p>
    <w:p w14:paraId="58B9CD1E" w14:textId="77777777" w:rsidR="00052593" w:rsidRDefault="00BB1C6A">
      <w:pPr>
        <w:pStyle w:val="Zkladntext"/>
        <w:spacing w:before="5"/>
        <w:ind w:left="33"/>
      </w:pPr>
      <w:r>
        <w:rPr>
          <w:w w:val="90"/>
        </w:rPr>
        <w:t>IČO: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00074811</w:t>
      </w:r>
    </w:p>
    <w:p w14:paraId="58B9CD1F" w14:textId="77777777" w:rsidR="00052593" w:rsidRDefault="00052593">
      <w:pPr>
        <w:pStyle w:val="Zkladntext"/>
        <w:spacing w:before="4"/>
      </w:pPr>
    </w:p>
    <w:p w14:paraId="58B9CD20" w14:textId="77777777" w:rsidR="00052593" w:rsidRDefault="00BB1C6A">
      <w:pPr>
        <w:pStyle w:val="Zkladntext"/>
        <w:spacing w:before="0"/>
        <w:ind w:left="33" w:right="5025"/>
      </w:pPr>
      <w:r>
        <w:rPr>
          <w:spacing w:val="-2"/>
          <w:w w:val="105"/>
        </w:rPr>
        <w:t>Datum:</w:t>
      </w:r>
    </w:p>
    <w:p w14:paraId="58B9CD21" w14:textId="77777777" w:rsidR="00052593" w:rsidRDefault="00BB1C6A">
      <w:pPr>
        <w:pStyle w:val="Zkladntext"/>
        <w:ind w:left="33" w:right="5025"/>
      </w:pPr>
      <w:r>
        <w:rPr>
          <w:spacing w:val="-2"/>
          <w:w w:val="110"/>
        </w:rPr>
        <w:t>Místo:</w:t>
      </w:r>
    </w:p>
    <w:p w14:paraId="58B9CD22" w14:textId="77777777" w:rsidR="00052593" w:rsidRDefault="00052593">
      <w:pPr>
        <w:pStyle w:val="Zkladntext"/>
        <w:sectPr w:rsidR="00052593">
          <w:type w:val="continuous"/>
          <w:pgSz w:w="11910" w:h="16840"/>
          <w:pgMar w:top="580" w:right="283" w:bottom="280" w:left="566" w:header="388" w:footer="0" w:gutter="0"/>
          <w:cols w:num="2" w:space="708" w:equalWidth="0">
            <w:col w:w="4616" w:space="868"/>
            <w:col w:w="5577"/>
          </w:cols>
        </w:sectPr>
      </w:pPr>
    </w:p>
    <w:p w14:paraId="58B9CD23" w14:textId="77777777" w:rsidR="00052593" w:rsidRDefault="00052593">
      <w:pPr>
        <w:pStyle w:val="Zkladntext"/>
        <w:spacing w:before="158"/>
        <w:rPr>
          <w:sz w:val="20"/>
        </w:rPr>
      </w:pPr>
    </w:p>
    <w:p w14:paraId="58B9CD24" w14:textId="77777777" w:rsidR="00052593" w:rsidRDefault="00BB1C6A">
      <w:pPr>
        <w:tabs>
          <w:tab w:val="left" w:pos="4784"/>
          <w:tab w:val="left" w:pos="8521"/>
        </w:tabs>
        <w:ind w:left="1290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58B9CD51" wp14:editId="58B9CD52">
            <wp:extent cx="620077" cy="8061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58B9CD53" wp14:editId="58B9CD54">
            <wp:extent cx="851974" cy="814387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7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8B9CD55" wp14:editId="58B9CD56">
            <wp:extent cx="841900" cy="81676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00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593">
      <w:type w:val="continuous"/>
      <w:pgSz w:w="11910" w:h="16840"/>
      <w:pgMar w:top="580" w:right="283" w:bottom="280" w:left="566" w:header="3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CD60" w14:textId="77777777" w:rsidR="00BB1C6A" w:rsidRDefault="00BB1C6A">
      <w:r>
        <w:separator/>
      </w:r>
    </w:p>
  </w:endnote>
  <w:endnote w:type="continuationSeparator" w:id="0">
    <w:p w14:paraId="58B9CD62" w14:textId="77777777" w:rsidR="00BB1C6A" w:rsidRDefault="00B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CD5C" w14:textId="77777777" w:rsidR="00BB1C6A" w:rsidRDefault="00BB1C6A">
      <w:r>
        <w:separator/>
      </w:r>
    </w:p>
  </w:footnote>
  <w:footnote w:type="continuationSeparator" w:id="0">
    <w:p w14:paraId="58B9CD5E" w14:textId="77777777" w:rsidR="00BB1C6A" w:rsidRDefault="00BB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CD57" w14:textId="77777777" w:rsidR="00052593" w:rsidRDefault="00BB1C6A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4288" behindDoc="1" locked="0" layoutInCell="1" allowOverlap="1" wp14:anchorId="58B9CD5C" wp14:editId="58B9CD5D">
              <wp:simplePos x="0" y="0"/>
              <wp:positionH relativeFrom="page">
                <wp:posOffset>4764617</wp:posOffset>
              </wp:positionH>
              <wp:positionV relativeFrom="page">
                <wp:posOffset>241300</wp:posOffset>
              </wp:positionV>
              <wp:extent cx="2681605" cy="144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160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9CD6F" w14:textId="77777777" w:rsidR="00052593" w:rsidRDefault="00BB1C6A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110"/>
                            </w:rPr>
                            <w:t>CZ/20/20/2025/3/54460/KIS/N/1/LK/LUKASZD/0490</w:t>
                          </w:r>
                          <w:r>
                            <w:rPr>
                              <w:spacing w:val="6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</w:rPr>
                            <w:t>1/5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9CD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75.15pt;margin-top:19pt;width:211.15pt;height:11.4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" filled="f" stroked="f">
              <v:textbox inset="0,0,0,0">
                <w:txbxContent>
                  <w:p w14:paraId="58B9CD6F" w14:textId="77777777" w:rsidR="00052593" w:rsidRDefault="00BB1C6A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110"/>
                      </w:rPr>
                      <w:t>CZ/20/20/2025/3/54460/KIS/N/1/LK/LUKASZD/0490</w:t>
                    </w:r>
                    <w:r>
                      <w:rPr>
                        <w:spacing w:val="64"/>
                        <w:w w:val="115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</w:rPr>
                      <w:t>1/5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CD58" w14:textId="77777777" w:rsidR="00052593" w:rsidRDefault="00BB1C6A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4800" behindDoc="1" locked="0" layoutInCell="1" allowOverlap="1" wp14:anchorId="58B9CD5E" wp14:editId="58B9CD5F">
              <wp:simplePos x="0" y="0"/>
              <wp:positionH relativeFrom="page">
                <wp:posOffset>4764617</wp:posOffset>
              </wp:positionH>
              <wp:positionV relativeFrom="page">
                <wp:posOffset>241300</wp:posOffset>
              </wp:positionV>
              <wp:extent cx="2681605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160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9CD70" w14:textId="77777777" w:rsidR="00052593" w:rsidRDefault="00BB1C6A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110"/>
                            </w:rPr>
                            <w:t>CZ/20/20/2025/3/54460/KIS/N/1/LK/LUKASZD/0490</w:t>
                          </w:r>
                          <w:r>
                            <w:rPr>
                              <w:spacing w:val="6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</w:rPr>
                            <w:t>2/5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9CD5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375.15pt;margin-top:19pt;width:211.15pt;height:11.4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" filled="f" stroked="f">
              <v:textbox inset="0,0,0,0">
                <w:txbxContent>
                  <w:p w14:paraId="58B9CD70" w14:textId="77777777" w:rsidR="00052593" w:rsidRDefault="00BB1C6A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110"/>
                      </w:rPr>
                      <w:t>CZ/20/20/2025/3/54460/KIS/N/1/LK/LUKASZD/0490</w:t>
                    </w:r>
                    <w:r>
                      <w:rPr>
                        <w:spacing w:val="64"/>
                        <w:w w:val="115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</w:rPr>
                      <w:t>2/5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CD59" w14:textId="77777777" w:rsidR="00052593" w:rsidRDefault="00BB1C6A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58B9CD60" wp14:editId="58B9CD61">
              <wp:simplePos x="0" y="0"/>
              <wp:positionH relativeFrom="page">
                <wp:posOffset>4764617</wp:posOffset>
              </wp:positionH>
              <wp:positionV relativeFrom="page">
                <wp:posOffset>241300</wp:posOffset>
              </wp:positionV>
              <wp:extent cx="2681605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160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9CD71" w14:textId="77777777" w:rsidR="00052593" w:rsidRDefault="00BB1C6A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110"/>
                            </w:rPr>
                            <w:t>CZ/20/20/2025/3/54460/KIS/N/1/LK/LUKASZD/0490</w:t>
                          </w:r>
                          <w:r>
                            <w:rPr>
                              <w:spacing w:val="6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</w:rPr>
                            <w:t>3/5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9CD6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75.15pt;margin-top:19pt;width:211.15pt;height:11.4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" filled="f" stroked="f">
              <v:textbox inset="0,0,0,0">
                <w:txbxContent>
                  <w:p w14:paraId="58B9CD71" w14:textId="77777777" w:rsidR="00052593" w:rsidRDefault="00BB1C6A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110"/>
                      </w:rPr>
                      <w:t>CZ/20/20/2025/3/54460/KIS/N/1/LK/LUKASZD/0490</w:t>
                    </w:r>
                    <w:r>
                      <w:rPr>
                        <w:spacing w:val="64"/>
                        <w:w w:val="115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</w:rPr>
                      <w:t>3/5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CD5A" w14:textId="77777777" w:rsidR="00052593" w:rsidRDefault="00BB1C6A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5824" behindDoc="1" locked="0" layoutInCell="1" allowOverlap="1" wp14:anchorId="58B9CD62" wp14:editId="58B9CD63">
              <wp:simplePos x="0" y="0"/>
              <wp:positionH relativeFrom="page">
                <wp:posOffset>4764617</wp:posOffset>
              </wp:positionH>
              <wp:positionV relativeFrom="page">
                <wp:posOffset>241300</wp:posOffset>
              </wp:positionV>
              <wp:extent cx="2681605" cy="1447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160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9CD72" w14:textId="77777777" w:rsidR="00052593" w:rsidRDefault="00BB1C6A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110"/>
                            </w:rPr>
                            <w:t>CZ/20/20/2025/3/54460/KIS/N/1/LK/LUKASZD/0490</w:t>
                          </w:r>
                          <w:r>
                            <w:rPr>
                              <w:spacing w:val="6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</w:rPr>
                            <w:t>4/5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9CD62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375.15pt;margin-top:19pt;width:211.15pt;height:11.4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" filled="f" stroked="f">
              <v:textbox inset="0,0,0,0">
                <w:txbxContent>
                  <w:p w14:paraId="58B9CD72" w14:textId="77777777" w:rsidR="00052593" w:rsidRDefault="00BB1C6A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110"/>
                      </w:rPr>
                      <w:t>CZ/20/20/2025/3/54460/KIS/N/1/LK/LUKASZD/0490</w:t>
                    </w:r>
                    <w:r>
                      <w:rPr>
                        <w:spacing w:val="64"/>
                        <w:w w:val="115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</w:rPr>
                      <w:t>4/5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CD5B" w14:textId="77777777" w:rsidR="00052593" w:rsidRDefault="00BB1C6A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6336" behindDoc="1" locked="0" layoutInCell="1" allowOverlap="1" wp14:anchorId="58B9CD64" wp14:editId="58B9CD65">
              <wp:simplePos x="0" y="0"/>
              <wp:positionH relativeFrom="page">
                <wp:posOffset>4764620</wp:posOffset>
              </wp:positionH>
              <wp:positionV relativeFrom="page">
                <wp:posOffset>241301</wp:posOffset>
              </wp:positionV>
              <wp:extent cx="2681605" cy="14478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160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9CD73" w14:textId="77777777" w:rsidR="00052593" w:rsidRDefault="00BB1C6A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110"/>
                            </w:rPr>
                            <w:t>CZ/20/20/2025/3/54460/KIS/N/1/LK/LUKASZD/0490</w:t>
                          </w:r>
                          <w:r>
                            <w:rPr>
                              <w:spacing w:val="6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</w:rPr>
                            <w:t>5/5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9CD64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6" type="#_x0000_t202" style="position:absolute;margin-left:375.15pt;margin-top:19pt;width:211.15pt;height:11.4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" filled="f" stroked="f">
              <v:textbox inset="0,0,0,0">
                <w:txbxContent>
                  <w:p w14:paraId="58B9CD73" w14:textId="77777777" w:rsidR="00052593" w:rsidRDefault="00BB1C6A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110"/>
                      </w:rPr>
                      <w:t>CZ/20/20/2025/3/54460/KIS/N/1/LK/LUKASZD/0490</w:t>
                    </w:r>
                    <w:r>
                      <w:rPr>
                        <w:spacing w:val="64"/>
                        <w:w w:val="115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14A3B"/>
    <w:multiLevelType w:val="hybridMultilevel"/>
    <w:tmpl w:val="17C2C69A"/>
    <w:lvl w:ilvl="0" w:tplc="B394D9DC">
      <w:start w:val="1"/>
      <w:numFmt w:val="upperRoman"/>
      <w:lvlText w:val="%1."/>
      <w:lvlJc w:val="left"/>
      <w:pPr>
        <w:ind w:left="19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5"/>
        <w:sz w:val="20"/>
        <w:szCs w:val="20"/>
        <w:lang w:val="cs-CZ" w:eastAsia="en-US" w:bidi="ar-SA"/>
      </w:rPr>
    </w:lvl>
    <w:lvl w:ilvl="1" w:tplc="7A2A0A62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B396FFC0">
      <w:numFmt w:val="bullet"/>
      <w:lvlText w:val="•"/>
      <w:lvlJc w:val="left"/>
      <w:pPr>
        <w:ind w:left="2371" w:hanging="172"/>
      </w:pPr>
      <w:rPr>
        <w:rFonts w:hint="default"/>
        <w:lang w:val="cs-CZ" w:eastAsia="en-US" w:bidi="ar-SA"/>
      </w:rPr>
    </w:lvl>
    <w:lvl w:ilvl="3" w:tplc="FAD2F38C">
      <w:numFmt w:val="bullet"/>
      <w:lvlText w:val="•"/>
      <w:lvlJc w:val="left"/>
      <w:pPr>
        <w:ind w:left="3456" w:hanging="172"/>
      </w:pPr>
      <w:rPr>
        <w:rFonts w:hint="default"/>
        <w:lang w:val="cs-CZ" w:eastAsia="en-US" w:bidi="ar-SA"/>
      </w:rPr>
    </w:lvl>
    <w:lvl w:ilvl="4" w:tplc="E9868094">
      <w:numFmt w:val="bullet"/>
      <w:lvlText w:val="•"/>
      <w:lvlJc w:val="left"/>
      <w:pPr>
        <w:ind w:left="4542" w:hanging="172"/>
      </w:pPr>
      <w:rPr>
        <w:rFonts w:hint="default"/>
        <w:lang w:val="cs-CZ" w:eastAsia="en-US" w:bidi="ar-SA"/>
      </w:rPr>
    </w:lvl>
    <w:lvl w:ilvl="5" w:tplc="20500580">
      <w:numFmt w:val="bullet"/>
      <w:lvlText w:val="•"/>
      <w:lvlJc w:val="left"/>
      <w:pPr>
        <w:ind w:left="5628" w:hanging="172"/>
      </w:pPr>
      <w:rPr>
        <w:rFonts w:hint="default"/>
        <w:lang w:val="cs-CZ" w:eastAsia="en-US" w:bidi="ar-SA"/>
      </w:rPr>
    </w:lvl>
    <w:lvl w:ilvl="6" w:tplc="7ED8811C">
      <w:numFmt w:val="bullet"/>
      <w:lvlText w:val="•"/>
      <w:lvlJc w:val="left"/>
      <w:pPr>
        <w:ind w:left="6713" w:hanging="172"/>
      </w:pPr>
      <w:rPr>
        <w:rFonts w:hint="default"/>
        <w:lang w:val="cs-CZ" w:eastAsia="en-US" w:bidi="ar-SA"/>
      </w:rPr>
    </w:lvl>
    <w:lvl w:ilvl="7" w:tplc="81DC4E86">
      <w:numFmt w:val="bullet"/>
      <w:lvlText w:val="•"/>
      <w:lvlJc w:val="left"/>
      <w:pPr>
        <w:ind w:left="7799" w:hanging="172"/>
      </w:pPr>
      <w:rPr>
        <w:rFonts w:hint="default"/>
        <w:lang w:val="cs-CZ" w:eastAsia="en-US" w:bidi="ar-SA"/>
      </w:rPr>
    </w:lvl>
    <w:lvl w:ilvl="8" w:tplc="D0C6F330">
      <w:numFmt w:val="bullet"/>
      <w:lvlText w:val="•"/>
      <w:lvlJc w:val="left"/>
      <w:pPr>
        <w:ind w:left="8885" w:hanging="172"/>
      </w:pPr>
      <w:rPr>
        <w:rFonts w:hint="default"/>
        <w:lang w:val="cs-CZ" w:eastAsia="en-US" w:bidi="ar-SA"/>
      </w:rPr>
    </w:lvl>
  </w:abstractNum>
  <w:abstractNum w:abstractNumId="1" w15:restartNumberingAfterBreak="0">
    <w:nsid w:val="6ACC741C"/>
    <w:multiLevelType w:val="hybridMultilevel"/>
    <w:tmpl w:val="3A0C6A44"/>
    <w:lvl w:ilvl="0" w:tplc="099C16B6">
      <w:start w:val="1"/>
      <w:numFmt w:val="upperRoman"/>
      <w:lvlText w:val="%1."/>
      <w:lvlJc w:val="left"/>
      <w:pPr>
        <w:ind w:left="163" w:hanging="13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3"/>
        <w:sz w:val="16"/>
        <w:szCs w:val="16"/>
        <w:lang w:val="cs-CZ" w:eastAsia="en-US" w:bidi="ar-SA"/>
      </w:rPr>
    </w:lvl>
    <w:lvl w:ilvl="1" w:tplc="C3AE842A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ABA45794">
      <w:start w:val="1"/>
      <w:numFmt w:val="decimal"/>
      <w:lvlText w:val="%3."/>
      <w:lvlJc w:val="left"/>
      <w:pPr>
        <w:ind w:left="466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3" w:tplc="2758D9DA">
      <w:numFmt w:val="bullet"/>
      <w:lvlText w:val="•"/>
      <w:lvlJc w:val="left"/>
      <w:pPr>
        <w:ind w:left="460" w:hanging="172"/>
      </w:pPr>
      <w:rPr>
        <w:rFonts w:hint="default"/>
        <w:lang w:val="cs-CZ" w:eastAsia="en-US" w:bidi="ar-SA"/>
      </w:rPr>
    </w:lvl>
    <w:lvl w:ilvl="4" w:tplc="00A0357A">
      <w:numFmt w:val="bullet"/>
      <w:lvlText w:val="•"/>
      <w:lvlJc w:val="left"/>
      <w:pPr>
        <w:ind w:left="1973" w:hanging="172"/>
      </w:pPr>
      <w:rPr>
        <w:rFonts w:hint="default"/>
        <w:lang w:val="cs-CZ" w:eastAsia="en-US" w:bidi="ar-SA"/>
      </w:rPr>
    </w:lvl>
    <w:lvl w:ilvl="5" w:tplc="E5D6090E">
      <w:numFmt w:val="bullet"/>
      <w:lvlText w:val="•"/>
      <w:lvlJc w:val="left"/>
      <w:pPr>
        <w:ind w:left="3487" w:hanging="172"/>
      </w:pPr>
      <w:rPr>
        <w:rFonts w:hint="default"/>
        <w:lang w:val="cs-CZ" w:eastAsia="en-US" w:bidi="ar-SA"/>
      </w:rPr>
    </w:lvl>
    <w:lvl w:ilvl="6" w:tplc="AD926E4C">
      <w:numFmt w:val="bullet"/>
      <w:lvlText w:val="•"/>
      <w:lvlJc w:val="left"/>
      <w:pPr>
        <w:ind w:left="5001" w:hanging="172"/>
      </w:pPr>
      <w:rPr>
        <w:rFonts w:hint="default"/>
        <w:lang w:val="cs-CZ" w:eastAsia="en-US" w:bidi="ar-SA"/>
      </w:rPr>
    </w:lvl>
    <w:lvl w:ilvl="7" w:tplc="F0D4BF3A">
      <w:numFmt w:val="bullet"/>
      <w:lvlText w:val="•"/>
      <w:lvlJc w:val="left"/>
      <w:pPr>
        <w:ind w:left="6515" w:hanging="172"/>
      </w:pPr>
      <w:rPr>
        <w:rFonts w:hint="default"/>
        <w:lang w:val="cs-CZ" w:eastAsia="en-US" w:bidi="ar-SA"/>
      </w:rPr>
    </w:lvl>
    <w:lvl w:ilvl="8" w:tplc="B81EF43E">
      <w:numFmt w:val="bullet"/>
      <w:lvlText w:val="•"/>
      <w:lvlJc w:val="left"/>
      <w:pPr>
        <w:ind w:left="8029" w:hanging="172"/>
      </w:pPr>
      <w:rPr>
        <w:rFonts w:hint="default"/>
        <w:lang w:val="cs-CZ" w:eastAsia="en-US" w:bidi="ar-SA"/>
      </w:rPr>
    </w:lvl>
  </w:abstractNum>
  <w:num w:numId="1" w16cid:durableId="1332178407">
    <w:abstractNumId w:val="1"/>
  </w:num>
  <w:num w:numId="2" w16cid:durableId="116840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593"/>
    <w:rsid w:val="00052593"/>
    <w:rsid w:val="002A2AE5"/>
    <w:rsid w:val="003D69DD"/>
    <w:rsid w:val="00890F68"/>
    <w:rsid w:val="00BB1C6A"/>
    <w:rsid w:val="00C030A2"/>
    <w:rsid w:val="00E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CBD7"/>
  <w15:docId w15:val="{C2565C0C-D58B-4622-8EC7-3C71D16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spacing w:before="52"/>
      <w:ind w:left="194" w:hanging="274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3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2"/>
      <w:ind w:left="1" w:right="1727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205" w:hanging="172"/>
    </w:pPr>
  </w:style>
  <w:style w:type="paragraph" w:customStyle="1" w:styleId="TableParagraph">
    <w:name w:val="Table Paragraph"/>
    <w:basedOn w:val="Normln"/>
    <w:uiPriority w:val="1"/>
    <w:qFormat/>
    <w:pPr>
      <w:spacing w:before="3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oodaccept.at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www.woodaccept.at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dcargo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denek.lukas@storaenso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.dvorak@llpkv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4432</Words>
  <Characters>26154</Characters>
  <Application>Microsoft Office Word</Application>
  <DocSecurity>0</DocSecurity>
  <Lines>217</Lines>
  <Paragraphs>61</Paragraphs>
  <ScaleCrop>false</ScaleCrop>
  <Company/>
  <LinksUpToDate>false</LinksUpToDate>
  <CharactersWithSpaces>30525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6</cp:revision>
  <dcterms:created xsi:type="dcterms:W3CDTF">2025-07-21T06:48:00Z</dcterms:created>
  <dcterms:modified xsi:type="dcterms:W3CDTF">2025-07-21T06:54:00Z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pdfmake</vt:lpwstr>
  </property>
  <property fmtid="{D5CDD505-2E9C-101B-9397-08002B2CF9AE}" pid="4" name="LastSaved">
    <vt:filetime>2025-07-21T00:00:00Z</vt:filetime>
  </property>
  <property fmtid="{D5CDD505-2E9C-101B-9397-08002B2CF9AE}" pid="5" name="Producer">
    <vt:lpwstr>pdfmake</vt:lpwstr>
  </property>
</Properties>
</file>