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0B887" w14:textId="5B8711B5" w:rsidR="005327C7" w:rsidRPr="005327C7" w:rsidRDefault="005327C7" w:rsidP="00AE05FB">
      <w:pPr>
        <w:suppressAutoHyphens/>
        <w:spacing w:after="40"/>
        <w:jc w:val="center"/>
        <w:rPr>
          <w:rFonts w:ascii="Verdana" w:hAnsi="Verdana" w:cs="Tahoma"/>
          <w:b/>
          <w:sz w:val="24"/>
          <w:szCs w:val="24"/>
        </w:rPr>
      </w:pPr>
      <w:r w:rsidRPr="005327C7">
        <w:rPr>
          <w:rFonts w:ascii="Verdana" w:hAnsi="Verdana" w:cs="Tahoma"/>
          <w:b/>
          <w:sz w:val="24"/>
          <w:szCs w:val="24"/>
        </w:rPr>
        <w:t>Dodatek č. 1</w:t>
      </w:r>
    </w:p>
    <w:p w14:paraId="46B0BF13" w14:textId="71E54854" w:rsidR="00D04DFE" w:rsidRPr="005327C7" w:rsidRDefault="005327C7" w:rsidP="00AE05FB">
      <w:pPr>
        <w:suppressAutoHyphens/>
        <w:spacing w:after="40"/>
        <w:jc w:val="center"/>
        <w:rPr>
          <w:rFonts w:ascii="Verdana" w:hAnsi="Verdana" w:cs="Tahoma"/>
          <w:b/>
          <w:sz w:val="24"/>
          <w:szCs w:val="24"/>
        </w:rPr>
      </w:pPr>
      <w:r w:rsidRPr="005327C7">
        <w:rPr>
          <w:rFonts w:ascii="Verdana" w:hAnsi="Verdana" w:cs="Tahoma"/>
          <w:b/>
          <w:sz w:val="24"/>
          <w:szCs w:val="24"/>
        </w:rPr>
        <w:t xml:space="preserve">ke </w:t>
      </w:r>
      <w:r>
        <w:rPr>
          <w:rFonts w:ascii="Verdana" w:hAnsi="Verdana" w:cs="Tahoma"/>
          <w:b/>
          <w:sz w:val="24"/>
          <w:szCs w:val="24"/>
        </w:rPr>
        <w:t>S</w:t>
      </w:r>
      <w:r w:rsidR="00D04DFE" w:rsidRPr="005327C7">
        <w:rPr>
          <w:rFonts w:ascii="Verdana" w:hAnsi="Verdana" w:cs="Tahoma"/>
          <w:b/>
          <w:sz w:val="24"/>
          <w:szCs w:val="24"/>
        </w:rPr>
        <w:t>mlouv</w:t>
      </w:r>
      <w:r w:rsidRPr="005327C7">
        <w:rPr>
          <w:rFonts w:ascii="Verdana" w:hAnsi="Verdana" w:cs="Tahoma"/>
          <w:b/>
          <w:sz w:val="24"/>
          <w:szCs w:val="24"/>
        </w:rPr>
        <w:t>ě</w:t>
      </w:r>
      <w:r w:rsidR="00D04DFE" w:rsidRPr="005327C7">
        <w:rPr>
          <w:rFonts w:ascii="Verdana" w:hAnsi="Verdana" w:cs="Tahoma"/>
          <w:b/>
          <w:sz w:val="24"/>
          <w:szCs w:val="24"/>
        </w:rPr>
        <w:t xml:space="preserve"> o dílo</w:t>
      </w:r>
      <w:r w:rsidRPr="005327C7">
        <w:rPr>
          <w:rFonts w:ascii="Verdana" w:hAnsi="Verdana" w:cs="Tahoma"/>
          <w:b/>
          <w:sz w:val="24"/>
          <w:szCs w:val="24"/>
        </w:rPr>
        <w:t xml:space="preserve"> ze dne </w:t>
      </w:r>
      <w:r w:rsidR="006D05B4">
        <w:rPr>
          <w:rFonts w:ascii="Verdana" w:hAnsi="Verdana" w:cs="Tahoma"/>
          <w:b/>
          <w:sz w:val="24"/>
          <w:szCs w:val="24"/>
        </w:rPr>
        <w:t>9.4.2025</w:t>
      </w:r>
    </w:p>
    <w:p w14:paraId="0A286B10" w14:textId="77777777" w:rsidR="005327C7" w:rsidRDefault="005327C7" w:rsidP="00AE05FB">
      <w:pPr>
        <w:suppressAutoHyphens/>
        <w:spacing w:after="40"/>
        <w:ind w:left="0" w:hanging="1"/>
        <w:jc w:val="center"/>
        <w:rPr>
          <w:rFonts w:ascii="Verdana" w:hAnsi="Verdana" w:cs="Tahoma"/>
          <w:sz w:val="20"/>
        </w:rPr>
      </w:pPr>
    </w:p>
    <w:p w14:paraId="059F0A0E" w14:textId="255D5F94" w:rsidR="00F557A0" w:rsidRPr="00987A36" w:rsidRDefault="005327C7" w:rsidP="00AE05FB">
      <w:pPr>
        <w:suppressAutoHyphens/>
        <w:spacing w:after="40"/>
        <w:ind w:left="0" w:hanging="1"/>
        <w:jc w:val="center"/>
        <w:rPr>
          <w:rFonts w:ascii="Verdana" w:hAnsi="Verdana" w:cs="Tahoma"/>
          <w:i/>
          <w:sz w:val="18"/>
        </w:rPr>
      </w:pPr>
      <w:r>
        <w:rPr>
          <w:rFonts w:ascii="Verdana" w:hAnsi="Verdana" w:cs="Tahoma"/>
          <w:sz w:val="20"/>
        </w:rPr>
        <w:t>(dále jen „dodatek“)</w:t>
      </w:r>
    </w:p>
    <w:p w14:paraId="41517FDF" w14:textId="77777777" w:rsidR="00D04DFE" w:rsidRPr="00987A36" w:rsidRDefault="00D04DFE" w:rsidP="00AE05FB">
      <w:pPr>
        <w:suppressAutoHyphens/>
        <w:spacing w:after="40"/>
        <w:rPr>
          <w:rFonts w:ascii="Verdana" w:hAnsi="Verdana"/>
          <w:b/>
          <w:sz w:val="20"/>
        </w:rPr>
      </w:pPr>
    </w:p>
    <w:p w14:paraId="6EA35E1C" w14:textId="77777777" w:rsidR="00D04DFE" w:rsidRPr="00987A36" w:rsidRDefault="00D04DFE" w:rsidP="00AE05FB">
      <w:pPr>
        <w:suppressAutoHyphens/>
        <w:spacing w:after="40"/>
        <w:ind w:left="0" w:firstLine="0"/>
        <w:rPr>
          <w:rFonts w:ascii="Verdana" w:hAnsi="Verdana" w:cs="Tahoma"/>
          <w:b/>
          <w:sz w:val="20"/>
        </w:rPr>
      </w:pPr>
      <w:r w:rsidRPr="00987A36">
        <w:rPr>
          <w:rFonts w:ascii="Verdana" w:hAnsi="Verdana" w:cs="Tahoma"/>
          <w:b/>
          <w:sz w:val="20"/>
        </w:rPr>
        <w:t>Objednatel</w:t>
      </w:r>
    </w:p>
    <w:p w14:paraId="6D6E517D" w14:textId="7694F7B5" w:rsidR="00D55A1C" w:rsidRPr="00987A36" w:rsidRDefault="00D55A1C" w:rsidP="005115C2">
      <w:pPr>
        <w:widowControl w:val="0"/>
        <w:autoSpaceDE w:val="0"/>
        <w:autoSpaceDN w:val="0"/>
        <w:spacing w:after="40"/>
        <w:ind w:left="0" w:firstLine="0"/>
        <w:contextualSpacing/>
        <w:rPr>
          <w:rFonts w:ascii="Verdana" w:eastAsia="Batang" w:hAnsi="Verdana" w:cs="Arial"/>
          <w:kern w:val="2"/>
          <w:sz w:val="20"/>
          <w:szCs w:val="20"/>
        </w:rPr>
      </w:pPr>
      <w:r w:rsidRPr="00987A36">
        <w:rPr>
          <w:rFonts w:cstheme="minorHAnsi"/>
          <w:b/>
          <w:bCs/>
          <w:sz w:val="24"/>
          <w:szCs w:val="24"/>
        </w:rPr>
        <w:t>Technické služby města Nového Jičína, příspěvková organizace</w:t>
      </w:r>
    </w:p>
    <w:p w14:paraId="136E285D" w14:textId="5B321874" w:rsidR="005115C2" w:rsidRPr="00987A36" w:rsidRDefault="00D55A1C" w:rsidP="005115C2">
      <w:pPr>
        <w:widowControl w:val="0"/>
        <w:autoSpaceDE w:val="0"/>
        <w:autoSpaceDN w:val="0"/>
        <w:spacing w:after="40"/>
        <w:ind w:left="0" w:firstLine="0"/>
        <w:contextualSpacing/>
        <w:rPr>
          <w:rFonts w:ascii="Verdana" w:eastAsia="Batang" w:hAnsi="Verdana" w:cs="Arial"/>
          <w:kern w:val="2"/>
          <w:sz w:val="20"/>
          <w:szCs w:val="20"/>
        </w:rPr>
      </w:pPr>
      <w:r w:rsidRPr="00987A36">
        <w:rPr>
          <w:rFonts w:cstheme="minorHAnsi"/>
          <w:sz w:val="24"/>
          <w:szCs w:val="24"/>
        </w:rPr>
        <w:t>Suvorovova 909/114</w:t>
      </w:r>
      <w:r w:rsidR="005115C2" w:rsidRPr="00987A36">
        <w:rPr>
          <w:rFonts w:ascii="Verdana" w:eastAsia="Batang" w:hAnsi="Verdana" w:cs="Arial"/>
          <w:kern w:val="2"/>
          <w:sz w:val="20"/>
          <w:szCs w:val="20"/>
        </w:rPr>
        <w:t xml:space="preserve">, </w:t>
      </w:r>
      <w:r w:rsidRPr="00987A36">
        <w:rPr>
          <w:rFonts w:cstheme="minorHAnsi"/>
          <w:sz w:val="24"/>
          <w:szCs w:val="24"/>
        </w:rPr>
        <w:t>741 01 Nový Jičín</w:t>
      </w:r>
    </w:p>
    <w:p w14:paraId="040F32AF" w14:textId="085EF967" w:rsidR="005115C2" w:rsidRPr="00987A36" w:rsidRDefault="005115C2" w:rsidP="005115C2">
      <w:pPr>
        <w:widowControl w:val="0"/>
        <w:autoSpaceDE w:val="0"/>
        <w:autoSpaceDN w:val="0"/>
        <w:spacing w:after="40"/>
        <w:ind w:left="0" w:firstLine="0"/>
        <w:contextualSpacing/>
        <w:rPr>
          <w:rFonts w:ascii="Verdana" w:eastAsia="Batang" w:hAnsi="Verdana" w:cs="Arial"/>
          <w:kern w:val="2"/>
          <w:sz w:val="20"/>
          <w:szCs w:val="20"/>
        </w:rPr>
      </w:pPr>
      <w:r w:rsidRPr="00987A36">
        <w:rPr>
          <w:rFonts w:ascii="Verdana" w:eastAsia="Batang" w:hAnsi="Verdana" w:cs="Arial"/>
          <w:kern w:val="2"/>
          <w:sz w:val="20"/>
          <w:szCs w:val="20"/>
        </w:rPr>
        <w:t xml:space="preserve">IČ: </w:t>
      </w:r>
      <w:r w:rsidR="00D55A1C" w:rsidRPr="00987A36">
        <w:rPr>
          <w:rFonts w:cstheme="minorHAnsi"/>
          <w:sz w:val="24"/>
          <w:szCs w:val="24"/>
        </w:rPr>
        <w:t>00417688</w:t>
      </w:r>
    </w:p>
    <w:p w14:paraId="0C603318" w14:textId="72565226" w:rsidR="00774E52" w:rsidRPr="00987A36" w:rsidRDefault="00774E52" w:rsidP="005115C2">
      <w:pPr>
        <w:widowControl w:val="0"/>
        <w:wordWrap w:val="0"/>
        <w:autoSpaceDE w:val="0"/>
        <w:autoSpaceDN w:val="0"/>
        <w:spacing w:after="0"/>
        <w:ind w:left="0" w:firstLine="0"/>
        <w:rPr>
          <w:rFonts w:ascii="Verdana" w:eastAsia="Batang" w:hAnsi="Verdana" w:cs="Arial"/>
          <w:kern w:val="2"/>
          <w:sz w:val="20"/>
          <w:szCs w:val="16"/>
        </w:rPr>
      </w:pPr>
      <w:r w:rsidRPr="00987A36">
        <w:rPr>
          <w:rFonts w:ascii="Verdana" w:eastAsia="Batang" w:hAnsi="Verdana" w:cs="Arial"/>
          <w:kern w:val="2"/>
          <w:sz w:val="20"/>
          <w:szCs w:val="16"/>
        </w:rPr>
        <w:t>DIČ: CZ</w:t>
      </w:r>
      <w:r w:rsidR="00D55A1C" w:rsidRPr="00987A36">
        <w:rPr>
          <w:rFonts w:cstheme="minorHAnsi"/>
          <w:sz w:val="24"/>
          <w:szCs w:val="24"/>
        </w:rPr>
        <w:t>00417688</w:t>
      </w:r>
    </w:p>
    <w:p w14:paraId="57016FFB" w14:textId="606D27AC" w:rsidR="001605C0" w:rsidRPr="00987A36" w:rsidRDefault="009706C8" w:rsidP="00AE05FB">
      <w:pPr>
        <w:suppressAutoHyphens/>
        <w:spacing w:after="40"/>
        <w:ind w:left="0" w:firstLine="0"/>
        <w:rPr>
          <w:rFonts w:ascii="Verdana" w:hAnsi="Verdana"/>
          <w:sz w:val="20"/>
        </w:rPr>
      </w:pPr>
      <w:r w:rsidRPr="00987A36">
        <w:rPr>
          <w:rFonts w:ascii="Verdana" w:hAnsi="Verdana"/>
          <w:sz w:val="20"/>
        </w:rPr>
        <w:t xml:space="preserve">Zastoupena: </w:t>
      </w:r>
      <w:r w:rsidR="00D55A1C" w:rsidRPr="00987A36">
        <w:rPr>
          <w:rFonts w:ascii="Verdana" w:hAnsi="Verdana"/>
          <w:sz w:val="20"/>
        </w:rPr>
        <w:t>Ing. Pavel Tichý</w:t>
      </w:r>
    </w:p>
    <w:p w14:paraId="698ECF9A" w14:textId="3C6889F3" w:rsidR="009706C8" w:rsidRPr="00987A36" w:rsidRDefault="009706C8" w:rsidP="009706C8">
      <w:pPr>
        <w:suppressAutoHyphens/>
        <w:spacing w:after="40"/>
        <w:ind w:left="0" w:firstLine="0"/>
        <w:rPr>
          <w:rFonts w:ascii="Verdana" w:hAnsi="Verdana"/>
          <w:sz w:val="20"/>
        </w:rPr>
      </w:pPr>
      <w:r w:rsidRPr="00987A36">
        <w:rPr>
          <w:rFonts w:ascii="Verdana" w:hAnsi="Verdana"/>
          <w:sz w:val="20"/>
        </w:rPr>
        <w:t>Bankovní spojení:</w:t>
      </w:r>
      <w:r w:rsidR="00D55A1C" w:rsidRPr="00987A36">
        <w:rPr>
          <w:rFonts w:ascii="Verdana" w:hAnsi="Verdana"/>
          <w:sz w:val="20"/>
        </w:rPr>
        <w:t xml:space="preserve"> Komerční banka, a.s.</w:t>
      </w:r>
    </w:p>
    <w:p w14:paraId="57D3A01F" w14:textId="5292BC1D" w:rsidR="009706C8" w:rsidRPr="00987A36" w:rsidRDefault="009706C8" w:rsidP="009706C8">
      <w:pPr>
        <w:suppressAutoHyphens/>
        <w:spacing w:after="40"/>
        <w:ind w:left="0" w:firstLine="0"/>
        <w:rPr>
          <w:rFonts w:ascii="Verdana" w:hAnsi="Verdana"/>
          <w:sz w:val="20"/>
        </w:rPr>
      </w:pPr>
      <w:r w:rsidRPr="00987A36">
        <w:rPr>
          <w:rFonts w:ascii="Verdana" w:hAnsi="Verdana"/>
          <w:sz w:val="20"/>
        </w:rPr>
        <w:t>Číslo účtu:</w:t>
      </w:r>
      <w:r w:rsidR="00D55A1C" w:rsidRPr="00987A36">
        <w:rPr>
          <w:rFonts w:ascii="Verdana" w:hAnsi="Verdana"/>
          <w:sz w:val="20"/>
        </w:rPr>
        <w:t xml:space="preserve"> </w:t>
      </w:r>
      <w:r w:rsidR="00433E59">
        <w:rPr>
          <w:rFonts w:ascii="Verdana" w:hAnsi="Verdana"/>
          <w:sz w:val="20"/>
        </w:rPr>
        <w:t>XXXXXXXXXXX</w:t>
      </w:r>
    </w:p>
    <w:p w14:paraId="56015D24" w14:textId="1F41582B" w:rsidR="00201CFA" w:rsidRPr="00987A36" w:rsidRDefault="00201CFA" w:rsidP="009706C8">
      <w:pPr>
        <w:suppressAutoHyphens/>
        <w:spacing w:after="40"/>
        <w:ind w:left="0" w:firstLine="0"/>
        <w:rPr>
          <w:rFonts w:ascii="Verdana" w:hAnsi="Verdana"/>
          <w:sz w:val="20"/>
        </w:rPr>
      </w:pPr>
      <w:r w:rsidRPr="00987A36">
        <w:rPr>
          <w:rFonts w:ascii="Verdana" w:hAnsi="Verdana"/>
          <w:sz w:val="20"/>
        </w:rPr>
        <w:t xml:space="preserve">Kontaktní osoba: </w:t>
      </w:r>
      <w:r w:rsidR="00433E59">
        <w:rPr>
          <w:rFonts w:ascii="Verdana" w:hAnsi="Verdana" w:cs="Tahoma"/>
          <w:sz w:val="20"/>
        </w:rPr>
        <w:t>XXXXXXXXX</w:t>
      </w:r>
      <w:r w:rsidRPr="00987A36">
        <w:rPr>
          <w:rFonts w:ascii="Verdana" w:hAnsi="Verdana" w:cs="Tahoma"/>
          <w:sz w:val="20"/>
        </w:rPr>
        <w:t xml:space="preserve">, tel. </w:t>
      </w:r>
      <w:r w:rsidR="00433E59">
        <w:rPr>
          <w:rFonts w:ascii="Verdana" w:hAnsi="Verdana" w:cs="Tahoma"/>
          <w:sz w:val="20"/>
        </w:rPr>
        <w:t>XXXXXXXXXX</w:t>
      </w:r>
      <w:r w:rsidRPr="00987A36">
        <w:rPr>
          <w:rFonts w:ascii="Verdana" w:hAnsi="Verdana" w:cs="Tahoma"/>
          <w:sz w:val="20"/>
        </w:rPr>
        <w:t xml:space="preserve">, email: </w:t>
      </w:r>
      <w:hyperlink r:id="rId8" w:history="1">
        <w:r w:rsidR="00433E59">
          <w:rPr>
            <w:rStyle w:val="Hypertextovodkaz"/>
            <w:rFonts w:ascii="Verdana" w:hAnsi="Verdana"/>
            <w:sz w:val="20"/>
            <w:szCs w:val="20"/>
          </w:rPr>
          <w:t>XXXXXXXXXXX</w:t>
        </w:r>
      </w:hyperlink>
    </w:p>
    <w:p w14:paraId="04365852" w14:textId="77777777" w:rsidR="009706C8" w:rsidRPr="00987A36" w:rsidRDefault="009706C8" w:rsidP="00AE05FB">
      <w:pPr>
        <w:suppressAutoHyphens/>
        <w:spacing w:after="40"/>
        <w:ind w:left="0" w:firstLine="0"/>
        <w:rPr>
          <w:rFonts w:ascii="Verdana" w:hAnsi="Verdana" w:cs="Tahoma"/>
          <w:sz w:val="20"/>
        </w:rPr>
      </w:pPr>
    </w:p>
    <w:p w14:paraId="6D31DF00" w14:textId="6B3C7F92" w:rsidR="00D04DFE" w:rsidRPr="00987A36" w:rsidRDefault="00F26798" w:rsidP="00AE05FB">
      <w:pPr>
        <w:suppressAutoHyphens/>
        <w:spacing w:after="40"/>
        <w:ind w:left="0" w:firstLine="0"/>
        <w:rPr>
          <w:rFonts w:ascii="Verdana" w:hAnsi="Verdana" w:cs="Tahoma"/>
          <w:i/>
          <w:sz w:val="18"/>
        </w:rPr>
      </w:pPr>
      <w:r w:rsidRPr="00987A36">
        <w:rPr>
          <w:rFonts w:ascii="Verdana" w:hAnsi="Verdana" w:cs="Tahoma"/>
          <w:sz w:val="20"/>
        </w:rPr>
        <w:t>a</w:t>
      </w:r>
    </w:p>
    <w:p w14:paraId="2D44F5A4" w14:textId="77777777" w:rsidR="00D04DFE" w:rsidRPr="00987A36" w:rsidRDefault="00D04DFE" w:rsidP="00AE05FB">
      <w:pPr>
        <w:suppressAutoHyphens/>
        <w:spacing w:after="40"/>
        <w:ind w:left="0" w:firstLine="0"/>
        <w:rPr>
          <w:rFonts w:ascii="Verdana" w:hAnsi="Verdana" w:cs="Tahoma"/>
          <w:sz w:val="20"/>
        </w:rPr>
      </w:pPr>
    </w:p>
    <w:p w14:paraId="49906B1F" w14:textId="77777777" w:rsidR="00D04DFE" w:rsidRPr="00987A36" w:rsidRDefault="00D04DFE" w:rsidP="00AE05FB">
      <w:pPr>
        <w:suppressAutoHyphens/>
        <w:spacing w:after="40"/>
        <w:ind w:left="0" w:firstLine="0"/>
        <w:rPr>
          <w:rFonts w:ascii="Verdana" w:hAnsi="Verdana" w:cs="Tahoma"/>
          <w:b/>
          <w:sz w:val="20"/>
        </w:rPr>
      </w:pPr>
      <w:r w:rsidRPr="00987A36">
        <w:rPr>
          <w:rFonts w:ascii="Verdana" w:hAnsi="Verdana" w:cs="Tahoma"/>
          <w:b/>
          <w:sz w:val="20"/>
        </w:rPr>
        <w:t>Zhotovitel</w:t>
      </w:r>
      <w:r w:rsidR="00F26798" w:rsidRPr="00987A36">
        <w:rPr>
          <w:rFonts w:ascii="Verdana" w:hAnsi="Verdana" w:cs="Tahoma"/>
          <w:b/>
          <w:sz w:val="20"/>
        </w:rPr>
        <w:t xml:space="preserve"> </w:t>
      </w:r>
    </w:p>
    <w:p w14:paraId="446A563C" w14:textId="6B003239" w:rsidR="00D04DFE" w:rsidRPr="00987A36" w:rsidRDefault="00D04DFE" w:rsidP="00AE05FB">
      <w:pPr>
        <w:suppressAutoHyphens/>
        <w:spacing w:after="40"/>
        <w:ind w:left="0" w:firstLine="0"/>
        <w:rPr>
          <w:rFonts w:ascii="Verdana" w:hAnsi="Verdana" w:cs="Tahoma"/>
          <w:sz w:val="20"/>
        </w:rPr>
      </w:pPr>
      <w:r w:rsidRPr="00987A36">
        <w:rPr>
          <w:rFonts w:ascii="Verdana" w:hAnsi="Verdana" w:cs="Tahoma"/>
          <w:sz w:val="20"/>
        </w:rPr>
        <w:t>Název</w:t>
      </w:r>
      <w:r w:rsidR="00897973" w:rsidRPr="00987A36">
        <w:rPr>
          <w:rFonts w:ascii="Verdana" w:hAnsi="Verdana" w:cs="Tahoma"/>
          <w:sz w:val="20"/>
        </w:rPr>
        <w:t xml:space="preserve">: </w:t>
      </w:r>
      <w:proofErr w:type="spellStart"/>
      <w:r w:rsidR="005857AC" w:rsidRPr="00987A36">
        <w:rPr>
          <w:rFonts w:ascii="Verdana" w:hAnsi="Verdana" w:cs="Tahoma"/>
          <w:sz w:val="20"/>
        </w:rPr>
        <w:t>M</w:t>
      </w:r>
      <w:r w:rsidR="00D55A1C" w:rsidRPr="00987A36">
        <w:rPr>
          <w:rFonts w:ascii="Verdana" w:hAnsi="Verdana" w:cs="Tahoma"/>
          <w:sz w:val="20"/>
        </w:rPr>
        <w:t>edilam</w:t>
      </w:r>
      <w:proofErr w:type="spellEnd"/>
      <w:r w:rsidR="005857AC" w:rsidRPr="00987A36">
        <w:rPr>
          <w:rFonts w:ascii="Verdana" w:hAnsi="Verdana" w:cs="Tahoma"/>
          <w:sz w:val="20"/>
        </w:rPr>
        <w:t xml:space="preserve"> </w:t>
      </w:r>
      <w:proofErr w:type="spellStart"/>
      <w:r w:rsidR="00D55A1C" w:rsidRPr="00987A36">
        <w:rPr>
          <w:rFonts w:ascii="Verdana" w:hAnsi="Verdana" w:cs="Tahoma"/>
          <w:sz w:val="20"/>
        </w:rPr>
        <w:t>E</w:t>
      </w:r>
      <w:r w:rsidR="005857AC" w:rsidRPr="00987A36">
        <w:rPr>
          <w:rFonts w:ascii="Verdana" w:hAnsi="Verdana" w:cs="Tahoma"/>
          <w:sz w:val="20"/>
        </w:rPr>
        <w:t>rgonomics</w:t>
      </w:r>
      <w:proofErr w:type="spellEnd"/>
      <w:r w:rsidR="005857AC" w:rsidRPr="00987A36">
        <w:rPr>
          <w:rFonts w:ascii="Verdana" w:hAnsi="Verdana" w:cs="Tahoma"/>
          <w:sz w:val="20"/>
        </w:rPr>
        <w:t xml:space="preserve"> s.r.o.</w:t>
      </w:r>
    </w:p>
    <w:p w14:paraId="3E7B0AB2" w14:textId="3B1C9875" w:rsidR="00D04DFE" w:rsidRPr="00987A36" w:rsidRDefault="00D04DFE" w:rsidP="00FB2291">
      <w:pPr>
        <w:suppressAutoHyphens/>
        <w:spacing w:after="40"/>
        <w:ind w:left="0" w:firstLine="0"/>
        <w:rPr>
          <w:rFonts w:ascii="Verdana" w:hAnsi="Verdana" w:cs="Tahoma"/>
          <w:sz w:val="20"/>
        </w:rPr>
      </w:pPr>
      <w:r w:rsidRPr="00987A36">
        <w:rPr>
          <w:rFonts w:ascii="Verdana" w:hAnsi="Verdana" w:cs="Tahoma"/>
          <w:sz w:val="20"/>
        </w:rPr>
        <w:t>Sídlo</w:t>
      </w:r>
      <w:r w:rsidR="004B114B" w:rsidRPr="00987A36">
        <w:rPr>
          <w:rFonts w:ascii="Verdana" w:hAnsi="Verdana" w:cs="Tahoma"/>
          <w:sz w:val="20"/>
        </w:rPr>
        <w:t>:</w:t>
      </w:r>
      <w:r w:rsidR="00897973" w:rsidRPr="00987A36">
        <w:rPr>
          <w:rFonts w:ascii="Verdana" w:hAnsi="Verdana" w:cs="Tahoma"/>
          <w:sz w:val="20"/>
        </w:rPr>
        <w:tab/>
      </w:r>
      <w:r w:rsidR="005857AC" w:rsidRPr="00987A36">
        <w:rPr>
          <w:rFonts w:ascii="Verdana" w:hAnsi="Verdana" w:cs="Tahoma"/>
          <w:sz w:val="20"/>
        </w:rPr>
        <w:t>Zámostní 1155/27, 710 00 Ostrava</w:t>
      </w:r>
    </w:p>
    <w:p w14:paraId="6E883241" w14:textId="11810C31" w:rsidR="005857AC" w:rsidRPr="00987A36" w:rsidRDefault="00D04DFE" w:rsidP="00FB2291">
      <w:pPr>
        <w:suppressAutoHyphens/>
        <w:spacing w:after="40"/>
        <w:ind w:left="0" w:firstLine="0"/>
        <w:rPr>
          <w:rFonts w:ascii="Verdana" w:hAnsi="Verdana" w:cs="Tahoma"/>
          <w:sz w:val="20"/>
        </w:rPr>
      </w:pPr>
      <w:r w:rsidRPr="00987A36">
        <w:rPr>
          <w:rFonts w:ascii="Verdana" w:hAnsi="Verdana" w:cs="Tahoma"/>
          <w:sz w:val="20"/>
        </w:rPr>
        <w:t>IČ:</w:t>
      </w:r>
      <w:r w:rsidR="00D55A1C" w:rsidRPr="00987A36">
        <w:rPr>
          <w:rFonts w:ascii="Verdana" w:hAnsi="Verdana" w:cs="Tahoma"/>
          <w:sz w:val="20"/>
        </w:rPr>
        <w:t xml:space="preserve"> </w:t>
      </w:r>
      <w:r w:rsidR="004879E9" w:rsidRPr="00987A36">
        <w:rPr>
          <w:rFonts w:ascii="Verdana" w:hAnsi="Verdana" w:cs="Tahoma"/>
          <w:sz w:val="20"/>
        </w:rPr>
        <w:t>0</w:t>
      </w:r>
      <w:r w:rsidR="005857AC" w:rsidRPr="00987A36">
        <w:rPr>
          <w:rFonts w:ascii="Verdana" w:hAnsi="Verdana" w:cs="Tahoma"/>
          <w:sz w:val="20"/>
        </w:rPr>
        <w:t>8299471</w:t>
      </w:r>
    </w:p>
    <w:p w14:paraId="115632C5" w14:textId="459E77B6" w:rsidR="00D04DFE" w:rsidRPr="00987A36" w:rsidRDefault="005857AC" w:rsidP="00FB2291">
      <w:pPr>
        <w:suppressAutoHyphens/>
        <w:spacing w:after="40"/>
        <w:ind w:left="0" w:firstLine="0"/>
        <w:rPr>
          <w:rFonts w:ascii="Verdana" w:hAnsi="Verdana" w:cs="Tahoma"/>
          <w:sz w:val="20"/>
        </w:rPr>
      </w:pPr>
      <w:r w:rsidRPr="00987A36">
        <w:rPr>
          <w:rFonts w:ascii="Verdana" w:hAnsi="Verdana" w:cs="Tahoma"/>
          <w:sz w:val="20"/>
        </w:rPr>
        <w:t>DIČ:</w:t>
      </w:r>
      <w:r w:rsidR="00D55A1C" w:rsidRPr="00987A36">
        <w:rPr>
          <w:rFonts w:ascii="Verdana" w:hAnsi="Verdana" w:cs="Tahoma"/>
          <w:sz w:val="20"/>
        </w:rPr>
        <w:t xml:space="preserve"> </w:t>
      </w:r>
      <w:r w:rsidRPr="00987A36">
        <w:rPr>
          <w:rFonts w:ascii="Verdana" w:hAnsi="Verdana" w:cs="Tahoma"/>
          <w:sz w:val="20"/>
        </w:rPr>
        <w:t>CZ08299471</w:t>
      </w:r>
    </w:p>
    <w:p w14:paraId="02C87416" w14:textId="393B4E99" w:rsidR="00923F88" w:rsidRPr="00987A36" w:rsidRDefault="00923F88" w:rsidP="00923F88">
      <w:pPr>
        <w:suppressAutoHyphens/>
        <w:spacing w:after="40"/>
        <w:ind w:left="0" w:firstLine="0"/>
        <w:rPr>
          <w:rFonts w:ascii="Verdana" w:hAnsi="Verdana"/>
          <w:sz w:val="20"/>
        </w:rPr>
      </w:pPr>
      <w:r w:rsidRPr="00987A36">
        <w:rPr>
          <w:rFonts w:ascii="Verdana" w:hAnsi="Verdana"/>
          <w:sz w:val="20"/>
        </w:rPr>
        <w:t xml:space="preserve">Zastoupena: </w:t>
      </w:r>
      <w:r w:rsidR="00D55A1C" w:rsidRPr="00987A36">
        <w:rPr>
          <w:rFonts w:ascii="Verdana" w:hAnsi="Verdana"/>
          <w:sz w:val="20"/>
        </w:rPr>
        <w:t>Ing. Mgr. Lucie Ondrůšková, LL.M.</w:t>
      </w:r>
      <w:r w:rsidRPr="00987A36">
        <w:rPr>
          <w:rFonts w:ascii="Verdana" w:hAnsi="Verdana"/>
          <w:sz w:val="20"/>
        </w:rPr>
        <w:t xml:space="preserve"> </w:t>
      </w:r>
    </w:p>
    <w:p w14:paraId="652145BC" w14:textId="6C2BE4A6" w:rsidR="00D641E7" w:rsidRPr="00987A36" w:rsidRDefault="00D641E7" w:rsidP="00D641E7">
      <w:pPr>
        <w:widowControl w:val="0"/>
        <w:wordWrap w:val="0"/>
        <w:autoSpaceDE w:val="0"/>
        <w:autoSpaceDN w:val="0"/>
        <w:spacing w:after="0"/>
        <w:ind w:left="0" w:firstLine="0"/>
        <w:rPr>
          <w:rFonts w:ascii="Verdana" w:eastAsia="Batang" w:hAnsi="Verdana" w:cs="Arial"/>
          <w:kern w:val="2"/>
          <w:sz w:val="20"/>
          <w:szCs w:val="16"/>
        </w:rPr>
      </w:pPr>
      <w:r w:rsidRPr="00987A36">
        <w:rPr>
          <w:rFonts w:ascii="Verdana" w:eastAsia="Batang" w:hAnsi="Verdana" w:cs="Arial"/>
          <w:kern w:val="2"/>
          <w:sz w:val="20"/>
          <w:szCs w:val="16"/>
        </w:rPr>
        <w:t xml:space="preserve">Zapsaná v obch. rejstříku u </w:t>
      </w:r>
      <w:proofErr w:type="spellStart"/>
      <w:r w:rsidR="00923F88" w:rsidRPr="00987A36">
        <w:rPr>
          <w:rFonts w:ascii="Verdana" w:eastAsia="Batang" w:hAnsi="Verdana" w:cs="Arial"/>
          <w:kern w:val="2"/>
          <w:sz w:val="20"/>
          <w:szCs w:val="16"/>
        </w:rPr>
        <w:t>u</w:t>
      </w:r>
      <w:proofErr w:type="spellEnd"/>
      <w:r w:rsidR="00923F88" w:rsidRPr="00987A36">
        <w:rPr>
          <w:rFonts w:ascii="Verdana" w:eastAsia="Batang" w:hAnsi="Verdana" w:cs="Arial"/>
          <w:kern w:val="2"/>
          <w:sz w:val="20"/>
          <w:szCs w:val="16"/>
        </w:rPr>
        <w:t xml:space="preserve"> Krajského soudu v Ostravě, oddíl C, vložka 79080</w:t>
      </w:r>
    </w:p>
    <w:p w14:paraId="4E528494" w14:textId="3F745A56" w:rsidR="004879E9" w:rsidRPr="00987A36" w:rsidRDefault="004879E9" w:rsidP="00D641E7">
      <w:pPr>
        <w:widowControl w:val="0"/>
        <w:wordWrap w:val="0"/>
        <w:autoSpaceDE w:val="0"/>
        <w:autoSpaceDN w:val="0"/>
        <w:spacing w:after="0"/>
        <w:ind w:left="0" w:firstLine="0"/>
        <w:rPr>
          <w:rFonts w:ascii="Verdana" w:eastAsia="Batang" w:hAnsi="Verdana" w:cs="Arial"/>
          <w:kern w:val="2"/>
          <w:sz w:val="20"/>
          <w:szCs w:val="16"/>
        </w:rPr>
      </w:pPr>
      <w:r w:rsidRPr="00987A36">
        <w:rPr>
          <w:rFonts w:ascii="Verdana" w:hAnsi="Verdana"/>
          <w:sz w:val="20"/>
        </w:rPr>
        <w:t>Bankovní spojení: MONETA Money Bank, a.s.</w:t>
      </w:r>
    </w:p>
    <w:p w14:paraId="2EAAB9E6" w14:textId="03A245B6" w:rsidR="00D04DFE" w:rsidRPr="00987A36" w:rsidRDefault="00D04DFE" w:rsidP="00AE05FB">
      <w:pPr>
        <w:suppressAutoHyphens/>
        <w:spacing w:after="40"/>
        <w:ind w:left="0" w:firstLine="0"/>
        <w:rPr>
          <w:rFonts w:ascii="Verdana" w:hAnsi="Verdana" w:cs="Tahoma"/>
          <w:sz w:val="20"/>
        </w:rPr>
      </w:pPr>
      <w:r w:rsidRPr="00987A36">
        <w:rPr>
          <w:rFonts w:ascii="Verdana" w:hAnsi="Verdana" w:cs="Tahoma"/>
          <w:sz w:val="20"/>
        </w:rPr>
        <w:t xml:space="preserve">Číslo b. účtu: </w:t>
      </w:r>
      <w:r w:rsidR="00433E59">
        <w:rPr>
          <w:rFonts w:ascii="Verdana" w:hAnsi="Verdana" w:cs="Tahoma"/>
          <w:sz w:val="20"/>
        </w:rPr>
        <w:t>XXXXXXXXXXXXXXX</w:t>
      </w:r>
    </w:p>
    <w:p w14:paraId="73F68898" w14:textId="6A31DE8A" w:rsidR="00201CFA" w:rsidRPr="00987A36" w:rsidRDefault="00201CFA" w:rsidP="00AE05FB">
      <w:pPr>
        <w:suppressAutoHyphens/>
        <w:spacing w:after="40"/>
        <w:ind w:left="0" w:firstLine="0"/>
        <w:rPr>
          <w:rFonts w:ascii="Verdana" w:hAnsi="Verdana"/>
          <w:sz w:val="20"/>
        </w:rPr>
      </w:pPr>
      <w:r w:rsidRPr="00987A36">
        <w:rPr>
          <w:rFonts w:ascii="Verdana" w:hAnsi="Verdana"/>
          <w:sz w:val="20"/>
        </w:rPr>
        <w:t xml:space="preserve">Kontaktní osoba: </w:t>
      </w:r>
      <w:r w:rsidR="00433E59">
        <w:rPr>
          <w:rFonts w:ascii="Verdana" w:hAnsi="Verdana"/>
          <w:sz w:val="20"/>
        </w:rPr>
        <w:t>XXXXXXXXXXXXXXX</w:t>
      </w:r>
      <w:r w:rsidRPr="00987A36">
        <w:rPr>
          <w:rFonts w:ascii="Verdana" w:hAnsi="Verdana"/>
          <w:sz w:val="20"/>
        </w:rPr>
        <w:t xml:space="preserve">, tel. </w:t>
      </w:r>
      <w:r w:rsidR="00433E59">
        <w:rPr>
          <w:rFonts w:ascii="Verdana" w:hAnsi="Verdana"/>
          <w:sz w:val="20"/>
        </w:rPr>
        <w:t>XXXXXXXXXX</w:t>
      </w:r>
      <w:r w:rsidRPr="00987A36">
        <w:rPr>
          <w:rFonts w:ascii="Verdana" w:hAnsi="Verdana"/>
          <w:sz w:val="20"/>
        </w:rPr>
        <w:t xml:space="preserve">, e-mail: </w:t>
      </w:r>
      <w:hyperlink r:id="rId9" w:history="1">
        <w:r w:rsidR="00433E59">
          <w:rPr>
            <w:rStyle w:val="Hypertextovodkaz"/>
            <w:rFonts w:ascii="Verdana" w:hAnsi="Verdana"/>
            <w:sz w:val="20"/>
          </w:rPr>
          <w:t>XXXXXXXXXXXXXX</w:t>
        </w:r>
      </w:hyperlink>
    </w:p>
    <w:p w14:paraId="66AA8891" w14:textId="77777777" w:rsidR="00AA4948" w:rsidRPr="00987A36" w:rsidRDefault="00AA4948" w:rsidP="00AE05FB">
      <w:pPr>
        <w:suppressAutoHyphens/>
        <w:spacing w:after="40"/>
        <w:ind w:left="0" w:firstLine="0"/>
        <w:rPr>
          <w:rFonts w:ascii="Verdana" w:hAnsi="Verdana" w:cs="Tahoma"/>
          <w:sz w:val="20"/>
        </w:rPr>
      </w:pPr>
    </w:p>
    <w:p w14:paraId="3745FE9D" w14:textId="54DC7657" w:rsidR="002E7D50" w:rsidRPr="00987A36" w:rsidRDefault="00D80EAC" w:rsidP="00AE05FB">
      <w:pPr>
        <w:suppressAutoHyphens/>
        <w:spacing w:after="40"/>
        <w:ind w:left="0" w:firstLine="0"/>
        <w:rPr>
          <w:rFonts w:ascii="Verdana" w:hAnsi="Verdana"/>
          <w:i/>
          <w:sz w:val="18"/>
        </w:rPr>
      </w:pPr>
      <w:r w:rsidRPr="00987A36">
        <w:rPr>
          <w:rFonts w:ascii="Verdana" w:hAnsi="Verdana" w:cs="Tahoma"/>
          <w:sz w:val="20"/>
        </w:rPr>
        <w:t>Společně jako „Strany”</w:t>
      </w:r>
      <w:r w:rsidR="00D04DFE" w:rsidRPr="00987A36">
        <w:rPr>
          <w:rFonts w:ascii="Verdana" w:hAnsi="Verdana" w:cs="Tahoma"/>
          <w:sz w:val="20"/>
        </w:rPr>
        <w:t xml:space="preserve"> nebo „Smluvní Strany</w:t>
      </w:r>
      <w:r w:rsidRPr="00987A36">
        <w:rPr>
          <w:rFonts w:ascii="Verdana" w:hAnsi="Verdana" w:cs="Tahoma"/>
          <w:sz w:val="20"/>
        </w:rPr>
        <w:t>”</w:t>
      </w:r>
      <w:r w:rsidR="00D04DFE" w:rsidRPr="00987A36">
        <w:rPr>
          <w:rFonts w:ascii="Verdana" w:hAnsi="Verdana" w:cs="Tahoma"/>
          <w:sz w:val="20"/>
        </w:rPr>
        <w:t xml:space="preserve">, uzavírají </w:t>
      </w:r>
      <w:r w:rsidR="005327C7">
        <w:rPr>
          <w:rFonts w:ascii="Verdana" w:hAnsi="Verdana" w:cs="Tahoma"/>
          <w:sz w:val="20"/>
        </w:rPr>
        <w:t>uvedeného dne, měsíce a roku dodatek ke Smlouvě o dílo tohoto znění</w:t>
      </w:r>
      <w:r w:rsidR="00D04DFE" w:rsidRPr="00987A36">
        <w:rPr>
          <w:rFonts w:ascii="Verdana" w:hAnsi="Verdana" w:cs="Tahoma"/>
          <w:sz w:val="20"/>
        </w:rPr>
        <w:t>.</w:t>
      </w:r>
      <w:r w:rsidR="00F26798" w:rsidRPr="00987A36">
        <w:rPr>
          <w:rFonts w:ascii="Verdana" w:hAnsi="Verdana" w:cs="Tahoma"/>
          <w:sz w:val="20"/>
        </w:rPr>
        <w:t xml:space="preserve"> </w:t>
      </w:r>
    </w:p>
    <w:p w14:paraId="1345A202" w14:textId="77777777" w:rsidR="00D80EAC" w:rsidRPr="00987A36" w:rsidRDefault="00D80EAC" w:rsidP="00AE05FB">
      <w:pPr>
        <w:suppressAutoHyphens/>
        <w:spacing w:after="40"/>
        <w:ind w:left="0" w:firstLine="0"/>
        <w:rPr>
          <w:rFonts w:ascii="Verdana" w:hAnsi="Verdana" w:cs="Tahoma"/>
          <w:sz w:val="20"/>
        </w:rPr>
      </w:pPr>
    </w:p>
    <w:p w14:paraId="7164D973" w14:textId="77777777" w:rsidR="00D04DFE" w:rsidRPr="00987A36" w:rsidRDefault="00D04DFE" w:rsidP="00AE05FB">
      <w:pPr>
        <w:suppressAutoHyphens/>
        <w:spacing w:after="40"/>
        <w:jc w:val="center"/>
        <w:rPr>
          <w:rFonts w:ascii="Verdana" w:hAnsi="Verdana" w:cs="Tahoma"/>
          <w:b/>
          <w:sz w:val="20"/>
        </w:rPr>
      </w:pPr>
      <w:r w:rsidRPr="00987A36">
        <w:rPr>
          <w:rFonts w:ascii="Verdana" w:hAnsi="Verdana" w:cs="Tahoma"/>
          <w:b/>
          <w:sz w:val="20"/>
        </w:rPr>
        <w:t>I.</w:t>
      </w:r>
    </w:p>
    <w:p w14:paraId="44F70FDB" w14:textId="734D14D7" w:rsidR="00D04DFE" w:rsidRPr="00987A36" w:rsidRDefault="00D04DFE" w:rsidP="00AE05FB">
      <w:pPr>
        <w:suppressAutoHyphens/>
        <w:spacing w:after="40"/>
        <w:jc w:val="center"/>
        <w:rPr>
          <w:rFonts w:ascii="Verdana" w:hAnsi="Verdana" w:cs="Tahoma"/>
          <w:b/>
          <w:sz w:val="20"/>
        </w:rPr>
      </w:pPr>
      <w:r w:rsidRPr="00987A36">
        <w:rPr>
          <w:rFonts w:ascii="Verdana" w:hAnsi="Verdana" w:cs="Tahoma"/>
          <w:b/>
          <w:sz w:val="20"/>
        </w:rPr>
        <w:t xml:space="preserve">Předmět </w:t>
      </w:r>
      <w:r w:rsidR="005327C7">
        <w:rPr>
          <w:rFonts w:ascii="Verdana" w:hAnsi="Verdana" w:cs="Tahoma"/>
          <w:b/>
          <w:sz w:val="20"/>
        </w:rPr>
        <w:t>dodatku</w:t>
      </w:r>
    </w:p>
    <w:p w14:paraId="066ECEA0" w14:textId="44140786" w:rsidR="00EA0AC0" w:rsidRPr="00987A36" w:rsidRDefault="005327C7" w:rsidP="005327C7">
      <w:pPr>
        <w:pStyle w:val="Odstavecseseznamem"/>
        <w:numPr>
          <w:ilvl w:val="0"/>
          <w:numId w:val="4"/>
        </w:numPr>
        <w:suppressAutoHyphens/>
        <w:spacing w:after="40"/>
        <w:ind w:left="426"/>
        <w:rPr>
          <w:rFonts w:ascii="Verdana" w:hAnsi="Verdana" w:cs="Tahoma"/>
          <w:sz w:val="20"/>
        </w:rPr>
      </w:pPr>
      <w:r>
        <w:rPr>
          <w:rFonts w:cstheme="minorHAnsi"/>
          <w:sz w:val="24"/>
          <w:szCs w:val="24"/>
        </w:rPr>
        <w:t>Smluvní strany se dohodly o změně rozsahu p</w:t>
      </w:r>
      <w:r w:rsidR="00EA0AC0" w:rsidRPr="00987A36">
        <w:rPr>
          <w:rFonts w:cstheme="minorHAnsi"/>
          <w:sz w:val="24"/>
          <w:szCs w:val="24"/>
        </w:rPr>
        <w:t>rovedení měření a vyšetření faktorů pracovních podmínek včetně vyhodnocení výsledku ve smyslu § 38 odst. 1 Zákona č. 258/2000 Sb., Zákon o ochraně veřejného zdraví a odborného hodnocení ve smyslu § 38 odst. 2 Zákona č. 258/2000 Sb., Zákon o ochraně veřejného zdraví na pracovištích.</w:t>
      </w:r>
    </w:p>
    <w:p w14:paraId="750FBA72" w14:textId="46EB95DE" w:rsidR="0082550D" w:rsidRDefault="00710760" w:rsidP="005327C7">
      <w:pPr>
        <w:pStyle w:val="Odstavecseseznamem"/>
        <w:numPr>
          <w:ilvl w:val="0"/>
          <w:numId w:val="4"/>
        </w:numPr>
        <w:suppressAutoHyphens/>
        <w:spacing w:after="40"/>
        <w:ind w:left="426"/>
        <w:rPr>
          <w:rFonts w:ascii="Verdana" w:hAnsi="Verdana" w:cs="Tahoma"/>
          <w:sz w:val="20"/>
        </w:rPr>
      </w:pPr>
      <w:r w:rsidRPr="005327C7">
        <w:rPr>
          <w:rFonts w:ascii="Verdana" w:hAnsi="Verdana" w:cs="Tahoma"/>
          <w:sz w:val="20"/>
        </w:rPr>
        <w:t xml:space="preserve">Cena </w:t>
      </w:r>
      <w:r w:rsidR="00F53E0A" w:rsidRPr="005327C7">
        <w:rPr>
          <w:rFonts w:ascii="Verdana" w:hAnsi="Verdana" w:cs="Tahoma"/>
          <w:sz w:val="20"/>
        </w:rPr>
        <w:t xml:space="preserve">za </w:t>
      </w:r>
      <w:r w:rsidR="005327C7" w:rsidRPr="005327C7">
        <w:rPr>
          <w:rFonts w:ascii="Verdana" w:hAnsi="Verdana" w:cs="Tahoma"/>
          <w:sz w:val="20"/>
        </w:rPr>
        <w:t xml:space="preserve">dodatečné </w:t>
      </w:r>
      <w:r w:rsidR="00F53E0A" w:rsidRPr="005327C7">
        <w:rPr>
          <w:rFonts w:ascii="Verdana" w:hAnsi="Verdana" w:cs="Tahoma"/>
          <w:sz w:val="20"/>
        </w:rPr>
        <w:t>Dílo</w:t>
      </w:r>
      <w:r w:rsidR="005327C7">
        <w:rPr>
          <w:rFonts w:ascii="Verdana" w:hAnsi="Verdana" w:cs="Tahoma"/>
          <w:sz w:val="20"/>
        </w:rPr>
        <w:t>, které je nad rámec Smlouvy o dílo a je součástí tohoto dodatku</w:t>
      </w:r>
      <w:r w:rsidR="00F53E0A" w:rsidRPr="005327C7">
        <w:rPr>
          <w:rFonts w:ascii="Verdana" w:hAnsi="Verdana" w:cs="Tahoma"/>
          <w:sz w:val="20"/>
        </w:rPr>
        <w:t xml:space="preserve"> </w:t>
      </w:r>
      <w:r w:rsidR="00CA77BC" w:rsidRPr="005327C7">
        <w:rPr>
          <w:rFonts w:ascii="Verdana" w:hAnsi="Verdana" w:cs="Tahoma"/>
          <w:sz w:val="20"/>
        </w:rPr>
        <w:t>je</w:t>
      </w:r>
      <w:r w:rsidR="00817A46" w:rsidRPr="005327C7">
        <w:rPr>
          <w:rFonts w:ascii="Verdana" w:hAnsi="Verdana" w:cs="Tahoma"/>
          <w:sz w:val="20"/>
        </w:rPr>
        <w:t xml:space="preserve"> stanovena </w:t>
      </w:r>
      <w:r w:rsidR="00CA77BC" w:rsidRPr="005327C7">
        <w:rPr>
          <w:rFonts w:ascii="Verdana" w:hAnsi="Verdana" w:cs="Tahoma"/>
          <w:sz w:val="20"/>
        </w:rPr>
        <w:t xml:space="preserve">cenovou nabídkou pro jednotlivé úseky a střediska. </w:t>
      </w:r>
      <w:r w:rsidR="00F73977">
        <w:rPr>
          <w:rFonts w:ascii="Verdana" w:hAnsi="Verdana" w:cs="Tahoma"/>
          <w:sz w:val="20"/>
        </w:rPr>
        <w:t>Změny v c</w:t>
      </w:r>
      <w:r w:rsidR="00CA77BC" w:rsidRPr="005327C7">
        <w:rPr>
          <w:rFonts w:ascii="Verdana" w:hAnsi="Verdana" w:cs="Tahoma"/>
          <w:sz w:val="20"/>
        </w:rPr>
        <w:t>enov</w:t>
      </w:r>
      <w:r w:rsidR="00F73977">
        <w:rPr>
          <w:rFonts w:ascii="Verdana" w:hAnsi="Verdana" w:cs="Tahoma"/>
          <w:sz w:val="20"/>
        </w:rPr>
        <w:t>é</w:t>
      </w:r>
      <w:r w:rsidR="00CA77BC" w:rsidRPr="005327C7">
        <w:rPr>
          <w:rFonts w:ascii="Verdana" w:hAnsi="Verdana" w:cs="Tahoma"/>
          <w:sz w:val="20"/>
        </w:rPr>
        <w:t xml:space="preserve"> nabíd</w:t>
      </w:r>
      <w:r w:rsidR="00F73977">
        <w:rPr>
          <w:rFonts w:ascii="Verdana" w:hAnsi="Verdana" w:cs="Tahoma"/>
          <w:sz w:val="20"/>
        </w:rPr>
        <w:t>ce pro jednotlivá střediska</w:t>
      </w:r>
      <w:r w:rsidR="00CA77BC" w:rsidRPr="005327C7">
        <w:rPr>
          <w:rFonts w:ascii="Verdana" w:hAnsi="Verdana" w:cs="Tahoma"/>
          <w:sz w:val="20"/>
        </w:rPr>
        <w:t xml:space="preserve"> j</w:t>
      </w:r>
      <w:r w:rsidR="00F73977">
        <w:rPr>
          <w:rFonts w:ascii="Verdana" w:hAnsi="Verdana" w:cs="Tahoma"/>
          <w:sz w:val="20"/>
        </w:rPr>
        <w:t>sou</w:t>
      </w:r>
      <w:r w:rsidR="00CA77BC" w:rsidRPr="005327C7">
        <w:rPr>
          <w:rFonts w:ascii="Verdana" w:hAnsi="Verdana" w:cs="Tahoma"/>
          <w:sz w:val="20"/>
        </w:rPr>
        <w:t xml:space="preserve"> v</w:t>
      </w:r>
      <w:r w:rsidR="000F6FEB" w:rsidRPr="005327C7">
        <w:rPr>
          <w:rFonts w:ascii="Verdana" w:hAnsi="Verdana" w:cs="Tahoma"/>
          <w:sz w:val="20"/>
        </w:rPr>
        <w:t> </w:t>
      </w:r>
      <w:r w:rsidR="00CA77BC" w:rsidRPr="005327C7">
        <w:rPr>
          <w:rFonts w:ascii="Verdana" w:hAnsi="Verdana" w:cs="Tahoma"/>
          <w:i/>
          <w:iCs/>
          <w:sz w:val="20"/>
        </w:rPr>
        <w:t>příloze</w:t>
      </w:r>
      <w:r w:rsidR="000F6FEB" w:rsidRPr="005327C7">
        <w:rPr>
          <w:rFonts w:ascii="Verdana" w:hAnsi="Verdana" w:cs="Tahoma"/>
          <w:i/>
          <w:iCs/>
          <w:sz w:val="20"/>
        </w:rPr>
        <w:t xml:space="preserve"> č. 1</w:t>
      </w:r>
      <w:r w:rsidR="00CA77BC" w:rsidRPr="005327C7">
        <w:rPr>
          <w:rFonts w:ascii="Verdana" w:hAnsi="Verdana" w:cs="Tahoma"/>
          <w:sz w:val="20"/>
        </w:rPr>
        <w:t xml:space="preserve"> </w:t>
      </w:r>
      <w:r w:rsidR="005327C7">
        <w:rPr>
          <w:rFonts w:ascii="Verdana" w:hAnsi="Verdana" w:cs="Tahoma"/>
          <w:sz w:val="20"/>
        </w:rPr>
        <w:t>tohoto</w:t>
      </w:r>
      <w:r w:rsidR="00CA77BC" w:rsidRPr="005327C7">
        <w:rPr>
          <w:rFonts w:ascii="Verdana" w:hAnsi="Verdana" w:cs="Tahoma"/>
          <w:sz w:val="20"/>
        </w:rPr>
        <w:t xml:space="preserve"> </w:t>
      </w:r>
      <w:r w:rsidR="005327C7">
        <w:rPr>
          <w:rFonts w:ascii="Verdana" w:hAnsi="Verdana" w:cs="Tahoma"/>
          <w:sz w:val="20"/>
        </w:rPr>
        <w:t>dodatku</w:t>
      </w:r>
      <w:r w:rsidR="00CA77BC" w:rsidRPr="005327C7">
        <w:rPr>
          <w:rFonts w:ascii="Verdana" w:hAnsi="Verdana" w:cs="Tahoma"/>
          <w:sz w:val="20"/>
        </w:rPr>
        <w:t xml:space="preserve">. </w:t>
      </w:r>
      <w:r w:rsidR="00F73977">
        <w:rPr>
          <w:rFonts w:ascii="Verdana" w:hAnsi="Verdana" w:cs="Tahoma"/>
          <w:sz w:val="20"/>
        </w:rPr>
        <w:t xml:space="preserve">Celkem se jedná o navýšení původní cenové nabídky o 38 700 Kč. </w:t>
      </w:r>
      <w:r w:rsidR="00CA77BC" w:rsidRPr="005327C7">
        <w:rPr>
          <w:rFonts w:ascii="Verdana" w:hAnsi="Verdana" w:cs="Tahoma"/>
          <w:sz w:val="20"/>
        </w:rPr>
        <w:t>C</w:t>
      </w:r>
      <w:r w:rsidR="005C3E2A" w:rsidRPr="005327C7">
        <w:rPr>
          <w:rFonts w:ascii="Verdana" w:hAnsi="Verdana" w:cs="Tahoma"/>
          <w:sz w:val="20"/>
        </w:rPr>
        <w:t>enov</w:t>
      </w:r>
      <w:r w:rsidR="00CA77BC" w:rsidRPr="005327C7">
        <w:rPr>
          <w:rFonts w:ascii="Verdana" w:hAnsi="Verdana" w:cs="Tahoma"/>
          <w:sz w:val="20"/>
        </w:rPr>
        <w:t>á</w:t>
      </w:r>
      <w:r w:rsidR="005C3E2A" w:rsidRPr="005327C7">
        <w:rPr>
          <w:rFonts w:ascii="Verdana" w:hAnsi="Verdana" w:cs="Tahoma"/>
          <w:sz w:val="20"/>
        </w:rPr>
        <w:t xml:space="preserve"> nabídk</w:t>
      </w:r>
      <w:r w:rsidR="00CA77BC" w:rsidRPr="005327C7">
        <w:rPr>
          <w:rFonts w:ascii="Verdana" w:hAnsi="Verdana" w:cs="Tahoma"/>
          <w:sz w:val="20"/>
        </w:rPr>
        <w:t xml:space="preserve">a </w:t>
      </w:r>
      <w:r w:rsidRPr="005327C7">
        <w:rPr>
          <w:rFonts w:ascii="Verdana" w:hAnsi="Verdana" w:cs="Tahoma"/>
          <w:sz w:val="20"/>
        </w:rPr>
        <w:t>zahrnuje veškeré náklady nutné na</w:t>
      </w:r>
      <w:r w:rsidR="00F53E0A" w:rsidRPr="005327C7">
        <w:rPr>
          <w:rFonts w:ascii="Verdana" w:hAnsi="Verdana" w:cs="Tahoma"/>
          <w:sz w:val="20"/>
        </w:rPr>
        <w:t> </w:t>
      </w:r>
      <w:r w:rsidRPr="005327C7">
        <w:rPr>
          <w:rFonts w:ascii="Verdana" w:hAnsi="Verdana" w:cs="Tahoma"/>
          <w:sz w:val="20"/>
        </w:rPr>
        <w:t>provedení Díla</w:t>
      </w:r>
      <w:r w:rsidR="003D2E0D" w:rsidRPr="005327C7">
        <w:rPr>
          <w:rFonts w:ascii="Verdana" w:hAnsi="Verdana" w:cs="Tahoma"/>
          <w:sz w:val="20"/>
        </w:rPr>
        <w:t xml:space="preserve"> v</w:t>
      </w:r>
      <w:r w:rsidR="00CA77BC" w:rsidRPr="005327C7">
        <w:rPr>
          <w:rFonts w:ascii="Verdana" w:hAnsi="Verdana" w:cs="Tahoma"/>
          <w:sz w:val="20"/>
        </w:rPr>
        <w:t> </w:t>
      </w:r>
      <w:r w:rsidR="003D2E0D" w:rsidRPr="005327C7">
        <w:rPr>
          <w:rFonts w:ascii="Verdana" w:hAnsi="Verdana" w:cs="Tahoma"/>
          <w:sz w:val="20"/>
        </w:rPr>
        <w:t>termínu</w:t>
      </w:r>
      <w:r w:rsidR="00CA77BC" w:rsidRPr="005327C7">
        <w:rPr>
          <w:rFonts w:ascii="Verdana" w:hAnsi="Verdana" w:cs="Tahoma"/>
          <w:sz w:val="20"/>
        </w:rPr>
        <w:t xml:space="preserve">, </w:t>
      </w:r>
      <w:r w:rsidR="003D2E0D" w:rsidRPr="005327C7">
        <w:rPr>
          <w:rFonts w:ascii="Verdana" w:hAnsi="Verdana" w:cs="Tahoma"/>
          <w:sz w:val="20"/>
        </w:rPr>
        <w:t>včetně veškerých ochranných pomůcek a prostředků</w:t>
      </w:r>
      <w:r w:rsidRPr="005327C7">
        <w:rPr>
          <w:rFonts w:ascii="Verdana" w:hAnsi="Verdana" w:cs="Tahoma"/>
          <w:sz w:val="20"/>
        </w:rPr>
        <w:t>.</w:t>
      </w:r>
      <w:r w:rsidR="00090DE7" w:rsidRPr="005327C7">
        <w:rPr>
          <w:rFonts w:ascii="Verdana" w:hAnsi="Verdana" w:cs="Tahoma"/>
          <w:sz w:val="20"/>
        </w:rPr>
        <w:t xml:space="preserve"> Případná daň z přidané hodnoty bude řešena v souladu s platnou legislativou, zejm. </w:t>
      </w:r>
      <w:r w:rsidR="00FF47E3" w:rsidRPr="005327C7">
        <w:rPr>
          <w:rFonts w:ascii="Verdana" w:hAnsi="Verdana" w:cs="Tahoma"/>
          <w:sz w:val="20"/>
        </w:rPr>
        <w:t>z</w:t>
      </w:r>
      <w:r w:rsidR="00090DE7" w:rsidRPr="005327C7">
        <w:rPr>
          <w:rFonts w:ascii="Verdana" w:hAnsi="Verdana" w:cs="Tahoma"/>
          <w:sz w:val="20"/>
        </w:rPr>
        <w:t>ákonem č. 235/2004 Sb., o dani z přidané hodnoty.</w:t>
      </w:r>
    </w:p>
    <w:p w14:paraId="1D21D359" w14:textId="77777777" w:rsidR="005327C7" w:rsidRDefault="005327C7" w:rsidP="005327C7">
      <w:pPr>
        <w:suppressAutoHyphens/>
        <w:spacing w:after="40"/>
        <w:rPr>
          <w:rFonts w:ascii="Verdana" w:hAnsi="Verdana" w:cs="Tahoma"/>
          <w:sz w:val="20"/>
        </w:rPr>
      </w:pPr>
    </w:p>
    <w:p w14:paraId="348E38D4" w14:textId="029963B4" w:rsidR="001D73A5" w:rsidRPr="00987A36" w:rsidRDefault="00D67DD7" w:rsidP="00AE05FB">
      <w:pPr>
        <w:suppressAutoHyphens/>
        <w:spacing w:after="40"/>
        <w:jc w:val="center"/>
        <w:rPr>
          <w:rFonts w:ascii="Verdana" w:hAnsi="Verdana" w:cs="Tahoma"/>
          <w:b/>
          <w:sz w:val="20"/>
        </w:rPr>
      </w:pPr>
      <w:r w:rsidRPr="00987A36">
        <w:rPr>
          <w:rFonts w:ascii="Verdana" w:hAnsi="Verdana" w:cs="Tahoma"/>
          <w:b/>
          <w:sz w:val="20"/>
        </w:rPr>
        <w:t>I</w:t>
      </w:r>
      <w:r w:rsidR="005327C7">
        <w:rPr>
          <w:rFonts w:ascii="Verdana" w:hAnsi="Verdana" w:cs="Tahoma"/>
          <w:b/>
          <w:sz w:val="20"/>
        </w:rPr>
        <w:t>I</w:t>
      </w:r>
      <w:r w:rsidR="001D73A5" w:rsidRPr="00987A36">
        <w:rPr>
          <w:rFonts w:ascii="Verdana" w:hAnsi="Verdana" w:cs="Tahoma"/>
          <w:b/>
          <w:sz w:val="20"/>
        </w:rPr>
        <w:t>.</w:t>
      </w:r>
    </w:p>
    <w:p w14:paraId="4F26DC7B" w14:textId="6FB9B554" w:rsidR="001D73A5" w:rsidRPr="00987A36" w:rsidRDefault="005327C7" w:rsidP="00AE05FB">
      <w:pPr>
        <w:suppressAutoHyphens/>
        <w:spacing w:after="40"/>
        <w:jc w:val="center"/>
        <w:rPr>
          <w:rFonts w:ascii="Verdana" w:hAnsi="Verdana" w:cs="Tahoma"/>
          <w:b/>
          <w:sz w:val="20"/>
        </w:rPr>
      </w:pPr>
      <w:r>
        <w:rPr>
          <w:rFonts w:ascii="Verdana" w:hAnsi="Verdana" w:cs="Tahoma"/>
          <w:b/>
          <w:sz w:val="20"/>
        </w:rPr>
        <w:t>Ostatní ujednání</w:t>
      </w:r>
    </w:p>
    <w:p w14:paraId="4E256D11" w14:textId="45581F5C" w:rsidR="00E42CB5" w:rsidRPr="00987A36" w:rsidRDefault="005327C7" w:rsidP="00E301E8">
      <w:pPr>
        <w:pStyle w:val="Odstavecseseznamem"/>
        <w:numPr>
          <w:ilvl w:val="0"/>
          <w:numId w:val="3"/>
        </w:numPr>
        <w:suppressAutoHyphens/>
        <w:spacing w:after="40"/>
        <w:ind w:left="426"/>
        <w:rPr>
          <w:rFonts w:ascii="Verdana" w:hAnsi="Verdana" w:cs="Tahoma"/>
          <w:b/>
          <w:sz w:val="20"/>
        </w:rPr>
      </w:pPr>
      <w:r>
        <w:rPr>
          <w:rFonts w:ascii="Verdana" w:hAnsi="Verdana" w:cs="Tahoma"/>
          <w:sz w:val="20"/>
        </w:rPr>
        <w:t xml:space="preserve">Ostatní ustanovení </w:t>
      </w:r>
      <w:r w:rsidR="001D73A5" w:rsidRPr="00987A36">
        <w:rPr>
          <w:rFonts w:ascii="Verdana" w:hAnsi="Verdana" w:cs="Tahoma"/>
          <w:sz w:val="20"/>
        </w:rPr>
        <w:t>Smlouv</w:t>
      </w:r>
      <w:r>
        <w:rPr>
          <w:rFonts w:ascii="Verdana" w:hAnsi="Verdana" w:cs="Tahoma"/>
          <w:sz w:val="20"/>
        </w:rPr>
        <w:t xml:space="preserve">y o dílo ze dne </w:t>
      </w:r>
      <w:r w:rsidR="006D05B4">
        <w:rPr>
          <w:rFonts w:ascii="Verdana" w:hAnsi="Verdana" w:cs="Tahoma"/>
          <w:sz w:val="20"/>
        </w:rPr>
        <w:t>9.4.2025</w:t>
      </w:r>
      <w:r>
        <w:rPr>
          <w:rFonts w:ascii="Verdana" w:hAnsi="Verdana" w:cs="Tahoma"/>
          <w:sz w:val="20"/>
        </w:rPr>
        <w:t xml:space="preserve"> neupravena tímto dodatkem zůstávají beze změn. </w:t>
      </w:r>
    </w:p>
    <w:p w14:paraId="18F552B0" w14:textId="702A4EBA" w:rsidR="001D73A5" w:rsidRPr="006D05B4" w:rsidRDefault="005327C7" w:rsidP="00E301E8">
      <w:pPr>
        <w:pStyle w:val="Odstavecseseznamem"/>
        <w:numPr>
          <w:ilvl w:val="0"/>
          <w:numId w:val="3"/>
        </w:numPr>
        <w:suppressAutoHyphens/>
        <w:spacing w:after="40"/>
        <w:ind w:left="426"/>
        <w:rPr>
          <w:rFonts w:ascii="Verdana" w:hAnsi="Verdana" w:cs="Tahoma"/>
          <w:b/>
          <w:sz w:val="20"/>
        </w:rPr>
      </w:pPr>
      <w:r>
        <w:rPr>
          <w:rFonts w:ascii="Verdana" w:hAnsi="Verdana" w:cs="Tahoma"/>
          <w:sz w:val="20"/>
        </w:rPr>
        <w:lastRenderedPageBreak/>
        <w:t>Tento dodatek</w:t>
      </w:r>
      <w:r w:rsidR="001D73A5" w:rsidRPr="00987A36">
        <w:rPr>
          <w:rFonts w:ascii="Verdana" w:hAnsi="Verdana" w:cs="Tahoma"/>
          <w:sz w:val="20"/>
        </w:rPr>
        <w:t xml:space="preserve"> je vyhotoven ve dvou stejnopisech s platností originálu, kdy každá </w:t>
      </w:r>
      <w:r w:rsidR="001557B7" w:rsidRPr="00987A36">
        <w:rPr>
          <w:rFonts w:ascii="Verdana" w:hAnsi="Verdana" w:cs="Tahoma"/>
          <w:sz w:val="20"/>
        </w:rPr>
        <w:t>S</w:t>
      </w:r>
      <w:r w:rsidR="001D73A5" w:rsidRPr="00987A36">
        <w:rPr>
          <w:rFonts w:ascii="Verdana" w:hAnsi="Verdana" w:cs="Tahoma"/>
          <w:sz w:val="20"/>
        </w:rPr>
        <w:t>mluvní strana obdrží jeden stejnopis.</w:t>
      </w:r>
    </w:p>
    <w:p w14:paraId="097D5829" w14:textId="3E7467F3" w:rsidR="006D05B4" w:rsidRPr="006D05B4" w:rsidRDefault="006D05B4" w:rsidP="00E301E8">
      <w:pPr>
        <w:pStyle w:val="Odstavecseseznamem"/>
        <w:numPr>
          <w:ilvl w:val="0"/>
          <w:numId w:val="3"/>
        </w:numPr>
        <w:suppressAutoHyphens/>
        <w:spacing w:after="40"/>
        <w:ind w:left="426"/>
        <w:rPr>
          <w:rFonts w:ascii="Verdana" w:hAnsi="Verdana" w:cs="Tahoma"/>
          <w:b/>
          <w:sz w:val="20"/>
        </w:rPr>
      </w:pPr>
      <w:r>
        <w:rPr>
          <w:rFonts w:ascii="Verdana" w:hAnsi="Verdana" w:cs="Tahoma"/>
          <w:sz w:val="20"/>
        </w:rPr>
        <w:t>Tento dodatek nabývá platnosti i účinnosti dnem podpisu obou smluvních stran.</w:t>
      </w:r>
    </w:p>
    <w:p w14:paraId="1E15F855" w14:textId="77777777" w:rsidR="006D05B4" w:rsidRPr="00987A36" w:rsidRDefault="006D05B4" w:rsidP="006D05B4">
      <w:pPr>
        <w:pStyle w:val="Odstavecseseznamem"/>
        <w:suppressAutoHyphens/>
        <w:spacing w:after="40"/>
        <w:ind w:left="426" w:firstLine="0"/>
        <w:rPr>
          <w:rFonts w:ascii="Verdana" w:hAnsi="Verdana" w:cs="Tahoma"/>
          <w:b/>
          <w:sz w:val="20"/>
        </w:rPr>
      </w:pPr>
    </w:p>
    <w:p w14:paraId="6D3BD351" w14:textId="785E01B0" w:rsidR="001D73A5" w:rsidRPr="00987A36" w:rsidRDefault="001D73A5" w:rsidP="00331663">
      <w:pPr>
        <w:pStyle w:val="Odstavecseseznamem"/>
        <w:tabs>
          <w:tab w:val="left" w:pos="426"/>
          <w:tab w:val="left" w:pos="5103"/>
        </w:tabs>
        <w:suppressAutoHyphens/>
        <w:spacing w:after="40"/>
        <w:jc w:val="left"/>
        <w:rPr>
          <w:rFonts w:ascii="Verdana" w:hAnsi="Verdana" w:cs="Tahoma"/>
          <w:b/>
          <w:sz w:val="20"/>
        </w:rPr>
      </w:pPr>
    </w:p>
    <w:p w14:paraId="372FCC4A" w14:textId="77777777" w:rsidR="00CC4AE9" w:rsidRPr="00987A36" w:rsidRDefault="00CC4AE9" w:rsidP="00331663">
      <w:pPr>
        <w:pStyle w:val="Odstavecseseznamem"/>
        <w:tabs>
          <w:tab w:val="left" w:pos="426"/>
          <w:tab w:val="left" w:pos="5103"/>
        </w:tabs>
        <w:suppressAutoHyphens/>
        <w:spacing w:after="40"/>
        <w:jc w:val="left"/>
        <w:rPr>
          <w:rFonts w:ascii="Verdana" w:hAnsi="Verdana" w:cs="Tahoma"/>
          <w:b/>
          <w:sz w:val="20"/>
        </w:rPr>
      </w:pPr>
    </w:p>
    <w:p w14:paraId="01549AFE" w14:textId="77777777" w:rsidR="00CC4AE9" w:rsidRPr="00987A36" w:rsidRDefault="00CC4AE9" w:rsidP="00331663">
      <w:pPr>
        <w:pStyle w:val="Odstavecseseznamem"/>
        <w:tabs>
          <w:tab w:val="left" w:pos="426"/>
          <w:tab w:val="left" w:pos="5103"/>
        </w:tabs>
        <w:suppressAutoHyphens/>
        <w:spacing w:after="40"/>
        <w:jc w:val="left"/>
        <w:rPr>
          <w:rFonts w:ascii="Verdana" w:hAnsi="Verdana" w:cs="Tahoma"/>
          <w:b/>
          <w:sz w:val="20"/>
        </w:rPr>
      </w:pPr>
    </w:p>
    <w:p w14:paraId="6C945975" w14:textId="7A862C4F" w:rsidR="00CC4AE9" w:rsidRPr="00987A36" w:rsidRDefault="00CC4AE9" w:rsidP="00331663">
      <w:pPr>
        <w:pStyle w:val="Odstavecseseznamem"/>
        <w:tabs>
          <w:tab w:val="left" w:pos="426"/>
          <w:tab w:val="left" w:pos="5103"/>
        </w:tabs>
        <w:suppressAutoHyphens/>
        <w:spacing w:after="40"/>
        <w:jc w:val="left"/>
        <w:rPr>
          <w:rFonts w:ascii="Verdana" w:hAnsi="Verdana" w:cs="Tahoma"/>
          <w:bCs/>
          <w:sz w:val="20"/>
        </w:rPr>
      </w:pPr>
      <w:r w:rsidRPr="00987A36">
        <w:rPr>
          <w:rFonts w:ascii="Verdana" w:hAnsi="Verdana" w:cs="Tahoma"/>
          <w:bCs/>
          <w:sz w:val="20"/>
        </w:rPr>
        <w:t>Za Objednatele:</w:t>
      </w:r>
      <w:r w:rsidRPr="00987A36">
        <w:rPr>
          <w:rFonts w:ascii="Verdana" w:hAnsi="Verdana" w:cs="Tahoma"/>
          <w:bCs/>
          <w:sz w:val="20"/>
        </w:rPr>
        <w:tab/>
        <w:t>Za zhotovitele:</w:t>
      </w:r>
    </w:p>
    <w:p w14:paraId="2B26BE44" w14:textId="77777777" w:rsidR="00F1684B" w:rsidRPr="00987A36" w:rsidRDefault="00F1684B" w:rsidP="00CC4AE9">
      <w:pPr>
        <w:tabs>
          <w:tab w:val="left" w:pos="426"/>
          <w:tab w:val="left" w:pos="5103"/>
        </w:tabs>
        <w:suppressAutoHyphens/>
        <w:spacing w:after="40"/>
        <w:ind w:left="0" w:firstLine="0"/>
        <w:jc w:val="left"/>
        <w:rPr>
          <w:rFonts w:ascii="Verdana" w:hAnsi="Verdana" w:cs="Tahoma"/>
          <w:b/>
          <w:sz w:val="20"/>
        </w:rPr>
      </w:pPr>
    </w:p>
    <w:p w14:paraId="6C21F278" w14:textId="6A00F234" w:rsidR="0022708C" w:rsidRDefault="001D73A5" w:rsidP="0022708C">
      <w:pPr>
        <w:pStyle w:val="Odstavecseseznamem"/>
        <w:tabs>
          <w:tab w:val="left" w:pos="426"/>
          <w:tab w:val="left" w:pos="3969"/>
        </w:tabs>
        <w:suppressAutoHyphens/>
        <w:spacing w:after="40"/>
        <w:ind w:left="142"/>
        <w:jc w:val="left"/>
        <w:rPr>
          <w:rFonts w:ascii="Verdana" w:hAnsi="Verdana" w:cs="Tahoma"/>
          <w:sz w:val="20"/>
        </w:rPr>
      </w:pPr>
      <w:r w:rsidRPr="00987A36">
        <w:rPr>
          <w:rFonts w:ascii="Verdana" w:hAnsi="Verdana" w:cs="Tahoma"/>
          <w:sz w:val="20"/>
        </w:rPr>
        <w:t>V</w:t>
      </w:r>
      <w:r w:rsidR="00CC4AE9" w:rsidRPr="00987A36">
        <w:rPr>
          <w:rFonts w:ascii="Verdana" w:hAnsi="Verdana" w:cs="Tahoma"/>
          <w:sz w:val="20"/>
        </w:rPr>
        <w:t> Novém Jičíně</w:t>
      </w:r>
      <w:r w:rsidR="00FB2291" w:rsidRPr="00987A36">
        <w:rPr>
          <w:rFonts w:ascii="Verdana" w:hAnsi="Verdana" w:cs="Tahoma"/>
          <w:sz w:val="20"/>
        </w:rPr>
        <w:t xml:space="preserve"> </w:t>
      </w:r>
      <w:r w:rsidRPr="00987A36">
        <w:rPr>
          <w:rFonts w:ascii="Verdana" w:hAnsi="Verdana" w:cs="Tahoma"/>
          <w:sz w:val="20"/>
        </w:rPr>
        <w:t>dne</w:t>
      </w:r>
      <w:r w:rsidR="00AE05FB" w:rsidRPr="00987A36">
        <w:rPr>
          <w:rFonts w:ascii="Verdana" w:hAnsi="Verdana" w:cs="Tahoma"/>
          <w:sz w:val="20"/>
        </w:rPr>
        <w:t xml:space="preserve"> </w:t>
      </w:r>
      <w:r w:rsidR="00433E59">
        <w:rPr>
          <w:rFonts w:ascii="Verdana" w:hAnsi="Verdana" w:cs="Tahoma"/>
          <w:sz w:val="20"/>
        </w:rPr>
        <w:t>30.6.2025</w:t>
      </w:r>
      <w:r w:rsidR="0022708C">
        <w:rPr>
          <w:rFonts w:ascii="Verdana" w:hAnsi="Verdana" w:cs="Tahoma"/>
          <w:sz w:val="20"/>
        </w:rPr>
        <w:tab/>
      </w:r>
      <w:r w:rsidR="0022708C">
        <w:rPr>
          <w:rFonts w:ascii="Verdana" w:hAnsi="Verdana" w:cs="Tahoma"/>
          <w:sz w:val="20"/>
        </w:rPr>
        <w:tab/>
      </w:r>
      <w:r w:rsidR="0022708C">
        <w:rPr>
          <w:rFonts w:ascii="Verdana" w:hAnsi="Verdana" w:cs="Tahoma"/>
          <w:sz w:val="20"/>
        </w:rPr>
        <w:tab/>
      </w:r>
      <w:r w:rsidRPr="00987A36">
        <w:rPr>
          <w:rFonts w:ascii="Verdana" w:hAnsi="Verdana" w:cs="Tahoma"/>
          <w:sz w:val="20"/>
        </w:rPr>
        <w:t>V</w:t>
      </w:r>
      <w:r w:rsidR="00CC4AE9" w:rsidRPr="00987A36">
        <w:rPr>
          <w:rFonts w:ascii="Verdana" w:hAnsi="Verdana" w:cs="Tahoma"/>
          <w:sz w:val="20"/>
        </w:rPr>
        <w:t xml:space="preserve"> Ostravě </w:t>
      </w:r>
      <w:r w:rsidRPr="00987A36">
        <w:rPr>
          <w:rFonts w:ascii="Verdana" w:hAnsi="Verdana" w:cs="Tahoma"/>
          <w:sz w:val="20"/>
        </w:rPr>
        <w:t>dne</w:t>
      </w:r>
      <w:r w:rsidR="00AE05FB" w:rsidRPr="00987A36">
        <w:rPr>
          <w:rFonts w:ascii="Verdana" w:hAnsi="Verdana" w:cs="Tahoma"/>
          <w:sz w:val="20"/>
        </w:rPr>
        <w:t xml:space="preserve"> </w:t>
      </w:r>
      <w:r w:rsidR="00F73977">
        <w:rPr>
          <w:rFonts w:ascii="Verdana" w:hAnsi="Verdana" w:cs="Tahoma"/>
          <w:sz w:val="20"/>
        </w:rPr>
        <w:t>20</w:t>
      </w:r>
      <w:r w:rsidR="0022708C">
        <w:rPr>
          <w:rFonts w:ascii="Verdana" w:hAnsi="Verdana" w:cs="Tahoma"/>
          <w:sz w:val="20"/>
        </w:rPr>
        <w:t>.</w:t>
      </w:r>
      <w:r w:rsidR="00F73977">
        <w:rPr>
          <w:rFonts w:ascii="Verdana" w:hAnsi="Verdana" w:cs="Tahoma"/>
          <w:sz w:val="20"/>
        </w:rPr>
        <w:t>6</w:t>
      </w:r>
      <w:r w:rsidR="0022708C">
        <w:rPr>
          <w:rFonts w:ascii="Verdana" w:hAnsi="Verdana" w:cs="Tahoma"/>
          <w:sz w:val="20"/>
        </w:rPr>
        <w:t>.2025</w:t>
      </w:r>
      <w:r w:rsidR="00CC4AE9" w:rsidRPr="00987A36">
        <w:rPr>
          <w:rFonts w:ascii="Verdana" w:hAnsi="Verdana" w:cs="Tahoma"/>
          <w:sz w:val="20"/>
        </w:rPr>
        <w:tab/>
      </w:r>
    </w:p>
    <w:p w14:paraId="03407D38" w14:textId="2822305A" w:rsidR="0022708C" w:rsidRDefault="0022708C" w:rsidP="0022708C">
      <w:pPr>
        <w:pStyle w:val="Odstavecseseznamem"/>
        <w:tabs>
          <w:tab w:val="left" w:pos="426"/>
          <w:tab w:val="left" w:pos="3969"/>
        </w:tabs>
        <w:suppressAutoHyphens/>
        <w:spacing w:after="40"/>
        <w:ind w:left="142"/>
        <w:jc w:val="left"/>
        <w:rPr>
          <w:rFonts w:ascii="Verdana" w:hAnsi="Verdana" w:cs="Tahoma"/>
          <w:sz w:val="20"/>
        </w:rPr>
      </w:pPr>
    </w:p>
    <w:p w14:paraId="7E2E00DA" w14:textId="65FC52E3" w:rsidR="0022708C" w:rsidRPr="0022708C" w:rsidRDefault="0022708C" w:rsidP="0022708C">
      <w:pPr>
        <w:pStyle w:val="Odstavecseseznamem"/>
        <w:tabs>
          <w:tab w:val="left" w:pos="426"/>
          <w:tab w:val="left" w:pos="3969"/>
        </w:tabs>
        <w:suppressAutoHyphens/>
        <w:spacing w:after="40"/>
        <w:ind w:left="142"/>
        <w:jc w:val="left"/>
        <w:rPr>
          <w:rFonts w:ascii="Verdana" w:hAnsi="Verdana" w:cs="Tahoma"/>
          <w:sz w:val="20"/>
        </w:rPr>
      </w:pPr>
    </w:p>
    <w:p w14:paraId="5F13CBDD" w14:textId="3F96E4F3" w:rsidR="0022708C" w:rsidRDefault="0022708C" w:rsidP="00CC4AE9">
      <w:pPr>
        <w:tabs>
          <w:tab w:val="left" w:pos="426"/>
          <w:tab w:val="left" w:pos="5103"/>
        </w:tabs>
        <w:suppressAutoHyphens/>
        <w:spacing w:after="40"/>
        <w:ind w:left="0" w:firstLine="0"/>
        <w:jc w:val="left"/>
        <w:rPr>
          <w:rFonts w:ascii="Verdana" w:hAnsi="Verdana" w:cs="Tahoma"/>
          <w:sz w:val="20"/>
        </w:rPr>
      </w:pPr>
    </w:p>
    <w:p w14:paraId="5017F4B2" w14:textId="75ABF773" w:rsidR="0022708C" w:rsidRDefault="00433E59" w:rsidP="00CC4AE9">
      <w:pPr>
        <w:tabs>
          <w:tab w:val="left" w:pos="426"/>
          <w:tab w:val="left" w:pos="5103"/>
        </w:tabs>
        <w:suppressAutoHyphens/>
        <w:spacing w:after="40"/>
        <w:ind w:left="0" w:firstLine="0"/>
        <w:jc w:val="left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Ing. Pavel Tichý</w:t>
      </w:r>
    </w:p>
    <w:p w14:paraId="4ADA573B" w14:textId="2534364C" w:rsidR="0082550D" w:rsidRPr="00987A36" w:rsidRDefault="00FB2291" w:rsidP="00CC4AE9">
      <w:pPr>
        <w:tabs>
          <w:tab w:val="left" w:pos="426"/>
          <w:tab w:val="left" w:pos="5103"/>
        </w:tabs>
        <w:suppressAutoHyphens/>
        <w:spacing w:after="40"/>
        <w:ind w:left="0" w:firstLine="0"/>
        <w:jc w:val="left"/>
        <w:rPr>
          <w:rFonts w:ascii="Verdana" w:hAnsi="Verdana" w:cs="Tahoma"/>
          <w:sz w:val="20"/>
        </w:rPr>
      </w:pPr>
      <w:r w:rsidRPr="00987A36">
        <w:rPr>
          <w:rFonts w:ascii="Verdana" w:hAnsi="Verdana" w:cs="Tahoma"/>
          <w:sz w:val="20"/>
        </w:rPr>
        <w:t>____________________</w:t>
      </w:r>
      <w:r w:rsidRPr="00987A36">
        <w:rPr>
          <w:rFonts w:ascii="Verdana" w:hAnsi="Verdana" w:cs="Tahoma"/>
          <w:sz w:val="20"/>
        </w:rPr>
        <w:tab/>
      </w:r>
      <w:r w:rsidR="00CC4AE9" w:rsidRPr="00987A36">
        <w:rPr>
          <w:rFonts w:ascii="Verdana" w:hAnsi="Verdana" w:cs="Tahoma"/>
          <w:sz w:val="20"/>
        </w:rPr>
        <w:t>Ing. Mgr. Lucie Ondrůšková, LL.M.</w:t>
      </w:r>
    </w:p>
    <w:p w14:paraId="66652EA5" w14:textId="42151711" w:rsidR="00FB2291" w:rsidRPr="00987A36" w:rsidRDefault="00FB2291" w:rsidP="0082550D">
      <w:pPr>
        <w:tabs>
          <w:tab w:val="left" w:pos="426"/>
          <w:tab w:val="left" w:pos="5103"/>
        </w:tabs>
        <w:suppressAutoHyphens/>
        <w:spacing w:after="40"/>
        <w:ind w:left="0" w:firstLine="0"/>
        <w:rPr>
          <w:rFonts w:ascii="Verdana" w:hAnsi="Verdana" w:cs="Tahoma"/>
          <w:sz w:val="16"/>
          <w:szCs w:val="18"/>
        </w:rPr>
      </w:pPr>
      <w:r w:rsidRPr="00987A36">
        <w:rPr>
          <w:rFonts w:ascii="Verdana" w:hAnsi="Verdana" w:cs="Tahoma"/>
          <w:sz w:val="16"/>
          <w:szCs w:val="18"/>
        </w:rPr>
        <w:t>Objednatel</w:t>
      </w:r>
      <w:r w:rsidRPr="00987A36">
        <w:rPr>
          <w:rFonts w:ascii="Verdana" w:hAnsi="Verdana" w:cs="Tahoma"/>
          <w:sz w:val="20"/>
        </w:rPr>
        <w:tab/>
      </w:r>
      <w:r w:rsidR="00CC4AE9" w:rsidRPr="00987A36">
        <w:rPr>
          <w:rFonts w:ascii="Verdana" w:hAnsi="Verdana" w:cs="Tahoma"/>
          <w:sz w:val="16"/>
          <w:szCs w:val="18"/>
        </w:rPr>
        <w:t xml:space="preserve">Jednatel společnosti </w:t>
      </w:r>
      <w:proofErr w:type="spellStart"/>
      <w:r w:rsidR="00CC4AE9" w:rsidRPr="00987A36">
        <w:rPr>
          <w:rFonts w:ascii="Verdana" w:hAnsi="Verdana" w:cs="Tahoma"/>
          <w:sz w:val="16"/>
          <w:szCs w:val="18"/>
        </w:rPr>
        <w:t>Medilam</w:t>
      </w:r>
      <w:proofErr w:type="spellEnd"/>
      <w:r w:rsidR="00CC4AE9" w:rsidRPr="00987A36">
        <w:rPr>
          <w:rFonts w:ascii="Verdana" w:hAnsi="Verdana" w:cs="Tahoma"/>
          <w:sz w:val="16"/>
          <w:szCs w:val="18"/>
        </w:rPr>
        <w:t xml:space="preserve"> </w:t>
      </w:r>
      <w:proofErr w:type="spellStart"/>
      <w:r w:rsidR="00CC4AE9" w:rsidRPr="00987A36">
        <w:rPr>
          <w:rFonts w:ascii="Verdana" w:hAnsi="Verdana" w:cs="Tahoma"/>
          <w:sz w:val="16"/>
          <w:szCs w:val="18"/>
        </w:rPr>
        <w:t>ergonomics</w:t>
      </w:r>
      <w:proofErr w:type="spellEnd"/>
      <w:r w:rsidR="00CC4AE9" w:rsidRPr="00987A36">
        <w:rPr>
          <w:rFonts w:ascii="Verdana" w:hAnsi="Verdana" w:cs="Tahoma"/>
          <w:sz w:val="16"/>
          <w:szCs w:val="18"/>
        </w:rPr>
        <w:t xml:space="preserve"> s.r.o.</w:t>
      </w:r>
    </w:p>
    <w:p w14:paraId="5E42FC96" w14:textId="252DC4A3" w:rsidR="00B6721E" w:rsidRDefault="00B6721E" w:rsidP="008C49D4">
      <w:pPr>
        <w:suppressAutoHyphens/>
        <w:spacing w:after="40"/>
        <w:jc w:val="left"/>
        <w:rPr>
          <w:rFonts w:ascii="Verdana" w:hAnsi="Verdana" w:cs="Tahoma"/>
          <w:b/>
          <w:sz w:val="20"/>
        </w:rPr>
      </w:pPr>
    </w:p>
    <w:p w14:paraId="5719D58A" w14:textId="797C552B" w:rsidR="0022708C" w:rsidRDefault="0022708C" w:rsidP="008C49D4">
      <w:pPr>
        <w:suppressAutoHyphens/>
        <w:spacing w:after="40"/>
        <w:jc w:val="left"/>
        <w:rPr>
          <w:rFonts w:ascii="Verdana" w:hAnsi="Verdana" w:cs="Tahoma"/>
          <w:b/>
          <w:sz w:val="20"/>
        </w:rPr>
      </w:pPr>
      <w:r>
        <w:rPr>
          <w:rFonts w:ascii="Verdana" w:hAnsi="Verdana" w:cs="Tahoma"/>
          <w:b/>
          <w:sz w:val="20"/>
        </w:rPr>
        <w:tab/>
      </w:r>
      <w:r>
        <w:rPr>
          <w:rFonts w:ascii="Verdana" w:hAnsi="Verdana" w:cs="Tahoma"/>
          <w:b/>
          <w:sz w:val="20"/>
        </w:rPr>
        <w:tab/>
      </w:r>
      <w:r>
        <w:rPr>
          <w:rFonts w:ascii="Verdana" w:hAnsi="Verdana" w:cs="Tahoma"/>
          <w:b/>
          <w:sz w:val="20"/>
        </w:rPr>
        <w:tab/>
      </w:r>
      <w:r>
        <w:rPr>
          <w:rFonts w:ascii="Verdana" w:hAnsi="Verdana" w:cs="Tahoma"/>
          <w:b/>
          <w:sz w:val="20"/>
        </w:rPr>
        <w:tab/>
      </w:r>
      <w:r>
        <w:rPr>
          <w:rFonts w:ascii="Verdana" w:hAnsi="Verdana" w:cs="Tahoma"/>
          <w:b/>
          <w:sz w:val="20"/>
        </w:rPr>
        <w:tab/>
      </w:r>
      <w:r>
        <w:rPr>
          <w:rFonts w:ascii="Verdana" w:hAnsi="Verdana" w:cs="Tahoma"/>
          <w:b/>
          <w:sz w:val="20"/>
        </w:rPr>
        <w:tab/>
      </w:r>
      <w:r>
        <w:rPr>
          <w:rFonts w:ascii="Verdana" w:hAnsi="Verdana" w:cs="Tahoma"/>
          <w:b/>
          <w:sz w:val="20"/>
        </w:rPr>
        <w:tab/>
      </w:r>
    </w:p>
    <w:p w14:paraId="339185F2" w14:textId="7E7A2DD4" w:rsidR="00B6721E" w:rsidRDefault="00B6721E" w:rsidP="008C49D4">
      <w:pPr>
        <w:suppressAutoHyphens/>
        <w:spacing w:after="40"/>
        <w:jc w:val="left"/>
        <w:rPr>
          <w:rFonts w:ascii="Verdana" w:hAnsi="Verdana" w:cs="Tahoma"/>
          <w:b/>
          <w:sz w:val="20"/>
        </w:rPr>
      </w:pPr>
    </w:p>
    <w:p w14:paraId="697D64ED" w14:textId="77777777" w:rsidR="00B6721E" w:rsidRDefault="00B6721E" w:rsidP="008C49D4">
      <w:pPr>
        <w:suppressAutoHyphens/>
        <w:spacing w:after="40"/>
        <w:jc w:val="left"/>
        <w:rPr>
          <w:rFonts w:ascii="Verdana" w:hAnsi="Verdana" w:cs="Tahoma"/>
          <w:b/>
          <w:sz w:val="20"/>
        </w:rPr>
      </w:pPr>
    </w:p>
    <w:p w14:paraId="3083E010" w14:textId="495CAEA7" w:rsidR="00B6721E" w:rsidRDefault="00B6721E" w:rsidP="008C49D4">
      <w:pPr>
        <w:suppressAutoHyphens/>
        <w:spacing w:after="40"/>
        <w:jc w:val="left"/>
        <w:rPr>
          <w:rFonts w:ascii="Verdana" w:hAnsi="Verdana" w:cs="Tahoma"/>
          <w:b/>
          <w:sz w:val="20"/>
        </w:rPr>
      </w:pPr>
    </w:p>
    <w:p w14:paraId="42EF89A3" w14:textId="77777777" w:rsidR="00B6721E" w:rsidRDefault="00B6721E" w:rsidP="008C49D4">
      <w:pPr>
        <w:suppressAutoHyphens/>
        <w:spacing w:after="40"/>
        <w:jc w:val="left"/>
        <w:rPr>
          <w:rFonts w:ascii="Verdana" w:hAnsi="Verdana" w:cs="Tahoma"/>
          <w:b/>
          <w:sz w:val="20"/>
        </w:rPr>
      </w:pPr>
    </w:p>
    <w:p w14:paraId="1FEAA946" w14:textId="6E9C4578" w:rsidR="00B6721E" w:rsidRDefault="00B6721E" w:rsidP="008C49D4">
      <w:pPr>
        <w:suppressAutoHyphens/>
        <w:spacing w:after="40"/>
        <w:jc w:val="left"/>
        <w:rPr>
          <w:rFonts w:ascii="Verdana" w:hAnsi="Verdana" w:cs="Tahoma"/>
          <w:b/>
          <w:sz w:val="20"/>
        </w:rPr>
      </w:pPr>
    </w:p>
    <w:p w14:paraId="51D9D8DB" w14:textId="41F57AF3" w:rsidR="0022708C" w:rsidRPr="0022708C" w:rsidRDefault="0022708C" w:rsidP="0022708C">
      <w:pPr>
        <w:suppressAutoHyphens/>
        <w:spacing w:after="40"/>
        <w:jc w:val="left"/>
        <w:rPr>
          <w:rFonts w:ascii="Verdana" w:hAnsi="Verdana" w:cs="Tahoma"/>
          <w:b/>
          <w:sz w:val="20"/>
        </w:rPr>
      </w:pPr>
    </w:p>
    <w:p w14:paraId="31DC18F2" w14:textId="77777777" w:rsidR="00F92924" w:rsidRDefault="00F92924">
      <w:pPr>
        <w:rPr>
          <w:rFonts w:ascii="Verdana" w:hAnsi="Verdana" w:cs="Tahoma"/>
          <w:b/>
          <w:sz w:val="20"/>
        </w:rPr>
      </w:pPr>
      <w:r>
        <w:rPr>
          <w:rFonts w:ascii="Verdana" w:hAnsi="Verdana" w:cs="Tahoma"/>
          <w:b/>
          <w:sz w:val="20"/>
        </w:rPr>
        <w:br w:type="page"/>
      </w:r>
    </w:p>
    <w:p w14:paraId="516E6E22" w14:textId="47F234B0" w:rsidR="001D73A5" w:rsidRPr="008C49D4" w:rsidRDefault="00772810" w:rsidP="008C49D4">
      <w:pPr>
        <w:suppressAutoHyphens/>
        <w:spacing w:after="40"/>
        <w:jc w:val="left"/>
        <w:rPr>
          <w:rFonts w:ascii="Verdana" w:hAnsi="Verdana" w:cs="Tahoma"/>
          <w:b/>
          <w:sz w:val="20"/>
        </w:rPr>
      </w:pPr>
      <w:r w:rsidRPr="008C49D4">
        <w:rPr>
          <w:rFonts w:ascii="Verdana" w:hAnsi="Verdana" w:cs="Tahoma"/>
          <w:b/>
          <w:sz w:val="20"/>
        </w:rPr>
        <w:lastRenderedPageBreak/>
        <w:t>Příloha č. 1 – Cenová nabídka</w:t>
      </w:r>
      <w:r w:rsidR="00987A36" w:rsidRPr="008C49D4">
        <w:rPr>
          <w:rFonts w:ascii="Verdana" w:hAnsi="Verdana" w:cs="Tahoma"/>
          <w:b/>
          <w:sz w:val="20"/>
        </w:rPr>
        <w:t xml:space="preserve"> </w:t>
      </w:r>
    </w:p>
    <w:p w14:paraId="283D2C37" w14:textId="7AE46FA1" w:rsidR="008C49D4" w:rsidRPr="008C49D4" w:rsidRDefault="008C49D4" w:rsidP="006D05B4">
      <w:pPr>
        <w:ind w:left="0" w:firstLine="0"/>
        <w:rPr>
          <w:rFonts w:ascii="Verdana" w:hAnsi="Verdana" w:cs="Tahoma"/>
          <w:bCs/>
          <w:szCs w:val="28"/>
        </w:rPr>
      </w:pPr>
    </w:p>
    <w:tbl>
      <w:tblPr>
        <w:tblW w:w="9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4"/>
        <w:gridCol w:w="1833"/>
        <w:gridCol w:w="1833"/>
        <w:gridCol w:w="1260"/>
        <w:gridCol w:w="1260"/>
        <w:gridCol w:w="1260"/>
      </w:tblGrid>
      <w:tr w:rsidR="008C49D4" w:rsidRPr="008C49D4" w14:paraId="58947D31" w14:textId="77777777" w:rsidTr="008C49D4">
        <w:trPr>
          <w:trHeight w:val="312"/>
        </w:trPr>
        <w:tc>
          <w:tcPr>
            <w:tcW w:w="5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6B9DD" w14:textId="238CEE84" w:rsidR="008C49D4" w:rsidRPr="008C49D4" w:rsidRDefault="008C49D4" w:rsidP="008C49D4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C49D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Úsek údržby komunikací - 203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5378A" w14:textId="77777777" w:rsidR="008C49D4" w:rsidRPr="008C49D4" w:rsidRDefault="008C49D4" w:rsidP="008C49D4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8479" w14:textId="77777777" w:rsidR="008C49D4" w:rsidRPr="008C49D4" w:rsidRDefault="008C49D4" w:rsidP="008C49D4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D98B" w14:textId="77777777" w:rsidR="008C49D4" w:rsidRPr="008C49D4" w:rsidRDefault="008C49D4" w:rsidP="008C49D4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49D4" w:rsidRPr="008C49D4" w14:paraId="58A119C4" w14:textId="77777777" w:rsidTr="008C49D4">
        <w:trPr>
          <w:trHeight w:val="288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9685" w14:textId="77777777" w:rsidR="008C49D4" w:rsidRPr="008C49D4" w:rsidRDefault="008C49D4" w:rsidP="008C49D4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3E5C" w14:textId="77777777" w:rsidR="008C49D4" w:rsidRPr="008C49D4" w:rsidRDefault="008C49D4" w:rsidP="008C49D4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4BA7" w14:textId="77777777" w:rsidR="008C49D4" w:rsidRPr="008C49D4" w:rsidRDefault="008C49D4" w:rsidP="008C49D4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625A7" w14:textId="77777777" w:rsidR="008C49D4" w:rsidRPr="008C49D4" w:rsidRDefault="008C49D4" w:rsidP="008C49D4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454B" w14:textId="77777777" w:rsidR="008C49D4" w:rsidRPr="008C49D4" w:rsidRDefault="008C49D4" w:rsidP="008C49D4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2EFA" w14:textId="77777777" w:rsidR="008C49D4" w:rsidRPr="008C49D4" w:rsidRDefault="008C49D4" w:rsidP="008C49D4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49D4" w:rsidRPr="008C49D4" w14:paraId="3910C07A" w14:textId="77777777" w:rsidTr="008C49D4">
        <w:trPr>
          <w:trHeight w:val="576"/>
        </w:trPr>
        <w:tc>
          <w:tcPr>
            <w:tcW w:w="5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5217" w14:textId="77777777" w:rsidR="008C49D4" w:rsidRPr="008C49D4" w:rsidRDefault="008C49D4" w:rsidP="008C49D4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C49D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Specifikace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06AF" w14:textId="77777777" w:rsidR="008C49D4" w:rsidRPr="008C49D4" w:rsidRDefault="008C49D4" w:rsidP="008C49D4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C49D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489C" w14:textId="77777777" w:rsidR="008C49D4" w:rsidRPr="008C49D4" w:rsidRDefault="008C49D4" w:rsidP="008C49D4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C49D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za jednotku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44D6" w14:textId="77777777" w:rsidR="008C49D4" w:rsidRPr="008C49D4" w:rsidRDefault="008C49D4" w:rsidP="008C49D4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C49D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</w:t>
            </w:r>
          </w:p>
        </w:tc>
      </w:tr>
      <w:tr w:rsidR="008C49D4" w:rsidRPr="008C49D4" w14:paraId="5A96B9BE" w14:textId="77777777" w:rsidTr="00F92924">
        <w:trPr>
          <w:trHeight w:val="624"/>
        </w:trPr>
        <w:tc>
          <w:tcPr>
            <w:tcW w:w="5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D007" w14:textId="61C7FD0B" w:rsidR="008C49D4" w:rsidRPr="008C49D4" w:rsidRDefault="008C49D4" w:rsidP="008C49D4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49D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Autorizované měření hluku v pracovním prostředí                       </w:t>
            </w:r>
            <w:r w:rsidR="00F92924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4 profese zrušeny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6FDC" w14:textId="306002E2" w:rsidR="008C49D4" w:rsidRPr="008C49D4" w:rsidRDefault="00F92924" w:rsidP="008C49D4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94A87" w14:textId="77777777" w:rsidR="008C49D4" w:rsidRPr="008C49D4" w:rsidRDefault="008C49D4" w:rsidP="008C49D4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49D4">
              <w:rPr>
                <w:rFonts w:ascii="Calibri" w:eastAsia="Times New Roman" w:hAnsi="Calibri" w:cs="Calibri"/>
                <w:color w:val="000000"/>
                <w:lang w:eastAsia="cs-CZ"/>
              </w:rPr>
              <w:t>3 500 Kč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DD67" w14:textId="2A485A18" w:rsidR="008C49D4" w:rsidRPr="008C49D4" w:rsidRDefault="00F92924" w:rsidP="008C49D4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-14 0</w:t>
            </w:r>
            <w:r w:rsidR="008C49D4" w:rsidRPr="008C49D4">
              <w:rPr>
                <w:rFonts w:ascii="Calibri" w:eastAsia="Times New Roman" w:hAnsi="Calibri" w:cs="Calibri"/>
                <w:color w:val="000000"/>
                <w:lang w:eastAsia="cs-CZ"/>
              </w:rPr>
              <w:t>00 Kč</w:t>
            </w:r>
          </w:p>
        </w:tc>
      </w:tr>
      <w:tr w:rsidR="008C49D4" w:rsidRPr="008C49D4" w14:paraId="77797868" w14:textId="77777777" w:rsidTr="00F92924">
        <w:trPr>
          <w:trHeight w:val="850"/>
        </w:trPr>
        <w:tc>
          <w:tcPr>
            <w:tcW w:w="5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8395" w14:textId="77777777" w:rsidR="00F92924" w:rsidRDefault="008C49D4" w:rsidP="008C49D4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8C49D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Odborné hodnocení celkové fyzické zátěže, ergonomie pracovního místa a pracovních poloh                                 </w:t>
            </w:r>
          </w:p>
          <w:p w14:paraId="602B07FA" w14:textId="474A3232" w:rsidR="008C49D4" w:rsidRPr="008C49D4" w:rsidRDefault="00F92924" w:rsidP="008C49D4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4 profese zrušeny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E579" w14:textId="7C50CE5C" w:rsidR="008C49D4" w:rsidRPr="008C49D4" w:rsidRDefault="00F92924" w:rsidP="008C49D4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  <w:r w:rsidR="00DB5A75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9431F" w14:textId="77777777" w:rsidR="008C49D4" w:rsidRPr="008C49D4" w:rsidRDefault="008C49D4" w:rsidP="008C49D4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49D4">
              <w:rPr>
                <w:rFonts w:ascii="Calibri" w:eastAsia="Times New Roman" w:hAnsi="Calibri" w:cs="Calibri"/>
                <w:color w:val="000000"/>
                <w:lang w:eastAsia="cs-CZ"/>
              </w:rPr>
              <w:t>12 000 Kč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F952" w14:textId="461C24DF" w:rsidR="008C49D4" w:rsidRPr="008C49D4" w:rsidRDefault="00F92924" w:rsidP="008C49D4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  <w:r w:rsidR="00DB5A75">
              <w:rPr>
                <w:rFonts w:ascii="Calibri" w:eastAsia="Times New Roman" w:hAnsi="Calibri" w:cs="Calibri"/>
                <w:color w:val="000000"/>
                <w:lang w:eastAsia="cs-CZ"/>
              </w:rPr>
              <w:t>36</w:t>
            </w:r>
            <w:r w:rsidR="008C49D4" w:rsidRPr="008C49D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000 Kč</w:t>
            </w:r>
          </w:p>
        </w:tc>
      </w:tr>
      <w:tr w:rsidR="008C49D4" w:rsidRPr="008C49D4" w14:paraId="7CC49FB8" w14:textId="77777777" w:rsidTr="008C49D4">
        <w:trPr>
          <w:trHeight w:val="288"/>
        </w:trPr>
        <w:tc>
          <w:tcPr>
            <w:tcW w:w="8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21C7" w14:textId="77777777" w:rsidR="008C49D4" w:rsidRPr="008C49D4" w:rsidRDefault="008C49D4" w:rsidP="008C49D4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C49D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 (bez DPH 21 %)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7A61" w14:textId="56687D47" w:rsidR="008C49D4" w:rsidRPr="008C49D4" w:rsidRDefault="00F92924" w:rsidP="008C49D4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</w:t>
            </w:r>
            <w:r w:rsidR="00DB5A7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0</w:t>
            </w:r>
            <w:r w:rsidR="008C49D4" w:rsidRPr="008C49D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00 Kč</w:t>
            </w:r>
          </w:p>
        </w:tc>
      </w:tr>
      <w:tr w:rsidR="008C49D4" w:rsidRPr="008C49D4" w14:paraId="7705FB12" w14:textId="77777777" w:rsidTr="008C49D4">
        <w:trPr>
          <w:trHeight w:val="288"/>
        </w:trPr>
        <w:tc>
          <w:tcPr>
            <w:tcW w:w="8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56CC" w14:textId="77777777" w:rsidR="008C49D4" w:rsidRPr="008C49D4" w:rsidRDefault="008C49D4" w:rsidP="008C49D4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C49D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Sleva 10 % z rozsahu měření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9AD0" w14:textId="1C157992" w:rsidR="008C49D4" w:rsidRPr="008C49D4" w:rsidRDefault="00DB5A75" w:rsidP="008C49D4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5 0</w:t>
            </w:r>
            <w:r w:rsidR="00F9292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00 </w:t>
            </w:r>
            <w:r w:rsidR="008C49D4" w:rsidRPr="008C49D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Kč</w:t>
            </w:r>
          </w:p>
        </w:tc>
      </w:tr>
      <w:tr w:rsidR="008C49D4" w:rsidRPr="008C49D4" w14:paraId="3216C26B" w14:textId="77777777" w:rsidTr="008C49D4">
        <w:trPr>
          <w:trHeight w:val="288"/>
        </w:trPr>
        <w:tc>
          <w:tcPr>
            <w:tcW w:w="8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D5C1" w14:textId="77777777" w:rsidR="008C49D4" w:rsidRPr="008C49D4" w:rsidRDefault="008C49D4" w:rsidP="008C49D4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C49D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 po slevě (bez DPH 21 %)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1C76" w14:textId="4F4C1399" w:rsidR="008C49D4" w:rsidRPr="008C49D4" w:rsidRDefault="00F92924" w:rsidP="008C49D4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</w:t>
            </w:r>
            <w:r w:rsidR="00DB5A7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45 0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00</w:t>
            </w:r>
            <w:r w:rsidR="008C49D4" w:rsidRPr="008C49D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8C49D4" w:rsidRPr="008C49D4" w14:paraId="1D72C1FB" w14:textId="77777777" w:rsidTr="008C49D4">
        <w:trPr>
          <w:trHeight w:val="288"/>
        </w:trPr>
        <w:tc>
          <w:tcPr>
            <w:tcW w:w="9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5DC3" w14:textId="77777777" w:rsidR="008C49D4" w:rsidRPr="008C49D4" w:rsidRDefault="008C49D4" w:rsidP="008C49D4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C49D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Doprava na místo měření a zpět - 6 Kč/km, bude fakturováno dle reálného počtu měřících dní</w:t>
            </w:r>
          </w:p>
        </w:tc>
      </w:tr>
    </w:tbl>
    <w:p w14:paraId="68ED1A95" w14:textId="77777777" w:rsidR="008C49D4" w:rsidRDefault="008C49D4" w:rsidP="008C49D4">
      <w:pPr>
        <w:suppressAutoHyphens/>
        <w:spacing w:after="40"/>
        <w:jc w:val="left"/>
        <w:rPr>
          <w:rFonts w:ascii="Verdana" w:hAnsi="Verdana" w:cs="Tahoma"/>
          <w:b/>
          <w:sz w:val="20"/>
        </w:rPr>
      </w:pPr>
    </w:p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1840"/>
        <w:gridCol w:w="1840"/>
        <w:gridCol w:w="1280"/>
        <w:gridCol w:w="1280"/>
        <w:gridCol w:w="1280"/>
      </w:tblGrid>
      <w:tr w:rsidR="000D125A" w:rsidRPr="000D125A" w14:paraId="7821CC90" w14:textId="77777777" w:rsidTr="000D125A">
        <w:trPr>
          <w:trHeight w:val="312"/>
        </w:trPr>
        <w:tc>
          <w:tcPr>
            <w:tcW w:w="5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062C" w14:textId="63B5C558" w:rsidR="000D125A" w:rsidRPr="000D125A" w:rsidRDefault="000D125A" w:rsidP="000D125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D12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Úsek údržby zeleně - 208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85E5" w14:textId="77777777" w:rsidR="000D125A" w:rsidRPr="000D125A" w:rsidRDefault="000D125A" w:rsidP="000D125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DA012" w14:textId="77777777" w:rsidR="000D125A" w:rsidRPr="000D125A" w:rsidRDefault="000D125A" w:rsidP="000D125A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2B260" w14:textId="77777777" w:rsidR="000D125A" w:rsidRPr="000D125A" w:rsidRDefault="000D125A" w:rsidP="000D125A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125A" w:rsidRPr="000D125A" w14:paraId="49721829" w14:textId="77777777" w:rsidTr="000D125A">
        <w:trPr>
          <w:trHeight w:val="11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994A" w14:textId="77777777" w:rsidR="000D125A" w:rsidRPr="000D125A" w:rsidRDefault="000D125A" w:rsidP="000D125A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71CB" w14:textId="77777777" w:rsidR="000D125A" w:rsidRPr="000D125A" w:rsidRDefault="000D125A" w:rsidP="000D125A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43E47" w14:textId="77777777" w:rsidR="000D125A" w:rsidRPr="000D125A" w:rsidRDefault="000D125A" w:rsidP="000D125A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1937" w14:textId="77777777" w:rsidR="000D125A" w:rsidRPr="000D125A" w:rsidRDefault="000D125A" w:rsidP="000D125A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20A48" w14:textId="77777777" w:rsidR="000D125A" w:rsidRPr="000D125A" w:rsidRDefault="000D125A" w:rsidP="000D125A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12194" w14:textId="77777777" w:rsidR="000D125A" w:rsidRPr="000D125A" w:rsidRDefault="000D125A" w:rsidP="000D125A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125A" w:rsidRPr="000D125A" w14:paraId="63E84314" w14:textId="77777777" w:rsidTr="000D125A">
        <w:trPr>
          <w:trHeight w:val="576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BE3A" w14:textId="77777777" w:rsidR="000D125A" w:rsidRPr="000D125A" w:rsidRDefault="000D125A" w:rsidP="000D125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125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Specifikace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8F0A" w14:textId="77777777" w:rsidR="000D125A" w:rsidRPr="000D125A" w:rsidRDefault="000D125A" w:rsidP="000D125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125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2F8D" w14:textId="77777777" w:rsidR="000D125A" w:rsidRPr="000D125A" w:rsidRDefault="000D125A" w:rsidP="000D125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125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za jednotku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018D" w14:textId="77777777" w:rsidR="000D125A" w:rsidRPr="000D125A" w:rsidRDefault="000D125A" w:rsidP="000D125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125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</w:t>
            </w:r>
          </w:p>
        </w:tc>
      </w:tr>
      <w:tr w:rsidR="000D125A" w:rsidRPr="000D125A" w14:paraId="37280E04" w14:textId="77777777" w:rsidTr="000D125A">
        <w:trPr>
          <w:trHeight w:val="744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53B2" w14:textId="4CFEB08D" w:rsidR="000D125A" w:rsidRPr="000D125A" w:rsidRDefault="000D125A" w:rsidP="000D125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12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Autorizované měření hluku v pracovním prostředí                  </w:t>
            </w:r>
            <w:r w:rsidR="00F92924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3 profese přidány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B00D" w14:textId="47BAAF2D" w:rsidR="000D125A" w:rsidRPr="000D125A" w:rsidRDefault="00F92924" w:rsidP="000D125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BBB24" w14:textId="77777777" w:rsidR="000D125A" w:rsidRPr="000D125A" w:rsidRDefault="000D125A" w:rsidP="000D125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125A">
              <w:rPr>
                <w:rFonts w:ascii="Calibri" w:eastAsia="Times New Roman" w:hAnsi="Calibri" w:cs="Calibri"/>
                <w:color w:val="000000"/>
                <w:lang w:eastAsia="cs-CZ"/>
              </w:rPr>
              <w:t>3 500 Kč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1470" w14:textId="420C3728" w:rsidR="000D125A" w:rsidRPr="000D125A" w:rsidRDefault="00F92924" w:rsidP="000D125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10 500 </w:t>
            </w:r>
            <w:r w:rsidR="000D125A" w:rsidRPr="000D125A">
              <w:rPr>
                <w:rFonts w:ascii="Calibri" w:eastAsia="Times New Roman" w:hAnsi="Calibri" w:cs="Calibri"/>
                <w:color w:val="000000"/>
                <w:lang w:eastAsia="cs-CZ"/>
              </w:rPr>
              <w:t>Kč</w:t>
            </w:r>
          </w:p>
        </w:tc>
      </w:tr>
      <w:tr w:rsidR="000D125A" w:rsidRPr="000D125A" w14:paraId="3766D065" w14:textId="77777777" w:rsidTr="000D125A">
        <w:trPr>
          <w:trHeight w:val="894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0FFA" w14:textId="77777777" w:rsidR="00F92924" w:rsidRDefault="000D125A" w:rsidP="000D125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12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Odborné hodnocení celkové fyzické zátěže, ergonomie pracovního místa a pracovních poloh                                  </w:t>
            </w:r>
          </w:p>
          <w:p w14:paraId="42AD52A4" w14:textId="67FB9E34" w:rsidR="000D125A" w:rsidRPr="000D125A" w:rsidRDefault="00F92924" w:rsidP="000D125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3 profese přidány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3A45" w14:textId="68CF0C5C" w:rsidR="000D125A" w:rsidRPr="000D125A" w:rsidRDefault="00F92924" w:rsidP="000D125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010A2" w14:textId="77777777" w:rsidR="000D125A" w:rsidRPr="000D125A" w:rsidRDefault="000D125A" w:rsidP="000D125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125A">
              <w:rPr>
                <w:rFonts w:ascii="Calibri" w:eastAsia="Times New Roman" w:hAnsi="Calibri" w:cs="Calibri"/>
                <w:color w:val="000000"/>
                <w:lang w:eastAsia="cs-CZ"/>
              </w:rPr>
              <w:t>12 000 Kč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C6BB" w14:textId="0CA2A49B" w:rsidR="000D125A" w:rsidRPr="000D125A" w:rsidRDefault="00F92924" w:rsidP="000D125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36</w:t>
            </w:r>
            <w:r w:rsidR="000D125A" w:rsidRPr="000D12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000 Kč</w:t>
            </w:r>
          </w:p>
        </w:tc>
      </w:tr>
      <w:tr w:rsidR="000D125A" w:rsidRPr="000D125A" w14:paraId="1192E791" w14:textId="77777777" w:rsidTr="000D125A">
        <w:trPr>
          <w:trHeight w:val="288"/>
        </w:trPr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9212" w14:textId="77777777" w:rsidR="000D125A" w:rsidRPr="000D125A" w:rsidRDefault="000D125A" w:rsidP="000D125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125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 (bez DPH 21 %)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C582" w14:textId="0E646B5A" w:rsidR="000D125A" w:rsidRPr="000D125A" w:rsidRDefault="000D125A" w:rsidP="000D125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125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</w:t>
            </w:r>
            <w:r w:rsidR="00F9292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</w:t>
            </w:r>
            <w:r w:rsidRPr="000D125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 w:rsidR="00F9292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</w:t>
            </w:r>
            <w:r w:rsidRPr="000D125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00 Kč</w:t>
            </w:r>
          </w:p>
        </w:tc>
      </w:tr>
      <w:tr w:rsidR="000D125A" w:rsidRPr="000D125A" w14:paraId="1FC245FD" w14:textId="77777777" w:rsidTr="000D125A">
        <w:trPr>
          <w:trHeight w:val="288"/>
        </w:trPr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6943" w14:textId="77777777" w:rsidR="000D125A" w:rsidRPr="000D125A" w:rsidRDefault="000D125A" w:rsidP="000D125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125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Sleva 10 % z rozsahu měření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0309" w14:textId="01BB8636" w:rsidR="000D125A" w:rsidRPr="000D125A" w:rsidRDefault="000D125A" w:rsidP="000D125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125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-4 </w:t>
            </w:r>
            <w:r w:rsidR="00F9292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65</w:t>
            </w:r>
            <w:r w:rsidRPr="000D125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 Kč</w:t>
            </w:r>
          </w:p>
        </w:tc>
      </w:tr>
      <w:tr w:rsidR="000D125A" w:rsidRPr="000D125A" w14:paraId="6E8D5324" w14:textId="77777777" w:rsidTr="000D125A">
        <w:trPr>
          <w:trHeight w:val="288"/>
        </w:trPr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CCF4" w14:textId="77777777" w:rsidR="000D125A" w:rsidRPr="000D125A" w:rsidRDefault="000D125A" w:rsidP="000D125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125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 po slevě (bez DPH 21 %)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A8DF" w14:textId="31CAB0ED" w:rsidR="000D125A" w:rsidRPr="000D125A" w:rsidRDefault="000D125A" w:rsidP="000D125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125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41 </w:t>
            </w:r>
            <w:r w:rsidR="00F9292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85</w:t>
            </w:r>
            <w:r w:rsidRPr="000D125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 Kč</w:t>
            </w:r>
          </w:p>
        </w:tc>
      </w:tr>
      <w:tr w:rsidR="000D125A" w:rsidRPr="000D125A" w14:paraId="3C439501" w14:textId="77777777" w:rsidTr="000D125A">
        <w:trPr>
          <w:trHeight w:val="288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8E01" w14:textId="77777777" w:rsidR="000D125A" w:rsidRPr="000D125A" w:rsidRDefault="000D125A" w:rsidP="000D125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125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Doprava na místo měření a zpět - 6 Kč/km, bude fakturováno dle reálného počtu měřících dní</w:t>
            </w:r>
          </w:p>
        </w:tc>
      </w:tr>
      <w:tr w:rsidR="000D125A" w:rsidRPr="000D125A" w14:paraId="0E2C8E40" w14:textId="77777777" w:rsidTr="000D125A">
        <w:trPr>
          <w:trHeight w:val="312"/>
        </w:trPr>
        <w:tc>
          <w:tcPr>
            <w:tcW w:w="5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E3653" w14:textId="77777777" w:rsidR="000030A1" w:rsidRDefault="000030A1" w:rsidP="000D125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14:paraId="55B01F42" w14:textId="1238CCA7" w:rsidR="000D125A" w:rsidRPr="000D125A" w:rsidRDefault="000D125A" w:rsidP="000D125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D12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Úsek odpadové hospodářství a ekologie - 2</w:t>
            </w:r>
            <w:r w:rsidR="000030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1AE4" w14:textId="77777777" w:rsidR="000D125A" w:rsidRPr="000D125A" w:rsidRDefault="000D125A" w:rsidP="000D125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07698" w14:textId="77777777" w:rsidR="000D125A" w:rsidRPr="000D125A" w:rsidRDefault="000D125A" w:rsidP="000D125A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6FEC" w14:textId="77777777" w:rsidR="000D125A" w:rsidRPr="000D125A" w:rsidRDefault="000D125A" w:rsidP="000D125A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125A" w:rsidRPr="000D125A" w14:paraId="74DB01B2" w14:textId="77777777" w:rsidTr="000D125A">
        <w:trPr>
          <w:trHeight w:val="19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D4BC" w14:textId="77777777" w:rsidR="000D125A" w:rsidRPr="000D125A" w:rsidRDefault="000D125A" w:rsidP="000D125A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325EF" w14:textId="77777777" w:rsidR="000D125A" w:rsidRPr="000D125A" w:rsidRDefault="000D125A" w:rsidP="000D125A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32269" w14:textId="77777777" w:rsidR="000D125A" w:rsidRPr="000D125A" w:rsidRDefault="000D125A" w:rsidP="000D125A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CECA" w14:textId="77777777" w:rsidR="000D125A" w:rsidRPr="000D125A" w:rsidRDefault="000D125A" w:rsidP="000D125A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0183" w14:textId="77777777" w:rsidR="000D125A" w:rsidRPr="000D125A" w:rsidRDefault="000D125A" w:rsidP="000D125A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BC82B" w14:textId="77777777" w:rsidR="000D125A" w:rsidRPr="000D125A" w:rsidRDefault="000D125A" w:rsidP="000D125A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125A" w:rsidRPr="000D125A" w14:paraId="0CE0D10C" w14:textId="77777777" w:rsidTr="000D125A">
        <w:trPr>
          <w:trHeight w:val="576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EF0C" w14:textId="77777777" w:rsidR="000D125A" w:rsidRPr="000D125A" w:rsidRDefault="000D125A" w:rsidP="000D125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125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Specifikace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49B3" w14:textId="77777777" w:rsidR="000D125A" w:rsidRPr="000D125A" w:rsidRDefault="000D125A" w:rsidP="000D125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125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FD31" w14:textId="77777777" w:rsidR="000D125A" w:rsidRPr="000D125A" w:rsidRDefault="000D125A" w:rsidP="000D125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125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za jednotku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1E3D" w14:textId="77777777" w:rsidR="000D125A" w:rsidRPr="000D125A" w:rsidRDefault="000D125A" w:rsidP="000D125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125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</w:t>
            </w:r>
          </w:p>
        </w:tc>
      </w:tr>
      <w:tr w:rsidR="000D125A" w:rsidRPr="000D125A" w14:paraId="5BEEE9D3" w14:textId="77777777" w:rsidTr="000D125A">
        <w:trPr>
          <w:trHeight w:val="744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3EC1" w14:textId="77777777" w:rsidR="000030A1" w:rsidRDefault="000D125A" w:rsidP="000D125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0D125A">
              <w:rPr>
                <w:rFonts w:ascii="Calibri" w:eastAsia="Times New Roman" w:hAnsi="Calibri" w:cs="Calibri"/>
                <w:lang w:eastAsia="cs-CZ"/>
              </w:rPr>
              <w:t xml:space="preserve">Autorizované měření hluku v pracovním prostředí              </w:t>
            </w:r>
            <w:r w:rsidR="000030A1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  <w:p w14:paraId="27C06665" w14:textId="6413A246" w:rsidR="000D125A" w:rsidRPr="000D125A" w:rsidRDefault="000030A1" w:rsidP="000D125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3 profese přidány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EA8A" w14:textId="79E58E63" w:rsidR="000D125A" w:rsidRPr="000D125A" w:rsidRDefault="000030A1" w:rsidP="000D125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66C4C" w14:textId="77777777" w:rsidR="000D125A" w:rsidRPr="000D125A" w:rsidRDefault="000D125A" w:rsidP="000D125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125A">
              <w:rPr>
                <w:rFonts w:ascii="Calibri" w:eastAsia="Times New Roman" w:hAnsi="Calibri" w:cs="Calibri"/>
                <w:color w:val="000000"/>
                <w:lang w:eastAsia="cs-CZ"/>
              </w:rPr>
              <w:t>3 500 Kč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9A58" w14:textId="6EBC323D" w:rsidR="000D125A" w:rsidRPr="000D125A" w:rsidRDefault="000030A1" w:rsidP="000D125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  <w:r w:rsidR="000D125A" w:rsidRPr="000D12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500 Kč</w:t>
            </w:r>
          </w:p>
        </w:tc>
      </w:tr>
      <w:tr w:rsidR="000D125A" w:rsidRPr="000D125A" w14:paraId="3EA3A7EF" w14:textId="77777777" w:rsidTr="000D125A">
        <w:trPr>
          <w:trHeight w:val="894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B972" w14:textId="77777777" w:rsidR="000030A1" w:rsidRDefault="000D125A" w:rsidP="000D125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12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Odborné hodnocení celkové fyzické zátěže, ergonomie pracovního místa a pracovních poloh                              </w:t>
            </w:r>
          </w:p>
          <w:p w14:paraId="778D24E8" w14:textId="6A024685" w:rsidR="000D125A" w:rsidRPr="000D125A" w:rsidRDefault="000030A1" w:rsidP="000D125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3 profese přidány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CFA3" w14:textId="34829C56" w:rsidR="000D125A" w:rsidRPr="000D125A" w:rsidRDefault="000030A1" w:rsidP="000D125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3AE0D" w14:textId="77777777" w:rsidR="000D125A" w:rsidRPr="000D125A" w:rsidRDefault="000D125A" w:rsidP="000D125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125A">
              <w:rPr>
                <w:rFonts w:ascii="Calibri" w:eastAsia="Times New Roman" w:hAnsi="Calibri" w:cs="Calibri"/>
                <w:color w:val="000000"/>
                <w:lang w:eastAsia="cs-CZ"/>
              </w:rPr>
              <w:t>12 000 Kč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2314" w14:textId="01756DFC" w:rsidR="000D125A" w:rsidRPr="000D125A" w:rsidRDefault="000030A1" w:rsidP="000D125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36</w:t>
            </w:r>
            <w:r w:rsidR="000D125A" w:rsidRPr="000D12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000 Kč</w:t>
            </w:r>
          </w:p>
        </w:tc>
      </w:tr>
      <w:tr w:rsidR="000D125A" w:rsidRPr="000D125A" w14:paraId="7B00C49B" w14:textId="77777777" w:rsidTr="000D125A">
        <w:trPr>
          <w:trHeight w:val="288"/>
        </w:trPr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445B" w14:textId="77777777" w:rsidR="000D125A" w:rsidRPr="000D125A" w:rsidRDefault="000D125A" w:rsidP="000D125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125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 (bez DPH 21 %)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2A4E" w14:textId="39324747" w:rsidR="000D125A" w:rsidRPr="000D125A" w:rsidRDefault="000030A1" w:rsidP="000D125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46</w:t>
            </w:r>
            <w:r w:rsidR="000D125A" w:rsidRPr="000D125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500 Kč</w:t>
            </w:r>
          </w:p>
        </w:tc>
      </w:tr>
      <w:tr w:rsidR="000D125A" w:rsidRPr="000D125A" w14:paraId="74B29BDE" w14:textId="77777777" w:rsidTr="000D125A">
        <w:trPr>
          <w:trHeight w:val="288"/>
        </w:trPr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5914" w14:textId="77777777" w:rsidR="000D125A" w:rsidRPr="000D125A" w:rsidRDefault="000D125A" w:rsidP="000D125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125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Sleva 10 % z rozsahu měření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4E53" w14:textId="6F7F215C" w:rsidR="000D125A" w:rsidRPr="000D125A" w:rsidRDefault="000D125A" w:rsidP="000D125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125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</w:t>
            </w:r>
            <w:r w:rsidR="000030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4 65</w:t>
            </w:r>
            <w:r w:rsidRPr="000D125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 Kč</w:t>
            </w:r>
          </w:p>
        </w:tc>
      </w:tr>
      <w:tr w:rsidR="000D125A" w:rsidRPr="000D125A" w14:paraId="3BA07048" w14:textId="77777777" w:rsidTr="000D125A">
        <w:trPr>
          <w:trHeight w:val="288"/>
        </w:trPr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8C10" w14:textId="77777777" w:rsidR="000D125A" w:rsidRPr="000D125A" w:rsidRDefault="000D125A" w:rsidP="000D125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125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 po slevě (bez DPH 21 %)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F164" w14:textId="1D995A8B" w:rsidR="000D125A" w:rsidRPr="000D125A" w:rsidRDefault="000030A1" w:rsidP="000D125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41 850</w:t>
            </w:r>
            <w:r w:rsidR="000D125A" w:rsidRPr="000D125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0D125A" w:rsidRPr="000D125A" w14:paraId="49A5E3AB" w14:textId="77777777" w:rsidTr="000D125A">
        <w:trPr>
          <w:trHeight w:val="288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5ABE" w14:textId="77777777" w:rsidR="000D125A" w:rsidRPr="000D125A" w:rsidRDefault="000D125A" w:rsidP="000D125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125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Doprava na místo měření a zpět - 6 Kč/km, bude fakturováno dle reálného počtu měřících dní</w:t>
            </w:r>
          </w:p>
        </w:tc>
      </w:tr>
    </w:tbl>
    <w:p w14:paraId="300FE4F9" w14:textId="77777777" w:rsidR="000D125A" w:rsidRDefault="000D125A" w:rsidP="000D125A">
      <w:pPr>
        <w:suppressAutoHyphens/>
        <w:spacing w:after="40"/>
        <w:ind w:left="0" w:firstLine="0"/>
        <w:jc w:val="left"/>
        <w:rPr>
          <w:rFonts w:ascii="Verdana" w:hAnsi="Verdana" w:cs="Tahoma"/>
          <w:b/>
          <w:sz w:val="20"/>
        </w:rPr>
      </w:pPr>
    </w:p>
    <w:p w14:paraId="139E3033" w14:textId="77777777" w:rsidR="0065050E" w:rsidRDefault="0065050E" w:rsidP="008C49D4">
      <w:pPr>
        <w:suppressAutoHyphens/>
        <w:spacing w:after="40"/>
        <w:jc w:val="left"/>
        <w:rPr>
          <w:rFonts w:ascii="Verdana" w:hAnsi="Verdana" w:cs="Tahoma"/>
          <w:b/>
          <w:sz w:val="20"/>
        </w:rPr>
      </w:pPr>
    </w:p>
    <w:p w14:paraId="6442E814" w14:textId="77777777" w:rsidR="0065050E" w:rsidRDefault="0065050E" w:rsidP="00210C5A">
      <w:pPr>
        <w:suppressAutoHyphens/>
        <w:spacing w:after="40"/>
        <w:ind w:left="0" w:firstLine="0"/>
        <w:jc w:val="left"/>
        <w:rPr>
          <w:rFonts w:ascii="Verdana" w:hAnsi="Verdana" w:cs="Tahoma"/>
          <w:b/>
          <w:sz w:val="20"/>
        </w:rPr>
      </w:pPr>
    </w:p>
    <w:p w14:paraId="67980FB3" w14:textId="6C28A2ED" w:rsidR="0065050E" w:rsidRDefault="0065050E" w:rsidP="006D05B4">
      <w:pPr>
        <w:ind w:left="0" w:firstLine="0"/>
        <w:rPr>
          <w:rFonts w:ascii="Verdana" w:hAnsi="Verdana" w:cs="Tahoma"/>
          <w:b/>
          <w:sz w:val="20"/>
        </w:rPr>
      </w:pPr>
    </w:p>
    <w:sectPr w:rsidR="0065050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77D39" w14:textId="77777777" w:rsidR="0022510E" w:rsidRPr="00987A36" w:rsidRDefault="0022510E">
      <w:pPr>
        <w:spacing w:after="0"/>
      </w:pPr>
    </w:p>
  </w:endnote>
  <w:endnote w:type="continuationSeparator" w:id="0">
    <w:p w14:paraId="254D13C2" w14:textId="77777777" w:rsidR="0022510E" w:rsidRPr="00987A36" w:rsidRDefault="0022510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5114664"/>
      <w:docPartObj>
        <w:docPartGallery w:val="Page Numbers (Bottom of Page)"/>
        <w:docPartUnique/>
      </w:docPartObj>
    </w:sdtPr>
    <w:sdtContent>
      <w:p w14:paraId="5A72D3FD" w14:textId="0F1AF37B" w:rsidR="00772810" w:rsidRPr="00987A36" w:rsidRDefault="00772810">
        <w:pPr>
          <w:pStyle w:val="Zpat"/>
          <w:jc w:val="right"/>
        </w:pPr>
        <w:r w:rsidRPr="00987A36">
          <w:fldChar w:fldCharType="begin"/>
        </w:r>
        <w:r w:rsidRPr="00987A36">
          <w:instrText>PAGE   \* MERGEFORMAT</w:instrText>
        </w:r>
        <w:r w:rsidRPr="00987A36">
          <w:fldChar w:fldCharType="separate"/>
        </w:r>
        <w:r w:rsidRPr="00987A36">
          <w:t>2</w:t>
        </w:r>
        <w:r w:rsidRPr="00987A36">
          <w:fldChar w:fldCharType="end"/>
        </w:r>
      </w:p>
    </w:sdtContent>
  </w:sdt>
  <w:p w14:paraId="7471ACB9" w14:textId="77777777" w:rsidR="00772810" w:rsidRPr="00987A36" w:rsidRDefault="007728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C4A0A" w14:textId="77777777" w:rsidR="0022510E" w:rsidRPr="00987A36" w:rsidRDefault="0022510E">
      <w:pPr>
        <w:spacing w:after="0"/>
      </w:pPr>
    </w:p>
  </w:footnote>
  <w:footnote w:type="continuationSeparator" w:id="0">
    <w:p w14:paraId="0ECF83DA" w14:textId="77777777" w:rsidR="0022510E" w:rsidRPr="00987A36" w:rsidRDefault="0022510E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96982"/>
    <w:multiLevelType w:val="hybridMultilevel"/>
    <w:tmpl w:val="FAEE23C0"/>
    <w:lvl w:ilvl="0" w:tplc="04050017">
      <w:start w:val="1"/>
      <w:numFmt w:val="lowerLetter"/>
      <w:lvlText w:val="%1)"/>
      <w:lvlJc w:val="left"/>
      <w:pPr>
        <w:ind w:left="1196" w:hanging="360"/>
      </w:pPr>
    </w:lvl>
    <w:lvl w:ilvl="1" w:tplc="04050019" w:tentative="1">
      <w:start w:val="1"/>
      <w:numFmt w:val="lowerLetter"/>
      <w:lvlText w:val="%2."/>
      <w:lvlJc w:val="left"/>
      <w:pPr>
        <w:ind w:left="1916" w:hanging="360"/>
      </w:pPr>
    </w:lvl>
    <w:lvl w:ilvl="2" w:tplc="0405001B" w:tentative="1">
      <w:start w:val="1"/>
      <w:numFmt w:val="lowerRoman"/>
      <w:lvlText w:val="%3."/>
      <w:lvlJc w:val="right"/>
      <w:pPr>
        <w:ind w:left="2636" w:hanging="180"/>
      </w:pPr>
    </w:lvl>
    <w:lvl w:ilvl="3" w:tplc="0405000F" w:tentative="1">
      <w:start w:val="1"/>
      <w:numFmt w:val="decimal"/>
      <w:lvlText w:val="%4."/>
      <w:lvlJc w:val="left"/>
      <w:pPr>
        <w:ind w:left="3356" w:hanging="360"/>
      </w:pPr>
    </w:lvl>
    <w:lvl w:ilvl="4" w:tplc="04050019" w:tentative="1">
      <w:start w:val="1"/>
      <w:numFmt w:val="lowerLetter"/>
      <w:lvlText w:val="%5."/>
      <w:lvlJc w:val="left"/>
      <w:pPr>
        <w:ind w:left="4076" w:hanging="360"/>
      </w:pPr>
    </w:lvl>
    <w:lvl w:ilvl="5" w:tplc="0405001B" w:tentative="1">
      <w:start w:val="1"/>
      <w:numFmt w:val="lowerRoman"/>
      <w:lvlText w:val="%6."/>
      <w:lvlJc w:val="right"/>
      <w:pPr>
        <w:ind w:left="4796" w:hanging="180"/>
      </w:pPr>
    </w:lvl>
    <w:lvl w:ilvl="6" w:tplc="0405000F" w:tentative="1">
      <w:start w:val="1"/>
      <w:numFmt w:val="decimal"/>
      <w:lvlText w:val="%7."/>
      <w:lvlJc w:val="left"/>
      <w:pPr>
        <w:ind w:left="5516" w:hanging="360"/>
      </w:pPr>
    </w:lvl>
    <w:lvl w:ilvl="7" w:tplc="04050019" w:tentative="1">
      <w:start w:val="1"/>
      <w:numFmt w:val="lowerLetter"/>
      <w:lvlText w:val="%8."/>
      <w:lvlJc w:val="left"/>
      <w:pPr>
        <w:ind w:left="6236" w:hanging="360"/>
      </w:pPr>
    </w:lvl>
    <w:lvl w:ilvl="8" w:tplc="040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" w15:restartNumberingAfterBreak="0">
    <w:nsid w:val="14DB50C4"/>
    <w:multiLevelType w:val="hybridMultilevel"/>
    <w:tmpl w:val="090096CE"/>
    <w:lvl w:ilvl="0" w:tplc="A4D620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D71E6E"/>
    <w:multiLevelType w:val="hybridMultilevel"/>
    <w:tmpl w:val="0C72AFCC"/>
    <w:lvl w:ilvl="0" w:tplc="0405000F">
      <w:start w:val="1"/>
      <w:numFmt w:val="decimal"/>
      <w:lvlText w:val="%1."/>
      <w:lvlJc w:val="left"/>
      <w:pPr>
        <w:ind w:left="1083" w:hanging="360"/>
      </w:pPr>
    </w:lvl>
    <w:lvl w:ilvl="1" w:tplc="04050019" w:tentative="1">
      <w:start w:val="1"/>
      <w:numFmt w:val="lowerLetter"/>
      <w:lvlText w:val="%2."/>
      <w:lvlJc w:val="left"/>
      <w:pPr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" w15:restartNumberingAfterBreak="0">
    <w:nsid w:val="1DCC5602"/>
    <w:multiLevelType w:val="hybridMultilevel"/>
    <w:tmpl w:val="137E4308"/>
    <w:lvl w:ilvl="0" w:tplc="07848C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46F0A"/>
    <w:multiLevelType w:val="hybridMultilevel"/>
    <w:tmpl w:val="626C42E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7251FC"/>
    <w:multiLevelType w:val="hybridMultilevel"/>
    <w:tmpl w:val="D2A226F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086BE2"/>
    <w:multiLevelType w:val="hybridMultilevel"/>
    <w:tmpl w:val="0B0E528A"/>
    <w:lvl w:ilvl="0" w:tplc="6DBE80F8">
      <w:start w:val="1"/>
      <w:numFmt w:val="lowerLetter"/>
      <w:lvlText w:val="%1)"/>
      <w:lvlJc w:val="left"/>
      <w:pPr>
        <w:ind w:left="14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3" w:hanging="360"/>
      </w:pPr>
    </w:lvl>
    <w:lvl w:ilvl="2" w:tplc="0405001B" w:tentative="1">
      <w:start w:val="1"/>
      <w:numFmt w:val="lowerRoman"/>
      <w:lvlText w:val="%3."/>
      <w:lvlJc w:val="right"/>
      <w:pPr>
        <w:ind w:left="2883" w:hanging="180"/>
      </w:pPr>
    </w:lvl>
    <w:lvl w:ilvl="3" w:tplc="0405000F" w:tentative="1">
      <w:start w:val="1"/>
      <w:numFmt w:val="decimal"/>
      <w:lvlText w:val="%4."/>
      <w:lvlJc w:val="left"/>
      <w:pPr>
        <w:ind w:left="3603" w:hanging="360"/>
      </w:pPr>
    </w:lvl>
    <w:lvl w:ilvl="4" w:tplc="04050019" w:tentative="1">
      <w:start w:val="1"/>
      <w:numFmt w:val="lowerLetter"/>
      <w:lvlText w:val="%5."/>
      <w:lvlJc w:val="left"/>
      <w:pPr>
        <w:ind w:left="4323" w:hanging="360"/>
      </w:pPr>
    </w:lvl>
    <w:lvl w:ilvl="5" w:tplc="0405001B" w:tentative="1">
      <w:start w:val="1"/>
      <w:numFmt w:val="lowerRoman"/>
      <w:lvlText w:val="%6."/>
      <w:lvlJc w:val="right"/>
      <w:pPr>
        <w:ind w:left="5043" w:hanging="180"/>
      </w:pPr>
    </w:lvl>
    <w:lvl w:ilvl="6" w:tplc="0405000F" w:tentative="1">
      <w:start w:val="1"/>
      <w:numFmt w:val="decimal"/>
      <w:lvlText w:val="%7."/>
      <w:lvlJc w:val="left"/>
      <w:pPr>
        <w:ind w:left="5763" w:hanging="360"/>
      </w:pPr>
    </w:lvl>
    <w:lvl w:ilvl="7" w:tplc="04050019" w:tentative="1">
      <w:start w:val="1"/>
      <w:numFmt w:val="lowerLetter"/>
      <w:lvlText w:val="%8."/>
      <w:lvlJc w:val="left"/>
      <w:pPr>
        <w:ind w:left="6483" w:hanging="360"/>
      </w:pPr>
    </w:lvl>
    <w:lvl w:ilvl="8" w:tplc="0405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7" w15:restartNumberingAfterBreak="0">
    <w:nsid w:val="331D3041"/>
    <w:multiLevelType w:val="hybridMultilevel"/>
    <w:tmpl w:val="3D2046F8"/>
    <w:lvl w:ilvl="0" w:tplc="AA90D9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63C0E1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6605B"/>
    <w:multiLevelType w:val="hybridMultilevel"/>
    <w:tmpl w:val="870A227C"/>
    <w:lvl w:ilvl="0" w:tplc="0405000F">
      <w:start w:val="1"/>
      <w:numFmt w:val="decimal"/>
      <w:lvlText w:val="%1."/>
      <w:lvlJc w:val="left"/>
      <w:pPr>
        <w:ind w:left="1083" w:hanging="360"/>
      </w:pPr>
    </w:lvl>
    <w:lvl w:ilvl="1" w:tplc="04050019" w:tentative="1">
      <w:start w:val="1"/>
      <w:numFmt w:val="lowerLetter"/>
      <w:lvlText w:val="%2."/>
      <w:lvlJc w:val="left"/>
      <w:pPr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9" w15:restartNumberingAfterBreak="0">
    <w:nsid w:val="41715903"/>
    <w:multiLevelType w:val="hybridMultilevel"/>
    <w:tmpl w:val="EB523042"/>
    <w:lvl w:ilvl="0" w:tplc="AC12B9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F08C15E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57E93"/>
    <w:multiLevelType w:val="hybridMultilevel"/>
    <w:tmpl w:val="190889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35F3B"/>
    <w:multiLevelType w:val="hybridMultilevel"/>
    <w:tmpl w:val="0C72AFCC"/>
    <w:lvl w:ilvl="0" w:tplc="0405000F">
      <w:start w:val="1"/>
      <w:numFmt w:val="decimal"/>
      <w:lvlText w:val="%1."/>
      <w:lvlJc w:val="left"/>
      <w:pPr>
        <w:ind w:left="1083" w:hanging="360"/>
      </w:pPr>
    </w:lvl>
    <w:lvl w:ilvl="1" w:tplc="04050019" w:tentative="1">
      <w:start w:val="1"/>
      <w:numFmt w:val="lowerLetter"/>
      <w:lvlText w:val="%2."/>
      <w:lvlJc w:val="left"/>
      <w:pPr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2" w15:restartNumberingAfterBreak="0">
    <w:nsid w:val="6D0412A0"/>
    <w:multiLevelType w:val="hybridMultilevel"/>
    <w:tmpl w:val="67FEEFD0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D261197"/>
    <w:multiLevelType w:val="hybridMultilevel"/>
    <w:tmpl w:val="8B5831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21B9B"/>
    <w:multiLevelType w:val="hybridMultilevel"/>
    <w:tmpl w:val="DABA9310"/>
    <w:lvl w:ilvl="0" w:tplc="D460E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42D2CB1"/>
    <w:multiLevelType w:val="hybridMultilevel"/>
    <w:tmpl w:val="D3B8F9BE"/>
    <w:lvl w:ilvl="0" w:tplc="9D380F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7E77D1"/>
    <w:multiLevelType w:val="hybridMultilevel"/>
    <w:tmpl w:val="88DA8370"/>
    <w:lvl w:ilvl="0" w:tplc="E7BCA1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D2053F"/>
    <w:multiLevelType w:val="hybridMultilevel"/>
    <w:tmpl w:val="B4E2D9F8"/>
    <w:lvl w:ilvl="0" w:tplc="2DA6B2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A95AC6"/>
    <w:multiLevelType w:val="multilevel"/>
    <w:tmpl w:val="32A8A220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3497085">
    <w:abstractNumId w:val="5"/>
  </w:num>
  <w:num w:numId="2" w16cid:durableId="1297295613">
    <w:abstractNumId w:val="7"/>
  </w:num>
  <w:num w:numId="3" w16cid:durableId="1013414541">
    <w:abstractNumId w:val="3"/>
  </w:num>
  <w:num w:numId="4" w16cid:durableId="725449199">
    <w:abstractNumId w:val="9"/>
  </w:num>
  <w:num w:numId="5" w16cid:durableId="58773388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95991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0800526">
    <w:abstractNumId w:val="10"/>
  </w:num>
  <w:num w:numId="8" w16cid:durableId="27914480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93866632">
    <w:abstractNumId w:val="5"/>
  </w:num>
  <w:num w:numId="10" w16cid:durableId="1621105420">
    <w:abstractNumId w:val="4"/>
  </w:num>
  <w:num w:numId="11" w16cid:durableId="11227288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60177090">
    <w:abstractNumId w:val="8"/>
  </w:num>
  <w:num w:numId="13" w16cid:durableId="1602029646">
    <w:abstractNumId w:val="6"/>
  </w:num>
  <w:num w:numId="14" w16cid:durableId="784664306">
    <w:abstractNumId w:val="14"/>
  </w:num>
  <w:num w:numId="15" w16cid:durableId="1616131665">
    <w:abstractNumId w:val="12"/>
  </w:num>
  <w:num w:numId="16" w16cid:durableId="155608904">
    <w:abstractNumId w:val="11"/>
  </w:num>
  <w:num w:numId="17" w16cid:durableId="779304604">
    <w:abstractNumId w:val="1"/>
  </w:num>
  <w:num w:numId="18" w16cid:durableId="2049795981">
    <w:abstractNumId w:val="16"/>
  </w:num>
  <w:num w:numId="19" w16cid:durableId="1940941479">
    <w:abstractNumId w:val="2"/>
  </w:num>
  <w:num w:numId="20" w16cid:durableId="1999065827">
    <w:abstractNumId w:val="18"/>
  </w:num>
  <w:num w:numId="21" w16cid:durableId="1318462896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7A0"/>
    <w:rsid w:val="000030A1"/>
    <w:rsid w:val="00024A89"/>
    <w:rsid w:val="00030731"/>
    <w:rsid w:val="0003428B"/>
    <w:rsid w:val="00040EC3"/>
    <w:rsid w:val="00043318"/>
    <w:rsid w:val="000530EA"/>
    <w:rsid w:val="0005762A"/>
    <w:rsid w:val="00062A1C"/>
    <w:rsid w:val="00072620"/>
    <w:rsid w:val="00075583"/>
    <w:rsid w:val="0008271A"/>
    <w:rsid w:val="00082BEB"/>
    <w:rsid w:val="00086399"/>
    <w:rsid w:val="000879E0"/>
    <w:rsid w:val="00090DE7"/>
    <w:rsid w:val="000A66CF"/>
    <w:rsid w:val="000B2935"/>
    <w:rsid w:val="000B3ABE"/>
    <w:rsid w:val="000D125A"/>
    <w:rsid w:val="000D499C"/>
    <w:rsid w:val="000D5E58"/>
    <w:rsid w:val="000E27EC"/>
    <w:rsid w:val="000E4A34"/>
    <w:rsid w:val="000E7094"/>
    <w:rsid w:val="000F1D8A"/>
    <w:rsid w:val="000F618B"/>
    <w:rsid w:val="000F6FEB"/>
    <w:rsid w:val="00104C43"/>
    <w:rsid w:val="00110799"/>
    <w:rsid w:val="00114A51"/>
    <w:rsid w:val="00134769"/>
    <w:rsid w:val="001448FF"/>
    <w:rsid w:val="001557B7"/>
    <w:rsid w:val="001605C0"/>
    <w:rsid w:val="00166CA0"/>
    <w:rsid w:val="0017775E"/>
    <w:rsid w:val="0018362A"/>
    <w:rsid w:val="001A03D0"/>
    <w:rsid w:val="001C0D1B"/>
    <w:rsid w:val="001D73A5"/>
    <w:rsid w:val="001E27F7"/>
    <w:rsid w:val="001E4CB4"/>
    <w:rsid w:val="001F478A"/>
    <w:rsid w:val="00201CFA"/>
    <w:rsid w:val="00210C5A"/>
    <w:rsid w:val="0022510E"/>
    <w:rsid w:val="0022708C"/>
    <w:rsid w:val="00237DF6"/>
    <w:rsid w:val="00260561"/>
    <w:rsid w:val="0026374D"/>
    <w:rsid w:val="00294113"/>
    <w:rsid w:val="002E300D"/>
    <w:rsid w:val="002E48F9"/>
    <w:rsid w:val="002E7D50"/>
    <w:rsid w:val="002F45F1"/>
    <w:rsid w:val="002F4792"/>
    <w:rsid w:val="0032027D"/>
    <w:rsid w:val="00322FB1"/>
    <w:rsid w:val="00331663"/>
    <w:rsid w:val="00340762"/>
    <w:rsid w:val="003440E8"/>
    <w:rsid w:val="00353544"/>
    <w:rsid w:val="00371B92"/>
    <w:rsid w:val="00372BF4"/>
    <w:rsid w:val="00382380"/>
    <w:rsid w:val="00387098"/>
    <w:rsid w:val="00392442"/>
    <w:rsid w:val="003A5331"/>
    <w:rsid w:val="003B315F"/>
    <w:rsid w:val="003B70E8"/>
    <w:rsid w:val="003C76E5"/>
    <w:rsid w:val="003D2E0D"/>
    <w:rsid w:val="003E1836"/>
    <w:rsid w:val="003E666E"/>
    <w:rsid w:val="00401D82"/>
    <w:rsid w:val="004055E5"/>
    <w:rsid w:val="00427F54"/>
    <w:rsid w:val="00433E59"/>
    <w:rsid w:val="00452C68"/>
    <w:rsid w:val="00456A4B"/>
    <w:rsid w:val="00456CD2"/>
    <w:rsid w:val="00465896"/>
    <w:rsid w:val="00471F72"/>
    <w:rsid w:val="004879E9"/>
    <w:rsid w:val="004A79DB"/>
    <w:rsid w:val="004B114B"/>
    <w:rsid w:val="004E6547"/>
    <w:rsid w:val="0050198A"/>
    <w:rsid w:val="00510E01"/>
    <w:rsid w:val="005115C2"/>
    <w:rsid w:val="00511C33"/>
    <w:rsid w:val="00513A64"/>
    <w:rsid w:val="00520EE9"/>
    <w:rsid w:val="00530A79"/>
    <w:rsid w:val="005327C7"/>
    <w:rsid w:val="00535785"/>
    <w:rsid w:val="00535DA9"/>
    <w:rsid w:val="0054270B"/>
    <w:rsid w:val="005427F2"/>
    <w:rsid w:val="005720C6"/>
    <w:rsid w:val="00577EBD"/>
    <w:rsid w:val="005857AC"/>
    <w:rsid w:val="00591B8D"/>
    <w:rsid w:val="0059319A"/>
    <w:rsid w:val="005A08AD"/>
    <w:rsid w:val="005B3847"/>
    <w:rsid w:val="005C3E2A"/>
    <w:rsid w:val="005C4CDE"/>
    <w:rsid w:val="005D26E9"/>
    <w:rsid w:val="005D555C"/>
    <w:rsid w:val="005E2A85"/>
    <w:rsid w:val="005E3C30"/>
    <w:rsid w:val="00612095"/>
    <w:rsid w:val="00615391"/>
    <w:rsid w:val="006309C3"/>
    <w:rsid w:val="00632781"/>
    <w:rsid w:val="00632C83"/>
    <w:rsid w:val="00633184"/>
    <w:rsid w:val="006421C2"/>
    <w:rsid w:val="00644939"/>
    <w:rsid w:val="0065050E"/>
    <w:rsid w:val="006751D8"/>
    <w:rsid w:val="00683229"/>
    <w:rsid w:val="00684415"/>
    <w:rsid w:val="00686204"/>
    <w:rsid w:val="00691E2C"/>
    <w:rsid w:val="006A282C"/>
    <w:rsid w:val="006B2A8B"/>
    <w:rsid w:val="006C318C"/>
    <w:rsid w:val="006C4716"/>
    <w:rsid w:val="006D05B4"/>
    <w:rsid w:val="006D661E"/>
    <w:rsid w:val="006F5CD5"/>
    <w:rsid w:val="00706AEF"/>
    <w:rsid w:val="00710760"/>
    <w:rsid w:val="00710DE0"/>
    <w:rsid w:val="00730C81"/>
    <w:rsid w:val="00745CBF"/>
    <w:rsid w:val="00751039"/>
    <w:rsid w:val="00757343"/>
    <w:rsid w:val="00760742"/>
    <w:rsid w:val="00772810"/>
    <w:rsid w:val="00773245"/>
    <w:rsid w:val="00774E52"/>
    <w:rsid w:val="0078439F"/>
    <w:rsid w:val="0079626D"/>
    <w:rsid w:val="007A618D"/>
    <w:rsid w:val="007B09FF"/>
    <w:rsid w:val="007D1BBF"/>
    <w:rsid w:val="007D2044"/>
    <w:rsid w:val="007E03B4"/>
    <w:rsid w:val="007F0ABE"/>
    <w:rsid w:val="007F2484"/>
    <w:rsid w:val="00817A46"/>
    <w:rsid w:val="0082550D"/>
    <w:rsid w:val="0084195C"/>
    <w:rsid w:val="0087095A"/>
    <w:rsid w:val="00873BB9"/>
    <w:rsid w:val="00882B0C"/>
    <w:rsid w:val="00894F05"/>
    <w:rsid w:val="00897973"/>
    <w:rsid w:val="008A2ADE"/>
    <w:rsid w:val="008A758C"/>
    <w:rsid w:val="008B1B44"/>
    <w:rsid w:val="008C1A2F"/>
    <w:rsid w:val="008C49D4"/>
    <w:rsid w:val="008C7192"/>
    <w:rsid w:val="008F16AB"/>
    <w:rsid w:val="008F5226"/>
    <w:rsid w:val="008F68FA"/>
    <w:rsid w:val="0090317F"/>
    <w:rsid w:val="00913340"/>
    <w:rsid w:val="00923F88"/>
    <w:rsid w:val="0095219B"/>
    <w:rsid w:val="00955CB7"/>
    <w:rsid w:val="00963276"/>
    <w:rsid w:val="009706C8"/>
    <w:rsid w:val="00971396"/>
    <w:rsid w:val="00971F13"/>
    <w:rsid w:val="00973428"/>
    <w:rsid w:val="00985A8E"/>
    <w:rsid w:val="00987A36"/>
    <w:rsid w:val="009C5788"/>
    <w:rsid w:val="009D0F63"/>
    <w:rsid w:val="009F484C"/>
    <w:rsid w:val="009F4DBC"/>
    <w:rsid w:val="00A12D01"/>
    <w:rsid w:val="00A47C89"/>
    <w:rsid w:val="00A503BA"/>
    <w:rsid w:val="00A612CD"/>
    <w:rsid w:val="00A80DE5"/>
    <w:rsid w:val="00AA2725"/>
    <w:rsid w:val="00AA2AFB"/>
    <w:rsid w:val="00AA4948"/>
    <w:rsid w:val="00AA6A01"/>
    <w:rsid w:val="00AB1C40"/>
    <w:rsid w:val="00AB4F34"/>
    <w:rsid w:val="00AC7669"/>
    <w:rsid w:val="00AE05FB"/>
    <w:rsid w:val="00AE7866"/>
    <w:rsid w:val="00AF6DB8"/>
    <w:rsid w:val="00B04D5F"/>
    <w:rsid w:val="00B170F4"/>
    <w:rsid w:val="00B22509"/>
    <w:rsid w:val="00B27287"/>
    <w:rsid w:val="00B6721E"/>
    <w:rsid w:val="00B71D59"/>
    <w:rsid w:val="00B723F0"/>
    <w:rsid w:val="00B72845"/>
    <w:rsid w:val="00B955B8"/>
    <w:rsid w:val="00B96150"/>
    <w:rsid w:val="00BC006E"/>
    <w:rsid w:val="00BC2CDC"/>
    <w:rsid w:val="00BE21BA"/>
    <w:rsid w:val="00C028F0"/>
    <w:rsid w:val="00C064EC"/>
    <w:rsid w:val="00C14EA1"/>
    <w:rsid w:val="00C27BB8"/>
    <w:rsid w:val="00C40018"/>
    <w:rsid w:val="00C463FE"/>
    <w:rsid w:val="00C712D9"/>
    <w:rsid w:val="00C74555"/>
    <w:rsid w:val="00C84DB6"/>
    <w:rsid w:val="00CA77BC"/>
    <w:rsid w:val="00CB0ACB"/>
    <w:rsid w:val="00CC4AE9"/>
    <w:rsid w:val="00CD22E7"/>
    <w:rsid w:val="00CD65F5"/>
    <w:rsid w:val="00D045C5"/>
    <w:rsid w:val="00D04DFE"/>
    <w:rsid w:val="00D14E40"/>
    <w:rsid w:val="00D24AD0"/>
    <w:rsid w:val="00D271C7"/>
    <w:rsid w:val="00D30C82"/>
    <w:rsid w:val="00D50993"/>
    <w:rsid w:val="00D510DE"/>
    <w:rsid w:val="00D55A1C"/>
    <w:rsid w:val="00D641E7"/>
    <w:rsid w:val="00D67DD7"/>
    <w:rsid w:val="00D72934"/>
    <w:rsid w:val="00D73A94"/>
    <w:rsid w:val="00D80EAC"/>
    <w:rsid w:val="00DA6655"/>
    <w:rsid w:val="00DB5A75"/>
    <w:rsid w:val="00DB5B72"/>
    <w:rsid w:val="00DB5E44"/>
    <w:rsid w:val="00DD1B01"/>
    <w:rsid w:val="00DD368E"/>
    <w:rsid w:val="00DE7F81"/>
    <w:rsid w:val="00DF33F1"/>
    <w:rsid w:val="00DF7589"/>
    <w:rsid w:val="00E04D28"/>
    <w:rsid w:val="00E04FC0"/>
    <w:rsid w:val="00E1001B"/>
    <w:rsid w:val="00E13274"/>
    <w:rsid w:val="00E252BE"/>
    <w:rsid w:val="00E301E8"/>
    <w:rsid w:val="00E42CB5"/>
    <w:rsid w:val="00E56298"/>
    <w:rsid w:val="00E73316"/>
    <w:rsid w:val="00E7728B"/>
    <w:rsid w:val="00E830BC"/>
    <w:rsid w:val="00E90F59"/>
    <w:rsid w:val="00E96A79"/>
    <w:rsid w:val="00EA0AC0"/>
    <w:rsid w:val="00EB2982"/>
    <w:rsid w:val="00EB5C73"/>
    <w:rsid w:val="00EC0CD9"/>
    <w:rsid w:val="00EC4036"/>
    <w:rsid w:val="00EC7856"/>
    <w:rsid w:val="00ED48DA"/>
    <w:rsid w:val="00ED7DEE"/>
    <w:rsid w:val="00EE5227"/>
    <w:rsid w:val="00EE67CE"/>
    <w:rsid w:val="00F0723D"/>
    <w:rsid w:val="00F12F2E"/>
    <w:rsid w:val="00F13173"/>
    <w:rsid w:val="00F1684B"/>
    <w:rsid w:val="00F213E5"/>
    <w:rsid w:val="00F249A3"/>
    <w:rsid w:val="00F26798"/>
    <w:rsid w:val="00F32AD0"/>
    <w:rsid w:val="00F4455A"/>
    <w:rsid w:val="00F50720"/>
    <w:rsid w:val="00F52364"/>
    <w:rsid w:val="00F53E0A"/>
    <w:rsid w:val="00F557A0"/>
    <w:rsid w:val="00F73977"/>
    <w:rsid w:val="00F92924"/>
    <w:rsid w:val="00FB2291"/>
    <w:rsid w:val="00FC4A7E"/>
    <w:rsid w:val="00FC6D18"/>
    <w:rsid w:val="00FE2FA5"/>
    <w:rsid w:val="00FE5A4E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544C66"/>
  <w15:chartTrackingRefBased/>
  <w15:docId w15:val="{45BDADAE-CEA5-4974-B1BD-6D09E2EF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80"/>
        <w:ind w:left="720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2725"/>
    <w:pPr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A49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A49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A494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49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494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94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494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86204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591B8D"/>
    <w:pPr>
      <w:spacing w:after="0"/>
    </w:pPr>
  </w:style>
  <w:style w:type="table" w:styleId="Mkatabulky">
    <w:name w:val="Table Grid"/>
    <w:basedOn w:val="Normlntabulka"/>
    <w:uiPriority w:val="39"/>
    <w:rsid w:val="00894F0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F249A3"/>
    <w:pPr>
      <w:tabs>
        <w:tab w:val="center" w:pos="4513"/>
        <w:tab w:val="right" w:pos="9026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F249A3"/>
  </w:style>
  <w:style w:type="paragraph" w:styleId="Zpat">
    <w:name w:val="footer"/>
    <w:basedOn w:val="Normln"/>
    <w:link w:val="ZpatChar"/>
    <w:uiPriority w:val="99"/>
    <w:unhideWhenUsed/>
    <w:rsid w:val="00F249A3"/>
    <w:pPr>
      <w:tabs>
        <w:tab w:val="center" w:pos="4513"/>
        <w:tab w:val="right" w:pos="9026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249A3"/>
  </w:style>
  <w:style w:type="character" w:styleId="Nevyeenzmnka">
    <w:name w:val="Unresolved Mention"/>
    <w:basedOn w:val="Standardnpsmoodstavce"/>
    <w:uiPriority w:val="99"/>
    <w:semiHidden/>
    <w:unhideWhenUsed/>
    <w:rsid w:val="004879E9"/>
    <w:rPr>
      <w:color w:val="605E5C"/>
      <w:shd w:val="clear" w:color="auto" w:fill="E1DFDD"/>
    </w:rPr>
  </w:style>
  <w:style w:type="character" w:customStyle="1" w:styleId="Zkladntext2">
    <w:name w:val="Základní text (2)_"/>
    <w:basedOn w:val="Standardnpsmoodstavce"/>
    <w:link w:val="Zkladntext20"/>
    <w:rsid w:val="00772810"/>
    <w:rPr>
      <w:rFonts w:ascii="Arial Narrow" w:eastAsia="Arial Narrow" w:hAnsi="Arial Narrow" w:cs="Arial Narrow"/>
      <w:shd w:val="clear" w:color="auto" w:fill="FFFFFF"/>
    </w:rPr>
  </w:style>
  <w:style w:type="character" w:customStyle="1" w:styleId="Zkladntext2Tun">
    <w:name w:val="Základní text (2) + Tučné"/>
    <w:basedOn w:val="Zkladntext2"/>
    <w:rsid w:val="00772810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Nadpis2">
    <w:name w:val="Nadpis #2"/>
    <w:basedOn w:val="Standardnpsmoodstavce"/>
    <w:rsid w:val="0077281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772810"/>
    <w:pPr>
      <w:widowControl w:val="0"/>
      <w:shd w:val="clear" w:color="auto" w:fill="FFFFFF"/>
      <w:spacing w:before="120" w:after="120" w:line="288" w:lineRule="exact"/>
      <w:ind w:left="0" w:hanging="360"/>
    </w:pPr>
    <w:rPr>
      <w:rFonts w:ascii="Arial Narrow" w:eastAsia="Arial Narrow" w:hAnsi="Arial Narrow" w:cs="Arial Narrow"/>
    </w:rPr>
  </w:style>
  <w:style w:type="paragraph" w:styleId="Normlnweb">
    <w:name w:val="Normal (Web)"/>
    <w:basedOn w:val="Normln"/>
    <w:uiPriority w:val="99"/>
    <w:semiHidden/>
    <w:unhideWhenUsed/>
    <w:rsid w:val="008C49D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3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5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5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9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4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1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5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0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5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3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8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4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3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6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7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5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5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4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8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7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9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2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06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2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1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5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8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2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6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1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5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7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8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49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24637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59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85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1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0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5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2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0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2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9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9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1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4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6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8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8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3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6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8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3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6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0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3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2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2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4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3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7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9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6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9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8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9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3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6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6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3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1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6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3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6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0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3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1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3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6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8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0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7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1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4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3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zp@tsn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obucka@medil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573AB-280B-4627-BBF4-345AB5374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607</Words>
  <Characters>3584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Franková Alena</dc:creator>
  <cp:keywords/>
  <dc:description/>
  <cp:lastModifiedBy>Elektro tsnj</cp:lastModifiedBy>
  <cp:revision>2</cp:revision>
  <cp:lastPrinted>2021-10-25T05:40:00Z</cp:lastPrinted>
  <dcterms:created xsi:type="dcterms:W3CDTF">2025-07-14T09:07:00Z</dcterms:created>
  <dcterms:modified xsi:type="dcterms:W3CDTF">2025-07-14T09:07:00Z</dcterms:modified>
</cp:coreProperties>
</file>