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3C0FBE8D"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236003">
        <w:rPr>
          <w:rFonts w:ascii="Aptos" w:hAnsi="Aptos"/>
          <w:b/>
          <w:sz w:val="28"/>
          <w:szCs w:val="28"/>
        </w:rPr>
        <w:t>00389</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Pr="006D0B9F"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706CE26E" w14:textId="4AE1185C" w:rsidR="007D5A80" w:rsidRDefault="007D5A80" w:rsidP="007D5A80">
      <w:pPr>
        <w:ind w:left="426"/>
        <w:rPr>
          <w:rFonts w:asciiTheme="minorHAnsi" w:hAnsiTheme="minorHAnsi"/>
          <w:sz w:val="22"/>
          <w:szCs w:val="22"/>
        </w:rPr>
      </w:pPr>
      <w:r>
        <w:rPr>
          <w:rFonts w:asciiTheme="minorHAnsi" w:hAnsiTheme="minorHAnsi"/>
          <w:sz w:val="22"/>
          <w:szCs w:val="22"/>
        </w:rPr>
        <w:t>HURÁ NA TÁBOR z.s.,</w:t>
      </w:r>
    </w:p>
    <w:p w14:paraId="1C3786BB" w14:textId="77777777" w:rsidR="007D5A80" w:rsidRDefault="007D5A80" w:rsidP="007D5A80">
      <w:pPr>
        <w:ind w:hanging="426"/>
        <w:rPr>
          <w:rFonts w:asciiTheme="minorHAnsi" w:hAnsiTheme="minorHAnsi"/>
          <w:sz w:val="22"/>
          <w:szCs w:val="22"/>
        </w:rPr>
      </w:pPr>
      <w:r>
        <w:rPr>
          <w:rFonts w:asciiTheme="minorHAnsi" w:hAnsiTheme="minorHAnsi"/>
          <w:sz w:val="22"/>
          <w:szCs w:val="22"/>
        </w:rPr>
        <w:tab/>
        <w:t xml:space="preserve">         sídlo: Pod Vinicí 2843, 530 20</w:t>
      </w:r>
      <w:r w:rsidRPr="0058086B">
        <w:rPr>
          <w:rFonts w:asciiTheme="minorHAnsi" w:hAnsiTheme="minorHAnsi"/>
          <w:sz w:val="22"/>
          <w:szCs w:val="22"/>
        </w:rPr>
        <w:t xml:space="preserve"> Pardubice</w:t>
      </w:r>
      <w:r>
        <w:rPr>
          <w:rFonts w:asciiTheme="minorHAnsi" w:hAnsiTheme="minorHAnsi"/>
          <w:sz w:val="22"/>
          <w:szCs w:val="22"/>
        </w:rPr>
        <w:t>,</w:t>
      </w:r>
    </w:p>
    <w:p w14:paraId="193875A6" w14:textId="77777777" w:rsidR="007D5A80" w:rsidRDefault="007D5A80" w:rsidP="007D5A80">
      <w:pPr>
        <w:ind w:hanging="426"/>
        <w:rPr>
          <w:rFonts w:asciiTheme="minorHAnsi" w:hAnsiTheme="minorHAnsi"/>
          <w:sz w:val="22"/>
          <w:szCs w:val="22"/>
        </w:rPr>
      </w:pPr>
      <w:r>
        <w:rPr>
          <w:rFonts w:asciiTheme="minorHAnsi" w:hAnsiTheme="minorHAnsi"/>
          <w:sz w:val="22"/>
          <w:szCs w:val="22"/>
        </w:rPr>
        <w:t xml:space="preserve">                  IČO: 09895957,</w:t>
      </w:r>
    </w:p>
    <w:p w14:paraId="2606203F" w14:textId="77777777" w:rsidR="007D5A80" w:rsidRPr="009B228C" w:rsidRDefault="007D5A80" w:rsidP="007D5A80">
      <w:pPr>
        <w:ind w:hanging="426"/>
        <w:rPr>
          <w:rFonts w:asciiTheme="minorHAnsi" w:hAnsiTheme="minorHAnsi"/>
          <w:sz w:val="22"/>
          <w:szCs w:val="22"/>
        </w:rPr>
      </w:pPr>
      <w:r>
        <w:rPr>
          <w:rFonts w:asciiTheme="minorHAnsi" w:hAnsiTheme="minorHAnsi"/>
          <w:sz w:val="22"/>
          <w:szCs w:val="22"/>
        </w:rPr>
        <w:t xml:space="preserve">                  číslo bankovního účtu: </w:t>
      </w:r>
      <w:r>
        <w:rPr>
          <w:rFonts w:ascii="Calibri" w:eastAsiaTheme="minorHAnsi" w:hAnsi="Calibri" w:cs="Calibri"/>
          <w:sz w:val="22"/>
          <w:szCs w:val="22"/>
          <w:lang w:eastAsia="en-US"/>
        </w:rPr>
        <w:t>238959000/</w:t>
      </w:r>
      <w:r w:rsidRPr="009B228C">
        <w:rPr>
          <w:rFonts w:ascii="Calibri" w:eastAsiaTheme="minorHAnsi" w:hAnsi="Calibri" w:cs="Calibri"/>
          <w:sz w:val="22"/>
          <w:szCs w:val="22"/>
          <w:lang w:eastAsia="en-US"/>
        </w:rPr>
        <w:t>0600</w:t>
      </w:r>
      <w:r>
        <w:rPr>
          <w:rFonts w:ascii="Calibri" w:eastAsiaTheme="minorHAnsi" w:hAnsi="Calibri" w:cs="Calibri"/>
          <w:sz w:val="22"/>
          <w:szCs w:val="22"/>
          <w:lang w:eastAsia="en-US"/>
        </w:rPr>
        <w:t xml:space="preserve">, </w:t>
      </w:r>
    </w:p>
    <w:p w14:paraId="1915D749" w14:textId="77777777" w:rsidR="007D5A80" w:rsidRDefault="007D5A80" w:rsidP="007D5A80">
      <w:pPr>
        <w:ind w:hanging="426"/>
        <w:rPr>
          <w:rFonts w:asciiTheme="minorHAnsi" w:hAnsiTheme="minorHAnsi"/>
          <w:sz w:val="22"/>
          <w:szCs w:val="22"/>
        </w:rPr>
      </w:pPr>
      <w:r>
        <w:rPr>
          <w:rFonts w:asciiTheme="minorHAnsi" w:hAnsiTheme="minorHAnsi"/>
          <w:sz w:val="22"/>
          <w:szCs w:val="22"/>
        </w:rPr>
        <w:t xml:space="preserve">                  zastoupený: Jiřím Rejdou, </w:t>
      </w:r>
      <w:proofErr w:type="spellStart"/>
      <w:r>
        <w:rPr>
          <w:rFonts w:asciiTheme="minorHAnsi" w:hAnsiTheme="minorHAnsi"/>
          <w:sz w:val="22"/>
          <w:szCs w:val="22"/>
        </w:rPr>
        <w:t>DiS</w:t>
      </w:r>
      <w:proofErr w:type="spellEnd"/>
      <w:r>
        <w:rPr>
          <w:rFonts w:asciiTheme="minorHAnsi" w:hAnsiTheme="minorHAnsi"/>
          <w:sz w:val="22"/>
          <w:szCs w:val="22"/>
        </w:rPr>
        <w:t xml:space="preserve">., předsedou zapsaného spolku </w:t>
      </w:r>
    </w:p>
    <w:p w14:paraId="6A4A4335" w14:textId="037985BE" w:rsidR="006D0B9F" w:rsidRPr="007D5A80" w:rsidRDefault="007D5A80" w:rsidP="007D5A80">
      <w:pPr>
        <w:ind w:hanging="426"/>
        <w:rPr>
          <w:rFonts w:asciiTheme="minorHAnsi" w:hAnsiTheme="minorHAnsi"/>
          <w:sz w:val="22"/>
          <w:szCs w:val="22"/>
        </w:rPr>
      </w:pPr>
      <w:r>
        <w:rPr>
          <w:rFonts w:asciiTheme="minorHAnsi" w:hAnsiTheme="minorHAnsi"/>
          <w:sz w:val="22"/>
          <w:szCs w:val="22"/>
        </w:rPr>
        <w:t xml:space="preserve">                  </w:t>
      </w:r>
      <w:r w:rsidR="006D0B9F" w:rsidRPr="006D0B9F">
        <w:rPr>
          <w:rFonts w:ascii="Aptos" w:hAnsi="Aptos"/>
          <w:i/>
          <w:sz w:val="22"/>
          <w:szCs w:val="22"/>
        </w:rPr>
        <w:t>(dále jen „příjemce“)</w:t>
      </w:r>
    </w:p>
    <w:p w14:paraId="0EB8B2C6" w14:textId="3E014635" w:rsidR="006D0B9F" w:rsidRPr="006D0B9F" w:rsidRDefault="006D0B9F" w:rsidP="006D0B9F">
      <w:pPr>
        <w:widowControl w:val="0"/>
        <w:tabs>
          <w:tab w:val="left" w:pos="426"/>
        </w:tabs>
        <w:jc w:val="both"/>
        <w:rPr>
          <w:rFonts w:ascii="Aptos" w:hAnsi="Aptos"/>
          <w:sz w:val="22"/>
          <w:szCs w:val="22"/>
        </w:rPr>
      </w:pPr>
    </w:p>
    <w:p w14:paraId="7FF994F0" w14:textId="77777777"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2514761A"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2CB2FA73" w:rsidR="005A34F0" w:rsidRPr="006D0B9F" w:rsidRDefault="005A34F0" w:rsidP="005A34F0">
      <w:pPr>
        <w:numPr>
          <w:ilvl w:val="0"/>
          <w:numId w:val="5"/>
        </w:numPr>
        <w:ind w:left="284" w:hanging="284"/>
        <w:jc w:val="both"/>
        <w:rPr>
          <w:rFonts w:ascii="Aptos" w:hAnsi="Aptos" w:cstheme="minorHAnsi"/>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6D0B9F" w:rsidRPr="006D0B9F">
        <w:rPr>
          <w:rFonts w:ascii="Aptos" w:hAnsi="Aptos"/>
          <w:sz w:val="22"/>
          <w:szCs w:val="22"/>
        </w:rPr>
        <w:t xml:space="preserve">volnočasových, vzdělávacích a prorodinných aktivit </w:t>
      </w:r>
      <w:r w:rsidR="009F0D19">
        <w:rPr>
          <w:rFonts w:ascii="Aptos" w:hAnsi="Aptos"/>
          <w:sz w:val="22"/>
          <w:szCs w:val="22"/>
        </w:rPr>
        <w:t>v roce</w:t>
      </w:r>
      <w:r w:rsidRPr="006D0B9F">
        <w:rPr>
          <w:rFonts w:ascii="Aptos" w:hAnsi="Aptos"/>
          <w:sz w:val="22"/>
          <w:szCs w:val="22"/>
        </w:rPr>
        <w:t xml:space="preserve"> ve výši</w:t>
      </w:r>
      <w:r w:rsidRPr="006D0B9F">
        <w:rPr>
          <w:rFonts w:ascii="Aptos" w:hAnsi="Aptos"/>
          <w:b/>
          <w:sz w:val="22"/>
          <w:szCs w:val="22"/>
        </w:rPr>
        <w:t xml:space="preserve"> </w:t>
      </w:r>
      <w:r w:rsidR="007D5A80">
        <w:rPr>
          <w:rFonts w:ascii="Aptos" w:hAnsi="Aptos"/>
          <w:b/>
          <w:sz w:val="22"/>
          <w:szCs w:val="22"/>
        </w:rPr>
        <w:t>198.000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6D0B9F" w:rsidRPr="006D0B9F">
        <w:rPr>
          <w:rFonts w:ascii="Aptos" w:hAnsi="Aptos"/>
          <w:sz w:val="22"/>
          <w:szCs w:val="22"/>
        </w:rPr>
        <w:t xml:space="preserve">jedno sto </w:t>
      </w:r>
      <w:r w:rsidR="007D5A80">
        <w:rPr>
          <w:rFonts w:ascii="Aptos" w:hAnsi="Aptos"/>
          <w:sz w:val="22"/>
          <w:szCs w:val="22"/>
        </w:rPr>
        <w:t xml:space="preserve">devadesát osm </w:t>
      </w:r>
      <w:r w:rsidR="00EE61BE" w:rsidRPr="006D0B9F">
        <w:rPr>
          <w:rFonts w:ascii="Aptos" w:hAnsi="Aptos"/>
          <w:sz w:val="22"/>
          <w:szCs w:val="22"/>
        </w:rPr>
        <w:t xml:space="preserve">tisíc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7D5A80" w:rsidRPr="007D5A80">
        <w:rPr>
          <w:rFonts w:ascii="Aptos" w:hAnsi="Aptos"/>
          <w:b/>
          <w:bCs/>
          <w:sz w:val="22"/>
          <w:szCs w:val="22"/>
        </w:rPr>
        <w:t>Dětský tábor BALDA</w:t>
      </w:r>
      <w:r w:rsidR="001774C3" w:rsidRPr="006D0B9F">
        <w:rPr>
          <w:rFonts w:ascii="Aptos" w:hAnsi="Aptos" w:cstheme="minorHAnsi"/>
          <w:sz w:val="22"/>
          <w:szCs w:val="22"/>
        </w:rPr>
        <w:t>“ (dále</w:t>
      </w:r>
      <w:r w:rsidRPr="006D0B9F">
        <w:rPr>
          <w:rFonts w:ascii="Aptos" w:hAnsi="Aptos" w:cstheme="minorHAnsi"/>
          <w:sz w:val="22"/>
          <w:szCs w:val="22"/>
        </w:rPr>
        <w:t xml:space="preserve"> jen </w:t>
      </w:r>
      <w:r w:rsidRPr="006D0B9F">
        <w:rPr>
          <w:rFonts w:ascii="Aptos" w:hAnsi="Aptos" w:cstheme="minorHAnsi"/>
          <w:i/>
          <w:sz w:val="22"/>
          <w:szCs w:val="22"/>
        </w:rPr>
        <w:t>„projekt“</w:t>
      </w:r>
      <w:r w:rsidRPr="006D0B9F">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26984BA6" w14:textId="4D58B816" w:rsidR="00606EDE" w:rsidRPr="006D0B9F" w:rsidRDefault="00606EDE" w:rsidP="00606EDE">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6D0B9F" w:rsidRDefault="005A34F0" w:rsidP="005A34F0">
      <w:pPr>
        <w:jc w:val="both"/>
        <w:rPr>
          <w:rFonts w:ascii="Aptos" w:hAnsi="Aptos"/>
          <w:sz w:val="22"/>
          <w:szCs w:val="22"/>
        </w:rPr>
      </w:pPr>
    </w:p>
    <w:p w14:paraId="67DE4495" w14:textId="77777777" w:rsidR="005A34F0" w:rsidRPr="006D0B9F" w:rsidRDefault="005A34F0"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7EBC02C9"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Pr="006D0B9F">
        <w:rPr>
          <w:rFonts w:ascii="Aptos" w:hAnsi="Aptos"/>
          <w:b/>
          <w:sz w:val="22"/>
          <w:szCs w:val="22"/>
        </w:rPr>
        <w:t>3</w:t>
      </w:r>
      <w:r w:rsidR="006D0B9F" w:rsidRPr="006D0B9F">
        <w:rPr>
          <w:rFonts w:ascii="Aptos" w:hAnsi="Aptos"/>
          <w:b/>
          <w:sz w:val="22"/>
          <w:szCs w:val="22"/>
        </w:rPr>
        <w:t>1</w:t>
      </w:r>
      <w:r w:rsidRPr="006D0B9F">
        <w:rPr>
          <w:rFonts w:ascii="Aptos" w:hAnsi="Aptos"/>
          <w:b/>
          <w:sz w:val="22"/>
          <w:szCs w:val="22"/>
        </w:rPr>
        <w:t xml:space="preserve">. </w:t>
      </w:r>
      <w:r w:rsidR="007D5A80">
        <w:rPr>
          <w:rFonts w:ascii="Aptos" w:hAnsi="Aptos"/>
          <w:b/>
          <w:sz w:val="22"/>
          <w:szCs w:val="22"/>
        </w:rPr>
        <w:t>8</w:t>
      </w:r>
      <w:r w:rsidR="004D7C59" w:rsidRPr="006D0B9F">
        <w:rPr>
          <w:rFonts w:ascii="Aptos" w:hAnsi="Aptos"/>
          <w:b/>
          <w:sz w:val="22"/>
          <w:szCs w:val="22"/>
        </w:rPr>
        <w:t>.</w:t>
      </w:r>
      <w:r w:rsidRPr="006D0B9F">
        <w:rPr>
          <w:rFonts w:ascii="Aptos" w:hAnsi="Aptos"/>
          <w:b/>
          <w:sz w:val="22"/>
          <w:szCs w:val="22"/>
        </w:rPr>
        <w:t xml:space="preserve"> 20</w:t>
      </w:r>
      <w:r w:rsidR="000514E2" w:rsidRPr="006D0B9F">
        <w:rPr>
          <w:rFonts w:ascii="Aptos" w:hAnsi="Aptos"/>
          <w:b/>
          <w:sz w:val="22"/>
          <w:szCs w:val="22"/>
        </w:rPr>
        <w:t>2</w:t>
      </w:r>
      <w:r w:rsidR="00EE61BE" w:rsidRPr="006D0B9F">
        <w:rPr>
          <w:rFonts w:ascii="Aptos" w:hAnsi="Aptos"/>
          <w:b/>
          <w:sz w:val="22"/>
          <w:szCs w:val="22"/>
        </w:rPr>
        <w:t>5</w:t>
      </w:r>
      <w:r w:rsidRPr="006D0B9F">
        <w:rPr>
          <w:rFonts w:ascii="Aptos" w:hAnsi="Aptos"/>
          <w:sz w:val="22"/>
          <w:szCs w:val="22"/>
        </w:rPr>
        <w:t>.</w:t>
      </w:r>
    </w:p>
    <w:p w14:paraId="31D7E650" w14:textId="77777777" w:rsidR="005A34F0" w:rsidRPr="006D0B9F" w:rsidRDefault="005A34F0" w:rsidP="005A34F0">
      <w:pPr>
        <w:jc w:val="both"/>
        <w:rPr>
          <w:rFonts w:ascii="Aptos" w:hAnsi="Aptos"/>
          <w:sz w:val="22"/>
          <w:szCs w:val="22"/>
        </w:rPr>
      </w:pPr>
    </w:p>
    <w:p w14:paraId="42AB5218" w14:textId="77777777" w:rsidR="005A34F0" w:rsidRPr="006D0B9F" w:rsidRDefault="005A34F0" w:rsidP="005A34F0">
      <w:pPr>
        <w:ind w:left="720"/>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43C30E19"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stanovenému v žádosti podané příjemcem dne </w:t>
      </w:r>
      <w:r w:rsidR="007D5A80">
        <w:rPr>
          <w:rFonts w:ascii="Aptos" w:hAnsi="Aptos"/>
          <w:sz w:val="22"/>
          <w:szCs w:val="22"/>
        </w:rPr>
        <w:t>8. 5.</w:t>
      </w:r>
      <w:r w:rsidR="006D0B9F" w:rsidRPr="006D0B9F">
        <w:rPr>
          <w:rFonts w:ascii="Aptos" w:hAnsi="Aptos"/>
          <w:sz w:val="22"/>
          <w:szCs w:val="22"/>
        </w:rPr>
        <w:t xml:space="preserve"> 2025 </w:t>
      </w:r>
      <w:r w:rsidRPr="006D0B9F">
        <w:rPr>
          <w:rFonts w:ascii="Aptos" w:hAnsi="Aptos"/>
          <w:sz w:val="22"/>
          <w:szCs w:val="22"/>
        </w:rPr>
        <w:t>a zaevidované poskytovatelem pod č.j.</w:t>
      </w:r>
      <w:r w:rsidR="007D5A80" w:rsidRPr="007D5A80">
        <w:t xml:space="preserve"> </w:t>
      </w:r>
      <w:r w:rsidR="007D5A80" w:rsidRPr="007D5A80">
        <w:rPr>
          <w:rFonts w:ascii="Aptos" w:hAnsi="Aptos"/>
          <w:sz w:val="22"/>
          <w:szCs w:val="22"/>
        </w:rPr>
        <w:t>MmP 63515/2025</w:t>
      </w:r>
      <w:r w:rsidR="003B4AAA" w:rsidRPr="006D0B9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752855FB"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doručit poskytovateli nejpozději do </w:t>
      </w:r>
      <w:r w:rsidRPr="006D0B9F">
        <w:rPr>
          <w:rFonts w:ascii="Aptos" w:hAnsi="Aptos"/>
          <w:b/>
          <w:bCs/>
          <w:sz w:val="22"/>
          <w:szCs w:val="22"/>
        </w:rPr>
        <w:t>3</w:t>
      </w:r>
      <w:r w:rsidR="006D0B9F">
        <w:rPr>
          <w:rFonts w:ascii="Aptos" w:hAnsi="Aptos"/>
          <w:b/>
          <w:bCs/>
          <w:sz w:val="22"/>
          <w:szCs w:val="22"/>
        </w:rPr>
        <w:t>1</w:t>
      </w:r>
      <w:r w:rsidRPr="006D0B9F">
        <w:rPr>
          <w:rFonts w:ascii="Aptos" w:hAnsi="Aptos"/>
          <w:b/>
          <w:bCs/>
          <w:sz w:val="22"/>
          <w:szCs w:val="22"/>
        </w:rPr>
        <w:t xml:space="preserve">. </w:t>
      </w:r>
      <w:r w:rsidR="007D5A80">
        <w:rPr>
          <w:rFonts w:ascii="Aptos" w:hAnsi="Aptos"/>
          <w:b/>
          <w:bCs/>
          <w:sz w:val="22"/>
          <w:szCs w:val="22"/>
        </w:rPr>
        <w:t>10.</w:t>
      </w:r>
      <w:r w:rsidRPr="006D0B9F">
        <w:rPr>
          <w:rFonts w:ascii="Aptos" w:hAnsi="Aptos"/>
          <w:b/>
          <w:bCs/>
          <w:sz w:val="22"/>
          <w:szCs w:val="22"/>
        </w:rPr>
        <w:t xml:space="preserve"> 202</w:t>
      </w:r>
      <w:r w:rsidR="00EE61BE" w:rsidRPr="006D0B9F">
        <w:rPr>
          <w:rFonts w:ascii="Aptos" w:hAnsi="Aptos"/>
          <w:b/>
          <w:bCs/>
          <w:sz w:val="22"/>
          <w:szCs w:val="22"/>
        </w:rPr>
        <w:t>5</w:t>
      </w:r>
      <w:r w:rsidRPr="006D0B9F">
        <w:rPr>
          <w:rFonts w:ascii="Aptos" w:hAnsi="Aptos"/>
          <w:sz w:val="22"/>
          <w:szCs w:val="22"/>
        </w:rPr>
        <w:t xml:space="preserve"> vyúčtování dotace,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6D0B9F">
        <w:rPr>
          <w:rFonts w:ascii="Aptos" w:hAnsi="Aptos"/>
          <w:sz w:val="22"/>
          <w:szCs w:val="22"/>
        </w:rPr>
        <w:t>SmP</w:t>
      </w:r>
      <w:proofErr w:type="spellEnd"/>
      <w:r w:rsidRPr="006D0B9F">
        <w:rPr>
          <w:rFonts w:ascii="Aptos" w:hAnsi="Aptos"/>
          <w:sz w:val="22"/>
          <w:szCs w:val="22"/>
        </w:rPr>
        <w:t>)),</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4A03A2BE" w:rsidR="006D0B9F" w:rsidRPr="007D5A80"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6D0B9F">
        <w:rPr>
          <w:rFonts w:ascii="Aptos" w:hAnsi="Aptos"/>
          <w:sz w:val="22"/>
          <w:szCs w:val="22"/>
        </w:rPr>
        <w:t>logomanuálem</w:t>
      </w:r>
      <w:proofErr w:type="spellEnd"/>
      <w:r w:rsidRPr="006D0B9F">
        <w:rPr>
          <w:rFonts w:ascii="Aptos" w:hAnsi="Aptos"/>
          <w:sz w:val="22"/>
          <w:szCs w:val="22"/>
        </w:rPr>
        <w:t xml:space="preserve"> poskytovatele, a to v souvislosti s propagační kampaní a realizací projektu. </w:t>
      </w:r>
    </w:p>
    <w:p w14:paraId="7AA08BC8" w14:textId="7299BE53" w:rsidR="00554D0D" w:rsidRPr="006D0B9F" w:rsidRDefault="00554D0D" w:rsidP="00554D0D">
      <w:pPr>
        <w:tabs>
          <w:tab w:val="left" w:pos="426"/>
        </w:tabs>
        <w:jc w:val="both"/>
        <w:rPr>
          <w:rFonts w:ascii="Aptos" w:hAnsi="Aptos"/>
          <w:sz w:val="22"/>
          <w:szCs w:val="22"/>
        </w:rPr>
      </w:pPr>
    </w:p>
    <w:p w14:paraId="209D7251" w14:textId="77777777" w:rsidR="005A34F0" w:rsidRPr="006D0B9F" w:rsidRDefault="005A34F0"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2E860A4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nejpozději do 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7D5A80">
        <w:rPr>
          <w:rFonts w:ascii="Aptos" w:hAnsi="Aptos"/>
          <w:b/>
          <w:sz w:val="22"/>
          <w:szCs w:val="22"/>
        </w:rPr>
        <w:t>0</w:t>
      </w:r>
      <w:r w:rsidRPr="006D0B9F">
        <w:rPr>
          <w:rFonts w:ascii="Aptos" w:hAnsi="Aptos"/>
          <w:b/>
          <w:sz w:val="22"/>
          <w:szCs w:val="22"/>
        </w:rPr>
        <w:t>. 20</w:t>
      </w:r>
      <w:r w:rsidR="008A0FE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7B7254C9"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6F76D9" w:rsidRPr="006D0B9F">
        <w:rPr>
          <w:rFonts w:ascii="Aptos" w:hAnsi="Aptos"/>
          <w:b/>
          <w:sz w:val="22"/>
          <w:szCs w:val="22"/>
        </w:rPr>
        <w:t>3</w:t>
      </w:r>
      <w:r w:rsidR="0022448A">
        <w:rPr>
          <w:rFonts w:ascii="Aptos" w:hAnsi="Aptos"/>
          <w:b/>
          <w:sz w:val="22"/>
          <w:szCs w:val="22"/>
        </w:rPr>
        <w:t>1</w:t>
      </w:r>
      <w:r w:rsidRPr="006D0B9F">
        <w:rPr>
          <w:rFonts w:ascii="Aptos" w:hAnsi="Aptos"/>
          <w:b/>
          <w:sz w:val="22"/>
          <w:szCs w:val="22"/>
        </w:rPr>
        <w:t xml:space="preserve">. </w:t>
      </w:r>
      <w:r w:rsidR="00D17274" w:rsidRPr="006D0B9F">
        <w:rPr>
          <w:rFonts w:ascii="Aptos" w:hAnsi="Aptos"/>
          <w:b/>
          <w:sz w:val="22"/>
          <w:szCs w:val="22"/>
        </w:rPr>
        <w:t>1</w:t>
      </w:r>
      <w:r w:rsidR="007D5A80">
        <w:rPr>
          <w:rFonts w:ascii="Aptos" w:hAnsi="Aptos"/>
          <w:b/>
          <w:sz w:val="22"/>
          <w:szCs w:val="22"/>
        </w:rPr>
        <w:t>0</w:t>
      </w:r>
      <w:r w:rsidRPr="006D0B9F">
        <w:rPr>
          <w:rFonts w:ascii="Aptos" w:hAnsi="Aptos"/>
          <w:b/>
          <w:sz w:val="22"/>
          <w:szCs w:val="22"/>
        </w:rPr>
        <w:t>. 20</w:t>
      </w:r>
      <w:r w:rsidR="00A70D54"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622167DE"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6F76D9" w:rsidRPr="006D0B9F">
        <w:rPr>
          <w:rFonts w:ascii="Aptos" w:hAnsi="Aptos"/>
          <w:b/>
          <w:sz w:val="22"/>
          <w:szCs w:val="22"/>
        </w:rPr>
        <w:t>3</w:t>
      </w:r>
      <w:r w:rsidR="0022448A">
        <w:rPr>
          <w:rFonts w:ascii="Aptos" w:hAnsi="Aptos"/>
          <w:b/>
          <w:sz w:val="22"/>
          <w:szCs w:val="22"/>
        </w:rPr>
        <w:t>1. 1</w:t>
      </w:r>
      <w:r w:rsidR="007D5A80">
        <w:rPr>
          <w:rFonts w:ascii="Aptos" w:hAnsi="Aptos"/>
          <w:b/>
          <w:sz w:val="22"/>
          <w:szCs w:val="22"/>
        </w:rPr>
        <w:t>0</w:t>
      </w:r>
      <w:r w:rsidR="0022448A">
        <w:rPr>
          <w:rFonts w:ascii="Aptos" w:hAnsi="Aptos"/>
          <w:b/>
          <w:sz w:val="22"/>
          <w:szCs w:val="22"/>
        </w:rPr>
        <w:t xml:space="preserve">. </w:t>
      </w:r>
      <w:r w:rsidRPr="006D0B9F">
        <w:rPr>
          <w:rFonts w:ascii="Aptos" w:hAnsi="Aptos"/>
          <w:b/>
          <w:sz w:val="22"/>
          <w:szCs w:val="22"/>
        </w:rPr>
        <w:t>20</w:t>
      </w:r>
      <w:r w:rsidR="00B33A4A" w:rsidRPr="006D0B9F">
        <w:rPr>
          <w:rFonts w:ascii="Aptos" w:hAnsi="Aptos"/>
          <w:b/>
          <w:sz w:val="22"/>
          <w:szCs w:val="22"/>
        </w:rPr>
        <w:t>2</w:t>
      </w:r>
      <w:r w:rsidR="00EE61BE" w:rsidRPr="006D0B9F">
        <w:rPr>
          <w:rFonts w:ascii="Aptos" w:hAnsi="Aptos"/>
          <w:b/>
          <w:sz w:val="22"/>
          <w:szCs w:val="22"/>
        </w:rPr>
        <w:t>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3D07B998" w14:textId="6C67D2D5" w:rsidR="00CB32A7" w:rsidRPr="006D0B9F" w:rsidRDefault="00CB32A7" w:rsidP="005A34F0">
      <w:pPr>
        <w:jc w:val="both"/>
        <w:rPr>
          <w:rFonts w:ascii="Aptos" w:hAnsi="Aptos"/>
          <w:sz w:val="22"/>
          <w:szCs w:val="22"/>
        </w:rPr>
      </w:pPr>
    </w:p>
    <w:p w14:paraId="661034AE" w14:textId="77777777" w:rsidR="00CB32A7" w:rsidRPr="006D0B9F" w:rsidRDefault="00CB32A7"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je uveden v nákladovém rozpočtu projektu přiloženém k této smlouvě a</w:t>
      </w:r>
    </w:p>
    <w:p w14:paraId="439C9507" w14:textId="3E7E70F6" w:rsidR="002D36FB" w:rsidRPr="006D0B9F" w:rsidRDefault="005A34F0" w:rsidP="00584AD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13C072F9" w14:textId="77777777" w:rsidR="00EE3252" w:rsidRPr="006D0B9F" w:rsidRDefault="00EE3252" w:rsidP="00EE3252">
      <w:pPr>
        <w:suppressAutoHyphens/>
        <w:spacing w:before="60"/>
        <w:ind w:left="360"/>
        <w:jc w:val="both"/>
        <w:rPr>
          <w:rFonts w:ascii="Aptos" w:hAnsi="Aptos" w:cs="Tahoma"/>
          <w:sz w:val="22"/>
          <w:szCs w:val="22"/>
        </w:rPr>
      </w:pP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7FEE06D2" w14:textId="16CBE5BA" w:rsidR="005A34F0" w:rsidRPr="006D0B9F" w:rsidRDefault="005A34F0" w:rsidP="005A34F0">
      <w:pPr>
        <w:jc w:val="both"/>
        <w:rPr>
          <w:rFonts w:ascii="Aptos" w:hAnsi="Aptos"/>
          <w:sz w:val="22"/>
          <w:szCs w:val="22"/>
        </w:rPr>
      </w:pPr>
    </w:p>
    <w:p w14:paraId="2738D80E" w14:textId="4AC54F80" w:rsidR="008B3322" w:rsidRPr="006D0B9F" w:rsidRDefault="008B3322"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 případě porušení rozpočtové kázně postupuje poskytovatel v souladu s </w:t>
      </w:r>
      <w:proofErr w:type="spellStart"/>
      <w:r w:rsidRPr="006D0B9F">
        <w:rPr>
          <w:rFonts w:ascii="Aptos" w:hAnsi="Aptos"/>
          <w:sz w:val="22"/>
          <w:szCs w:val="22"/>
        </w:rPr>
        <w:t>ust</w:t>
      </w:r>
      <w:proofErr w:type="spellEnd"/>
      <w:r w:rsidRPr="006D0B9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6D0B9F">
        <w:rPr>
          <w:rFonts w:ascii="Aptos" w:hAnsi="Aptos"/>
          <w:sz w:val="22"/>
          <w:szCs w:val="22"/>
        </w:rPr>
        <w:t>ust</w:t>
      </w:r>
      <w:proofErr w:type="spellEnd"/>
      <w:r w:rsidRPr="006D0B9F">
        <w:rPr>
          <w:rFonts w:ascii="Aptos" w:hAnsi="Aptos"/>
          <w:sz w:val="22"/>
          <w:szCs w:val="22"/>
        </w:rPr>
        <w: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25935FC5" w:rsidR="0022448A" w:rsidRPr="007D5A80" w:rsidRDefault="008B3322" w:rsidP="007D5A80">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6B61543A" w14:textId="77777777" w:rsidR="002302EE" w:rsidRPr="006D0B9F" w:rsidRDefault="002302EE" w:rsidP="005A34F0">
      <w:pPr>
        <w:jc w:val="both"/>
        <w:rPr>
          <w:rFonts w:ascii="Aptos" w:hAnsi="Aptos"/>
          <w:sz w:val="22"/>
          <w:szCs w:val="22"/>
        </w:rPr>
      </w:pPr>
    </w:p>
    <w:p w14:paraId="4CC182AE" w14:textId="77777777" w:rsidR="00554D0D" w:rsidRDefault="00554D0D" w:rsidP="005A34F0">
      <w:pPr>
        <w:jc w:val="both"/>
        <w:rPr>
          <w:rFonts w:ascii="Aptos" w:hAnsi="Aptos"/>
          <w:sz w:val="22"/>
          <w:szCs w:val="22"/>
        </w:rPr>
      </w:pPr>
    </w:p>
    <w:p w14:paraId="2C4B7574" w14:textId="77777777" w:rsidR="009F0D19" w:rsidRPr="006D0B9F" w:rsidRDefault="009F0D19"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V souladu s </w:t>
      </w:r>
      <w:proofErr w:type="spellStart"/>
      <w:r w:rsidRPr="006D0B9F">
        <w:rPr>
          <w:rFonts w:ascii="Aptos" w:hAnsi="Aptos"/>
          <w:sz w:val="22"/>
          <w:szCs w:val="22"/>
        </w:rPr>
        <w:t>ust</w:t>
      </w:r>
      <w:proofErr w:type="spellEnd"/>
      <w:r w:rsidRPr="006D0B9F">
        <w:rPr>
          <w:rFonts w:ascii="Aptos" w:hAnsi="Aptos"/>
          <w:sz w:val="22"/>
          <w:szCs w:val="22"/>
        </w:rPr>
        <w:t xml:space="preserve">.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39B3306D" w14:textId="77777777" w:rsidR="005B78ED" w:rsidRPr="006D0B9F" w:rsidRDefault="005B78ED" w:rsidP="005B78ED">
      <w:pPr>
        <w:pStyle w:val="Odstavecseseznamem"/>
        <w:rPr>
          <w:rFonts w:ascii="Aptos" w:hAnsi="Aptos"/>
          <w:sz w:val="22"/>
          <w:szCs w:val="22"/>
        </w:rPr>
      </w:pPr>
    </w:p>
    <w:p w14:paraId="676C1D76" w14:textId="77777777" w:rsidR="005B78ED" w:rsidRPr="006D0B9F" w:rsidRDefault="005B78ED" w:rsidP="005B78ED">
      <w:pPr>
        <w:pStyle w:val="Odstavecseseznamem"/>
        <w:keepLines/>
        <w:ind w:left="426"/>
        <w:jc w:val="both"/>
        <w:rPr>
          <w:rFonts w:ascii="Aptos" w:hAnsi="Aptos"/>
          <w:sz w:val="22"/>
          <w:szCs w:val="22"/>
        </w:rPr>
      </w:pPr>
    </w:p>
    <w:p w14:paraId="6A0C4BA3" w14:textId="77777777" w:rsidR="005A34F0" w:rsidRPr="006D0B9F" w:rsidRDefault="005A34F0" w:rsidP="005A34F0">
      <w:pPr>
        <w:jc w:val="center"/>
        <w:rPr>
          <w:rFonts w:ascii="Aptos" w:hAnsi="Aptos"/>
          <w:b/>
        </w:rPr>
      </w:pPr>
      <w:r w:rsidRPr="006D0B9F">
        <w:rPr>
          <w:rFonts w:ascii="Aptos" w:hAnsi="Aptos"/>
          <w:b/>
        </w:rPr>
        <w:t>XI. Závěrečná ustanovení</w:t>
      </w:r>
    </w:p>
    <w:p w14:paraId="1E5A9CD0" w14:textId="77777777" w:rsidR="009316E7" w:rsidRPr="006D0B9F" w:rsidRDefault="009316E7" w:rsidP="005A34F0">
      <w:pPr>
        <w:jc w:val="both"/>
        <w:rPr>
          <w:rFonts w:ascii="Aptos" w:hAnsi="Aptos"/>
          <w:sz w:val="22"/>
          <w:szCs w:val="22"/>
        </w:rPr>
      </w:pPr>
    </w:p>
    <w:p w14:paraId="2519CCDD" w14:textId="77777777" w:rsidR="009316E7" w:rsidRPr="006D0B9F" w:rsidRDefault="009316E7" w:rsidP="009316E7">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D0B9F" w:rsidRDefault="009316E7" w:rsidP="009316E7">
      <w:pPr>
        <w:rPr>
          <w:rFonts w:ascii="Aptos" w:hAnsi="Aptos"/>
        </w:rPr>
      </w:pPr>
    </w:p>
    <w:p w14:paraId="2D01F1D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6D0B9F" w:rsidRDefault="009316E7" w:rsidP="009316E7">
      <w:pPr>
        <w:autoSpaceDE w:val="0"/>
        <w:autoSpaceDN w:val="0"/>
        <w:adjustRightInd w:val="0"/>
        <w:jc w:val="both"/>
        <w:rPr>
          <w:rFonts w:ascii="Aptos" w:hAnsi="Aptos" w:cstheme="minorHAnsi"/>
          <w:sz w:val="22"/>
          <w:szCs w:val="22"/>
        </w:rPr>
      </w:pPr>
    </w:p>
    <w:p w14:paraId="4F478645"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6D0B9F" w:rsidRDefault="009316E7" w:rsidP="009316E7">
      <w:pPr>
        <w:autoSpaceDE w:val="0"/>
        <w:autoSpaceDN w:val="0"/>
        <w:adjustRightInd w:val="0"/>
        <w:ind w:left="540"/>
        <w:jc w:val="both"/>
        <w:rPr>
          <w:rFonts w:ascii="Aptos" w:hAnsi="Aptos" w:cstheme="minorHAnsi"/>
          <w:sz w:val="22"/>
          <w:szCs w:val="22"/>
        </w:rPr>
      </w:pPr>
    </w:p>
    <w:p w14:paraId="6D05A29A" w14:textId="77777777" w:rsidR="009316E7" w:rsidRPr="006D0B9F" w:rsidRDefault="009316E7" w:rsidP="009316E7">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Pr="006D0B9F" w:rsidRDefault="009316E7" w:rsidP="009316E7">
      <w:pPr>
        <w:pStyle w:val="Odstavecseseznamem"/>
        <w:rPr>
          <w:rFonts w:ascii="Aptos" w:hAnsi="Aptos" w:cstheme="minorHAnsi"/>
          <w:sz w:val="22"/>
          <w:szCs w:val="22"/>
        </w:rPr>
      </w:pPr>
    </w:p>
    <w:p w14:paraId="71CA3DF2"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Pr="006D0B9F" w:rsidRDefault="009316E7" w:rsidP="009316E7">
      <w:pPr>
        <w:pStyle w:val="Odstavecseseznamem"/>
        <w:rPr>
          <w:rFonts w:ascii="Aptos" w:eastAsia="Calibri" w:hAnsi="Aptos" w:cstheme="minorHAnsi"/>
          <w:sz w:val="22"/>
          <w:szCs w:val="22"/>
          <w:lang w:eastAsia="en-US"/>
        </w:rPr>
      </w:pPr>
    </w:p>
    <w:p w14:paraId="74DC5556" w14:textId="77777777" w:rsidR="009316E7" w:rsidRPr="006D0B9F" w:rsidRDefault="009316E7" w:rsidP="009316E7">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w:t>
      </w:r>
      <w:proofErr w:type="spellStart"/>
      <w:r w:rsidRPr="006D0B9F">
        <w:rPr>
          <w:rFonts w:ascii="Aptos" w:hAnsi="Aptos" w:cs="Arial"/>
          <w:sz w:val="22"/>
        </w:rPr>
        <w:t>ust</w:t>
      </w:r>
      <w:proofErr w:type="spellEnd"/>
      <w:r w:rsidRPr="006D0B9F">
        <w:rPr>
          <w:rFonts w:ascii="Aptos" w:hAnsi="Aptos" w:cs="Arial"/>
          <w:sz w:val="22"/>
        </w:rPr>
        <w:t xml:space="preserve">.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43C2BB74" w14:textId="77777777" w:rsidR="009316E7" w:rsidRPr="006D0B9F" w:rsidRDefault="009316E7" w:rsidP="009316E7">
      <w:pPr>
        <w:tabs>
          <w:tab w:val="left" w:pos="0"/>
        </w:tabs>
        <w:jc w:val="both"/>
        <w:rPr>
          <w:rFonts w:ascii="Aptos" w:eastAsia="Calibri" w:hAnsi="Aptos" w:cstheme="minorHAnsi"/>
          <w:sz w:val="22"/>
          <w:szCs w:val="22"/>
          <w:lang w:eastAsia="en-US"/>
        </w:rPr>
      </w:pPr>
    </w:p>
    <w:p w14:paraId="209E2AAF"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Pr="006D0B9F" w:rsidRDefault="009316E7" w:rsidP="009316E7">
      <w:pPr>
        <w:pStyle w:val="Odstavecseseznamem"/>
        <w:rPr>
          <w:rFonts w:ascii="Aptos" w:hAnsi="Aptos" w:cstheme="minorHAnsi"/>
          <w:color w:val="000000"/>
          <w:sz w:val="22"/>
          <w:szCs w:val="22"/>
        </w:rPr>
      </w:pPr>
    </w:p>
    <w:p w14:paraId="76EAF362" w14:textId="531BF788"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sidRPr="006D0B9F">
        <w:rPr>
          <w:rFonts w:ascii="Aptos" w:hAnsi="Aptos" w:cstheme="minorHAnsi"/>
          <w:color w:val="000000"/>
          <w:sz w:val="22"/>
          <w:szCs w:val="22"/>
        </w:rPr>
        <w:t xml:space="preserve"> Termíny s</w:t>
      </w:r>
      <w:r w:rsidR="009725B4" w:rsidRPr="006D0B9F">
        <w:rPr>
          <w:rFonts w:ascii="Aptos" w:hAnsi="Aptos"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Pr="006D0B9F" w:rsidRDefault="009316E7" w:rsidP="009316E7">
      <w:pPr>
        <w:pStyle w:val="Odstavecseseznamem"/>
        <w:rPr>
          <w:rFonts w:ascii="Aptos" w:eastAsia="Calibri" w:hAnsi="Aptos" w:cstheme="minorHAnsi"/>
          <w:sz w:val="22"/>
          <w:szCs w:val="22"/>
          <w:lang w:eastAsia="en-US"/>
        </w:rPr>
      </w:pPr>
    </w:p>
    <w:p w14:paraId="2F1FE516"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Pr="006D0B9F" w:rsidRDefault="009316E7" w:rsidP="009316E7">
      <w:pPr>
        <w:pStyle w:val="Odstavecseseznamem"/>
        <w:rPr>
          <w:rFonts w:ascii="Aptos" w:eastAsia="Calibri" w:hAnsi="Aptos" w:cstheme="minorHAnsi"/>
          <w:sz w:val="22"/>
          <w:szCs w:val="22"/>
          <w:lang w:eastAsia="en-US"/>
        </w:rPr>
      </w:pPr>
    </w:p>
    <w:p w14:paraId="5BE1250C" w14:textId="5DE846B7" w:rsidR="009316E7" w:rsidRPr="0022448A" w:rsidRDefault="009316E7" w:rsidP="0022448A">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6D0B9F">
        <w:rPr>
          <w:rFonts w:ascii="Aptos" w:hAnsi="Aptos"/>
          <w:sz w:val="22"/>
          <w:szCs w:val="22"/>
        </w:rPr>
        <w:lastRenderedPageBreak/>
        <w:t xml:space="preserve">podoby smlouvy se smlouva vyhotovuje v jednom elektronickém vyhotovení s připojenými digitálními podpisy obou smluvních stran. </w:t>
      </w:r>
    </w:p>
    <w:p w14:paraId="1F399449" w14:textId="77777777" w:rsidR="009316E7" w:rsidRPr="006D0B9F" w:rsidRDefault="009316E7" w:rsidP="009316E7">
      <w:pPr>
        <w:pStyle w:val="Odstavecseseznamem"/>
        <w:rPr>
          <w:rFonts w:ascii="Aptos" w:eastAsia="Calibri" w:hAnsi="Aptos" w:cstheme="minorHAnsi"/>
          <w:sz w:val="22"/>
          <w:szCs w:val="22"/>
          <w:lang w:eastAsia="en-US"/>
        </w:rPr>
      </w:pPr>
    </w:p>
    <w:p w14:paraId="7EFA860A" w14:textId="77777777" w:rsidR="009316E7" w:rsidRPr="006D0B9F" w:rsidRDefault="009316E7" w:rsidP="009316E7">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6D0B9F" w:rsidRDefault="009316E7" w:rsidP="009316E7">
      <w:pPr>
        <w:autoSpaceDE w:val="0"/>
        <w:autoSpaceDN w:val="0"/>
        <w:adjustRightInd w:val="0"/>
        <w:jc w:val="both"/>
        <w:rPr>
          <w:rFonts w:ascii="Aptos" w:eastAsia="Calibri" w:hAnsi="Aptos" w:cstheme="minorHAnsi"/>
          <w:sz w:val="22"/>
          <w:szCs w:val="22"/>
          <w:lang w:eastAsia="en-US"/>
        </w:rPr>
      </w:pPr>
      <w:r w:rsidRPr="006D0B9F">
        <w:rPr>
          <w:rFonts w:ascii="Aptos" w:hAnsi="Aptos"/>
          <w:sz w:val="22"/>
          <w:szCs w:val="22"/>
        </w:rPr>
        <w:t xml:space="preserve"> </w:t>
      </w:r>
    </w:p>
    <w:p w14:paraId="1CFB3E34" w14:textId="77777777" w:rsidR="009316E7" w:rsidRPr="006D0B9F" w:rsidRDefault="009316E7" w:rsidP="005A34F0">
      <w:pPr>
        <w:jc w:val="both"/>
        <w:rPr>
          <w:rFonts w:ascii="Aptos" w:hAnsi="Aptos"/>
          <w:sz w:val="22"/>
          <w:szCs w:val="22"/>
        </w:rPr>
      </w:pPr>
    </w:p>
    <w:p w14:paraId="7BFF9F2E" w14:textId="77777777" w:rsidR="009316E7" w:rsidRPr="006D0B9F" w:rsidRDefault="009316E7" w:rsidP="005A34F0">
      <w:pPr>
        <w:jc w:val="both"/>
        <w:rPr>
          <w:rFonts w:ascii="Aptos" w:hAnsi="Aptos"/>
          <w:sz w:val="22"/>
          <w:szCs w:val="22"/>
        </w:rPr>
      </w:pPr>
    </w:p>
    <w:p w14:paraId="19169C3E" w14:textId="77777777" w:rsidR="009316E7" w:rsidRPr="006D0B9F" w:rsidRDefault="009316E7" w:rsidP="005A34F0">
      <w:pPr>
        <w:jc w:val="both"/>
        <w:rPr>
          <w:rFonts w:ascii="Aptos" w:hAnsi="Aptos"/>
          <w:sz w:val="22"/>
          <w:szCs w:val="22"/>
        </w:rPr>
      </w:pPr>
    </w:p>
    <w:p w14:paraId="4587C2A0" w14:textId="188A9F86"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Pr="006D0B9F"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2B9D0225" w14:textId="2D65EBBD" w:rsidR="00160059" w:rsidRPr="006D0B9F" w:rsidRDefault="00160059" w:rsidP="005A34F0">
      <w:pPr>
        <w:jc w:val="both"/>
        <w:rPr>
          <w:rFonts w:ascii="Aptos" w:hAnsi="Aptos"/>
          <w:sz w:val="22"/>
          <w:szCs w:val="22"/>
        </w:rPr>
      </w:pPr>
    </w:p>
    <w:p w14:paraId="6486BC14" w14:textId="77777777" w:rsidR="00410CCA" w:rsidRPr="006D0B9F" w:rsidRDefault="00410CCA" w:rsidP="005A34F0">
      <w:pPr>
        <w:jc w:val="both"/>
        <w:rPr>
          <w:rFonts w:ascii="Aptos" w:hAnsi="Aptos"/>
          <w:sz w:val="22"/>
          <w:szCs w:val="22"/>
        </w:rPr>
      </w:pPr>
    </w:p>
    <w:p w14:paraId="0E06CC84" w14:textId="77777777" w:rsidR="00410CCA" w:rsidRPr="006D0B9F" w:rsidRDefault="00410CCA" w:rsidP="005A34F0">
      <w:pPr>
        <w:jc w:val="both"/>
        <w:rPr>
          <w:rFonts w:ascii="Aptos" w:hAnsi="Aptos"/>
          <w:sz w:val="22"/>
          <w:szCs w:val="22"/>
        </w:rPr>
      </w:pPr>
    </w:p>
    <w:p w14:paraId="06295119" w14:textId="77777777" w:rsidR="00410CCA" w:rsidRPr="006D0B9F" w:rsidRDefault="00410CCA" w:rsidP="005A34F0">
      <w:pPr>
        <w:jc w:val="both"/>
        <w:rPr>
          <w:rFonts w:ascii="Aptos" w:hAnsi="Aptos"/>
          <w:sz w:val="22"/>
          <w:szCs w:val="22"/>
        </w:rPr>
      </w:pPr>
    </w:p>
    <w:p w14:paraId="0064FB02" w14:textId="2556C272"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8F1946">
        <w:rPr>
          <w:rFonts w:ascii="Aptos" w:hAnsi="Aptos"/>
          <w:sz w:val="22"/>
          <w:szCs w:val="22"/>
        </w:rPr>
        <w:t>14.7.2025</w:t>
      </w:r>
      <w:r w:rsidR="008F1946">
        <w:rPr>
          <w:rFonts w:ascii="Aptos" w:hAnsi="Aptos"/>
          <w:sz w:val="22"/>
          <w:szCs w:val="22"/>
        </w:rPr>
        <w:tab/>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1DF3376A" w14:textId="77777777" w:rsidR="005A34F0" w:rsidRPr="006D0B9F" w:rsidRDefault="005A34F0" w:rsidP="005A34F0">
      <w:pPr>
        <w:rPr>
          <w:rFonts w:ascii="Aptos" w:hAnsi="Aptos"/>
          <w:sz w:val="22"/>
          <w:szCs w:val="22"/>
        </w:rPr>
      </w:pPr>
    </w:p>
    <w:p w14:paraId="188037E4" w14:textId="09ECD4E3" w:rsidR="0018537B" w:rsidRPr="006D0B9F" w:rsidRDefault="0018537B" w:rsidP="005A34F0">
      <w:pPr>
        <w:rPr>
          <w:rFonts w:ascii="Aptos" w:hAnsi="Aptos"/>
          <w:sz w:val="22"/>
          <w:szCs w:val="22"/>
        </w:rPr>
      </w:pPr>
    </w:p>
    <w:p w14:paraId="5DAFBEA3" w14:textId="77777777" w:rsidR="0018537B" w:rsidRPr="006D0B9F" w:rsidRDefault="0018537B" w:rsidP="005A34F0">
      <w:pPr>
        <w:rPr>
          <w:rFonts w:ascii="Aptos" w:hAnsi="Aptos"/>
          <w:sz w:val="22"/>
          <w:szCs w:val="22"/>
        </w:rPr>
      </w:pPr>
    </w:p>
    <w:p w14:paraId="56C9D19A" w14:textId="77777777" w:rsidR="00665A3C" w:rsidRPr="006D0B9F" w:rsidRDefault="00665A3C" w:rsidP="005A34F0">
      <w:pPr>
        <w:rPr>
          <w:rFonts w:ascii="Aptos" w:hAnsi="Aptos"/>
          <w:sz w:val="22"/>
          <w:szCs w:val="22"/>
        </w:rPr>
      </w:pPr>
    </w:p>
    <w:p w14:paraId="2480AA17" w14:textId="77777777" w:rsidR="00665A3C" w:rsidRPr="006D0B9F" w:rsidRDefault="00665A3C"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24CB895" w14:textId="22E16652" w:rsidR="009316E7" w:rsidRPr="006D0B9F"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557491" w:rsidRPr="006D0B9F">
        <w:rPr>
          <w:rFonts w:ascii="Aptos" w:hAnsi="Aptos"/>
          <w:sz w:val="22"/>
          <w:szCs w:val="22"/>
        </w:rPr>
        <w:t xml:space="preserve">      </w:t>
      </w:r>
      <w:r w:rsidR="003F21BA" w:rsidRPr="006D0B9F">
        <w:rPr>
          <w:rFonts w:ascii="Aptos" w:hAnsi="Aptos"/>
          <w:sz w:val="22"/>
          <w:szCs w:val="22"/>
        </w:rPr>
        <w:tab/>
      </w:r>
      <w:r w:rsidR="00557491" w:rsidRPr="006D0B9F">
        <w:rPr>
          <w:rFonts w:ascii="Aptos" w:hAnsi="Aptos"/>
          <w:sz w:val="22"/>
          <w:szCs w:val="22"/>
        </w:rPr>
        <w:t xml:space="preserve"> </w:t>
      </w:r>
      <w:r w:rsidR="00236003">
        <w:rPr>
          <w:rFonts w:ascii="Aptos" w:hAnsi="Aptos"/>
          <w:sz w:val="22"/>
          <w:szCs w:val="22"/>
        </w:rPr>
        <w:t xml:space="preserve">         </w:t>
      </w:r>
      <w:r w:rsidR="00557491" w:rsidRPr="006D0B9F">
        <w:rPr>
          <w:rFonts w:ascii="Aptos" w:hAnsi="Aptos"/>
          <w:sz w:val="22"/>
          <w:szCs w:val="22"/>
        </w:rPr>
        <w:t xml:space="preserve">  </w:t>
      </w:r>
      <w:r w:rsidR="007D5A80">
        <w:rPr>
          <w:rFonts w:ascii="Aptos" w:hAnsi="Aptos"/>
          <w:sz w:val="22"/>
          <w:szCs w:val="22"/>
        </w:rPr>
        <w:t xml:space="preserve">Jiří Rejda, </w:t>
      </w:r>
      <w:proofErr w:type="spellStart"/>
      <w:r w:rsidR="007D5A80">
        <w:rPr>
          <w:rFonts w:ascii="Aptos" w:hAnsi="Aptos"/>
          <w:sz w:val="22"/>
          <w:szCs w:val="22"/>
        </w:rPr>
        <w:t>DiS</w:t>
      </w:r>
      <w:proofErr w:type="spellEnd"/>
      <w:r w:rsidR="007D5A80">
        <w:rPr>
          <w:rFonts w:ascii="Aptos" w:hAnsi="Aptos"/>
          <w:sz w:val="22"/>
          <w:szCs w:val="22"/>
        </w:rPr>
        <w:t>.</w:t>
      </w:r>
      <w:r w:rsidR="00EE61BE" w:rsidRPr="006D0B9F">
        <w:rPr>
          <w:rFonts w:ascii="Aptos" w:hAnsi="Aptos"/>
          <w:sz w:val="22"/>
          <w:szCs w:val="22"/>
        </w:rPr>
        <w:t xml:space="preserve"> </w:t>
      </w:r>
      <w:r w:rsidR="00C84772" w:rsidRPr="006D0B9F">
        <w:rPr>
          <w:rFonts w:ascii="Aptos" w:hAnsi="Aptos"/>
          <w:sz w:val="22"/>
          <w:szCs w:val="22"/>
        </w:rPr>
        <w:t xml:space="preserve"> </w:t>
      </w:r>
    </w:p>
    <w:p w14:paraId="63C57170" w14:textId="77777777" w:rsidR="009316E7" w:rsidRPr="006D0B9F" w:rsidRDefault="009316E7" w:rsidP="005A34F0">
      <w:pPr>
        <w:rPr>
          <w:rFonts w:ascii="Aptos" w:hAnsi="Aptos"/>
          <w:sz w:val="22"/>
          <w:szCs w:val="22"/>
        </w:rPr>
      </w:pPr>
    </w:p>
    <w:p w14:paraId="778B41A0" w14:textId="5451DE2E" w:rsidR="005A34F0" w:rsidRPr="006D0B9F" w:rsidRDefault="001B36D8" w:rsidP="005A34F0">
      <w:pPr>
        <w:rPr>
          <w:rFonts w:ascii="Aptos" w:hAnsi="Aptos"/>
          <w:sz w:val="22"/>
          <w:szCs w:val="22"/>
        </w:rPr>
      </w:pPr>
      <w:r w:rsidRPr="006D0B9F">
        <w:rPr>
          <w:rFonts w:ascii="Aptos" w:hAnsi="Aptos"/>
          <w:sz w:val="22"/>
          <w:szCs w:val="22"/>
        </w:rPr>
        <w:t xml:space="preserve"> </w:t>
      </w:r>
      <w:r w:rsidR="00160059" w:rsidRPr="006D0B9F">
        <w:rPr>
          <w:rFonts w:ascii="Aptos" w:hAnsi="Aptos"/>
          <w:sz w:val="22"/>
          <w:szCs w:val="22"/>
        </w:rPr>
        <w:t xml:space="preserve"> </w:t>
      </w:r>
      <w:r w:rsidR="00B80569" w:rsidRPr="006D0B9F">
        <w:rPr>
          <w:rFonts w:ascii="Aptos" w:hAnsi="Aptos"/>
          <w:sz w:val="22"/>
          <w:szCs w:val="22"/>
        </w:rPr>
        <w:t xml:space="preserve"> </w:t>
      </w:r>
      <w:r w:rsidR="00877212" w:rsidRPr="006D0B9F">
        <w:rPr>
          <w:rFonts w:ascii="Aptos" w:hAnsi="Aptos"/>
          <w:sz w:val="22"/>
          <w:szCs w:val="22"/>
        </w:rPr>
        <w:t xml:space="preserve"> </w:t>
      </w:r>
      <w:r w:rsidR="008F0117" w:rsidRPr="006D0B9F">
        <w:rPr>
          <w:rFonts w:ascii="Aptos" w:hAnsi="Aptos"/>
          <w:sz w:val="22"/>
          <w:szCs w:val="22"/>
        </w:rPr>
        <w:t xml:space="preserve"> </w:t>
      </w:r>
      <w:r w:rsidR="00446210" w:rsidRPr="006D0B9F">
        <w:rPr>
          <w:rFonts w:ascii="Aptos" w:hAnsi="Aptos"/>
          <w:sz w:val="22"/>
          <w:szCs w:val="22"/>
        </w:rPr>
        <w:t xml:space="preserve"> </w:t>
      </w:r>
      <w:r w:rsidR="00A97FC0" w:rsidRPr="006D0B9F">
        <w:rPr>
          <w:rFonts w:ascii="Aptos" w:hAnsi="Aptos"/>
          <w:sz w:val="22"/>
          <w:szCs w:val="22"/>
        </w:rPr>
        <w:t xml:space="preserve"> </w:t>
      </w:r>
      <w:r w:rsidR="004F16CC"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7945E1E7" w14:textId="77777777" w:rsidR="00DD03AE" w:rsidRPr="006D0B9F" w:rsidRDefault="00DD03AE" w:rsidP="005A34F0">
      <w:pPr>
        <w:jc w:val="center"/>
        <w:rPr>
          <w:rFonts w:ascii="Aptos" w:hAnsi="Aptos"/>
          <w:sz w:val="20"/>
          <w:szCs w:val="20"/>
        </w:rPr>
      </w:pPr>
    </w:p>
    <w:p w14:paraId="2B4F186F" w14:textId="07A3C1A4" w:rsidR="0022448A" w:rsidRDefault="005A34F0" w:rsidP="005A34F0">
      <w:pPr>
        <w:jc w:val="center"/>
        <w:rPr>
          <w:rFonts w:ascii="Aptos" w:hAnsi="Aptos"/>
          <w:sz w:val="20"/>
          <w:szCs w:val="20"/>
        </w:rPr>
      </w:pPr>
      <w:r w:rsidRPr="006D0B9F">
        <w:rPr>
          <w:rFonts w:ascii="Aptos" w:hAnsi="Aptos"/>
          <w:sz w:val="20"/>
          <w:szCs w:val="20"/>
        </w:rPr>
        <w:t>Předmět této smlouvy byl schválen usnesením</w:t>
      </w:r>
      <w:r w:rsidR="00DD03AE" w:rsidRPr="006D0B9F">
        <w:rPr>
          <w:rFonts w:ascii="Aptos" w:hAnsi="Aptos"/>
          <w:sz w:val="20"/>
          <w:szCs w:val="20"/>
        </w:rPr>
        <w:t xml:space="preserve"> </w:t>
      </w:r>
      <w:r w:rsidR="0022448A">
        <w:rPr>
          <w:rFonts w:ascii="Aptos" w:hAnsi="Aptos"/>
          <w:sz w:val="20"/>
          <w:szCs w:val="20"/>
        </w:rPr>
        <w:t xml:space="preserve">Zastupitelstva </w:t>
      </w:r>
      <w:r w:rsidRPr="006D0B9F">
        <w:rPr>
          <w:rFonts w:ascii="Aptos" w:hAnsi="Aptos"/>
          <w:sz w:val="20"/>
          <w:szCs w:val="20"/>
        </w:rPr>
        <w:fldChar w:fldCharType="begin"/>
      </w:r>
      <w:r w:rsidRPr="006D0B9F">
        <w:rPr>
          <w:rFonts w:ascii="Aptos" w:hAnsi="Aptos"/>
          <w:sz w:val="20"/>
          <w:szCs w:val="20"/>
        </w:rPr>
        <w:instrText xml:space="preserve"> Schvaleno </w:instrText>
      </w:r>
      <w:r w:rsidRPr="006D0B9F">
        <w:rPr>
          <w:rFonts w:ascii="Aptos" w:hAnsi="Aptos"/>
          <w:sz w:val="20"/>
          <w:szCs w:val="20"/>
        </w:rPr>
        <w:fldChar w:fldCharType="separate"/>
      </w:r>
      <w:r w:rsidRPr="006D0B9F">
        <w:rPr>
          <w:rFonts w:ascii="Aptos" w:hAnsi="Aptos"/>
          <w:sz w:val="20"/>
          <w:szCs w:val="20"/>
        </w:rPr>
        <w:t>města Pardubic</w:t>
      </w:r>
      <w:r w:rsidRPr="006D0B9F">
        <w:rPr>
          <w:rFonts w:ascii="Aptos" w:hAnsi="Aptos"/>
          <w:sz w:val="20"/>
          <w:szCs w:val="20"/>
        </w:rPr>
        <w:fldChar w:fldCharType="end"/>
      </w:r>
      <w:r w:rsidRPr="006D0B9F">
        <w:rPr>
          <w:rFonts w:ascii="Aptos" w:hAnsi="Aptos"/>
          <w:sz w:val="20"/>
          <w:szCs w:val="20"/>
        </w:rPr>
        <w:t xml:space="preserve"> č.  </w:t>
      </w:r>
      <w:r w:rsidR="0022448A">
        <w:rPr>
          <w:rFonts w:ascii="Aptos" w:hAnsi="Aptos"/>
          <w:sz w:val="20"/>
          <w:szCs w:val="20"/>
        </w:rPr>
        <w:t>Z</w:t>
      </w:r>
      <w:r w:rsidRPr="006D0B9F">
        <w:rPr>
          <w:rFonts w:ascii="Aptos" w:hAnsi="Aptos"/>
          <w:sz w:val="20"/>
          <w:szCs w:val="20"/>
        </w:rPr>
        <w:t>/</w:t>
      </w:r>
      <w:r w:rsidR="00236003">
        <w:rPr>
          <w:rFonts w:ascii="Aptos" w:hAnsi="Aptos"/>
          <w:sz w:val="20"/>
          <w:szCs w:val="20"/>
        </w:rPr>
        <w:t>1975</w:t>
      </w:r>
      <w:r w:rsidR="00DD03AE" w:rsidRPr="006D0B9F">
        <w:rPr>
          <w:rFonts w:ascii="Aptos" w:hAnsi="Aptos"/>
          <w:sz w:val="20"/>
          <w:szCs w:val="20"/>
        </w:rPr>
        <w:t>/</w:t>
      </w:r>
      <w:r w:rsidRPr="006D0B9F">
        <w:rPr>
          <w:rFonts w:ascii="Aptos" w:hAnsi="Aptos"/>
          <w:sz w:val="20"/>
          <w:szCs w:val="20"/>
        </w:rPr>
        <w:t>20</w:t>
      </w:r>
      <w:r w:rsidR="008A0FEA" w:rsidRPr="006D0B9F">
        <w:rPr>
          <w:rFonts w:ascii="Aptos" w:hAnsi="Aptos"/>
          <w:sz w:val="20"/>
          <w:szCs w:val="20"/>
        </w:rPr>
        <w:t>2</w:t>
      </w:r>
      <w:r w:rsidR="00EE61BE" w:rsidRPr="006D0B9F">
        <w:rPr>
          <w:rFonts w:ascii="Aptos" w:hAnsi="Aptos"/>
          <w:sz w:val="20"/>
          <w:szCs w:val="20"/>
        </w:rPr>
        <w:t>5</w:t>
      </w:r>
      <w:r w:rsidRPr="006D0B9F">
        <w:rPr>
          <w:rFonts w:ascii="Aptos" w:hAnsi="Aptos"/>
          <w:sz w:val="20"/>
          <w:szCs w:val="20"/>
        </w:rPr>
        <w:t xml:space="preserve"> </w:t>
      </w:r>
    </w:p>
    <w:p w14:paraId="34619408" w14:textId="65E5A78C" w:rsidR="005A34F0" w:rsidRPr="006D0B9F" w:rsidRDefault="005A34F0" w:rsidP="005A34F0">
      <w:pPr>
        <w:jc w:val="center"/>
        <w:rPr>
          <w:rFonts w:ascii="Aptos" w:hAnsi="Aptos"/>
          <w:sz w:val="20"/>
          <w:szCs w:val="20"/>
        </w:rPr>
      </w:pPr>
      <w:r w:rsidRPr="006D0B9F">
        <w:rPr>
          <w:rFonts w:ascii="Aptos" w:hAnsi="Aptos"/>
          <w:sz w:val="20"/>
          <w:szCs w:val="20"/>
        </w:rPr>
        <w:t>ze dne</w:t>
      </w:r>
      <w:r w:rsidR="009F0D19">
        <w:rPr>
          <w:rFonts w:ascii="Aptos" w:hAnsi="Aptos"/>
          <w:sz w:val="20"/>
          <w:szCs w:val="20"/>
        </w:rPr>
        <w:t xml:space="preserve"> </w:t>
      </w:r>
      <w:r w:rsidR="007D5A80">
        <w:rPr>
          <w:rFonts w:ascii="Aptos" w:hAnsi="Aptos"/>
          <w:sz w:val="20"/>
          <w:szCs w:val="20"/>
        </w:rPr>
        <w:t>23. 6. 2025</w:t>
      </w:r>
    </w:p>
    <w:p w14:paraId="1E78C8F5" w14:textId="5EB746FE" w:rsidR="005A34F0" w:rsidRPr="006D0B9F" w:rsidRDefault="005A34F0" w:rsidP="005A34F0">
      <w:pPr>
        <w:jc w:val="center"/>
        <w:rPr>
          <w:rFonts w:ascii="Aptos" w:hAnsi="Aptos"/>
          <w:sz w:val="20"/>
          <w:szCs w:val="20"/>
        </w:rPr>
      </w:pPr>
      <w:r w:rsidRPr="006D0B9F">
        <w:rPr>
          <w:rFonts w:ascii="Aptos" w:hAnsi="Aptos"/>
          <w:sz w:val="20"/>
          <w:szCs w:val="20"/>
        </w:rPr>
        <w:t xml:space="preserve">Ing. </w:t>
      </w:r>
      <w:r w:rsidR="0022448A">
        <w:rPr>
          <w:rFonts w:ascii="Aptos" w:hAnsi="Aptos"/>
          <w:sz w:val="20"/>
          <w:szCs w:val="20"/>
        </w:rPr>
        <w:t>Petra Šnejdrová</w:t>
      </w:r>
      <w:r w:rsidRPr="006D0B9F">
        <w:rPr>
          <w:rFonts w:ascii="Aptos" w:hAnsi="Aptos"/>
          <w:sz w:val="20"/>
          <w:szCs w:val="20"/>
        </w:rPr>
        <w:t>, ekonomické odd. odboru školství, kultury a sportu Magistrátu města Pardubic</w:t>
      </w:r>
    </w:p>
    <w:p w14:paraId="1AC20E83" w14:textId="77777777" w:rsidR="005A34F0" w:rsidRPr="006D0B9F" w:rsidRDefault="005A34F0" w:rsidP="005A34F0">
      <w:pPr>
        <w:jc w:val="both"/>
        <w:rPr>
          <w:rFonts w:ascii="Aptos" w:hAnsi="Aptos"/>
          <w:sz w:val="20"/>
          <w:szCs w:val="20"/>
        </w:rPr>
      </w:pPr>
    </w:p>
    <w:p w14:paraId="55743304" w14:textId="177AF829" w:rsidR="0018537B" w:rsidRPr="006D0B9F" w:rsidRDefault="005A34F0" w:rsidP="005A34F0">
      <w:pPr>
        <w:rPr>
          <w:rFonts w:ascii="Aptos" w:hAnsi="Aptos"/>
          <w:sz w:val="20"/>
          <w:szCs w:val="20"/>
        </w:rPr>
      </w:pPr>
      <w:r w:rsidRPr="006D0B9F">
        <w:rPr>
          <w:rFonts w:ascii="Aptos" w:hAnsi="Aptos"/>
          <w:sz w:val="20"/>
          <w:szCs w:val="20"/>
        </w:rPr>
        <w:tab/>
      </w:r>
      <w:r w:rsidRPr="006D0B9F">
        <w:rPr>
          <w:rFonts w:ascii="Aptos" w:hAnsi="Aptos"/>
          <w:sz w:val="20"/>
          <w:szCs w:val="20"/>
        </w:rPr>
        <w:tab/>
      </w:r>
      <w:r w:rsidRPr="006D0B9F">
        <w:rPr>
          <w:rFonts w:ascii="Aptos" w:hAnsi="Aptos"/>
          <w:sz w:val="20"/>
          <w:szCs w:val="20"/>
        </w:rPr>
        <w:tab/>
      </w:r>
    </w:p>
    <w:p w14:paraId="59ACDF1A" w14:textId="77777777" w:rsidR="00410CCA" w:rsidRPr="006D0B9F" w:rsidRDefault="00410CCA" w:rsidP="005A34F0">
      <w:pPr>
        <w:rPr>
          <w:rFonts w:ascii="Aptos" w:hAnsi="Aptos"/>
          <w:sz w:val="20"/>
          <w:szCs w:val="20"/>
        </w:rPr>
      </w:pPr>
    </w:p>
    <w:p w14:paraId="57DF50F0" w14:textId="77777777" w:rsidR="00410CCA" w:rsidRPr="006D0B9F" w:rsidRDefault="00410CCA" w:rsidP="005A34F0">
      <w:pPr>
        <w:rPr>
          <w:rFonts w:ascii="Aptos" w:hAnsi="Aptos"/>
          <w:sz w:val="20"/>
          <w:szCs w:val="20"/>
        </w:rPr>
      </w:pPr>
    </w:p>
    <w:p w14:paraId="4AE750AB" w14:textId="77777777" w:rsidR="00410CCA" w:rsidRPr="006D0B9F" w:rsidRDefault="00410CCA" w:rsidP="005A34F0">
      <w:pPr>
        <w:rPr>
          <w:rFonts w:ascii="Aptos" w:hAnsi="Aptos"/>
          <w:sz w:val="20"/>
          <w:szCs w:val="20"/>
        </w:rPr>
      </w:pPr>
    </w:p>
    <w:p w14:paraId="71C72B72" w14:textId="77777777" w:rsidR="00410CCA" w:rsidRPr="006D0B9F" w:rsidRDefault="00410CCA" w:rsidP="005A34F0">
      <w:pPr>
        <w:rPr>
          <w:rFonts w:ascii="Aptos" w:hAnsi="Aptos"/>
          <w:sz w:val="20"/>
          <w:szCs w:val="20"/>
        </w:rPr>
      </w:pPr>
    </w:p>
    <w:p w14:paraId="5E0B68B4" w14:textId="77777777" w:rsidR="00410CCA" w:rsidRPr="006D0B9F" w:rsidRDefault="00410CCA" w:rsidP="005A34F0">
      <w:pPr>
        <w:rPr>
          <w:rFonts w:ascii="Aptos" w:hAnsi="Aptos"/>
          <w:sz w:val="20"/>
          <w:szCs w:val="20"/>
        </w:rPr>
      </w:pPr>
    </w:p>
    <w:p w14:paraId="3E091325" w14:textId="77777777" w:rsidR="00410CCA" w:rsidRPr="006D0B9F" w:rsidRDefault="00410CCA" w:rsidP="005A34F0">
      <w:pPr>
        <w:rPr>
          <w:rFonts w:ascii="Aptos" w:hAnsi="Aptos"/>
          <w:sz w:val="20"/>
          <w:szCs w:val="20"/>
        </w:rPr>
      </w:pPr>
    </w:p>
    <w:p w14:paraId="41BA2E84" w14:textId="77777777" w:rsidR="00410CCA" w:rsidRPr="006D0B9F" w:rsidRDefault="00410CCA" w:rsidP="005A34F0">
      <w:pPr>
        <w:rPr>
          <w:rFonts w:ascii="Aptos" w:hAnsi="Aptos"/>
          <w:sz w:val="20"/>
          <w:szCs w:val="20"/>
        </w:rPr>
      </w:pPr>
    </w:p>
    <w:p w14:paraId="308B4759" w14:textId="77777777" w:rsidR="00410CCA" w:rsidRPr="006D0B9F" w:rsidRDefault="00410CCA" w:rsidP="005A34F0">
      <w:pPr>
        <w:rPr>
          <w:rFonts w:ascii="Aptos" w:hAnsi="Aptos"/>
          <w:sz w:val="20"/>
          <w:szCs w:val="20"/>
        </w:rPr>
      </w:pPr>
    </w:p>
    <w:p w14:paraId="3F62E555" w14:textId="77777777" w:rsidR="00410CCA" w:rsidRPr="006D0B9F" w:rsidRDefault="00410CCA" w:rsidP="005A34F0">
      <w:pPr>
        <w:rPr>
          <w:rFonts w:ascii="Aptos" w:hAnsi="Aptos"/>
          <w:sz w:val="20"/>
          <w:szCs w:val="20"/>
        </w:rPr>
      </w:pPr>
    </w:p>
    <w:p w14:paraId="5FA5CF96" w14:textId="77777777" w:rsidR="00410CCA" w:rsidRPr="006D0B9F" w:rsidRDefault="00410CCA" w:rsidP="005A34F0">
      <w:pPr>
        <w:rPr>
          <w:rFonts w:ascii="Aptos" w:hAnsi="Aptos"/>
          <w:sz w:val="20"/>
          <w:szCs w:val="20"/>
        </w:rPr>
      </w:pPr>
    </w:p>
    <w:p w14:paraId="2D072FE9" w14:textId="77777777" w:rsidR="00410CCA" w:rsidRPr="006D0B9F" w:rsidRDefault="00410CCA" w:rsidP="005A34F0">
      <w:pPr>
        <w:rPr>
          <w:rFonts w:ascii="Aptos" w:hAnsi="Aptos"/>
          <w:sz w:val="20"/>
          <w:szCs w:val="20"/>
        </w:rPr>
      </w:pPr>
    </w:p>
    <w:p w14:paraId="4873298D" w14:textId="77777777" w:rsidR="00410CCA" w:rsidRPr="006D0B9F" w:rsidRDefault="00410CCA" w:rsidP="005A34F0">
      <w:pPr>
        <w:rPr>
          <w:rFonts w:ascii="Aptos" w:hAnsi="Aptos"/>
          <w:sz w:val="20"/>
          <w:szCs w:val="20"/>
        </w:rPr>
      </w:pPr>
    </w:p>
    <w:p w14:paraId="00C6D293" w14:textId="77777777" w:rsidR="00410CCA" w:rsidRDefault="00410CCA" w:rsidP="005A34F0">
      <w:pPr>
        <w:rPr>
          <w:rFonts w:ascii="Aptos" w:hAnsi="Aptos"/>
          <w:sz w:val="20"/>
          <w:szCs w:val="20"/>
        </w:rPr>
      </w:pPr>
    </w:p>
    <w:p w14:paraId="01F6D652" w14:textId="77777777" w:rsidR="007D5A80" w:rsidRDefault="007D5A80" w:rsidP="005A34F0">
      <w:pPr>
        <w:rPr>
          <w:rFonts w:ascii="Aptos" w:hAnsi="Aptos"/>
          <w:sz w:val="20"/>
          <w:szCs w:val="20"/>
        </w:rPr>
      </w:pPr>
    </w:p>
    <w:p w14:paraId="1A7F0621" w14:textId="77777777" w:rsidR="007D5A80" w:rsidRDefault="007D5A80" w:rsidP="005A34F0">
      <w:pPr>
        <w:rPr>
          <w:rFonts w:ascii="Aptos" w:hAnsi="Aptos"/>
          <w:sz w:val="20"/>
          <w:szCs w:val="20"/>
        </w:rPr>
      </w:pPr>
    </w:p>
    <w:p w14:paraId="1F93BDDE" w14:textId="77777777" w:rsidR="007D5A80" w:rsidRDefault="007D5A80" w:rsidP="005A34F0">
      <w:pPr>
        <w:rPr>
          <w:rFonts w:ascii="Aptos" w:hAnsi="Aptos"/>
          <w:sz w:val="20"/>
          <w:szCs w:val="20"/>
        </w:rPr>
      </w:pPr>
    </w:p>
    <w:p w14:paraId="31F42E12" w14:textId="77777777" w:rsidR="007D5A80" w:rsidRDefault="007D5A80" w:rsidP="005A34F0">
      <w:pPr>
        <w:rPr>
          <w:rFonts w:ascii="Aptos" w:hAnsi="Aptos"/>
          <w:sz w:val="20"/>
          <w:szCs w:val="20"/>
        </w:rPr>
      </w:pPr>
    </w:p>
    <w:p w14:paraId="0AE79D94" w14:textId="77777777" w:rsidR="007D5A80" w:rsidRDefault="007D5A80" w:rsidP="005A34F0">
      <w:pPr>
        <w:rPr>
          <w:rFonts w:ascii="Aptos" w:hAnsi="Aptos"/>
          <w:sz w:val="20"/>
          <w:szCs w:val="20"/>
        </w:rPr>
      </w:pPr>
    </w:p>
    <w:p w14:paraId="55F0DDF0" w14:textId="77777777" w:rsidR="007D5A80" w:rsidRDefault="007D5A80" w:rsidP="005A34F0">
      <w:pPr>
        <w:rPr>
          <w:rFonts w:ascii="Aptos" w:hAnsi="Aptos"/>
          <w:sz w:val="20"/>
          <w:szCs w:val="20"/>
        </w:rPr>
      </w:pPr>
    </w:p>
    <w:p w14:paraId="69C8DF37" w14:textId="77777777" w:rsidR="007D5A80" w:rsidRDefault="007D5A80" w:rsidP="005A34F0">
      <w:pPr>
        <w:rPr>
          <w:rFonts w:ascii="Aptos" w:hAnsi="Aptos"/>
          <w:sz w:val="20"/>
          <w:szCs w:val="20"/>
        </w:rPr>
      </w:pPr>
    </w:p>
    <w:p w14:paraId="522EDE37" w14:textId="77777777" w:rsidR="007D5A80" w:rsidRPr="006D0B9F" w:rsidRDefault="007D5A80" w:rsidP="005A34F0">
      <w:pPr>
        <w:rPr>
          <w:rFonts w:ascii="Aptos" w:hAnsi="Aptos"/>
          <w:sz w:val="20"/>
          <w:szCs w:val="20"/>
        </w:rPr>
      </w:pPr>
    </w:p>
    <w:p w14:paraId="3103039F" w14:textId="77777777" w:rsidR="00410CCA" w:rsidRPr="006D0B9F" w:rsidRDefault="00410CCA" w:rsidP="005A34F0">
      <w:pPr>
        <w:rPr>
          <w:rFonts w:ascii="Aptos" w:hAnsi="Aptos"/>
          <w:sz w:val="20"/>
          <w:szCs w:val="20"/>
        </w:rPr>
      </w:pPr>
    </w:p>
    <w:p w14:paraId="5785DE79" w14:textId="77777777" w:rsidR="00410CCA" w:rsidRPr="006D0B9F" w:rsidRDefault="00410CCA" w:rsidP="005A34F0">
      <w:pPr>
        <w:rPr>
          <w:rFonts w:ascii="Aptos" w:hAnsi="Aptos"/>
          <w:sz w:val="20"/>
          <w:szCs w:val="20"/>
        </w:rPr>
      </w:pPr>
    </w:p>
    <w:p w14:paraId="412818D2" w14:textId="77777777" w:rsidR="00410CCA" w:rsidRPr="006D0B9F" w:rsidRDefault="00410CCA" w:rsidP="005A34F0">
      <w:pPr>
        <w:rPr>
          <w:rFonts w:ascii="Aptos" w:hAnsi="Aptos"/>
          <w:sz w:val="20"/>
          <w:szCs w:val="20"/>
        </w:rPr>
      </w:pPr>
    </w:p>
    <w:p w14:paraId="375C933D" w14:textId="77777777" w:rsidR="00410CCA" w:rsidRPr="006D0B9F" w:rsidRDefault="00410CCA" w:rsidP="005A34F0">
      <w:pPr>
        <w:rPr>
          <w:rFonts w:ascii="Aptos" w:hAnsi="Aptos"/>
          <w:sz w:val="20"/>
          <w:szCs w:val="20"/>
        </w:rPr>
      </w:pPr>
    </w:p>
    <w:p w14:paraId="347E50F5" w14:textId="77777777" w:rsidR="00410CCA" w:rsidRPr="006D0B9F" w:rsidRDefault="00410CCA" w:rsidP="005A34F0">
      <w:pPr>
        <w:rPr>
          <w:rFonts w:ascii="Aptos" w:hAnsi="Aptos"/>
          <w:sz w:val="20"/>
          <w:szCs w:val="20"/>
        </w:rPr>
      </w:pPr>
    </w:p>
    <w:p w14:paraId="7B9E003F" w14:textId="77777777" w:rsidR="00410CCA" w:rsidRPr="006D0B9F" w:rsidRDefault="00410CCA" w:rsidP="005A34F0">
      <w:pPr>
        <w:rPr>
          <w:rFonts w:ascii="Aptos" w:hAnsi="Aptos"/>
          <w:sz w:val="20"/>
          <w:szCs w:val="20"/>
        </w:rPr>
      </w:pPr>
    </w:p>
    <w:p w14:paraId="4AFC1541" w14:textId="1386B811" w:rsidR="005A34F0" w:rsidRPr="006D0B9F" w:rsidRDefault="005A34F0" w:rsidP="0022448A">
      <w:pPr>
        <w:rPr>
          <w:rFonts w:ascii="Aptos" w:hAnsi="Aptos"/>
          <w:b/>
          <w:sz w:val="22"/>
          <w:szCs w:val="22"/>
        </w:rPr>
      </w:pPr>
      <w:r w:rsidRPr="006D0B9F">
        <w:rPr>
          <w:rFonts w:ascii="Aptos" w:hAnsi="Aptos"/>
          <w:b/>
          <w:sz w:val="22"/>
          <w:szCs w:val="22"/>
        </w:rPr>
        <w:t xml:space="preserve">Příloha č. 1 ke smlouvě o poskytnutí dotace </w:t>
      </w:r>
    </w:p>
    <w:p w14:paraId="43C84BA2" w14:textId="2CBAFA57" w:rsidR="005A34F0" w:rsidRPr="006D0B9F" w:rsidRDefault="005A34F0" w:rsidP="005A34F0">
      <w:pPr>
        <w:jc w:val="center"/>
        <w:rPr>
          <w:rFonts w:ascii="Aptos" w:hAnsi="Aptos"/>
          <w:b/>
          <w:sz w:val="22"/>
          <w:szCs w:val="22"/>
        </w:rPr>
      </w:pPr>
    </w:p>
    <w:p w14:paraId="760A6AB4" w14:textId="01432EA4" w:rsidR="003219A8" w:rsidRPr="006D0B9F" w:rsidRDefault="003219A8" w:rsidP="00584AD3">
      <w:pPr>
        <w:jc w:val="center"/>
        <w:rPr>
          <w:rFonts w:ascii="Aptos" w:hAnsi="Aptos"/>
        </w:rPr>
      </w:pPr>
    </w:p>
    <w:p w14:paraId="5BEE8E68" w14:textId="6F748C2C" w:rsidR="001B21D5" w:rsidRPr="0022448A" w:rsidRDefault="001B21D5" w:rsidP="00584AD3">
      <w:pPr>
        <w:jc w:val="center"/>
        <w:rPr>
          <w:rFonts w:ascii="Aptos" w:hAnsi="Aptos"/>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7D5A80" w14:paraId="02B01A57" w14:textId="77777777" w:rsidTr="007D5A80">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9A1791D" w14:textId="77777777" w:rsidR="007D5A80" w:rsidRDefault="007D5A80">
            <w:pPr>
              <w:jc w:val="center"/>
              <w:rPr>
                <w:rFonts w:ascii="Calibri" w:hAnsi="Calibri" w:cs="Calibri"/>
                <w:b/>
                <w:bCs/>
                <w:sz w:val="32"/>
                <w:szCs w:val="32"/>
              </w:rPr>
            </w:pPr>
            <w:bookmarkStart w:id="0" w:name="RANGE!A1:C34"/>
            <w:r>
              <w:rPr>
                <w:rFonts w:ascii="Calibri" w:hAnsi="Calibri" w:cs="Calibri"/>
                <w:b/>
                <w:bCs/>
                <w:sz w:val="32"/>
                <w:szCs w:val="32"/>
              </w:rPr>
              <w:t>PODROBNÝ ROZPOČET PROJEKTU</w:t>
            </w:r>
            <w:bookmarkEnd w:id="0"/>
          </w:p>
        </w:tc>
      </w:tr>
      <w:tr w:rsidR="007D5A80" w14:paraId="4BF95E46" w14:textId="77777777" w:rsidTr="007D5A80">
        <w:trPr>
          <w:trHeight w:val="660"/>
        </w:trPr>
        <w:tc>
          <w:tcPr>
            <w:tcW w:w="9180" w:type="dxa"/>
            <w:gridSpan w:val="3"/>
            <w:tcBorders>
              <w:top w:val="single" w:sz="4" w:space="0" w:color="auto"/>
              <w:left w:val="single" w:sz="4" w:space="0" w:color="auto"/>
              <w:bottom w:val="single" w:sz="4" w:space="0" w:color="auto"/>
              <w:right w:val="single" w:sz="4" w:space="0" w:color="auto"/>
            </w:tcBorders>
            <w:noWrap/>
            <w:vAlign w:val="center"/>
            <w:hideMark/>
          </w:tcPr>
          <w:p w14:paraId="38EF360D" w14:textId="77777777" w:rsidR="007D5A80" w:rsidRDefault="007D5A80">
            <w:pPr>
              <w:jc w:val="center"/>
              <w:rPr>
                <w:rFonts w:ascii="Calibri" w:hAnsi="Calibri" w:cs="Calibri"/>
                <w:b/>
                <w:bCs/>
              </w:rPr>
            </w:pPr>
            <w:r>
              <w:rPr>
                <w:rFonts w:ascii="Calibri" w:hAnsi="Calibri" w:cs="Calibri"/>
                <w:b/>
                <w:bCs/>
              </w:rPr>
              <w:t>Dětský tábor BALDA</w:t>
            </w:r>
          </w:p>
        </w:tc>
      </w:tr>
      <w:tr w:rsidR="007D5A80" w14:paraId="504E73FE" w14:textId="77777777" w:rsidTr="007D5A80">
        <w:trPr>
          <w:trHeight w:val="600"/>
        </w:trPr>
        <w:tc>
          <w:tcPr>
            <w:tcW w:w="6100" w:type="dxa"/>
            <w:tcBorders>
              <w:top w:val="nil"/>
              <w:left w:val="single" w:sz="4" w:space="0" w:color="auto"/>
              <w:bottom w:val="single" w:sz="4" w:space="0" w:color="auto"/>
              <w:right w:val="single" w:sz="4" w:space="0" w:color="auto"/>
            </w:tcBorders>
            <w:shd w:val="clear" w:color="000000" w:fill="F2F2F2"/>
            <w:vAlign w:val="center"/>
            <w:hideMark/>
          </w:tcPr>
          <w:p w14:paraId="38A29433" w14:textId="15635F4A" w:rsidR="007D5A80" w:rsidRDefault="007D5A80">
            <w:pPr>
              <w:rPr>
                <w:rFonts w:ascii="Calibri" w:hAnsi="Calibri" w:cs="Calibri"/>
                <w:b/>
                <w:bCs/>
                <w:sz w:val="22"/>
                <w:szCs w:val="22"/>
              </w:rPr>
            </w:pPr>
            <w:r>
              <w:rPr>
                <w:rFonts w:ascii="Calibri" w:hAnsi="Calibri" w:cs="Calibri"/>
                <w:b/>
                <w:bCs/>
                <w:sz w:val="22"/>
                <w:szCs w:val="22"/>
              </w:rPr>
              <w:t xml:space="preserve">VÝDAJE NA PROJEKT – specifikace nákladových položek                                                    </w:t>
            </w:r>
          </w:p>
        </w:tc>
        <w:tc>
          <w:tcPr>
            <w:tcW w:w="1540" w:type="dxa"/>
            <w:tcBorders>
              <w:top w:val="nil"/>
              <w:left w:val="nil"/>
              <w:bottom w:val="single" w:sz="4" w:space="0" w:color="auto"/>
              <w:right w:val="single" w:sz="4" w:space="0" w:color="auto"/>
            </w:tcBorders>
            <w:shd w:val="clear" w:color="000000" w:fill="F2F2F2"/>
            <w:noWrap/>
            <w:vAlign w:val="center"/>
            <w:hideMark/>
          </w:tcPr>
          <w:p w14:paraId="501C2A2A" w14:textId="77777777" w:rsidR="007D5A80" w:rsidRDefault="007D5A80">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single" w:sz="4" w:space="0" w:color="auto"/>
              <w:right w:val="single" w:sz="4" w:space="0" w:color="auto"/>
            </w:tcBorders>
            <w:shd w:val="clear" w:color="000000" w:fill="F2F2F2"/>
            <w:vAlign w:val="center"/>
            <w:hideMark/>
          </w:tcPr>
          <w:p w14:paraId="638A6B97" w14:textId="77777777" w:rsidR="007D5A80" w:rsidRDefault="007D5A80">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7D5A80" w14:paraId="0C29718A"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6CC4C5F1" w14:textId="77777777" w:rsidR="007D5A80" w:rsidRDefault="007D5A80">
            <w:pPr>
              <w:rPr>
                <w:rFonts w:ascii="Calibri" w:hAnsi="Calibri" w:cs="Calibri"/>
                <w:sz w:val="22"/>
                <w:szCs w:val="22"/>
              </w:rPr>
            </w:pPr>
            <w:r>
              <w:rPr>
                <w:rFonts w:ascii="Calibri" w:hAnsi="Calibri" w:cs="Calibri"/>
                <w:sz w:val="22"/>
                <w:szCs w:val="22"/>
              </w:rPr>
              <w:t>doprava</w:t>
            </w:r>
          </w:p>
        </w:tc>
        <w:tc>
          <w:tcPr>
            <w:tcW w:w="1540" w:type="dxa"/>
            <w:tcBorders>
              <w:top w:val="nil"/>
              <w:left w:val="nil"/>
              <w:bottom w:val="single" w:sz="4" w:space="0" w:color="auto"/>
              <w:right w:val="single" w:sz="4" w:space="0" w:color="auto"/>
            </w:tcBorders>
            <w:noWrap/>
            <w:vAlign w:val="center"/>
            <w:hideMark/>
          </w:tcPr>
          <w:p w14:paraId="53EA9341" w14:textId="77777777" w:rsidR="007D5A80" w:rsidRDefault="007D5A80">
            <w:pPr>
              <w:jc w:val="right"/>
              <w:rPr>
                <w:rFonts w:ascii="Calibri" w:hAnsi="Calibri" w:cs="Calibri"/>
                <w:sz w:val="22"/>
                <w:szCs w:val="22"/>
              </w:rPr>
            </w:pPr>
            <w:r>
              <w:rPr>
                <w:rFonts w:ascii="Calibri" w:hAnsi="Calibri" w:cs="Calibri"/>
                <w:sz w:val="22"/>
                <w:szCs w:val="22"/>
              </w:rPr>
              <w:t>90 000</w:t>
            </w:r>
          </w:p>
        </w:tc>
        <w:tc>
          <w:tcPr>
            <w:tcW w:w="1540" w:type="dxa"/>
            <w:tcBorders>
              <w:top w:val="nil"/>
              <w:left w:val="nil"/>
              <w:bottom w:val="single" w:sz="4" w:space="0" w:color="auto"/>
              <w:right w:val="single" w:sz="4" w:space="0" w:color="auto"/>
            </w:tcBorders>
            <w:vAlign w:val="center"/>
            <w:hideMark/>
          </w:tcPr>
          <w:p w14:paraId="6920033F"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2F407069"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2CF572F5" w14:textId="77777777" w:rsidR="007D5A80" w:rsidRDefault="007D5A80">
            <w:pPr>
              <w:rPr>
                <w:rFonts w:ascii="Calibri" w:hAnsi="Calibri" w:cs="Calibri"/>
                <w:sz w:val="22"/>
                <w:szCs w:val="22"/>
              </w:rPr>
            </w:pPr>
            <w:r>
              <w:rPr>
                <w:rFonts w:ascii="Calibri" w:hAnsi="Calibri" w:cs="Calibri"/>
                <w:sz w:val="22"/>
                <w:szCs w:val="22"/>
              </w:rPr>
              <w:t>ubytování, nájem včetně energií</w:t>
            </w:r>
          </w:p>
        </w:tc>
        <w:tc>
          <w:tcPr>
            <w:tcW w:w="1540" w:type="dxa"/>
            <w:tcBorders>
              <w:top w:val="nil"/>
              <w:left w:val="nil"/>
              <w:bottom w:val="single" w:sz="4" w:space="0" w:color="auto"/>
              <w:right w:val="single" w:sz="4" w:space="0" w:color="auto"/>
            </w:tcBorders>
            <w:noWrap/>
            <w:vAlign w:val="center"/>
            <w:hideMark/>
          </w:tcPr>
          <w:p w14:paraId="5F47E0D7" w14:textId="77777777" w:rsidR="007D5A80" w:rsidRDefault="007D5A80">
            <w:pPr>
              <w:jc w:val="right"/>
              <w:rPr>
                <w:rFonts w:ascii="Calibri" w:hAnsi="Calibri" w:cs="Calibri"/>
                <w:sz w:val="22"/>
                <w:szCs w:val="22"/>
              </w:rPr>
            </w:pPr>
            <w:r>
              <w:rPr>
                <w:rFonts w:ascii="Calibri" w:hAnsi="Calibri" w:cs="Calibri"/>
                <w:sz w:val="22"/>
                <w:szCs w:val="22"/>
              </w:rPr>
              <w:t>600 000</w:t>
            </w:r>
          </w:p>
        </w:tc>
        <w:tc>
          <w:tcPr>
            <w:tcW w:w="1540" w:type="dxa"/>
            <w:tcBorders>
              <w:top w:val="nil"/>
              <w:left w:val="nil"/>
              <w:bottom w:val="single" w:sz="4" w:space="0" w:color="auto"/>
              <w:right w:val="single" w:sz="4" w:space="0" w:color="auto"/>
            </w:tcBorders>
            <w:vAlign w:val="center"/>
            <w:hideMark/>
          </w:tcPr>
          <w:p w14:paraId="63898F04" w14:textId="77777777" w:rsidR="007D5A80" w:rsidRDefault="007D5A80">
            <w:pPr>
              <w:jc w:val="right"/>
              <w:rPr>
                <w:rFonts w:ascii="Calibri" w:hAnsi="Calibri" w:cs="Calibri"/>
                <w:sz w:val="22"/>
                <w:szCs w:val="22"/>
              </w:rPr>
            </w:pPr>
            <w:r>
              <w:rPr>
                <w:rFonts w:ascii="Calibri" w:hAnsi="Calibri" w:cs="Calibri"/>
                <w:sz w:val="22"/>
                <w:szCs w:val="22"/>
              </w:rPr>
              <w:t>198 000</w:t>
            </w:r>
          </w:p>
        </w:tc>
      </w:tr>
      <w:tr w:rsidR="007D5A80" w14:paraId="12C191D2"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56252B75" w14:textId="77777777" w:rsidR="007D5A80" w:rsidRDefault="007D5A80">
            <w:pPr>
              <w:rPr>
                <w:rFonts w:ascii="Calibri" w:hAnsi="Calibri" w:cs="Calibri"/>
                <w:sz w:val="22"/>
                <w:szCs w:val="22"/>
              </w:rPr>
            </w:pPr>
            <w:r>
              <w:rPr>
                <w:rFonts w:ascii="Calibri" w:hAnsi="Calibri" w:cs="Calibri"/>
                <w:sz w:val="22"/>
                <w:szCs w:val="22"/>
              </w:rPr>
              <w:t>pojištění dětí</w:t>
            </w:r>
          </w:p>
        </w:tc>
        <w:tc>
          <w:tcPr>
            <w:tcW w:w="1540" w:type="dxa"/>
            <w:tcBorders>
              <w:top w:val="nil"/>
              <w:left w:val="nil"/>
              <w:bottom w:val="single" w:sz="4" w:space="0" w:color="auto"/>
              <w:right w:val="single" w:sz="4" w:space="0" w:color="auto"/>
            </w:tcBorders>
            <w:noWrap/>
            <w:vAlign w:val="center"/>
            <w:hideMark/>
          </w:tcPr>
          <w:p w14:paraId="6B0113FF" w14:textId="77777777" w:rsidR="007D5A80" w:rsidRDefault="007D5A80">
            <w:pPr>
              <w:jc w:val="right"/>
              <w:rPr>
                <w:rFonts w:ascii="Calibri" w:hAnsi="Calibri" w:cs="Calibri"/>
                <w:sz w:val="22"/>
                <w:szCs w:val="22"/>
              </w:rPr>
            </w:pPr>
            <w:r>
              <w:rPr>
                <w:rFonts w:ascii="Calibri" w:hAnsi="Calibri" w:cs="Calibri"/>
                <w:sz w:val="22"/>
                <w:szCs w:val="22"/>
              </w:rPr>
              <w:t>40 000</w:t>
            </w:r>
          </w:p>
        </w:tc>
        <w:tc>
          <w:tcPr>
            <w:tcW w:w="1540" w:type="dxa"/>
            <w:tcBorders>
              <w:top w:val="nil"/>
              <w:left w:val="nil"/>
              <w:bottom w:val="single" w:sz="4" w:space="0" w:color="auto"/>
              <w:right w:val="single" w:sz="4" w:space="0" w:color="auto"/>
            </w:tcBorders>
            <w:vAlign w:val="center"/>
            <w:hideMark/>
          </w:tcPr>
          <w:p w14:paraId="23691E71"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008B67AC"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2703E4AE" w14:textId="77777777" w:rsidR="007D5A80" w:rsidRDefault="007D5A80">
            <w:pPr>
              <w:rPr>
                <w:rFonts w:ascii="Calibri" w:hAnsi="Calibri" w:cs="Calibri"/>
                <w:sz w:val="22"/>
                <w:szCs w:val="22"/>
              </w:rPr>
            </w:pPr>
            <w:r>
              <w:rPr>
                <w:rFonts w:ascii="Calibri" w:hAnsi="Calibri" w:cs="Calibri"/>
                <w:sz w:val="22"/>
                <w:szCs w:val="22"/>
              </w:rPr>
              <w:t>potraviny</w:t>
            </w:r>
          </w:p>
        </w:tc>
        <w:tc>
          <w:tcPr>
            <w:tcW w:w="1540" w:type="dxa"/>
            <w:tcBorders>
              <w:top w:val="nil"/>
              <w:left w:val="nil"/>
              <w:bottom w:val="single" w:sz="4" w:space="0" w:color="auto"/>
              <w:right w:val="single" w:sz="4" w:space="0" w:color="auto"/>
            </w:tcBorders>
            <w:noWrap/>
            <w:vAlign w:val="center"/>
            <w:hideMark/>
          </w:tcPr>
          <w:p w14:paraId="5B68B450" w14:textId="77777777" w:rsidR="007D5A80" w:rsidRDefault="007D5A80">
            <w:pPr>
              <w:jc w:val="right"/>
              <w:rPr>
                <w:rFonts w:ascii="Calibri" w:hAnsi="Calibri" w:cs="Calibri"/>
                <w:sz w:val="22"/>
                <w:szCs w:val="22"/>
              </w:rPr>
            </w:pPr>
            <w:r>
              <w:rPr>
                <w:rFonts w:ascii="Calibri" w:hAnsi="Calibri" w:cs="Calibri"/>
                <w:sz w:val="22"/>
                <w:szCs w:val="22"/>
              </w:rPr>
              <w:t>480 000</w:t>
            </w:r>
          </w:p>
        </w:tc>
        <w:tc>
          <w:tcPr>
            <w:tcW w:w="1540" w:type="dxa"/>
            <w:tcBorders>
              <w:top w:val="nil"/>
              <w:left w:val="nil"/>
              <w:bottom w:val="single" w:sz="4" w:space="0" w:color="auto"/>
              <w:right w:val="single" w:sz="4" w:space="0" w:color="auto"/>
            </w:tcBorders>
            <w:vAlign w:val="center"/>
            <w:hideMark/>
          </w:tcPr>
          <w:p w14:paraId="5ADA3761"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239F6437"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7F14E661" w14:textId="77777777" w:rsidR="007D5A80" w:rsidRDefault="007D5A80">
            <w:pPr>
              <w:rPr>
                <w:rFonts w:ascii="Calibri" w:hAnsi="Calibri" w:cs="Calibri"/>
                <w:sz w:val="22"/>
                <w:szCs w:val="22"/>
              </w:rPr>
            </w:pPr>
            <w:r>
              <w:rPr>
                <w:rFonts w:ascii="Calibri" w:hAnsi="Calibri" w:cs="Calibri"/>
                <w:sz w:val="22"/>
                <w:szCs w:val="22"/>
              </w:rPr>
              <w:t>úklidové a dezinfekční prostředky</w:t>
            </w:r>
          </w:p>
        </w:tc>
        <w:tc>
          <w:tcPr>
            <w:tcW w:w="1540" w:type="dxa"/>
            <w:tcBorders>
              <w:top w:val="nil"/>
              <w:left w:val="nil"/>
              <w:bottom w:val="single" w:sz="4" w:space="0" w:color="auto"/>
              <w:right w:val="single" w:sz="4" w:space="0" w:color="auto"/>
            </w:tcBorders>
            <w:noWrap/>
            <w:vAlign w:val="center"/>
            <w:hideMark/>
          </w:tcPr>
          <w:p w14:paraId="5FD72095" w14:textId="77777777" w:rsidR="007D5A80" w:rsidRDefault="007D5A80">
            <w:pPr>
              <w:jc w:val="right"/>
              <w:rPr>
                <w:rFonts w:ascii="Calibri" w:hAnsi="Calibri" w:cs="Calibri"/>
                <w:sz w:val="22"/>
                <w:szCs w:val="22"/>
              </w:rPr>
            </w:pPr>
            <w:r>
              <w:rPr>
                <w:rFonts w:ascii="Calibri" w:hAnsi="Calibri" w:cs="Calibri"/>
                <w:sz w:val="22"/>
                <w:szCs w:val="22"/>
              </w:rPr>
              <w:t>45 000</w:t>
            </w:r>
          </w:p>
        </w:tc>
        <w:tc>
          <w:tcPr>
            <w:tcW w:w="1540" w:type="dxa"/>
            <w:tcBorders>
              <w:top w:val="nil"/>
              <w:left w:val="nil"/>
              <w:bottom w:val="single" w:sz="4" w:space="0" w:color="auto"/>
              <w:right w:val="single" w:sz="4" w:space="0" w:color="auto"/>
            </w:tcBorders>
            <w:vAlign w:val="center"/>
            <w:hideMark/>
          </w:tcPr>
          <w:p w14:paraId="5B09D78F"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026337A0"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34D44E99" w14:textId="77777777" w:rsidR="007D5A80" w:rsidRDefault="007D5A80">
            <w:pPr>
              <w:rPr>
                <w:rFonts w:ascii="Calibri" w:hAnsi="Calibri" w:cs="Calibri"/>
                <w:sz w:val="22"/>
                <w:szCs w:val="22"/>
              </w:rPr>
            </w:pPr>
            <w:r>
              <w:rPr>
                <w:rFonts w:ascii="Calibri" w:hAnsi="Calibri" w:cs="Calibri"/>
                <w:sz w:val="22"/>
                <w:szCs w:val="22"/>
              </w:rPr>
              <w:t>sportovní vybavení</w:t>
            </w:r>
          </w:p>
        </w:tc>
        <w:tc>
          <w:tcPr>
            <w:tcW w:w="1540" w:type="dxa"/>
            <w:tcBorders>
              <w:top w:val="nil"/>
              <w:left w:val="nil"/>
              <w:bottom w:val="single" w:sz="4" w:space="0" w:color="auto"/>
              <w:right w:val="single" w:sz="4" w:space="0" w:color="auto"/>
            </w:tcBorders>
            <w:noWrap/>
            <w:vAlign w:val="center"/>
            <w:hideMark/>
          </w:tcPr>
          <w:p w14:paraId="4FD81B66" w14:textId="77777777" w:rsidR="007D5A80" w:rsidRDefault="007D5A80">
            <w:pPr>
              <w:jc w:val="right"/>
              <w:rPr>
                <w:rFonts w:ascii="Calibri" w:hAnsi="Calibri" w:cs="Calibri"/>
                <w:sz w:val="22"/>
                <w:szCs w:val="22"/>
              </w:rPr>
            </w:pPr>
            <w:r>
              <w:rPr>
                <w:rFonts w:ascii="Calibri" w:hAnsi="Calibri" w:cs="Calibri"/>
                <w:sz w:val="22"/>
                <w:szCs w:val="22"/>
              </w:rPr>
              <w:t>168 000</w:t>
            </w:r>
          </w:p>
        </w:tc>
        <w:tc>
          <w:tcPr>
            <w:tcW w:w="1540" w:type="dxa"/>
            <w:tcBorders>
              <w:top w:val="nil"/>
              <w:left w:val="nil"/>
              <w:bottom w:val="single" w:sz="4" w:space="0" w:color="auto"/>
              <w:right w:val="single" w:sz="4" w:space="0" w:color="auto"/>
            </w:tcBorders>
            <w:vAlign w:val="center"/>
            <w:hideMark/>
          </w:tcPr>
          <w:p w14:paraId="309FED66"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7133DBEB"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3359B93C" w14:textId="77777777" w:rsidR="007D5A80" w:rsidRDefault="007D5A80">
            <w:pPr>
              <w:rPr>
                <w:rFonts w:ascii="Calibri" w:hAnsi="Calibri" w:cs="Calibri"/>
                <w:sz w:val="22"/>
                <w:szCs w:val="22"/>
              </w:rPr>
            </w:pPr>
            <w:r>
              <w:rPr>
                <w:rFonts w:ascii="Calibri" w:hAnsi="Calibri" w:cs="Calibri"/>
                <w:sz w:val="22"/>
                <w:szCs w:val="22"/>
              </w:rPr>
              <w:t>kancelářské potřeby</w:t>
            </w:r>
          </w:p>
        </w:tc>
        <w:tc>
          <w:tcPr>
            <w:tcW w:w="1540" w:type="dxa"/>
            <w:tcBorders>
              <w:top w:val="nil"/>
              <w:left w:val="nil"/>
              <w:bottom w:val="single" w:sz="4" w:space="0" w:color="auto"/>
              <w:right w:val="single" w:sz="4" w:space="0" w:color="auto"/>
            </w:tcBorders>
            <w:noWrap/>
            <w:vAlign w:val="center"/>
            <w:hideMark/>
          </w:tcPr>
          <w:p w14:paraId="142410EA" w14:textId="77777777" w:rsidR="007D5A80" w:rsidRDefault="007D5A80">
            <w:pPr>
              <w:jc w:val="right"/>
              <w:rPr>
                <w:rFonts w:ascii="Calibri" w:hAnsi="Calibri" w:cs="Calibri"/>
                <w:sz w:val="22"/>
                <w:szCs w:val="22"/>
              </w:rPr>
            </w:pPr>
            <w:r>
              <w:rPr>
                <w:rFonts w:ascii="Calibri" w:hAnsi="Calibri" w:cs="Calibri"/>
                <w:sz w:val="22"/>
                <w:szCs w:val="22"/>
              </w:rPr>
              <w:t>26 800</w:t>
            </w:r>
          </w:p>
        </w:tc>
        <w:tc>
          <w:tcPr>
            <w:tcW w:w="1540" w:type="dxa"/>
            <w:tcBorders>
              <w:top w:val="nil"/>
              <w:left w:val="nil"/>
              <w:bottom w:val="single" w:sz="4" w:space="0" w:color="auto"/>
              <w:right w:val="single" w:sz="4" w:space="0" w:color="auto"/>
            </w:tcBorders>
            <w:vAlign w:val="center"/>
            <w:hideMark/>
          </w:tcPr>
          <w:p w14:paraId="46A98A85"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1C8F991E"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6D88AAC6" w14:textId="77777777" w:rsidR="007D5A80" w:rsidRDefault="007D5A80">
            <w:pPr>
              <w:rPr>
                <w:rFonts w:ascii="Calibri" w:hAnsi="Calibri" w:cs="Calibri"/>
                <w:sz w:val="22"/>
                <w:szCs w:val="22"/>
              </w:rPr>
            </w:pPr>
            <w:r>
              <w:rPr>
                <w:rFonts w:ascii="Calibri" w:hAnsi="Calibri" w:cs="Calibri"/>
                <w:sz w:val="22"/>
                <w:szCs w:val="22"/>
              </w:rPr>
              <w:t>odměny pro děti</w:t>
            </w:r>
          </w:p>
        </w:tc>
        <w:tc>
          <w:tcPr>
            <w:tcW w:w="1540" w:type="dxa"/>
            <w:tcBorders>
              <w:top w:val="nil"/>
              <w:left w:val="nil"/>
              <w:bottom w:val="single" w:sz="4" w:space="0" w:color="auto"/>
              <w:right w:val="single" w:sz="4" w:space="0" w:color="auto"/>
            </w:tcBorders>
            <w:noWrap/>
            <w:vAlign w:val="center"/>
            <w:hideMark/>
          </w:tcPr>
          <w:p w14:paraId="2F0C570E" w14:textId="77777777" w:rsidR="007D5A80" w:rsidRDefault="007D5A80">
            <w:pPr>
              <w:jc w:val="right"/>
              <w:rPr>
                <w:rFonts w:ascii="Calibri" w:hAnsi="Calibri" w:cs="Calibri"/>
                <w:sz w:val="22"/>
                <w:szCs w:val="22"/>
              </w:rPr>
            </w:pPr>
            <w:r>
              <w:rPr>
                <w:rFonts w:ascii="Calibri" w:hAnsi="Calibri" w:cs="Calibri"/>
                <w:sz w:val="22"/>
                <w:szCs w:val="22"/>
              </w:rPr>
              <w:t>90 000</w:t>
            </w:r>
          </w:p>
        </w:tc>
        <w:tc>
          <w:tcPr>
            <w:tcW w:w="1540" w:type="dxa"/>
            <w:tcBorders>
              <w:top w:val="nil"/>
              <w:left w:val="nil"/>
              <w:bottom w:val="single" w:sz="4" w:space="0" w:color="auto"/>
              <w:right w:val="single" w:sz="4" w:space="0" w:color="auto"/>
            </w:tcBorders>
            <w:vAlign w:val="center"/>
            <w:hideMark/>
          </w:tcPr>
          <w:p w14:paraId="077487EF"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609E7CE6"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4BF1DDB4" w14:textId="77777777" w:rsidR="007D5A80" w:rsidRDefault="007D5A80">
            <w:pPr>
              <w:rPr>
                <w:rFonts w:ascii="Calibri" w:hAnsi="Calibri" w:cs="Calibri"/>
                <w:sz w:val="22"/>
                <w:szCs w:val="22"/>
              </w:rPr>
            </w:pPr>
            <w:r>
              <w:rPr>
                <w:rFonts w:ascii="Calibri" w:hAnsi="Calibri" w:cs="Calibri"/>
                <w:sz w:val="22"/>
                <w:szCs w:val="22"/>
              </w:rPr>
              <w:t>výlety a doprovodný program</w:t>
            </w:r>
          </w:p>
        </w:tc>
        <w:tc>
          <w:tcPr>
            <w:tcW w:w="1540" w:type="dxa"/>
            <w:tcBorders>
              <w:top w:val="nil"/>
              <w:left w:val="nil"/>
              <w:bottom w:val="single" w:sz="4" w:space="0" w:color="auto"/>
              <w:right w:val="single" w:sz="4" w:space="0" w:color="auto"/>
            </w:tcBorders>
            <w:noWrap/>
            <w:vAlign w:val="center"/>
            <w:hideMark/>
          </w:tcPr>
          <w:p w14:paraId="18D31903" w14:textId="77777777" w:rsidR="007D5A80" w:rsidRDefault="007D5A80">
            <w:pPr>
              <w:jc w:val="right"/>
              <w:rPr>
                <w:rFonts w:ascii="Calibri" w:hAnsi="Calibri" w:cs="Calibri"/>
                <w:sz w:val="22"/>
                <w:szCs w:val="22"/>
              </w:rPr>
            </w:pPr>
            <w:r>
              <w:rPr>
                <w:rFonts w:ascii="Calibri" w:hAnsi="Calibri" w:cs="Calibri"/>
                <w:sz w:val="22"/>
                <w:szCs w:val="22"/>
              </w:rPr>
              <w:t>85 000</w:t>
            </w:r>
          </w:p>
        </w:tc>
        <w:tc>
          <w:tcPr>
            <w:tcW w:w="1540" w:type="dxa"/>
            <w:tcBorders>
              <w:top w:val="nil"/>
              <w:left w:val="nil"/>
              <w:bottom w:val="single" w:sz="4" w:space="0" w:color="auto"/>
              <w:right w:val="single" w:sz="4" w:space="0" w:color="auto"/>
            </w:tcBorders>
            <w:vAlign w:val="center"/>
            <w:hideMark/>
          </w:tcPr>
          <w:p w14:paraId="75733AAA"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282413C6"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3B2A682F" w14:textId="77777777" w:rsidR="007D5A80" w:rsidRDefault="007D5A80">
            <w:pPr>
              <w:rPr>
                <w:rFonts w:ascii="Calibri" w:hAnsi="Calibri" w:cs="Calibri"/>
                <w:sz w:val="22"/>
                <w:szCs w:val="22"/>
              </w:rPr>
            </w:pPr>
            <w:r>
              <w:rPr>
                <w:rFonts w:ascii="Calibri" w:hAnsi="Calibri" w:cs="Calibri"/>
                <w:sz w:val="22"/>
                <w:szCs w:val="22"/>
              </w:rPr>
              <w:t>zdravotní materiál</w:t>
            </w:r>
          </w:p>
        </w:tc>
        <w:tc>
          <w:tcPr>
            <w:tcW w:w="1540" w:type="dxa"/>
            <w:tcBorders>
              <w:top w:val="nil"/>
              <w:left w:val="nil"/>
              <w:bottom w:val="single" w:sz="4" w:space="0" w:color="auto"/>
              <w:right w:val="single" w:sz="4" w:space="0" w:color="auto"/>
            </w:tcBorders>
            <w:vAlign w:val="center"/>
            <w:hideMark/>
          </w:tcPr>
          <w:p w14:paraId="64EBAABD" w14:textId="77777777" w:rsidR="007D5A80" w:rsidRDefault="007D5A80">
            <w:pPr>
              <w:jc w:val="right"/>
              <w:rPr>
                <w:rFonts w:ascii="Calibri" w:hAnsi="Calibri" w:cs="Calibri"/>
                <w:sz w:val="22"/>
                <w:szCs w:val="22"/>
              </w:rPr>
            </w:pPr>
            <w:r>
              <w:rPr>
                <w:rFonts w:ascii="Calibri" w:hAnsi="Calibri" w:cs="Calibri"/>
                <w:sz w:val="22"/>
                <w:szCs w:val="22"/>
              </w:rPr>
              <w:t>20 000 Kč</w:t>
            </w:r>
          </w:p>
        </w:tc>
        <w:tc>
          <w:tcPr>
            <w:tcW w:w="1540" w:type="dxa"/>
            <w:tcBorders>
              <w:top w:val="nil"/>
              <w:left w:val="nil"/>
              <w:bottom w:val="single" w:sz="4" w:space="0" w:color="auto"/>
              <w:right w:val="single" w:sz="4" w:space="0" w:color="auto"/>
            </w:tcBorders>
            <w:vAlign w:val="center"/>
            <w:hideMark/>
          </w:tcPr>
          <w:p w14:paraId="4002026E"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5F8D469E"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0B17564B" w14:textId="77777777" w:rsidR="007D5A80" w:rsidRDefault="007D5A80">
            <w:pPr>
              <w:rPr>
                <w:rFonts w:ascii="Calibri" w:hAnsi="Calibri" w:cs="Calibri"/>
                <w:sz w:val="22"/>
                <w:szCs w:val="22"/>
              </w:rPr>
            </w:pPr>
            <w:r>
              <w:rPr>
                <w:rFonts w:ascii="Calibri" w:hAnsi="Calibri" w:cs="Calibri"/>
                <w:sz w:val="22"/>
                <w:szCs w:val="22"/>
              </w:rPr>
              <w:t>celotáborová hra</w:t>
            </w:r>
          </w:p>
        </w:tc>
        <w:tc>
          <w:tcPr>
            <w:tcW w:w="1540" w:type="dxa"/>
            <w:tcBorders>
              <w:top w:val="nil"/>
              <w:left w:val="nil"/>
              <w:bottom w:val="single" w:sz="4" w:space="0" w:color="auto"/>
              <w:right w:val="single" w:sz="4" w:space="0" w:color="auto"/>
            </w:tcBorders>
            <w:vAlign w:val="center"/>
            <w:hideMark/>
          </w:tcPr>
          <w:p w14:paraId="19563A0A" w14:textId="77777777" w:rsidR="007D5A80" w:rsidRDefault="007D5A80">
            <w:pPr>
              <w:jc w:val="right"/>
              <w:rPr>
                <w:rFonts w:ascii="Calibri" w:hAnsi="Calibri" w:cs="Calibri"/>
                <w:sz w:val="22"/>
                <w:szCs w:val="22"/>
              </w:rPr>
            </w:pPr>
            <w:r>
              <w:rPr>
                <w:rFonts w:ascii="Calibri" w:hAnsi="Calibri" w:cs="Calibri"/>
                <w:sz w:val="22"/>
                <w:szCs w:val="22"/>
              </w:rPr>
              <w:t>63 200 Kč</w:t>
            </w:r>
          </w:p>
        </w:tc>
        <w:tc>
          <w:tcPr>
            <w:tcW w:w="1540" w:type="dxa"/>
            <w:tcBorders>
              <w:top w:val="nil"/>
              <w:left w:val="nil"/>
              <w:bottom w:val="single" w:sz="4" w:space="0" w:color="auto"/>
              <w:right w:val="single" w:sz="4" w:space="0" w:color="auto"/>
            </w:tcBorders>
            <w:vAlign w:val="center"/>
            <w:hideMark/>
          </w:tcPr>
          <w:p w14:paraId="1BFD4D5A"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768E3FB5"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49DAFBD5" w14:textId="77777777" w:rsidR="007D5A80" w:rsidRDefault="007D5A80">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vAlign w:val="center"/>
            <w:hideMark/>
          </w:tcPr>
          <w:p w14:paraId="70FBEB73" w14:textId="77777777" w:rsidR="007D5A80" w:rsidRDefault="007D5A80">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vAlign w:val="center"/>
            <w:hideMark/>
          </w:tcPr>
          <w:p w14:paraId="0B848926"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32186703"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4A2EF8D7" w14:textId="77777777" w:rsidR="007D5A80" w:rsidRDefault="007D5A80">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vAlign w:val="center"/>
            <w:hideMark/>
          </w:tcPr>
          <w:p w14:paraId="070D3423" w14:textId="77777777" w:rsidR="007D5A80" w:rsidRDefault="007D5A80">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vAlign w:val="center"/>
            <w:hideMark/>
          </w:tcPr>
          <w:p w14:paraId="2095E900"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13F3B5C2"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6D34B8E7" w14:textId="77777777" w:rsidR="007D5A80" w:rsidRDefault="007D5A80">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vAlign w:val="center"/>
            <w:hideMark/>
          </w:tcPr>
          <w:p w14:paraId="1AA65574" w14:textId="77777777" w:rsidR="007D5A80" w:rsidRDefault="007D5A80">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vAlign w:val="center"/>
            <w:hideMark/>
          </w:tcPr>
          <w:p w14:paraId="7A290D64" w14:textId="77777777" w:rsidR="007D5A80" w:rsidRDefault="007D5A80">
            <w:pPr>
              <w:jc w:val="right"/>
              <w:rPr>
                <w:rFonts w:ascii="Calibri" w:hAnsi="Calibri" w:cs="Calibri"/>
                <w:sz w:val="22"/>
                <w:szCs w:val="22"/>
              </w:rPr>
            </w:pPr>
            <w:r>
              <w:rPr>
                <w:rFonts w:ascii="Calibri" w:hAnsi="Calibri" w:cs="Calibri"/>
                <w:sz w:val="22"/>
                <w:szCs w:val="22"/>
              </w:rPr>
              <w:t> </w:t>
            </w:r>
          </w:p>
        </w:tc>
      </w:tr>
      <w:tr w:rsidR="007D5A80" w14:paraId="47D0613E"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079093D8" w14:textId="77777777" w:rsidR="007D5A80" w:rsidRDefault="007D5A80">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000000" w:fill="F2F2F2"/>
            <w:vAlign w:val="center"/>
            <w:hideMark/>
          </w:tcPr>
          <w:p w14:paraId="50847A11" w14:textId="77777777" w:rsidR="007D5A80" w:rsidRDefault="007D5A80">
            <w:pPr>
              <w:jc w:val="right"/>
              <w:rPr>
                <w:rFonts w:ascii="Calibri" w:hAnsi="Calibri" w:cs="Calibri"/>
                <w:b/>
                <w:bCs/>
                <w:sz w:val="22"/>
                <w:szCs w:val="22"/>
              </w:rPr>
            </w:pPr>
            <w:r>
              <w:rPr>
                <w:rFonts w:ascii="Calibri" w:hAnsi="Calibri" w:cs="Calibri"/>
                <w:b/>
                <w:bCs/>
                <w:sz w:val="22"/>
                <w:szCs w:val="22"/>
              </w:rPr>
              <w:t>1 708 000 Kč</w:t>
            </w:r>
          </w:p>
        </w:tc>
        <w:tc>
          <w:tcPr>
            <w:tcW w:w="1540" w:type="dxa"/>
            <w:tcBorders>
              <w:top w:val="nil"/>
              <w:left w:val="nil"/>
              <w:bottom w:val="single" w:sz="4" w:space="0" w:color="auto"/>
              <w:right w:val="single" w:sz="4" w:space="0" w:color="auto"/>
            </w:tcBorders>
            <w:shd w:val="clear" w:color="000000" w:fill="F2F2F2"/>
            <w:vAlign w:val="center"/>
            <w:hideMark/>
          </w:tcPr>
          <w:p w14:paraId="054BCBA6" w14:textId="77777777" w:rsidR="007D5A80" w:rsidRDefault="007D5A80">
            <w:pPr>
              <w:jc w:val="right"/>
              <w:rPr>
                <w:rFonts w:ascii="Calibri" w:hAnsi="Calibri" w:cs="Calibri"/>
                <w:b/>
                <w:bCs/>
                <w:sz w:val="22"/>
                <w:szCs w:val="22"/>
              </w:rPr>
            </w:pPr>
            <w:r>
              <w:rPr>
                <w:rFonts w:ascii="Calibri" w:hAnsi="Calibri" w:cs="Calibri"/>
                <w:b/>
                <w:bCs/>
                <w:sz w:val="22"/>
                <w:szCs w:val="22"/>
              </w:rPr>
              <w:t>198 000 Kč</w:t>
            </w:r>
          </w:p>
        </w:tc>
      </w:tr>
      <w:tr w:rsidR="007D5A80" w14:paraId="53D108CD" w14:textId="77777777" w:rsidTr="007D5A80">
        <w:trPr>
          <w:trHeight w:val="450"/>
        </w:trPr>
        <w:tc>
          <w:tcPr>
            <w:tcW w:w="9180" w:type="dxa"/>
            <w:gridSpan w:val="3"/>
            <w:tcBorders>
              <w:top w:val="nil"/>
              <w:left w:val="nil"/>
              <w:bottom w:val="nil"/>
              <w:right w:val="nil"/>
            </w:tcBorders>
            <w:shd w:val="clear" w:color="000000" w:fill="FFFFFF"/>
            <w:vAlign w:val="center"/>
            <w:hideMark/>
          </w:tcPr>
          <w:p w14:paraId="202F5B5F" w14:textId="77777777" w:rsidR="007D5A80" w:rsidRDefault="007D5A80">
            <w:pPr>
              <w:rPr>
                <w:rFonts w:ascii="Calibri" w:hAnsi="Calibri" w:cs="Calibri"/>
                <w:i/>
                <w:iCs/>
                <w:sz w:val="22"/>
                <w:szCs w:val="22"/>
              </w:rPr>
            </w:pPr>
            <w:r>
              <w:rPr>
                <w:rFonts w:ascii="Calibri" w:hAnsi="Calibri" w:cs="Calibri"/>
                <w:i/>
                <w:iCs/>
                <w:sz w:val="22"/>
                <w:szCs w:val="22"/>
              </w:rPr>
              <w:t> </w:t>
            </w:r>
          </w:p>
        </w:tc>
      </w:tr>
      <w:tr w:rsidR="007D5A80" w14:paraId="1EFA7B97" w14:textId="77777777" w:rsidTr="007D5A80">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54B90A5" w14:textId="0EB83025" w:rsidR="007D5A80" w:rsidRDefault="007D5A80">
            <w:pPr>
              <w:rPr>
                <w:rFonts w:ascii="Calibri" w:hAnsi="Calibri" w:cs="Calibri"/>
                <w:b/>
                <w:bCs/>
                <w:sz w:val="22"/>
                <w:szCs w:val="22"/>
              </w:rPr>
            </w:pPr>
            <w:r>
              <w:rPr>
                <w:rFonts w:ascii="Calibri" w:hAnsi="Calibri" w:cs="Calibri"/>
                <w:b/>
                <w:bCs/>
                <w:sz w:val="22"/>
                <w:szCs w:val="22"/>
              </w:rPr>
              <w:t xml:space="preserve">PŘÍJMY NA PROJEKT – zdroje financování </w:t>
            </w:r>
          </w:p>
        </w:tc>
        <w:tc>
          <w:tcPr>
            <w:tcW w:w="1540" w:type="dxa"/>
            <w:tcBorders>
              <w:top w:val="single" w:sz="4" w:space="0" w:color="auto"/>
              <w:left w:val="nil"/>
              <w:bottom w:val="single" w:sz="4" w:space="0" w:color="auto"/>
              <w:right w:val="single" w:sz="4" w:space="0" w:color="auto"/>
            </w:tcBorders>
            <w:shd w:val="clear" w:color="000000" w:fill="F2F2F2"/>
            <w:noWrap/>
            <w:vAlign w:val="center"/>
            <w:hideMark/>
          </w:tcPr>
          <w:p w14:paraId="0EF8BA33" w14:textId="77777777" w:rsidR="007D5A80" w:rsidRDefault="007D5A80">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vAlign w:val="center"/>
            <w:hideMark/>
          </w:tcPr>
          <w:p w14:paraId="770BE91A" w14:textId="77777777" w:rsidR="007D5A80" w:rsidRDefault="007D5A80">
            <w:pPr>
              <w:jc w:val="center"/>
              <w:rPr>
                <w:rFonts w:ascii="Calibri" w:hAnsi="Calibri" w:cs="Calibri"/>
                <w:b/>
                <w:bCs/>
                <w:sz w:val="22"/>
                <w:szCs w:val="22"/>
              </w:rPr>
            </w:pPr>
          </w:p>
        </w:tc>
      </w:tr>
      <w:tr w:rsidR="007D5A80" w14:paraId="42B7D175"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A640E20" w14:textId="77777777" w:rsidR="007D5A80" w:rsidRDefault="007D5A80">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noWrap/>
            <w:vAlign w:val="center"/>
            <w:hideMark/>
          </w:tcPr>
          <w:p w14:paraId="3B7E92EE" w14:textId="77777777" w:rsidR="007D5A80" w:rsidRDefault="007D5A80">
            <w:pPr>
              <w:jc w:val="right"/>
              <w:rPr>
                <w:rFonts w:ascii="Calibri" w:hAnsi="Calibri" w:cs="Calibri"/>
                <w:sz w:val="22"/>
                <w:szCs w:val="22"/>
              </w:rPr>
            </w:pPr>
            <w:r>
              <w:rPr>
                <w:rFonts w:ascii="Calibri" w:hAnsi="Calibri" w:cs="Calibri"/>
                <w:sz w:val="22"/>
                <w:szCs w:val="22"/>
              </w:rPr>
              <w:t>198 000 Kč</w:t>
            </w:r>
          </w:p>
        </w:tc>
        <w:tc>
          <w:tcPr>
            <w:tcW w:w="1540" w:type="dxa"/>
            <w:tcBorders>
              <w:top w:val="nil"/>
              <w:left w:val="nil"/>
              <w:bottom w:val="nil"/>
              <w:right w:val="nil"/>
            </w:tcBorders>
            <w:vAlign w:val="center"/>
            <w:hideMark/>
          </w:tcPr>
          <w:p w14:paraId="01D77BDF" w14:textId="77777777" w:rsidR="007D5A80" w:rsidRDefault="007D5A80">
            <w:pPr>
              <w:jc w:val="right"/>
              <w:rPr>
                <w:rFonts w:ascii="Calibri" w:hAnsi="Calibri" w:cs="Calibri"/>
                <w:sz w:val="22"/>
                <w:szCs w:val="22"/>
              </w:rPr>
            </w:pPr>
          </w:p>
        </w:tc>
      </w:tr>
      <w:tr w:rsidR="007D5A80" w14:paraId="4FEDEFBD"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20EB5F3B" w14:textId="77777777" w:rsidR="007D5A80" w:rsidRDefault="007D5A80">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noWrap/>
            <w:vAlign w:val="center"/>
            <w:hideMark/>
          </w:tcPr>
          <w:p w14:paraId="00B1303B" w14:textId="77777777" w:rsidR="007D5A80" w:rsidRDefault="007D5A80">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vAlign w:val="center"/>
            <w:hideMark/>
          </w:tcPr>
          <w:p w14:paraId="2893FA16" w14:textId="77777777" w:rsidR="007D5A80" w:rsidRDefault="007D5A80">
            <w:pPr>
              <w:jc w:val="right"/>
              <w:rPr>
                <w:rFonts w:ascii="Calibri" w:hAnsi="Calibri" w:cs="Calibri"/>
                <w:sz w:val="22"/>
                <w:szCs w:val="22"/>
              </w:rPr>
            </w:pPr>
          </w:p>
        </w:tc>
      </w:tr>
      <w:tr w:rsidR="007D5A80" w14:paraId="34B65CEC"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76131184" w14:textId="77777777" w:rsidR="007D5A80" w:rsidRDefault="007D5A80">
            <w:pPr>
              <w:rPr>
                <w:rFonts w:ascii="Calibri" w:hAnsi="Calibri" w:cs="Calibri"/>
                <w:sz w:val="22"/>
                <w:szCs w:val="22"/>
              </w:rPr>
            </w:pPr>
            <w:r>
              <w:rPr>
                <w:rFonts w:ascii="Calibri" w:hAnsi="Calibri" w:cs="Calibri"/>
                <w:sz w:val="22"/>
                <w:szCs w:val="22"/>
              </w:rPr>
              <w:t>Sponzorské dary a příspěvky</w:t>
            </w:r>
          </w:p>
        </w:tc>
        <w:tc>
          <w:tcPr>
            <w:tcW w:w="1540" w:type="dxa"/>
            <w:tcBorders>
              <w:top w:val="nil"/>
              <w:left w:val="nil"/>
              <w:bottom w:val="single" w:sz="4" w:space="0" w:color="auto"/>
              <w:right w:val="single" w:sz="4" w:space="0" w:color="auto"/>
            </w:tcBorders>
            <w:noWrap/>
            <w:vAlign w:val="center"/>
            <w:hideMark/>
          </w:tcPr>
          <w:p w14:paraId="5493F408" w14:textId="77777777" w:rsidR="007D5A80" w:rsidRDefault="007D5A80">
            <w:pPr>
              <w:jc w:val="right"/>
              <w:rPr>
                <w:rFonts w:ascii="Calibri" w:hAnsi="Calibri" w:cs="Calibri"/>
                <w:sz w:val="22"/>
                <w:szCs w:val="22"/>
              </w:rPr>
            </w:pPr>
            <w:r>
              <w:rPr>
                <w:rFonts w:ascii="Calibri" w:hAnsi="Calibri" w:cs="Calibri"/>
                <w:sz w:val="22"/>
                <w:szCs w:val="22"/>
              </w:rPr>
              <w:t>40 000 Kč</w:t>
            </w:r>
          </w:p>
        </w:tc>
        <w:tc>
          <w:tcPr>
            <w:tcW w:w="1540" w:type="dxa"/>
            <w:tcBorders>
              <w:top w:val="nil"/>
              <w:left w:val="nil"/>
              <w:bottom w:val="nil"/>
              <w:right w:val="nil"/>
            </w:tcBorders>
            <w:vAlign w:val="center"/>
            <w:hideMark/>
          </w:tcPr>
          <w:p w14:paraId="4B05B325" w14:textId="77777777" w:rsidR="007D5A80" w:rsidRDefault="007D5A80">
            <w:pPr>
              <w:jc w:val="right"/>
              <w:rPr>
                <w:rFonts w:ascii="Calibri" w:hAnsi="Calibri" w:cs="Calibri"/>
                <w:sz w:val="22"/>
                <w:szCs w:val="22"/>
              </w:rPr>
            </w:pPr>
          </w:p>
        </w:tc>
      </w:tr>
      <w:tr w:rsidR="007D5A80" w14:paraId="2D0736D6"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noWrap/>
            <w:vAlign w:val="center"/>
            <w:hideMark/>
          </w:tcPr>
          <w:p w14:paraId="53179257" w14:textId="77777777" w:rsidR="007D5A80" w:rsidRDefault="007D5A80">
            <w:pPr>
              <w:rPr>
                <w:rFonts w:ascii="Calibri" w:hAnsi="Calibri" w:cs="Calibri"/>
                <w:sz w:val="22"/>
                <w:szCs w:val="22"/>
              </w:rPr>
            </w:pPr>
            <w:r>
              <w:rPr>
                <w:rFonts w:ascii="Calibri" w:hAnsi="Calibri" w:cs="Calibri"/>
                <w:sz w:val="22"/>
                <w:szCs w:val="22"/>
              </w:rPr>
              <w:t>Výtěžek ze vstupného</w:t>
            </w:r>
          </w:p>
        </w:tc>
        <w:tc>
          <w:tcPr>
            <w:tcW w:w="1540" w:type="dxa"/>
            <w:tcBorders>
              <w:top w:val="nil"/>
              <w:left w:val="nil"/>
              <w:bottom w:val="single" w:sz="4" w:space="0" w:color="auto"/>
              <w:right w:val="single" w:sz="4" w:space="0" w:color="auto"/>
            </w:tcBorders>
            <w:noWrap/>
            <w:vAlign w:val="center"/>
            <w:hideMark/>
          </w:tcPr>
          <w:p w14:paraId="4A55EDD2" w14:textId="77777777" w:rsidR="007D5A80" w:rsidRDefault="007D5A80">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vAlign w:val="center"/>
            <w:hideMark/>
          </w:tcPr>
          <w:p w14:paraId="5D915F70" w14:textId="77777777" w:rsidR="007D5A80" w:rsidRDefault="007D5A80">
            <w:pPr>
              <w:jc w:val="right"/>
              <w:rPr>
                <w:rFonts w:ascii="Calibri" w:hAnsi="Calibri" w:cs="Calibri"/>
                <w:sz w:val="22"/>
                <w:szCs w:val="22"/>
              </w:rPr>
            </w:pPr>
          </w:p>
        </w:tc>
      </w:tr>
      <w:tr w:rsidR="007D5A80" w14:paraId="5AC59926"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8CF7FD8" w14:textId="77777777" w:rsidR="007D5A80" w:rsidRDefault="007D5A80">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noWrap/>
            <w:vAlign w:val="center"/>
            <w:hideMark/>
          </w:tcPr>
          <w:p w14:paraId="1B683B9E" w14:textId="77777777" w:rsidR="007D5A80" w:rsidRDefault="007D5A80">
            <w:pPr>
              <w:jc w:val="right"/>
              <w:rPr>
                <w:rFonts w:ascii="Calibri" w:hAnsi="Calibri" w:cs="Calibri"/>
                <w:sz w:val="22"/>
                <w:szCs w:val="22"/>
              </w:rPr>
            </w:pPr>
            <w:r>
              <w:rPr>
                <w:rFonts w:ascii="Calibri" w:hAnsi="Calibri" w:cs="Calibri"/>
                <w:sz w:val="22"/>
                <w:szCs w:val="22"/>
              </w:rPr>
              <w:t>1 338 000 Kč</w:t>
            </w:r>
          </w:p>
        </w:tc>
        <w:tc>
          <w:tcPr>
            <w:tcW w:w="1540" w:type="dxa"/>
            <w:tcBorders>
              <w:top w:val="nil"/>
              <w:left w:val="nil"/>
              <w:bottom w:val="nil"/>
              <w:right w:val="nil"/>
            </w:tcBorders>
            <w:vAlign w:val="center"/>
            <w:hideMark/>
          </w:tcPr>
          <w:p w14:paraId="08C3CE14" w14:textId="77777777" w:rsidR="007D5A80" w:rsidRDefault="007D5A80">
            <w:pPr>
              <w:jc w:val="right"/>
              <w:rPr>
                <w:rFonts w:ascii="Calibri" w:hAnsi="Calibri" w:cs="Calibri"/>
                <w:sz w:val="22"/>
                <w:szCs w:val="22"/>
              </w:rPr>
            </w:pPr>
          </w:p>
        </w:tc>
      </w:tr>
      <w:tr w:rsidR="007D5A80" w14:paraId="27F5A1A1"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6991365F" w14:textId="77777777" w:rsidR="007D5A80" w:rsidRDefault="007D5A80">
            <w:pPr>
              <w:rPr>
                <w:rFonts w:ascii="Calibri" w:hAnsi="Calibri" w:cs="Calibri"/>
                <w:sz w:val="22"/>
                <w:szCs w:val="22"/>
              </w:rPr>
            </w:pPr>
            <w:r>
              <w:rPr>
                <w:rFonts w:ascii="Calibri" w:hAnsi="Calibri" w:cs="Calibri"/>
                <w:sz w:val="22"/>
                <w:szCs w:val="22"/>
              </w:rPr>
              <w:t>Platby účastníků</w:t>
            </w:r>
          </w:p>
        </w:tc>
        <w:tc>
          <w:tcPr>
            <w:tcW w:w="1540" w:type="dxa"/>
            <w:tcBorders>
              <w:top w:val="nil"/>
              <w:left w:val="nil"/>
              <w:bottom w:val="single" w:sz="4" w:space="0" w:color="auto"/>
              <w:right w:val="single" w:sz="4" w:space="0" w:color="auto"/>
            </w:tcBorders>
            <w:noWrap/>
            <w:vAlign w:val="center"/>
            <w:hideMark/>
          </w:tcPr>
          <w:p w14:paraId="02DFC61D" w14:textId="77777777" w:rsidR="007D5A80" w:rsidRDefault="007D5A80">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vAlign w:val="center"/>
            <w:hideMark/>
          </w:tcPr>
          <w:p w14:paraId="5DBFF3B7" w14:textId="77777777" w:rsidR="007D5A80" w:rsidRDefault="007D5A80">
            <w:pPr>
              <w:jc w:val="right"/>
              <w:rPr>
                <w:rFonts w:ascii="Calibri" w:hAnsi="Calibri" w:cs="Calibri"/>
                <w:sz w:val="22"/>
                <w:szCs w:val="22"/>
              </w:rPr>
            </w:pPr>
          </w:p>
        </w:tc>
      </w:tr>
      <w:tr w:rsidR="007D5A80" w14:paraId="07B0D7E5"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1546686B" w14:textId="77777777" w:rsidR="007D5A80" w:rsidRDefault="007D5A80">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noWrap/>
            <w:vAlign w:val="center"/>
            <w:hideMark/>
          </w:tcPr>
          <w:p w14:paraId="49209CEC" w14:textId="77777777" w:rsidR="007D5A80" w:rsidRDefault="007D5A80">
            <w:pPr>
              <w:jc w:val="right"/>
              <w:rPr>
                <w:rFonts w:ascii="Calibri" w:hAnsi="Calibri" w:cs="Calibri"/>
                <w:sz w:val="22"/>
                <w:szCs w:val="22"/>
              </w:rPr>
            </w:pPr>
            <w:r>
              <w:rPr>
                <w:rFonts w:ascii="Calibri" w:hAnsi="Calibri" w:cs="Calibri"/>
                <w:sz w:val="22"/>
                <w:szCs w:val="22"/>
              </w:rPr>
              <w:t>132 000 Kč</w:t>
            </w:r>
          </w:p>
        </w:tc>
        <w:tc>
          <w:tcPr>
            <w:tcW w:w="1540" w:type="dxa"/>
            <w:tcBorders>
              <w:top w:val="nil"/>
              <w:left w:val="nil"/>
              <w:bottom w:val="nil"/>
              <w:right w:val="nil"/>
            </w:tcBorders>
            <w:vAlign w:val="center"/>
            <w:hideMark/>
          </w:tcPr>
          <w:p w14:paraId="0330F197" w14:textId="77777777" w:rsidR="007D5A80" w:rsidRDefault="007D5A80">
            <w:pPr>
              <w:jc w:val="right"/>
              <w:rPr>
                <w:rFonts w:ascii="Calibri" w:hAnsi="Calibri" w:cs="Calibri"/>
                <w:sz w:val="22"/>
                <w:szCs w:val="22"/>
              </w:rPr>
            </w:pPr>
          </w:p>
        </w:tc>
      </w:tr>
      <w:tr w:rsidR="007D5A80" w14:paraId="4D0402D1"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26571BDA" w14:textId="77777777" w:rsidR="007D5A80" w:rsidRDefault="007D5A80">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noWrap/>
            <w:vAlign w:val="center"/>
            <w:hideMark/>
          </w:tcPr>
          <w:p w14:paraId="76D43261" w14:textId="77777777" w:rsidR="007D5A80" w:rsidRDefault="007D5A80">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nil"/>
              <w:right w:val="nil"/>
            </w:tcBorders>
            <w:vAlign w:val="center"/>
            <w:hideMark/>
          </w:tcPr>
          <w:p w14:paraId="459DAD09" w14:textId="77777777" w:rsidR="007D5A80" w:rsidRDefault="007D5A80">
            <w:pPr>
              <w:jc w:val="right"/>
              <w:rPr>
                <w:rFonts w:ascii="Calibri" w:hAnsi="Calibri" w:cs="Calibri"/>
                <w:sz w:val="22"/>
                <w:szCs w:val="22"/>
              </w:rPr>
            </w:pPr>
          </w:p>
        </w:tc>
      </w:tr>
      <w:tr w:rsidR="007D5A80" w14:paraId="1D1923CE"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2F2F2"/>
            <w:noWrap/>
            <w:vAlign w:val="center"/>
            <w:hideMark/>
          </w:tcPr>
          <w:p w14:paraId="2DECEFE2" w14:textId="77777777" w:rsidR="007D5A80" w:rsidRDefault="007D5A80">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000000" w:fill="F2F2F2"/>
            <w:noWrap/>
            <w:vAlign w:val="center"/>
            <w:hideMark/>
          </w:tcPr>
          <w:p w14:paraId="75BB706A" w14:textId="77777777" w:rsidR="007D5A80" w:rsidRDefault="007D5A80">
            <w:pPr>
              <w:jc w:val="right"/>
              <w:rPr>
                <w:rFonts w:ascii="Calibri" w:hAnsi="Calibri" w:cs="Calibri"/>
                <w:b/>
                <w:bCs/>
                <w:sz w:val="22"/>
                <w:szCs w:val="22"/>
              </w:rPr>
            </w:pPr>
            <w:r>
              <w:rPr>
                <w:rFonts w:ascii="Calibri" w:hAnsi="Calibri" w:cs="Calibri"/>
                <w:b/>
                <w:bCs/>
                <w:sz w:val="22"/>
                <w:szCs w:val="22"/>
              </w:rPr>
              <w:t>1 708 000 Kč</w:t>
            </w:r>
          </w:p>
        </w:tc>
        <w:tc>
          <w:tcPr>
            <w:tcW w:w="1540" w:type="dxa"/>
            <w:tcBorders>
              <w:top w:val="nil"/>
              <w:left w:val="nil"/>
              <w:bottom w:val="nil"/>
              <w:right w:val="nil"/>
            </w:tcBorders>
            <w:vAlign w:val="center"/>
            <w:hideMark/>
          </w:tcPr>
          <w:p w14:paraId="32D47F01" w14:textId="77777777" w:rsidR="007D5A80" w:rsidRDefault="007D5A80">
            <w:pPr>
              <w:jc w:val="right"/>
              <w:rPr>
                <w:rFonts w:ascii="Calibri" w:hAnsi="Calibri" w:cs="Calibri"/>
                <w:b/>
                <w:bCs/>
                <w:sz w:val="22"/>
                <w:szCs w:val="22"/>
              </w:rPr>
            </w:pPr>
          </w:p>
        </w:tc>
      </w:tr>
      <w:tr w:rsidR="007D5A80" w14:paraId="148AB31B" w14:textId="77777777" w:rsidTr="007D5A80">
        <w:trPr>
          <w:trHeight w:val="360"/>
        </w:trPr>
        <w:tc>
          <w:tcPr>
            <w:tcW w:w="6100" w:type="dxa"/>
            <w:tcBorders>
              <w:top w:val="nil"/>
              <w:left w:val="nil"/>
              <w:bottom w:val="nil"/>
              <w:right w:val="nil"/>
            </w:tcBorders>
            <w:shd w:val="clear" w:color="000000" w:fill="FFFFFF"/>
            <w:noWrap/>
            <w:vAlign w:val="center"/>
            <w:hideMark/>
          </w:tcPr>
          <w:p w14:paraId="687F5287" w14:textId="77777777" w:rsidR="007D5A80" w:rsidRDefault="007D5A80">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000000" w:fill="FFFFFF"/>
            <w:noWrap/>
            <w:vAlign w:val="center"/>
            <w:hideMark/>
          </w:tcPr>
          <w:p w14:paraId="778DE3D3" w14:textId="77777777" w:rsidR="007D5A80" w:rsidRDefault="007D5A80">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vAlign w:val="center"/>
            <w:hideMark/>
          </w:tcPr>
          <w:p w14:paraId="196A0D3E" w14:textId="77777777" w:rsidR="007D5A80" w:rsidRDefault="007D5A80">
            <w:pPr>
              <w:jc w:val="right"/>
              <w:rPr>
                <w:rFonts w:ascii="Calibri" w:hAnsi="Calibri" w:cs="Calibri"/>
                <w:i/>
                <w:iCs/>
                <w:sz w:val="22"/>
                <w:szCs w:val="22"/>
              </w:rPr>
            </w:pPr>
          </w:p>
        </w:tc>
      </w:tr>
      <w:tr w:rsidR="007D5A80" w14:paraId="3C88F683" w14:textId="77777777" w:rsidTr="007D5A80">
        <w:trPr>
          <w:trHeight w:val="600"/>
        </w:trPr>
        <w:tc>
          <w:tcPr>
            <w:tcW w:w="61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05D366" w14:textId="77777777" w:rsidR="007D5A80" w:rsidRDefault="007D5A80">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028BB990" w14:textId="77777777" w:rsidR="007D5A80" w:rsidRDefault="007D5A80">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noWrap/>
            <w:vAlign w:val="bottom"/>
            <w:hideMark/>
          </w:tcPr>
          <w:p w14:paraId="455A840E" w14:textId="77777777" w:rsidR="007D5A80" w:rsidRDefault="007D5A80">
            <w:pPr>
              <w:jc w:val="center"/>
              <w:rPr>
                <w:rFonts w:ascii="Calibri" w:hAnsi="Calibri" w:cs="Calibri"/>
                <w:b/>
                <w:bCs/>
                <w:sz w:val="22"/>
                <w:szCs w:val="22"/>
              </w:rPr>
            </w:pPr>
          </w:p>
        </w:tc>
      </w:tr>
      <w:tr w:rsidR="007D5A80" w14:paraId="04555C44"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6D65DFDF" w14:textId="77777777" w:rsidR="007D5A80" w:rsidRDefault="007D5A80">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vAlign w:val="center"/>
            <w:hideMark/>
          </w:tcPr>
          <w:p w14:paraId="784A5782" w14:textId="77777777" w:rsidR="007D5A80" w:rsidRDefault="007D5A80">
            <w:pPr>
              <w:jc w:val="right"/>
              <w:rPr>
                <w:rFonts w:ascii="Calibri" w:hAnsi="Calibri" w:cs="Calibri"/>
                <w:b/>
                <w:bCs/>
                <w:sz w:val="22"/>
                <w:szCs w:val="22"/>
              </w:rPr>
            </w:pPr>
            <w:r>
              <w:rPr>
                <w:rFonts w:ascii="Calibri" w:hAnsi="Calibri" w:cs="Calibri"/>
                <w:b/>
                <w:bCs/>
                <w:sz w:val="22"/>
                <w:szCs w:val="22"/>
              </w:rPr>
              <w:t>1 708 000 Kč</w:t>
            </w:r>
          </w:p>
        </w:tc>
        <w:tc>
          <w:tcPr>
            <w:tcW w:w="1540" w:type="dxa"/>
            <w:tcBorders>
              <w:top w:val="nil"/>
              <w:left w:val="nil"/>
              <w:bottom w:val="nil"/>
              <w:right w:val="nil"/>
            </w:tcBorders>
            <w:noWrap/>
            <w:vAlign w:val="bottom"/>
            <w:hideMark/>
          </w:tcPr>
          <w:p w14:paraId="570C0CD6" w14:textId="77777777" w:rsidR="007D5A80" w:rsidRDefault="007D5A80">
            <w:pPr>
              <w:jc w:val="right"/>
              <w:rPr>
                <w:rFonts w:ascii="Calibri" w:hAnsi="Calibri" w:cs="Calibri"/>
                <w:b/>
                <w:bCs/>
                <w:sz w:val="22"/>
                <w:szCs w:val="22"/>
              </w:rPr>
            </w:pPr>
          </w:p>
        </w:tc>
      </w:tr>
      <w:tr w:rsidR="007D5A80" w14:paraId="5448E42F" w14:textId="77777777" w:rsidTr="007D5A80">
        <w:trPr>
          <w:trHeight w:val="300"/>
        </w:trPr>
        <w:tc>
          <w:tcPr>
            <w:tcW w:w="6100" w:type="dxa"/>
            <w:tcBorders>
              <w:top w:val="nil"/>
              <w:left w:val="single" w:sz="4" w:space="0" w:color="auto"/>
              <w:bottom w:val="single" w:sz="4" w:space="0" w:color="auto"/>
              <w:right w:val="single" w:sz="4" w:space="0" w:color="auto"/>
            </w:tcBorders>
            <w:vAlign w:val="center"/>
            <w:hideMark/>
          </w:tcPr>
          <w:p w14:paraId="59C14D1B" w14:textId="77777777" w:rsidR="007D5A80" w:rsidRDefault="007D5A80">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vAlign w:val="center"/>
            <w:hideMark/>
          </w:tcPr>
          <w:p w14:paraId="67B7EBAF" w14:textId="77777777" w:rsidR="007D5A80" w:rsidRDefault="007D5A80">
            <w:pPr>
              <w:jc w:val="right"/>
              <w:rPr>
                <w:rFonts w:ascii="Calibri" w:hAnsi="Calibri" w:cs="Calibri"/>
                <w:b/>
                <w:bCs/>
                <w:sz w:val="22"/>
                <w:szCs w:val="22"/>
              </w:rPr>
            </w:pPr>
            <w:r>
              <w:rPr>
                <w:rFonts w:ascii="Calibri" w:hAnsi="Calibri" w:cs="Calibri"/>
                <w:b/>
                <w:bCs/>
                <w:sz w:val="22"/>
                <w:szCs w:val="22"/>
              </w:rPr>
              <w:t>1 708 000 Kč</w:t>
            </w:r>
          </w:p>
        </w:tc>
        <w:tc>
          <w:tcPr>
            <w:tcW w:w="1540" w:type="dxa"/>
            <w:tcBorders>
              <w:top w:val="nil"/>
              <w:left w:val="nil"/>
              <w:bottom w:val="nil"/>
              <w:right w:val="nil"/>
            </w:tcBorders>
            <w:noWrap/>
            <w:vAlign w:val="bottom"/>
            <w:hideMark/>
          </w:tcPr>
          <w:p w14:paraId="15D9817A" w14:textId="77777777" w:rsidR="007D5A80" w:rsidRDefault="007D5A80">
            <w:pPr>
              <w:jc w:val="right"/>
              <w:rPr>
                <w:rFonts w:ascii="Calibri" w:hAnsi="Calibri" w:cs="Calibri"/>
                <w:b/>
                <w:bCs/>
                <w:sz w:val="22"/>
                <w:szCs w:val="22"/>
              </w:rPr>
            </w:pPr>
          </w:p>
        </w:tc>
      </w:tr>
      <w:tr w:rsidR="007D5A80" w14:paraId="4E074155" w14:textId="77777777" w:rsidTr="007D5A80">
        <w:trPr>
          <w:trHeight w:val="300"/>
        </w:trPr>
        <w:tc>
          <w:tcPr>
            <w:tcW w:w="6100" w:type="dxa"/>
            <w:tcBorders>
              <w:top w:val="nil"/>
              <w:left w:val="single" w:sz="4" w:space="0" w:color="auto"/>
              <w:bottom w:val="single" w:sz="4" w:space="0" w:color="auto"/>
              <w:right w:val="single" w:sz="4" w:space="0" w:color="auto"/>
            </w:tcBorders>
            <w:shd w:val="clear" w:color="000000" w:fill="FFFFFF"/>
            <w:vAlign w:val="center"/>
            <w:hideMark/>
          </w:tcPr>
          <w:p w14:paraId="0B66C821" w14:textId="77777777" w:rsidR="007D5A80" w:rsidRDefault="007D5A80">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noWrap/>
            <w:vAlign w:val="center"/>
            <w:hideMark/>
          </w:tcPr>
          <w:p w14:paraId="0118406E" w14:textId="77777777" w:rsidR="007D5A80" w:rsidRDefault="007D5A80">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noWrap/>
            <w:vAlign w:val="bottom"/>
            <w:hideMark/>
          </w:tcPr>
          <w:p w14:paraId="1A6C7668" w14:textId="77777777" w:rsidR="007D5A80" w:rsidRDefault="007D5A80">
            <w:pPr>
              <w:jc w:val="right"/>
              <w:rPr>
                <w:rFonts w:ascii="Calibri" w:hAnsi="Calibri" w:cs="Calibri"/>
                <w:b/>
                <w:bCs/>
                <w:sz w:val="22"/>
                <w:szCs w:val="22"/>
              </w:rPr>
            </w:pPr>
          </w:p>
        </w:tc>
      </w:tr>
    </w:tbl>
    <w:p w14:paraId="6EC85765" w14:textId="104BECD6" w:rsidR="001B21D5" w:rsidRPr="006D0B9F" w:rsidRDefault="001B21D5" w:rsidP="00584AD3">
      <w:pPr>
        <w:jc w:val="center"/>
        <w:rPr>
          <w:rFonts w:ascii="Aptos" w:hAnsi="Aptos"/>
        </w:rPr>
      </w:pPr>
    </w:p>
    <w:p w14:paraId="3E6F10A3" w14:textId="77777777" w:rsidR="00E44D9B" w:rsidRPr="006D0B9F" w:rsidRDefault="00E44D9B" w:rsidP="00584AD3">
      <w:pPr>
        <w:jc w:val="center"/>
        <w:rPr>
          <w:rFonts w:ascii="Aptos" w:hAnsi="Aptos"/>
        </w:rPr>
      </w:pPr>
    </w:p>
    <w:p w14:paraId="750A5B8A" w14:textId="77777777" w:rsidR="00E44D9B" w:rsidRPr="006D0B9F" w:rsidRDefault="00E44D9B" w:rsidP="00584AD3">
      <w:pPr>
        <w:jc w:val="center"/>
        <w:rPr>
          <w:rFonts w:ascii="Aptos" w:hAnsi="Aptos"/>
        </w:rPr>
      </w:pPr>
    </w:p>
    <w:p w14:paraId="629D5EE4" w14:textId="77777777" w:rsidR="00E44D9B" w:rsidRPr="006D0B9F" w:rsidRDefault="00E44D9B" w:rsidP="00584AD3">
      <w:pPr>
        <w:jc w:val="center"/>
        <w:rPr>
          <w:rFonts w:ascii="Aptos" w:hAnsi="Aptos"/>
        </w:rPr>
      </w:pPr>
    </w:p>
    <w:p w14:paraId="35F83A93" w14:textId="77777777" w:rsidR="00E44D9B" w:rsidRPr="006D0B9F" w:rsidRDefault="00E44D9B" w:rsidP="00584AD3">
      <w:pPr>
        <w:jc w:val="center"/>
        <w:rPr>
          <w:rFonts w:ascii="Aptos" w:hAnsi="Aptos"/>
        </w:rPr>
      </w:pPr>
    </w:p>
    <w:p w14:paraId="3280DF6B" w14:textId="77777777" w:rsidR="0022448A" w:rsidRDefault="0022448A" w:rsidP="0022448A">
      <w:pPr>
        <w:rPr>
          <w:rFonts w:ascii="Aptos" w:hAnsi="Aptos"/>
          <w:b/>
          <w:sz w:val="22"/>
          <w:szCs w:val="22"/>
        </w:rPr>
      </w:pPr>
    </w:p>
    <w:p w14:paraId="13692A8A" w14:textId="4CAA0B50" w:rsidR="001B21D5" w:rsidRPr="006D0B9F" w:rsidRDefault="001B21D5" w:rsidP="0022448A">
      <w:pPr>
        <w:rPr>
          <w:rFonts w:ascii="Aptos" w:hAnsi="Aptos"/>
          <w:b/>
          <w:sz w:val="22"/>
          <w:szCs w:val="22"/>
        </w:rPr>
      </w:pPr>
      <w:r w:rsidRPr="006D0B9F">
        <w:rPr>
          <w:rFonts w:ascii="Aptos" w:hAnsi="Aptos"/>
          <w:b/>
          <w:sz w:val="22"/>
          <w:szCs w:val="22"/>
        </w:rPr>
        <w:t xml:space="preserve">Příloha č. </w:t>
      </w:r>
      <w:r w:rsidR="00127E31" w:rsidRPr="006D0B9F">
        <w:rPr>
          <w:rFonts w:ascii="Aptos" w:hAnsi="Aptos"/>
          <w:b/>
          <w:sz w:val="22"/>
          <w:szCs w:val="22"/>
        </w:rPr>
        <w:t>2</w:t>
      </w:r>
      <w:r w:rsidRPr="006D0B9F">
        <w:rPr>
          <w:rFonts w:ascii="Aptos" w:hAnsi="Aptos"/>
          <w:b/>
          <w:sz w:val="22"/>
          <w:szCs w:val="22"/>
        </w:rPr>
        <w:t xml:space="preserve"> ke smlouvě o poskytnutí dotace </w:t>
      </w:r>
    </w:p>
    <w:p w14:paraId="0B121B34" w14:textId="77777777" w:rsidR="00160059" w:rsidRPr="006D0B9F" w:rsidRDefault="00160059" w:rsidP="001774C3">
      <w:pPr>
        <w:rPr>
          <w:rFonts w:ascii="Aptos" w:hAnsi="Aptos"/>
        </w:rPr>
      </w:pPr>
    </w:p>
    <w:p w14:paraId="6C8A7F9A" w14:textId="77777777" w:rsidR="001774C3" w:rsidRPr="006D0B9F" w:rsidRDefault="001774C3" w:rsidP="001774C3">
      <w:pPr>
        <w:rPr>
          <w:rFonts w:ascii="Aptos" w:hAnsi="Aptos"/>
        </w:rPr>
      </w:pPr>
    </w:p>
    <w:p w14:paraId="365A8D08" w14:textId="77777777" w:rsidR="00C50473" w:rsidRPr="006D0B9F" w:rsidRDefault="00C50473" w:rsidP="001B21D5">
      <w:pPr>
        <w:jc w:val="center"/>
        <w:rPr>
          <w:rFonts w:ascii="Aptos" w:hAnsi="Aptos" w:cstheme="minorHAnsi"/>
          <w:b/>
          <w:sz w:val="22"/>
          <w:szCs w:val="22"/>
        </w:rPr>
      </w:pPr>
    </w:p>
    <w:p w14:paraId="65C2A6EF" w14:textId="4AE14333" w:rsidR="001B21D5" w:rsidRPr="0022448A" w:rsidRDefault="001B21D5" w:rsidP="001B21D5">
      <w:pPr>
        <w:jc w:val="center"/>
        <w:rPr>
          <w:rFonts w:ascii="Aptos" w:hAnsi="Aptos" w:cstheme="minorHAnsi"/>
          <w:b/>
          <w:sz w:val="32"/>
          <w:szCs w:val="32"/>
        </w:rPr>
      </w:pPr>
      <w:r w:rsidRPr="0022448A">
        <w:rPr>
          <w:rFonts w:ascii="Aptos" w:hAnsi="Aptos" w:cstheme="minorHAnsi"/>
          <w:b/>
          <w:sz w:val="32"/>
          <w:szCs w:val="32"/>
        </w:rPr>
        <w:t>ČESTNÉ PROHLÁŠENÍ</w:t>
      </w:r>
    </w:p>
    <w:p w14:paraId="778B10A3" w14:textId="50AA621F" w:rsidR="001B21D5" w:rsidRPr="006D0B9F" w:rsidRDefault="001B21D5" w:rsidP="001B21D5">
      <w:pPr>
        <w:jc w:val="center"/>
        <w:rPr>
          <w:rFonts w:ascii="Aptos" w:hAnsi="Aptos" w:cstheme="minorHAnsi"/>
          <w:b/>
          <w:sz w:val="22"/>
          <w:szCs w:val="22"/>
        </w:rPr>
      </w:pPr>
    </w:p>
    <w:p w14:paraId="33831D00" w14:textId="77777777" w:rsidR="00160059" w:rsidRPr="006D0B9F" w:rsidRDefault="00160059" w:rsidP="001B21D5">
      <w:pPr>
        <w:jc w:val="center"/>
        <w:rPr>
          <w:rFonts w:ascii="Aptos" w:hAnsi="Aptos" w:cstheme="minorHAnsi"/>
          <w:b/>
          <w:sz w:val="22"/>
          <w:szCs w:val="22"/>
        </w:rPr>
      </w:pPr>
    </w:p>
    <w:p w14:paraId="4DFC22C7" w14:textId="77777777" w:rsidR="00410CCA" w:rsidRDefault="00410CCA" w:rsidP="00410CCA">
      <w:pPr>
        <w:spacing w:line="276" w:lineRule="auto"/>
        <w:jc w:val="both"/>
        <w:rPr>
          <w:rFonts w:ascii="Aptos" w:hAnsi="Aptos" w:cstheme="minorHAnsi"/>
          <w:sz w:val="22"/>
          <w:szCs w:val="22"/>
        </w:rPr>
      </w:pPr>
      <w:r w:rsidRPr="006D0B9F">
        <w:rPr>
          <w:rFonts w:ascii="Aptos" w:hAnsi="Aptos" w:cstheme="minorHAnsi"/>
          <w:sz w:val="22"/>
          <w:szCs w:val="22"/>
        </w:rPr>
        <w:t>Příjemce zastoupený oprávněnou osobou čestně prohlašuje, že nemá nesplněné závazky po splatnosti vůči:</w:t>
      </w:r>
    </w:p>
    <w:p w14:paraId="7CC4811E" w14:textId="77777777" w:rsidR="0022448A" w:rsidRPr="006D0B9F" w:rsidRDefault="0022448A" w:rsidP="00410CCA">
      <w:pPr>
        <w:spacing w:line="276" w:lineRule="auto"/>
        <w:jc w:val="both"/>
        <w:rPr>
          <w:rFonts w:ascii="Aptos" w:hAnsi="Aptos" w:cstheme="minorHAnsi"/>
          <w:sz w:val="22"/>
          <w:szCs w:val="22"/>
        </w:rPr>
      </w:pPr>
    </w:p>
    <w:p w14:paraId="5CCF11AB"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statutárnímu městu Pardubice včetně jeho městských obvodů,</w:t>
      </w:r>
    </w:p>
    <w:p w14:paraId="0EE5C41C" w14:textId="43011E54"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právnickým osobám, v nichž má statutární město Pardubice </w:t>
      </w:r>
      <w:r w:rsidR="0022448A" w:rsidRPr="006D0B9F">
        <w:rPr>
          <w:rFonts w:ascii="Aptos" w:hAnsi="Aptos" w:cstheme="minorHAnsi"/>
          <w:sz w:val="22"/>
          <w:szCs w:val="22"/>
        </w:rPr>
        <w:t>100 %</w:t>
      </w:r>
      <w:r w:rsidRPr="006D0B9F">
        <w:rPr>
          <w:rFonts w:ascii="Aptos" w:hAnsi="Aptos" w:cstheme="minorHAnsi"/>
          <w:sz w:val="22"/>
          <w:szCs w:val="22"/>
        </w:rPr>
        <w:t xml:space="preserve"> majetkovou účast (tj. Dopravní podnik města Pardubic a.s., Rozvojový fond Pardubice a.s., Služby města Pardubic a.s., BČOV Pardubice a.s., v likvidaci),</w:t>
      </w:r>
    </w:p>
    <w:p w14:paraId="1FA12ABC" w14:textId="77777777" w:rsidR="00410CCA" w:rsidRPr="006D0B9F" w:rsidRDefault="00410CCA" w:rsidP="00410CCA">
      <w:pPr>
        <w:pStyle w:val="Odstavecseseznamem"/>
        <w:numPr>
          <w:ilvl w:val="0"/>
          <w:numId w:val="21"/>
        </w:numPr>
        <w:spacing w:line="276" w:lineRule="auto"/>
        <w:ind w:left="284" w:hanging="284"/>
        <w:jc w:val="both"/>
        <w:rPr>
          <w:rFonts w:ascii="Aptos" w:hAnsi="Aptos" w:cstheme="minorHAnsi"/>
          <w:sz w:val="22"/>
          <w:szCs w:val="22"/>
        </w:rPr>
      </w:pPr>
      <w:r w:rsidRPr="006D0B9F">
        <w:rPr>
          <w:rFonts w:ascii="Aptos" w:hAnsi="Aptos" w:cstheme="minorHAnsi"/>
          <w:sz w:val="22"/>
          <w:szCs w:val="22"/>
        </w:rPr>
        <w:t xml:space="preserve">dalším právnickým osobám, jichž je statutární město Pardubice zakladatelem či zřizovatelem. </w:t>
      </w:r>
    </w:p>
    <w:p w14:paraId="04F1297F" w14:textId="77777777" w:rsidR="00410CCA" w:rsidRPr="006D0B9F" w:rsidRDefault="00410CCA" w:rsidP="00410CCA">
      <w:pPr>
        <w:spacing w:line="276" w:lineRule="auto"/>
        <w:jc w:val="both"/>
        <w:rPr>
          <w:rFonts w:ascii="Aptos" w:hAnsi="Aptos" w:cstheme="minorHAnsi"/>
          <w:sz w:val="22"/>
          <w:szCs w:val="22"/>
        </w:rPr>
      </w:pPr>
    </w:p>
    <w:p w14:paraId="32D18D48" w14:textId="77777777" w:rsidR="00410CCA" w:rsidRDefault="00410CCA" w:rsidP="00410CCA">
      <w:pPr>
        <w:pStyle w:val="Odstavecseseznamem1"/>
        <w:spacing w:after="0"/>
        <w:ind w:left="0"/>
        <w:jc w:val="both"/>
        <w:rPr>
          <w:rFonts w:ascii="Aptos" w:hAnsi="Aptos" w:cstheme="minorHAnsi"/>
        </w:rPr>
      </w:pPr>
      <w:r w:rsidRPr="006D0B9F">
        <w:rPr>
          <w:rFonts w:ascii="Aptos" w:hAnsi="Aptos" w:cstheme="minorHAnsi"/>
        </w:rPr>
        <w:t>Dále příjemce zastoupený oprávněnou osobou čestně prohlašuje, že:</w:t>
      </w:r>
    </w:p>
    <w:p w14:paraId="53029539" w14:textId="77777777" w:rsidR="0022448A" w:rsidRPr="006D0B9F" w:rsidRDefault="0022448A" w:rsidP="00410CCA">
      <w:pPr>
        <w:pStyle w:val="Odstavecseseznamem1"/>
        <w:spacing w:after="0"/>
        <w:ind w:left="0"/>
        <w:jc w:val="both"/>
        <w:rPr>
          <w:rFonts w:ascii="Aptos" w:hAnsi="Aptos" w:cstheme="minorHAnsi"/>
        </w:rPr>
      </w:pPr>
    </w:p>
    <w:p w14:paraId="2C25DA13"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se nenachází v likvidaci, </w:t>
      </w:r>
    </w:p>
    <w:p w14:paraId="432BD95A"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nebylo pravomocně rozhodnuto o úpadku příjemce ve smyslu zákona č. 182/2006 Sb., o úpadku a způsobech jeho řešení (insolvenční zákon), ve znění pozdějších předpisů,</w:t>
      </w:r>
    </w:p>
    <w:p w14:paraId="043E325B" w14:textId="77777777" w:rsidR="00410CCA" w:rsidRPr="006D0B9F" w:rsidRDefault="00410CCA" w:rsidP="00410CCA">
      <w:pPr>
        <w:pStyle w:val="Odstavecseseznamem1"/>
        <w:numPr>
          <w:ilvl w:val="0"/>
          <w:numId w:val="21"/>
        </w:numPr>
        <w:spacing w:after="0"/>
        <w:jc w:val="both"/>
        <w:rPr>
          <w:rFonts w:ascii="Aptos" w:hAnsi="Aptos" w:cstheme="minorHAnsi"/>
        </w:rPr>
      </w:pPr>
      <w:r w:rsidRPr="006D0B9F">
        <w:rPr>
          <w:rFonts w:ascii="Aptos" w:hAnsi="Aptos" w:cstheme="minorHAnsi"/>
        </w:rPr>
        <w:t xml:space="preserve">není vůči němu vedeno exekuční řízení. </w:t>
      </w:r>
    </w:p>
    <w:p w14:paraId="611E8CAC" w14:textId="77777777" w:rsidR="00410CCA" w:rsidRPr="006D0B9F" w:rsidRDefault="00410CCA" w:rsidP="00410CCA">
      <w:pPr>
        <w:pStyle w:val="Odstavecseseznamem1"/>
        <w:spacing w:after="0"/>
        <w:ind w:left="0"/>
        <w:jc w:val="both"/>
        <w:rPr>
          <w:rFonts w:ascii="Aptos" w:hAnsi="Aptos"/>
        </w:rPr>
      </w:pPr>
    </w:p>
    <w:p w14:paraId="6C07847D" w14:textId="77777777" w:rsidR="00410CCA" w:rsidRPr="006D0B9F" w:rsidRDefault="00410CCA" w:rsidP="00410CCA">
      <w:pPr>
        <w:pStyle w:val="Odstavecseseznamem1"/>
        <w:spacing w:after="0"/>
        <w:ind w:left="0"/>
        <w:jc w:val="both"/>
        <w:rPr>
          <w:rFonts w:ascii="Aptos" w:hAnsi="Aptos" w:cstheme="minorHAnsi"/>
        </w:rPr>
      </w:pPr>
      <w:r w:rsidRPr="006D0B9F">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6D0B9F" w:rsidRDefault="00410CCA" w:rsidP="00410CCA">
      <w:pPr>
        <w:pStyle w:val="Odstavecseseznamem1"/>
        <w:spacing w:after="0"/>
        <w:ind w:left="0"/>
        <w:jc w:val="both"/>
        <w:rPr>
          <w:rFonts w:ascii="Aptos" w:hAnsi="Aptos" w:cstheme="minorHAnsi"/>
        </w:rPr>
      </w:pPr>
    </w:p>
    <w:p w14:paraId="2C885EDF" w14:textId="77777777" w:rsidR="00FC15A0" w:rsidRPr="006D0B9F" w:rsidRDefault="00FC15A0" w:rsidP="001B21D5">
      <w:pPr>
        <w:rPr>
          <w:rFonts w:ascii="Aptos" w:hAnsi="Aptos" w:cstheme="minorHAnsi"/>
          <w:sz w:val="22"/>
          <w:szCs w:val="22"/>
        </w:rPr>
      </w:pPr>
    </w:p>
    <w:p w14:paraId="1A9857E7" w14:textId="77777777" w:rsidR="00FC15A0" w:rsidRPr="006D0B9F" w:rsidRDefault="00FC15A0" w:rsidP="001B21D5">
      <w:pPr>
        <w:rPr>
          <w:rFonts w:ascii="Aptos" w:hAnsi="Aptos" w:cstheme="minorHAnsi"/>
          <w:sz w:val="22"/>
          <w:szCs w:val="22"/>
        </w:rPr>
      </w:pPr>
    </w:p>
    <w:p w14:paraId="33FEF69A" w14:textId="574753A7" w:rsidR="00160059" w:rsidRPr="006D0B9F" w:rsidRDefault="00160059" w:rsidP="001B21D5">
      <w:pPr>
        <w:rPr>
          <w:rFonts w:ascii="Aptos" w:hAnsi="Aptos" w:cstheme="minorHAnsi"/>
          <w:sz w:val="22"/>
          <w:szCs w:val="22"/>
        </w:rPr>
      </w:pPr>
    </w:p>
    <w:p w14:paraId="6661021C" w14:textId="77777777" w:rsidR="00160059" w:rsidRPr="006D0B9F" w:rsidRDefault="00160059" w:rsidP="001B21D5">
      <w:pPr>
        <w:rPr>
          <w:rFonts w:ascii="Aptos" w:hAnsi="Aptos" w:cstheme="minorHAnsi"/>
          <w:sz w:val="22"/>
          <w:szCs w:val="22"/>
        </w:rPr>
      </w:pPr>
    </w:p>
    <w:p w14:paraId="51A2AABA" w14:textId="4179BF53" w:rsidR="001B21D5" w:rsidRPr="006D0B9F" w:rsidRDefault="001B21D5" w:rsidP="001B21D5">
      <w:pPr>
        <w:rPr>
          <w:rFonts w:ascii="Aptos" w:hAnsi="Aptos" w:cstheme="minorHAnsi"/>
          <w:sz w:val="22"/>
          <w:szCs w:val="22"/>
        </w:rPr>
      </w:pPr>
      <w:r w:rsidRPr="006D0B9F">
        <w:rPr>
          <w:rFonts w:ascii="Aptos" w:hAnsi="Aptos" w:cstheme="minorHAnsi"/>
          <w:sz w:val="22"/>
          <w:szCs w:val="22"/>
        </w:rPr>
        <w:t>____________________________</w:t>
      </w:r>
      <w:r w:rsidRPr="006D0B9F">
        <w:rPr>
          <w:rFonts w:ascii="Aptos" w:hAnsi="Aptos" w:cstheme="minorHAnsi"/>
          <w:sz w:val="22"/>
          <w:szCs w:val="22"/>
        </w:rPr>
        <w:tab/>
        <w:t xml:space="preserve"> </w:t>
      </w:r>
      <w:r w:rsidRPr="006D0B9F">
        <w:rPr>
          <w:rFonts w:ascii="Aptos" w:hAnsi="Aptos" w:cstheme="minorHAnsi"/>
          <w:sz w:val="22"/>
          <w:szCs w:val="22"/>
        </w:rPr>
        <w:tab/>
        <w:t xml:space="preserve"> </w:t>
      </w:r>
      <w:r w:rsidR="00127E31" w:rsidRPr="006D0B9F">
        <w:rPr>
          <w:rFonts w:ascii="Aptos" w:hAnsi="Aptos" w:cstheme="minorHAnsi"/>
          <w:sz w:val="22"/>
          <w:szCs w:val="22"/>
        </w:rPr>
        <w:tab/>
      </w:r>
      <w:r w:rsidR="0022448A">
        <w:rPr>
          <w:rFonts w:ascii="Aptos" w:hAnsi="Aptos" w:cstheme="minorHAnsi"/>
          <w:sz w:val="22"/>
          <w:szCs w:val="22"/>
        </w:rPr>
        <w:t xml:space="preserve">    </w:t>
      </w:r>
      <w:r w:rsidRPr="006D0B9F">
        <w:rPr>
          <w:rFonts w:ascii="Aptos" w:hAnsi="Aptos" w:cstheme="minorHAnsi"/>
          <w:sz w:val="22"/>
          <w:szCs w:val="22"/>
        </w:rPr>
        <w:t xml:space="preserve"> _____________________________________</w:t>
      </w:r>
      <w:r w:rsidRPr="006D0B9F">
        <w:rPr>
          <w:rFonts w:ascii="Aptos" w:hAnsi="Aptos" w:cstheme="minorHAnsi"/>
          <w:sz w:val="22"/>
          <w:szCs w:val="22"/>
        </w:rPr>
        <w:tab/>
        <w:t xml:space="preserve">        </w:t>
      </w:r>
    </w:p>
    <w:p w14:paraId="1CFCA875" w14:textId="57B4ED9C" w:rsidR="00410CCA" w:rsidRPr="006D0B9F" w:rsidRDefault="001B21D5" w:rsidP="00410CCA">
      <w:pPr>
        <w:ind w:firstLine="708"/>
        <w:rPr>
          <w:rFonts w:ascii="Aptos" w:hAnsi="Aptos" w:cstheme="minorHAnsi"/>
          <w:sz w:val="22"/>
          <w:szCs w:val="22"/>
        </w:rPr>
      </w:pPr>
      <w:r w:rsidRPr="006D0B9F">
        <w:rPr>
          <w:rFonts w:ascii="Aptos" w:hAnsi="Aptos" w:cstheme="minorHAnsi"/>
          <w:sz w:val="22"/>
          <w:szCs w:val="22"/>
        </w:rPr>
        <w:t xml:space="preserve">         datum</w:t>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r>
      <w:r w:rsidRPr="006D0B9F">
        <w:rPr>
          <w:rFonts w:ascii="Aptos" w:hAnsi="Aptos" w:cstheme="minorHAnsi"/>
          <w:sz w:val="22"/>
          <w:szCs w:val="22"/>
        </w:rPr>
        <w:tab/>
        <w:t xml:space="preserve">    </w:t>
      </w:r>
      <w:r w:rsidRPr="006D0B9F">
        <w:rPr>
          <w:rFonts w:ascii="Aptos" w:hAnsi="Aptos" w:cstheme="minorHAnsi"/>
          <w:sz w:val="22"/>
          <w:szCs w:val="22"/>
        </w:rPr>
        <w:tab/>
      </w:r>
      <w:r w:rsidR="00127E31" w:rsidRPr="006D0B9F">
        <w:rPr>
          <w:rFonts w:ascii="Aptos" w:hAnsi="Aptos" w:cstheme="minorHAnsi"/>
          <w:sz w:val="22"/>
          <w:szCs w:val="22"/>
        </w:rPr>
        <w:t xml:space="preserve">   </w:t>
      </w:r>
      <w:r w:rsidR="00410CCA" w:rsidRPr="006D0B9F">
        <w:rPr>
          <w:rFonts w:ascii="Aptos" w:hAnsi="Aptos" w:cstheme="minorHAnsi"/>
          <w:sz w:val="22"/>
          <w:szCs w:val="22"/>
        </w:rPr>
        <w:t xml:space="preserve">   podpis oprávněného zástupce příjemce</w:t>
      </w:r>
    </w:p>
    <w:p w14:paraId="797E35DF" w14:textId="23D7506B" w:rsidR="00160059" w:rsidRPr="006D0B9F" w:rsidRDefault="001B21D5" w:rsidP="00665A3C">
      <w:pPr>
        <w:ind w:firstLine="708"/>
        <w:rPr>
          <w:rFonts w:ascii="Aptos" w:hAnsi="Aptos" w:cstheme="minorHAnsi"/>
          <w:sz w:val="22"/>
          <w:szCs w:val="22"/>
        </w:rPr>
      </w:pPr>
      <w:r w:rsidRPr="006D0B9F">
        <w:rPr>
          <w:rFonts w:ascii="Aptos" w:hAnsi="Aptos" w:cstheme="minorHAnsi"/>
          <w:sz w:val="22"/>
          <w:szCs w:val="22"/>
        </w:rPr>
        <w:t xml:space="preserve"> </w:t>
      </w:r>
    </w:p>
    <w:p w14:paraId="7C377E46" w14:textId="77F443A1" w:rsidR="00160059" w:rsidRPr="006D0B9F" w:rsidRDefault="00160059" w:rsidP="00127E31">
      <w:pPr>
        <w:rPr>
          <w:rFonts w:ascii="Aptos" w:hAnsi="Aptos" w:cstheme="minorHAnsi"/>
          <w:sz w:val="22"/>
          <w:szCs w:val="22"/>
        </w:rPr>
      </w:pPr>
    </w:p>
    <w:p w14:paraId="70D36F98" w14:textId="7A6D2103" w:rsidR="00160059" w:rsidRPr="006D0B9F" w:rsidRDefault="00160059" w:rsidP="00127E31">
      <w:pPr>
        <w:rPr>
          <w:rFonts w:ascii="Aptos" w:hAnsi="Aptos" w:cstheme="minorHAnsi"/>
          <w:sz w:val="22"/>
          <w:szCs w:val="22"/>
        </w:rPr>
      </w:pPr>
    </w:p>
    <w:p w14:paraId="4798679A" w14:textId="3CCB4DFF" w:rsidR="00160059" w:rsidRPr="006D0B9F" w:rsidRDefault="00160059" w:rsidP="00127E31">
      <w:pPr>
        <w:rPr>
          <w:rFonts w:ascii="Aptos" w:hAnsi="Aptos" w:cstheme="minorHAnsi"/>
          <w:sz w:val="22"/>
          <w:szCs w:val="22"/>
        </w:rPr>
      </w:pPr>
    </w:p>
    <w:p w14:paraId="5E7BFB50" w14:textId="5565176F" w:rsidR="00160059" w:rsidRPr="006D0B9F" w:rsidRDefault="00160059" w:rsidP="00127E31">
      <w:pPr>
        <w:rPr>
          <w:rFonts w:ascii="Aptos" w:hAnsi="Aptos" w:cstheme="minorHAnsi"/>
          <w:sz w:val="22"/>
          <w:szCs w:val="22"/>
        </w:rPr>
      </w:pPr>
    </w:p>
    <w:p w14:paraId="2240E254" w14:textId="2E3784A9" w:rsidR="00160059" w:rsidRPr="006D0B9F" w:rsidRDefault="00160059" w:rsidP="00127E31">
      <w:pPr>
        <w:rPr>
          <w:rFonts w:ascii="Aptos" w:hAnsi="Aptos" w:cstheme="minorHAnsi"/>
          <w:sz w:val="22"/>
          <w:szCs w:val="22"/>
        </w:rPr>
      </w:pPr>
    </w:p>
    <w:p w14:paraId="13EC0E5A" w14:textId="61EF4199" w:rsidR="00160059" w:rsidRPr="006D0B9F" w:rsidRDefault="00160059" w:rsidP="00127E31">
      <w:pPr>
        <w:rPr>
          <w:rFonts w:ascii="Aptos" w:hAnsi="Aptos" w:cstheme="minorHAnsi"/>
          <w:sz w:val="22"/>
          <w:szCs w:val="22"/>
        </w:rPr>
      </w:pPr>
    </w:p>
    <w:p w14:paraId="32B47F8C" w14:textId="518DE617" w:rsidR="00160059" w:rsidRPr="006D0B9F" w:rsidRDefault="00160059" w:rsidP="00127E31">
      <w:pPr>
        <w:rPr>
          <w:rFonts w:ascii="Aptos" w:hAnsi="Aptos" w:cstheme="minorHAnsi"/>
          <w:sz w:val="22"/>
          <w:szCs w:val="22"/>
        </w:rPr>
      </w:pPr>
    </w:p>
    <w:p w14:paraId="4BC0DE17" w14:textId="4114FB1C" w:rsidR="00160059" w:rsidRPr="006D0B9F" w:rsidRDefault="00160059" w:rsidP="00127E31">
      <w:pPr>
        <w:rPr>
          <w:rFonts w:ascii="Aptos" w:hAnsi="Aptos" w:cstheme="minorHAnsi"/>
          <w:sz w:val="22"/>
          <w:szCs w:val="22"/>
        </w:rPr>
      </w:pPr>
    </w:p>
    <w:p w14:paraId="5CF24A72" w14:textId="561ED91F" w:rsidR="00160059" w:rsidRPr="006D0B9F" w:rsidRDefault="00160059" w:rsidP="00127E31">
      <w:pPr>
        <w:rPr>
          <w:rFonts w:ascii="Aptos" w:hAnsi="Aptos" w:cstheme="minorHAnsi"/>
          <w:sz w:val="22"/>
          <w:szCs w:val="22"/>
        </w:rPr>
      </w:pPr>
    </w:p>
    <w:p w14:paraId="787C4EB4" w14:textId="53E4446E" w:rsidR="00160059" w:rsidRPr="006D0B9F" w:rsidRDefault="00160059" w:rsidP="00127E31">
      <w:pPr>
        <w:rPr>
          <w:rFonts w:ascii="Aptos" w:hAnsi="Aptos" w:cstheme="minorHAnsi"/>
          <w:sz w:val="22"/>
          <w:szCs w:val="22"/>
        </w:rPr>
      </w:pPr>
    </w:p>
    <w:p w14:paraId="7721FF4F" w14:textId="77777777" w:rsidR="00160059" w:rsidRPr="006D0B9F" w:rsidRDefault="00160059" w:rsidP="00127E31">
      <w:pPr>
        <w:rPr>
          <w:rFonts w:ascii="Aptos" w:hAnsi="Aptos" w:cstheme="minorHAnsi"/>
          <w:sz w:val="22"/>
          <w:szCs w:val="22"/>
        </w:rPr>
      </w:pPr>
    </w:p>
    <w:p w14:paraId="4F1577A5" w14:textId="059BC831" w:rsidR="00127E31" w:rsidRPr="006D0B9F" w:rsidRDefault="00127E31" w:rsidP="00127E31">
      <w:pPr>
        <w:rPr>
          <w:rFonts w:ascii="Aptos" w:hAnsi="Aptos" w:cstheme="minorHAnsi"/>
          <w:sz w:val="22"/>
          <w:szCs w:val="22"/>
        </w:rPr>
      </w:pPr>
    </w:p>
    <w:p w14:paraId="445BABB5" w14:textId="77777777" w:rsidR="00127E31" w:rsidRPr="006D0B9F" w:rsidRDefault="00127E31" w:rsidP="00376C1B">
      <w:pPr>
        <w:rPr>
          <w:rFonts w:ascii="Aptos" w:hAnsi="Aptos" w:cstheme="minorHAnsi"/>
          <w:sz w:val="22"/>
          <w:szCs w:val="22"/>
        </w:rPr>
      </w:pPr>
    </w:p>
    <w:sectPr w:rsidR="00127E31" w:rsidRPr="006D0B9F" w:rsidSect="001774C3">
      <w:footerReference w:type="even" r:id="rId13"/>
      <w:footerReference w:type="default" r:id="rId14"/>
      <w:headerReference w:type="first" r:id="rId15"/>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6003"/>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57A97"/>
    <w:rsid w:val="00362870"/>
    <w:rsid w:val="003727F5"/>
    <w:rsid w:val="00376C1B"/>
    <w:rsid w:val="0037756C"/>
    <w:rsid w:val="0038312D"/>
    <w:rsid w:val="0038403C"/>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D7D76"/>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640D"/>
    <w:rsid w:val="006619F8"/>
    <w:rsid w:val="00663C1D"/>
    <w:rsid w:val="00665A3C"/>
    <w:rsid w:val="0068138B"/>
    <w:rsid w:val="00685F35"/>
    <w:rsid w:val="006B3F02"/>
    <w:rsid w:val="006B60F3"/>
    <w:rsid w:val="006D0B9F"/>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D5A80"/>
    <w:rsid w:val="007E2C95"/>
    <w:rsid w:val="007E553D"/>
    <w:rsid w:val="007E5759"/>
    <w:rsid w:val="007E7900"/>
    <w:rsid w:val="008006EB"/>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1721"/>
    <w:rsid w:val="008A45A7"/>
    <w:rsid w:val="008A472A"/>
    <w:rsid w:val="008B160E"/>
    <w:rsid w:val="008B27AE"/>
    <w:rsid w:val="008B3322"/>
    <w:rsid w:val="008C25C3"/>
    <w:rsid w:val="008C667C"/>
    <w:rsid w:val="008D4AE5"/>
    <w:rsid w:val="008E154A"/>
    <w:rsid w:val="008E5861"/>
    <w:rsid w:val="008E6448"/>
    <w:rsid w:val="008F0117"/>
    <w:rsid w:val="008F1946"/>
    <w:rsid w:val="00904770"/>
    <w:rsid w:val="00905135"/>
    <w:rsid w:val="009113F6"/>
    <w:rsid w:val="009136AF"/>
    <w:rsid w:val="009152CE"/>
    <w:rsid w:val="0092611B"/>
    <w:rsid w:val="00927D43"/>
    <w:rsid w:val="00930AD8"/>
    <w:rsid w:val="009316E7"/>
    <w:rsid w:val="00934657"/>
    <w:rsid w:val="00934725"/>
    <w:rsid w:val="00936444"/>
    <w:rsid w:val="00942557"/>
    <w:rsid w:val="00954ACF"/>
    <w:rsid w:val="0096192B"/>
    <w:rsid w:val="009725B4"/>
    <w:rsid w:val="00973A3B"/>
    <w:rsid w:val="00983600"/>
    <w:rsid w:val="00997AA8"/>
    <w:rsid w:val="009A6EF4"/>
    <w:rsid w:val="009B0D13"/>
    <w:rsid w:val="009B3F3E"/>
    <w:rsid w:val="009B4089"/>
    <w:rsid w:val="009B4B27"/>
    <w:rsid w:val="009C07EC"/>
    <w:rsid w:val="009C7BD1"/>
    <w:rsid w:val="009F0D19"/>
    <w:rsid w:val="009F1A75"/>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BF40D2"/>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61AC5"/>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3839"/>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0FB5"/>
    <w:rsid w:val="00F82251"/>
    <w:rsid w:val="00FA6775"/>
    <w:rsid w:val="00FC15A0"/>
    <w:rsid w:val="00FE2776"/>
    <w:rsid w:val="00FE5C44"/>
    <w:rsid w:val="00FE66F6"/>
    <w:rsid w:val="00FE729C"/>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92113864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df30a891-99dc-44a0-9782-3a4c8c525d86"/>
    <ds:schemaRef ds:uri="http://schemas.microsoft.com/office/2006/documentManagement/types"/>
    <ds:schemaRef ds:uri="http://purl.org/dc/elements/1.1/"/>
    <ds:schemaRef ds:uri="http://schemas.microsoft.com/office/2006/metadata/properties"/>
    <ds:schemaRef ds:uri="http://www.w3.org/XML/1998/namespace"/>
    <ds:schemaRef ds:uri="f94004b3-5c85-4b6f-b2cb-b6e165aced0d"/>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2696</Words>
  <Characters>15910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5</cp:revision>
  <cp:lastPrinted>2025-07-03T11:16:00Z</cp:lastPrinted>
  <dcterms:created xsi:type="dcterms:W3CDTF">2025-07-03T11:15:00Z</dcterms:created>
  <dcterms:modified xsi:type="dcterms:W3CDTF">2025-07-18T13:00:00Z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