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9CB13" w14:textId="77777777" w:rsidR="003D0858" w:rsidRDefault="003D0858" w:rsidP="003D0858">
      <w:pPr>
        <w:pStyle w:val="Nzev"/>
        <w:rPr>
          <w:rFonts w:ascii="Garamond" w:hAnsi="Garamond"/>
          <w:noProof/>
          <w:sz w:val="32"/>
          <w:szCs w:val="36"/>
        </w:rPr>
      </w:pPr>
      <w:r w:rsidRPr="00EC7C64">
        <w:rPr>
          <w:rFonts w:ascii="Garamond" w:hAnsi="Garamond"/>
          <w:noProof/>
          <w:sz w:val="32"/>
          <w:szCs w:val="36"/>
        </w:rPr>
        <w:drawing>
          <wp:inline distT="0" distB="0" distL="0" distR="0" wp14:anchorId="0CDA9C31" wp14:editId="39A6BDDF">
            <wp:extent cx="876300" cy="400050"/>
            <wp:effectExtent l="0" t="0" r="0" b="0"/>
            <wp:docPr id="1" name="obrázek 1" descr="ZCU_logotyp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ZCU_logotyp_cmy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05725" w14:textId="77777777" w:rsidR="003D0858" w:rsidRPr="00D94ADC" w:rsidRDefault="003D0858" w:rsidP="003D0858">
      <w:pPr>
        <w:pStyle w:val="Nzev"/>
        <w:jc w:val="center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SMLOUVA O DÍLO</w:t>
      </w:r>
    </w:p>
    <w:p w14:paraId="1F3BE59C" w14:textId="77777777" w:rsidR="003D0858" w:rsidRPr="00D94ADC" w:rsidRDefault="003D0858" w:rsidP="003D0858">
      <w:pPr>
        <w:jc w:val="center"/>
        <w:rPr>
          <w:rFonts w:ascii="Arial" w:hAnsi="Arial" w:cs="Arial"/>
          <w:b/>
          <w:sz w:val="20"/>
          <w:szCs w:val="20"/>
        </w:rPr>
      </w:pPr>
    </w:p>
    <w:p w14:paraId="57E449DE" w14:textId="23A5E00C" w:rsidR="003D0858" w:rsidRPr="00D94ADC" w:rsidRDefault="003D0858" w:rsidP="003D0858">
      <w:pPr>
        <w:jc w:val="center"/>
        <w:rPr>
          <w:rFonts w:ascii="Arial" w:hAnsi="Arial" w:cs="Arial"/>
          <w:b/>
          <w:sz w:val="20"/>
          <w:szCs w:val="20"/>
        </w:rPr>
      </w:pPr>
      <w:bookmarkStart w:id="0" w:name="_Hlk162246244"/>
      <w:r w:rsidRPr="00D94ADC">
        <w:rPr>
          <w:rFonts w:ascii="Arial" w:hAnsi="Arial" w:cs="Arial"/>
          <w:b/>
          <w:sz w:val="20"/>
          <w:szCs w:val="20"/>
        </w:rPr>
        <w:t>„</w:t>
      </w:r>
      <w:r w:rsidR="004022A9" w:rsidRPr="004022A9">
        <w:rPr>
          <w:rFonts w:ascii="Arial" w:hAnsi="Arial" w:cs="Arial"/>
          <w:b/>
          <w:sz w:val="20"/>
          <w:szCs w:val="20"/>
        </w:rPr>
        <w:t xml:space="preserve">Oprava </w:t>
      </w:r>
      <w:r w:rsidR="00596737">
        <w:rPr>
          <w:rFonts w:ascii="Arial" w:hAnsi="Arial" w:cs="Arial"/>
          <w:b/>
          <w:sz w:val="20"/>
          <w:szCs w:val="20"/>
        </w:rPr>
        <w:t>opěrné zdi a oplocení areálu</w:t>
      </w:r>
      <w:r w:rsidR="004022A9" w:rsidRPr="004022A9">
        <w:rPr>
          <w:rFonts w:ascii="Arial" w:hAnsi="Arial" w:cs="Arial"/>
          <w:b/>
          <w:sz w:val="20"/>
          <w:szCs w:val="20"/>
        </w:rPr>
        <w:t xml:space="preserve">, </w:t>
      </w:r>
      <w:r w:rsidR="009817D9">
        <w:rPr>
          <w:rFonts w:ascii="Arial" w:hAnsi="Arial" w:cs="Arial"/>
          <w:b/>
          <w:sz w:val="20"/>
          <w:szCs w:val="20"/>
        </w:rPr>
        <w:t>Veleslavínov</w:t>
      </w:r>
      <w:r w:rsidR="005D653F">
        <w:rPr>
          <w:rFonts w:ascii="Arial" w:hAnsi="Arial" w:cs="Arial"/>
          <w:b/>
          <w:sz w:val="20"/>
          <w:szCs w:val="20"/>
        </w:rPr>
        <w:t>a</w:t>
      </w:r>
      <w:r w:rsidR="009817D9">
        <w:rPr>
          <w:rFonts w:ascii="Arial" w:hAnsi="Arial" w:cs="Arial"/>
          <w:b/>
          <w:sz w:val="20"/>
          <w:szCs w:val="20"/>
        </w:rPr>
        <w:t xml:space="preserve"> 42</w:t>
      </w:r>
      <w:r w:rsidR="004022A9" w:rsidRPr="004022A9">
        <w:rPr>
          <w:rFonts w:ascii="Arial" w:hAnsi="Arial" w:cs="Arial"/>
          <w:b/>
          <w:sz w:val="20"/>
          <w:szCs w:val="20"/>
        </w:rPr>
        <w:t>, Plzeň</w:t>
      </w:r>
      <w:r w:rsidRPr="00D94ADC">
        <w:rPr>
          <w:rFonts w:ascii="Arial" w:hAnsi="Arial" w:cs="Arial"/>
          <w:b/>
          <w:sz w:val="20"/>
          <w:szCs w:val="20"/>
        </w:rPr>
        <w:t>“</w:t>
      </w:r>
      <w:bookmarkEnd w:id="0"/>
    </w:p>
    <w:p w14:paraId="6BF2AC54" w14:textId="77777777" w:rsidR="003D0858" w:rsidRPr="00D94ADC" w:rsidRDefault="003D0858" w:rsidP="003D0858">
      <w:pPr>
        <w:spacing w:before="120" w:after="120"/>
        <w:jc w:val="center"/>
        <w:rPr>
          <w:rFonts w:ascii="Arial" w:hAnsi="Arial" w:cs="Arial"/>
          <w:b/>
          <w:i/>
          <w:color w:val="984806"/>
          <w:sz w:val="20"/>
          <w:szCs w:val="20"/>
        </w:rPr>
      </w:pPr>
      <w:r w:rsidRPr="00D94ADC">
        <w:rPr>
          <w:rFonts w:ascii="Arial" w:hAnsi="Arial" w:cs="Arial"/>
          <w:i/>
          <w:sz w:val="20"/>
          <w:szCs w:val="20"/>
        </w:rPr>
        <w:t xml:space="preserve">uzavřená ve smyslu § 2586 a násl. zákona č. 89/2012 Sb., občanský zákoník </w:t>
      </w:r>
      <w:r w:rsidRPr="00D94ADC">
        <w:rPr>
          <w:rFonts w:ascii="Arial" w:hAnsi="Arial" w:cs="Arial"/>
          <w:i/>
          <w:color w:val="000000"/>
          <w:sz w:val="20"/>
          <w:szCs w:val="20"/>
        </w:rPr>
        <w:t xml:space="preserve">(dále jen </w:t>
      </w:r>
      <w:proofErr w:type="spellStart"/>
      <w:r w:rsidRPr="00D94ADC">
        <w:rPr>
          <w:rFonts w:ascii="Arial" w:hAnsi="Arial" w:cs="Arial"/>
          <w:i/>
          <w:color w:val="000000"/>
          <w:sz w:val="20"/>
          <w:szCs w:val="20"/>
        </w:rPr>
        <w:t>o.z</w:t>
      </w:r>
      <w:proofErr w:type="spellEnd"/>
      <w:r w:rsidRPr="00D94ADC">
        <w:rPr>
          <w:rFonts w:ascii="Arial" w:hAnsi="Arial" w:cs="Arial"/>
          <w:i/>
          <w:color w:val="000000"/>
          <w:sz w:val="20"/>
          <w:szCs w:val="20"/>
        </w:rPr>
        <w:t>.)</w:t>
      </w:r>
    </w:p>
    <w:p w14:paraId="79C2021D" w14:textId="77777777" w:rsidR="003D0858" w:rsidRPr="00D94ADC" w:rsidRDefault="003D0858" w:rsidP="003D0858">
      <w:pPr>
        <w:jc w:val="both"/>
        <w:rPr>
          <w:rFonts w:ascii="Arial" w:hAnsi="Arial" w:cs="Arial"/>
          <w:color w:val="000000"/>
          <w:sz w:val="20"/>
          <w:szCs w:val="20"/>
        </w:rPr>
      </w:pPr>
    </w:p>
    <w:p w14:paraId="22D80CF8" w14:textId="77777777" w:rsidR="003D0858" w:rsidRPr="00D94ADC" w:rsidRDefault="003D0858" w:rsidP="003D0858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>Číslo smlouvy objednatele: bude uvedeno v záznamu o uveřejnění smlouvy v registru smluv dle zák. č. 340/2015 Sb.</w:t>
      </w:r>
    </w:p>
    <w:p w14:paraId="382BB26E" w14:textId="77777777" w:rsidR="003D0858" w:rsidRDefault="003D0858" w:rsidP="003D0858">
      <w:pPr>
        <w:jc w:val="both"/>
        <w:rPr>
          <w:rFonts w:ascii="Arial" w:hAnsi="Arial" w:cs="Arial"/>
          <w:sz w:val="20"/>
          <w:szCs w:val="20"/>
        </w:rPr>
      </w:pPr>
    </w:p>
    <w:p w14:paraId="40847434" w14:textId="77777777" w:rsidR="00094425" w:rsidRPr="00D94ADC" w:rsidRDefault="00094425" w:rsidP="003D0858">
      <w:pPr>
        <w:jc w:val="both"/>
        <w:rPr>
          <w:rFonts w:ascii="Arial" w:hAnsi="Arial" w:cs="Arial"/>
          <w:sz w:val="20"/>
          <w:szCs w:val="20"/>
        </w:rPr>
      </w:pPr>
    </w:p>
    <w:p w14:paraId="7F68F575" w14:textId="77777777" w:rsidR="003D0858" w:rsidRPr="00D94ADC" w:rsidRDefault="003D0858" w:rsidP="003D0858">
      <w:pPr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Smluvní strany:</w:t>
      </w:r>
    </w:p>
    <w:p w14:paraId="789D7EFD" w14:textId="77777777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Objednatel: 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b/>
          <w:sz w:val="20"/>
          <w:szCs w:val="20"/>
        </w:rPr>
        <w:t>Západočeská univerzita v Plzni</w:t>
      </w:r>
    </w:p>
    <w:p w14:paraId="4D1DA8EB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Veřejná vysoká škola zřízena zákonem č. 314/1991 Sb.</w:t>
      </w:r>
    </w:p>
    <w:p w14:paraId="05E626B3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Plzeň, Univerzitní 8, PSČ 301 00</w:t>
      </w:r>
    </w:p>
    <w:p w14:paraId="69676702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IČO: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  <w:t>497 77 513</w:t>
      </w:r>
      <w:r w:rsidRPr="00D94ADC">
        <w:rPr>
          <w:rFonts w:ascii="Arial" w:hAnsi="Arial" w:cs="Arial"/>
          <w:sz w:val="20"/>
          <w:szCs w:val="20"/>
        </w:rPr>
        <w:tab/>
        <w:t>DIČ:</w:t>
      </w:r>
      <w:r w:rsidRPr="00D94ADC">
        <w:rPr>
          <w:rFonts w:ascii="Arial" w:hAnsi="Arial" w:cs="Arial"/>
          <w:sz w:val="20"/>
          <w:szCs w:val="20"/>
        </w:rPr>
        <w:tab/>
        <w:t>CZ49777513</w:t>
      </w:r>
    </w:p>
    <w:p w14:paraId="3EE7AA98" w14:textId="5C715C4C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="00792032">
        <w:rPr>
          <w:rFonts w:ascii="Arial" w:hAnsi="Arial" w:cs="Arial"/>
          <w:sz w:val="20"/>
          <w:szCs w:val="20"/>
        </w:rPr>
        <w:t xml:space="preserve">Ing. </w:t>
      </w:r>
      <w:r w:rsidR="00E059B2">
        <w:rPr>
          <w:rFonts w:ascii="Arial" w:hAnsi="Arial" w:cs="Arial"/>
          <w:sz w:val="20"/>
          <w:szCs w:val="20"/>
        </w:rPr>
        <w:t>Martina Větrovská</w:t>
      </w:r>
      <w:r w:rsidRPr="00D94ADC">
        <w:rPr>
          <w:rFonts w:ascii="Arial" w:hAnsi="Arial" w:cs="Arial"/>
          <w:sz w:val="20"/>
          <w:szCs w:val="20"/>
        </w:rPr>
        <w:t xml:space="preserve">, </w:t>
      </w:r>
      <w:r w:rsidR="00792032">
        <w:rPr>
          <w:rFonts w:ascii="Arial" w:hAnsi="Arial" w:cs="Arial"/>
          <w:sz w:val="20"/>
          <w:szCs w:val="20"/>
        </w:rPr>
        <w:t>kves</w:t>
      </w:r>
      <w:r w:rsidRPr="00D94ADC">
        <w:rPr>
          <w:rFonts w:ascii="Arial" w:hAnsi="Arial" w:cs="Arial"/>
          <w:sz w:val="20"/>
          <w:szCs w:val="20"/>
        </w:rPr>
        <w:t>tor</w:t>
      </w:r>
      <w:r w:rsidR="00213A81">
        <w:rPr>
          <w:rFonts w:ascii="Arial" w:hAnsi="Arial" w:cs="Arial"/>
          <w:sz w:val="20"/>
          <w:szCs w:val="20"/>
        </w:rPr>
        <w:t>ka</w:t>
      </w:r>
    </w:p>
    <w:p w14:paraId="58884E27" w14:textId="7777777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datová schránka: zqfj9hj</w:t>
      </w:r>
    </w:p>
    <w:p w14:paraId="002B0C35" w14:textId="77777777" w:rsidR="003D0858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kontaktní osoba oprávněná jednat ve věcech technických: </w:t>
      </w:r>
    </w:p>
    <w:p w14:paraId="0E7FFF29" w14:textId="6655A3BC" w:rsidR="003D0858" w:rsidRPr="00094425" w:rsidRDefault="00A57A33" w:rsidP="003D0858">
      <w:pPr>
        <w:jc w:val="both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xxxx</w:t>
      </w:r>
      <w:proofErr w:type="spellEnd"/>
      <w:r w:rsidR="00094425" w:rsidRPr="00094425">
        <w:rPr>
          <w:rFonts w:ascii="Arial" w:hAnsi="Arial" w:cs="Arial"/>
          <w:iCs/>
          <w:color w:val="000000"/>
          <w:sz w:val="20"/>
          <w:szCs w:val="20"/>
        </w:rPr>
        <w:t xml:space="preserve">, tel: </w:t>
      </w: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xxxx</w:t>
      </w:r>
      <w:proofErr w:type="spellEnd"/>
      <w:r w:rsidR="00094425" w:rsidRPr="00094425">
        <w:rPr>
          <w:rFonts w:ascii="Arial" w:hAnsi="Arial" w:cs="Arial"/>
          <w:iCs/>
          <w:color w:val="000000"/>
          <w:sz w:val="20"/>
          <w:szCs w:val="20"/>
        </w:rPr>
        <w:t xml:space="preserve">, e-mail: </w:t>
      </w:r>
      <w:hyperlink r:id="rId8" w:history="1">
        <w:proofErr w:type="spellStart"/>
        <w:r>
          <w:rPr>
            <w:rStyle w:val="Hypertextovodkaz"/>
            <w:rFonts w:ascii="Arial" w:hAnsi="Arial" w:cs="Arial"/>
            <w:iCs/>
            <w:sz w:val="20"/>
            <w:szCs w:val="20"/>
          </w:rPr>
          <w:t>xxxx</w:t>
        </w:r>
        <w:proofErr w:type="spellEnd"/>
      </w:hyperlink>
      <w:r w:rsidR="00094425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094425" w:rsidRPr="00D94ADC">
        <w:rPr>
          <w:rFonts w:ascii="Arial" w:hAnsi="Arial" w:cs="Arial"/>
          <w:iCs/>
          <w:color w:val="000000"/>
          <w:sz w:val="20"/>
          <w:szCs w:val="20"/>
        </w:rPr>
        <w:t xml:space="preserve">(dále jen „Kontaktní osoba </w:t>
      </w:r>
      <w:r w:rsidR="00094425">
        <w:rPr>
          <w:rFonts w:ascii="Arial" w:hAnsi="Arial" w:cs="Arial"/>
          <w:iCs/>
          <w:color w:val="000000"/>
          <w:sz w:val="20"/>
          <w:szCs w:val="20"/>
        </w:rPr>
        <w:t>objednatele</w:t>
      </w:r>
      <w:r w:rsidR="00094425" w:rsidRPr="00D94ADC">
        <w:rPr>
          <w:rFonts w:ascii="Arial" w:hAnsi="Arial" w:cs="Arial"/>
          <w:iCs/>
          <w:color w:val="000000"/>
          <w:sz w:val="20"/>
          <w:szCs w:val="20"/>
        </w:rPr>
        <w:t>“</w:t>
      </w:r>
      <w:r w:rsidR="00094425" w:rsidRPr="00D94ADC">
        <w:rPr>
          <w:rFonts w:ascii="Arial" w:hAnsi="Arial" w:cs="Arial"/>
          <w:iCs/>
          <w:sz w:val="20"/>
          <w:szCs w:val="20"/>
        </w:rPr>
        <w:t>)</w:t>
      </w:r>
    </w:p>
    <w:p w14:paraId="5F6C7A52" w14:textId="77777777" w:rsidR="003D0858" w:rsidRPr="00D94ADC" w:rsidRDefault="003D0858" w:rsidP="003D08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„Objednatel“ nebo „objednatel“)</w:t>
      </w:r>
    </w:p>
    <w:p w14:paraId="5F9D8D5C" w14:textId="77777777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3A44F237" w14:textId="77777777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14:paraId="020D0220" w14:textId="0C6F38E9" w:rsidR="003D0858" w:rsidRPr="00D94ADC" w:rsidRDefault="003D0858" w:rsidP="003D0858">
      <w:pPr>
        <w:ind w:left="567" w:hanging="567"/>
        <w:jc w:val="both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Zhotovitel: </w:t>
      </w:r>
      <w:r w:rsidRPr="00D94ADC">
        <w:rPr>
          <w:rFonts w:ascii="Arial" w:hAnsi="Arial" w:cs="Arial"/>
          <w:sz w:val="20"/>
          <w:szCs w:val="20"/>
        </w:rPr>
        <w:tab/>
      </w:r>
      <w:r w:rsidR="00596737" w:rsidRPr="00596737">
        <w:rPr>
          <w:rFonts w:ascii="Arial" w:hAnsi="Arial" w:cs="Arial"/>
          <w:b/>
          <w:bCs/>
          <w:sz w:val="20"/>
          <w:szCs w:val="20"/>
        </w:rPr>
        <w:t>STAKOM, spol. s r.o.</w:t>
      </w:r>
    </w:p>
    <w:p w14:paraId="48172672" w14:textId="789378C7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Sídlo:</w:t>
      </w:r>
      <w:r w:rsidRPr="00D94ADC">
        <w:rPr>
          <w:rFonts w:ascii="Arial" w:hAnsi="Arial" w:cs="Arial"/>
          <w:sz w:val="20"/>
          <w:szCs w:val="20"/>
        </w:rPr>
        <w:tab/>
      </w:r>
      <w:r w:rsidRPr="00D94ADC">
        <w:rPr>
          <w:rFonts w:ascii="Arial" w:hAnsi="Arial" w:cs="Arial"/>
          <w:sz w:val="20"/>
          <w:szCs w:val="20"/>
        </w:rPr>
        <w:tab/>
      </w:r>
      <w:r w:rsidR="00596737" w:rsidRPr="00596737">
        <w:rPr>
          <w:rFonts w:ascii="Arial" w:hAnsi="Arial" w:cs="Arial"/>
          <w:sz w:val="20"/>
          <w:szCs w:val="20"/>
        </w:rPr>
        <w:t>Petřínská 39, 326 00 Plzeň</w:t>
      </w:r>
    </w:p>
    <w:p w14:paraId="3B2AAC52" w14:textId="73BB6BA8" w:rsidR="003D0858" w:rsidRPr="00D94ADC" w:rsidRDefault="003D0858" w:rsidP="003D0858">
      <w:pPr>
        <w:jc w:val="both"/>
        <w:rPr>
          <w:rFonts w:ascii="Arial" w:hAnsi="Arial" w:cs="Arial"/>
          <w:sz w:val="20"/>
          <w:szCs w:val="20"/>
        </w:rPr>
      </w:pPr>
      <w:proofErr w:type="gramStart"/>
      <w:r w:rsidRPr="00D94ADC">
        <w:rPr>
          <w:rFonts w:ascii="Arial" w:hAnsi="Arial" w:cs="Arial"/>
          <w:sz w:val="20"/>
          <w:szCs w:val="20"/>
        </w:rPr>
        <w:t xml:space="preserve">IČO:  </w:t>
      </w:r>
      <w:r w:rsidRPr="00D94ADC">
        <w:rPr>
          <w:rFonts w:ascii="Arial" w:hAnsi="Arial" w:cs="Arial"/>
          <w:sz w:val="20"/>
          <w:szCs w:val="20"/>
        </w:rPr>
        <w:tab/>
      </w:r>
      <w:proofErr w:type="gramEnd"/>
      <w:r w:rsidRPr="00D94ADC">
        <w:rPr>
          <w:rFonts w:ascii="Arial" w:hAnsi="Arial" w:cs="Arial"/>
          <w:sz w:val="20"/>
          <w:szCs w:val="20"/>
        </w:rPr>
        <w:tab/>
      </w:r>
      <w:r w:rsidR="00596737" w:rsidRPr="00596737">
        <w:rPr>
          <w:rFonts w:ascii="Arial" w:hAnsi="Arial" w:cs="Arial"/>
          <w:sz w:val="20"/>
          <w:szCs w:val="20"/>
        </w:rPr>
        <w:t>40525520</w:t>
      </w:r>
      <w:r w:rsidRPr="00D94ADC">
        <w:rPr>
          <w:rFonts w:ascii="Arial" w:hAnsi="Arial" w:cs="Arial"/>
          <w:sz w:val="20"/>
          <w:szCs w:val="20"/>
        </w:rPr>
        <w:tab/>
        <w:t xml:space="preserve">DIČ: </w:t>
      </w:r>
      <w:r w:rsidR="00596737" w:rsidRPr="00596737">
        <w:rPr>
          <w:rFonts w:ascii="Arial" w:hAnsi="Arial" w:cs="Arial"/>
          <w:sz w:val="20"/>
          <w:szCs w:val="20"/>
        </w:rPr>
        <w:t>CZ40525520</w:t>
      </w:r>
    </w:p>
    <w:p w14:paraId="6F21AC83" w14:textId="48EA4546" w:rsidR="003D0858" w:rsidRPr="00D94ADC" w:rsidRDefault="003D0858" w:rsidP="003D0858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Zastoupen:</w:t>
      </w:r>
      <w:r w:rsidRPr="00D94ADC">
        <w:rPr>
          <w:rFonts w:ascii="Arial" w:hAnsi="Arial" w:cs="Arial"/>
          <w:sz w:val="20"/>
          <w:szCs w:val="20"/>
        </w:rPr>
        <w:tab/>
      </w:r>
      <w:r w:rsidR="0044351D" w:rsidRPr="0044351D">
        <w:rPr>
          <w:rFonts w:ascii="Arial" w:hAnsi="Arial" w:cs="Arial"/>
          <w:sz w:val="20"/>
          <w:szCs w:val="20"/>
        </w:rPr>
        <w:t xml:space="preserve">Petr </w:t>
      </w:r>
      <w:r w:rsidR="00596737">
        <w:rPr>
          <w:rFonts w:ascii="Arial" w:hAnsi="Arial" w:cs="Arial"/>
          <w:sz w:val="20"/>
          <w:szCs w:val="20"/>
        </w:rPr>
        <w:t>Polívk</w:t>
      </w:r>
      <w:r w:rsidR="0044351D" w:rsidRPr="0044351D">
        <w:rPr>
          <w:rFonts w:ascii="Arial" w:hAnsi="Arial" w:cs="Arial"/>
          <w:sz w:val="20"/>
          <w:szCs w:val="20"/>
        </w:rPr>
        <w:t xml:space="preserve">a  </w:t>
      </w:r>
    </w:p>
    <w:p w14:paraId="79E41EEA" w14:textId="457AF455" w:rsidR="003D0858" w:rsidRPr="00D94ADC" w:rsidRDefault="003D0858" w:rsidP="005A7066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5A7066">
        <w:rPr>
          <w:rFonts w:ascii="Arial" w:hAnsi="Arial" w:cs="Arial"/>
          <w:sz w:val="20"/>
          <w:szCs w:val="20"/>
        </w:rPr>
        <w:t xml:space="preserve">zapsaný v obchodním </w:t>
      </w:r>
      <w:proofErr w:type="gramStart"/>
      <w:r w:rsidRPr="005A7066">
        <w:rPr>
          <w:rFonts w:ascii="Arial" w:hAnsi="Arial" w:cs="Arial"/>
          <w:sz w:val="20"/>
          <w:szCs w:val="20"/>
        </w:rPr>
        <w:t>rejstříku</w:t>
      </w:r>
      <w:r w:rsidR="005A7066" w:rsidRPr="005A7066">
        <w:rPr>
          <w:rFonts w:ascii="Arial" w:hAnsi="Arial" w:cs="Arial"/>
          <w:sz w:val="20"/>
          <w:szCs w:val="20"/>
        </w:rPr>
        <w:t xml:space="preserve">  </w:t>
      </w:r>
      <w:r w:rsidR="00AD5DE9" w:rsidRPr="00AD5DE9">
        <w:rPr>
          <w:rFonts w:ascii="Arial" w:hAnsi="Arial" w:cs="Arial"/>
          <w:sz w:val="20"/>
          <w:szCs w:val="20"/>
        </w:rPr>
        <w:t>Krajským</w:t>
      </w:r>
      <w:proofErr w:type="gramEnd"/>
      <w:r w:rsidR="00AD5DE9" w:rsidRPr="00AD5DE9">
        <w:rPr>
          <w:rFonts w:ascii="Arial" w:hAnsi="Arial" w:cs="Arial"/>
          <w:sz w:val="20"/>
          <w:szCs w:val="20"/>
        </w:rPr>
        <w:t xml:space="preserve"> soudem v Plzni oddíl C, vložka 1346</w:t>
      </w:r>
    </w:p>
    <w:p w14:paraId="3F82E4A1" w14:textId="3B4EDE55" w:rsidR="003D0858" w:rsidRPr="00D94ADC" w:rsidRDefault="003D0858" w:rsidP="003D0858">
      <w:pPr>
        <w:spacing w:after="24"/>
        <w:ind w:left="-15" w:right="72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datová </w:t>
      </w:r>
      <w:proofErr w:type="gramStart"/>
      <w:r w:rsidRPr="00D94ADC">
        <w:rPr>
          <w:rFonts w:ascii="Arial" w:hAnsi="Arial" w:cs="Arial"/>
          <w:sz w:val="20"/>
          <w:szCs w:val="20"/>
        </w:rPr>
        <w:t>schránka</w:t>
      </w:r>
      <w:r w:rsidRPr="00596737">
        <w:rPr>
          <w:rFonts w:ascii="Arial" w:hAnsi="Arial" w:cs="Arial"/>
          <w:color w:val="EE0000"/>
          <w:sz w:val="20"/>
          <w:szCs w:val="20"/>
        </w:rPr>
        <w:t xml:space="preserve">: </w:t>
      </w:r>
      <w:r w:rsidR="00405719" w:rsidRPr="00596737">
        <w:rPr>
          <w:rFonts w:ascii="Arial" w:hAnsi="Arial" w:cs="Arial"/>
          <w:color w:val="EE0000"/>
          <w:sz w:val="20"/>
          <w:szCs w:val="20"/>
        </w:rPr>
        <w:t xml:space="preserve"> </w:t>
      </w:r>
      <w:r w:rsidR="001B42B6" w:rsidRPr="001B42B6">
        <w:rPr>
          <w:rFonts w:ascii="Arial" w:hAnsi="Arial" w:cs="Arial"/>
          <w:sz w:val="20"/>
          <w:szCs w:val="20"/>
        </w:rPr>
        <w:t>vty</w:t>
      </w:r>
      <w:proofErr w:type="gramEnd"/>
      <w:r w:rsidR="001B42B6" w:rsidRPr="001B42B6">
        <w:rPr>
          <w:rFonts w:ascii="Arial" w:hAnsi="Arial" w:cs="Arial"/>
          <w:sz w:val="20"/>
          <w:szCs w:val="20"/>
        </w:rPr>
        <w:t>32y6</w:t>
      </w:r>
    </w:p>
    <w:p w14:paraId="70389E5A" w14:textId="77777777" w:rsidR="00094425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kontaktní osoba oprávněná jednat ve věcech technických:</w:t>
      </w:r>
      <w:r w:rsidR="00094425">
        <w:rPr>
          <w:rFonts w:ascii="Arial" w:hAnsi="Arial" w:cs="Arial"/>
          <w:sz w:val="20"/>
          <w:szCs w:val="20"/>
        </w:rPr>
        <w:t xml:space="preserve"> </w:t>
      </w:r>
    </w:p>
    <w:p w14:paraId="1B89C470" w14:textId="29E52790" w:rsidR="003D0858" w:rsidRPr="00D94ADC" w:rsidRDefault="00A57A33" w:rsidP="003D0858">
      <w:pPr>
        <w:jc w:val="both"/>
        <w:rPr>
          <w:rFonts w:ascii="Arial" w:hAnsi="Arial" w:cs="Arial"/>
          <w:iCs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 w:rsidR="003D0858" w:rsidRPr="00415E27">
        <w:rPr>
          <w:rFonts w:ascii="Arial" w:hAnsi="Arial" w:cs="Arial"/>
          <w:sz w:val="20"/>
          <w:szCs w:val="20"/>
        </w:rPr>
        <w:t>,</w:t>
      </w:r>
      <w:r w:rsidR="00415E27" w:rsidRPr="00415E27">
        <w:rPr>
          <w:rFonts w:ascii="Arial" w:hAnsi="Arial" w:cs="Arial"/>
          <w:sz w:val="20"/>
          <w:szCs w:val="20"/>
        </w:rPr>
        <w:t xml:space="preserve"> </w:t>
      </w:r>
      <w:r w:rsidR="003D0858" w:rsidRPr="00415E27">
        <w:rPr>
          <w:rFonts w:ascii="Arial" w:hAnsi="Arial" w:cs="Arial"/>
          <w:sz w:val="20"/>
          <w:szCs w:val="20"/>
        </w:rPr>
        <w:t>tel.:</w:t>
      </w:r>
      <w:r w:rsidR="00415E27" w:rsidRPr="00415E27"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 w:rsidR="00415E27">
        <w:rPr>
          <w:rFonts w:ascii="Arial" w:hAnsi="Arial" w:cs="Arial"/>
          <w:sz w:val="20"/>
          <w:szCs w:val="20"/>
        </w:rPr>
        <w:t xml:space="preserve">, </w:t>
      </w:r>
      <w:r w:rsidR="003D0858" w:rsidRPr="00415E27">
        <w:rPr>
          <w:rFonts w:ascii="Arial" w:hAnsi="Arial" w:cs="Arial"/>
          <w:sz w:val="20"/>
          <w:szCs w:val="20"/>
        </w:rPr>
        <w:t>e-mail:</w:t>
      </w:r>
      <w:r w:rsidR="0044351D" w:rsidRPr="00415E27"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xxxxxx</w:t>
      </w:r>
      <w:proofErr w:type="spellEnd"/>
      <w:r w:rsidR="00415E27" w:rsidRPr="00415E27">
        <w:rPr>
          <w:rFonts w:ascii="Arial" w:hAnsi="Arial" w:cs="Arial"/>
          <w:sz w:val="20"/>
          <w:szCs w:val="20"/>
        </w:rPr>
        <w:t xml:space="preserve"> </w:t>
      </w:r>
      <w:r w:rsidR="003D0858" w:rsidRPr="00D94ADC">
        <w:rPr>
          <w:rFonts w:ascii="Arial" w:hAnsi="Arial" w:cs="Arial"/>
          <w:iCs/>
          <w:color w:val="000000"/>
          <w:sz w:val="20"/>
          <w:szCs w:val="20"/>
        </w:rPr>
        <w:t xml:space="preserve">(dále jen „Kontaktní osoba </w:t>
      </w:r>
      <w:r w:rsidR="003D0858">
        <w:rPr>
          <w:rFonts w:ascii="Arial" w:hAnsi="Arial" w:cs="Arial"/>
          <w:iCs/>
          <w:color w:val="000000"/>
          <w:sz w:val="20"/>
          <w:szCs w:val="20"/>
        </w:rPr>
        <w:t>zhotovitele</w:t>
      </w:r>
      <w:r w:rsidR="003D0858" w:rsidRPr="00D94ADC">
        <w:rPr>
          <w:rFonts w:ascii="Arial" w:hAnsi="Arial" w:cs="Arial"/>
          <w:iCs/>
          <w:color w:val="000000"/>
          <w:sz w:val="20"/>
          <w:szCs w:val="20"/>
        </w:rPr>
        <w:t>“</w:t>
      </w:r>
      <w:r w:rsidR="003D0858" w:rsidRPr="00D94ADC">
        <w:rPr>
          <w:rFonts w:ascii="Arial" w:hAnsi="Arial" w:cs="Arial"/>
          <w:iCs/>
          <w:sz w:val="20"/>
          <w:szCs w:val="20"/>
        </w:rPr>
        <w:t>)</w:t>
      </w:r>
    </w:p>
    <w:p w14:paraId="0F41CF43" w14:textId="77777777" w:rsidR="003D0858" w:rsidRPr="00D94ADC" w:rsidRDefault="003D0858" w:rsidP="003D085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(dále jen „Zhotovitel“ nebo „zhotovitel“)</w:t>
      </w:r>
    </w:p>
    <w:p w14:paraId="6AB8F742" w14:textId="77777777" w:rsidR="003D0858" w:rsidRPr="00D94ADC" w:rsidRDefault="003D0858" w:rsidP="003D0858">
      <w:pPr>
        <w:rPr>
          <w:rFonts w:ascii="Arial" w:hAnsi="Arial" w:cs="Arial"/>
          <w:sz w:val="20"/>
          <w:szCs w:val="20"/>
        </w:rPr>
      </w:pPr>
    </w:p>
    <w:p w14:paraId="54F2887A" w14:textId="77777777" w:rsidR="003D0858" w:rsidRPr="00000F7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000F7C">
        <w:rPr>
          <w:rFonts w:ascii="Arial" w:hAnsi="Arial" w:cs="Arial"/>
          <w:b/>
          <w:sz w:val="20"/>
          <w:szCs w:val="20"/>
        </w:rPr>
        <w:t>Předmět smlouvy</w:t>
      </w:r>
    </w:p>
    <w:p w14:paraId="776A8091" w14:textId="6DF0A1DE" w:rsidR="003D0858" w:rsidRPr="00000F7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00F7C">
        <w:rPr>
          <w:rFonts w:ascii="Arial" w:hAnsi="Arial" w:cs="Arial"/>
          <w:sz w:val="20"/>
          <w:szCs w:val="20"/>
        </w:rPr>
        <w:t xml:space="preserve">Předmětem této smlouvy je závazek zhotovitele k provedení díla </w:t>
      </w:r>
      <w:r w:rsidR="00596737" w:rsidRPr="00596737">
        <w:rPr>
          <w:rFonts w:ascii="Arial" w:hAnsi="Arial" w:cs="Arial"/>
          <w:b/>
          <w:sz w:val="20"/>
          <w:szCs w:val="20"/>
        </w:rPr>
        <w:t xml:space="preserve">„Oprava opěrné zdi a oplocení areálu, Veleslavínova 42, Plzeň“ </w:t>
      </w:r>
      <w:r w:rsidRPr="00000F7C">
        <w:rPr>
          <w:rFonts w:ascii="Arial" w:hAnsi="Arial" w:cs="Arial"/>
          <w:sz w:val="20"/>
          <w:szCs w:val="20"/>
        </w:rPr>
        <w:t xml:space="preserve">(dále jen „dílo“). Předmět smlouvy spočívá v provedení prací specifikovaných touto smlouvou a zejm. oceněným soupisem </w:t>
      </w:r>
      <w:r w:rsidR="00371B66">
        <w:rPr>
          <w:rFonts w:ascii="Arial" w:hAnsi="Arial" w:cs="Arial"/>
          <w:sz w:val="20"/>
          <w:szCs w:val="20"/>
        </w:rPr>
        <w:t>stavebních</w:t>
      </w:r>
      <w:r w:rsidRPr="00000F7C">
        <w:rPr>
          <w:rFonts w:ascii="Arial" w:hAnsi="Arial" w:cs="Arial"/>
          <w:sz w:val="20"/>
          <w:szCs w:val="20"/>
        </w:rPr>
        <w:t xml:space="preserve"> prací, dodávek a služeb, který je součástí této smlouvy jako příloha č. 1 (dále jen „Položkový rozpočet“). Práce zahrnují </w:t>
      </w:r>
      <w:r w:rsidR="00371B66">
        <w:rPr>
          <w:rFonts w:ascii="Arial" w:hAnsi="Arial" w:cs="Arial"/>
          <w:sz w:val="20"/>
          <w:szCs w:val="20"/>
        </w:rPr>
        <w:t>opravu</w:t>
      </w:r>
      <w:r w:rsidR="00596737">
        <w:rPr>
          <w:rFonts w:ascii="Arial" w:hAnsi="Arial" w:cs="Arial"/>
          <w:sz w:val="20"/>
          <w:szCs w:val="20"/>
        </w:rPr>
        <w:t xml:space="preserve"> kamenných a zděných částí stávajícího oplocení areálu parkoviště</w:t>
      </w:r>
      <w:r w:rsidR="00AD76AF">
        <w:rPr>
          <w:rFonts w:ascii="Arial" w:hAnsi="Arial" w:cs="Arial"/>
          <w:sz w:val="20"/>
          <w:szCs w:val="20"/>
        </w:rPr>
        <w:t xml:space="preserve"> u budovy ZČU</w:t>
      </w:r>
      <w:r w:rsidR="00596737">
        <w:rPr>
          <w:rFonts w:ascii="Arial" w:hAnsi="Arial" w:cs="Arial"/>
          <w:sz w:val="20"/>
          <w:szCs w:val="20"/>
        </w:rPr>
        <w:t xml:space="preserve"> Veleslavínova 42</w:t>
      </w:r>
      <w:r w:rsidR="00414B7F">
        <w:rPr>
          <w:rFonts w:ascii="Arial" w:hAnsi="Arial" w:cs="Arial"/>
          <w:sz w:val="20"/>
          <w:szCs w:val="20"/>
        </w:rPr>
        <w:t xml:space="preserve"> </w:t>
      </w:r>
      <w:r w:rsidRPr="00000F7C">
        <w:rPr>
          <w:rFonts w:ascii="Arial" w:hAnsi="Arial" w:cs="Arial"/>
          <w:sz w:val="20"/>
          <w:szCs w:val="20"/>
        </w:rPr>
        <w:t>v</w:t>
      </w:r>
      <w:r w:rsidR="00371B66">
        <w:rPr>
          <w:rFonts w:ascii="Arial" w:hAnsi="Arial" w:cs="Arial"/>
          <w:sz w:val="20"/>
          <w:szCs w:val="20"/>
        </w:rPr>
        <w:t> rozsahu specifikovaném</w:t>
      </w:r>
      <w:r w:rsidRPr="00000F7C">
        <w:rPr>
          <w:rFonts w:ascii="Arial" w:hAnsi="Arial" w:cs="Arial"/>
          <w:sz w:val="20"/>
          <w:szCs w:val="20"/>
        </w:rPr>
        <w:t xml:space="preserve"> v příloze č. </w:t>
      </w:r>
      <w:r w:rsidR="00371B66">
        <w:rPr>
          <w:rFonts w:ascii="Arial" w:hAnsi="Arial" w:cs="Arial"/>
          <w:sz w:val="20"/>
          <w:szCs w:val="20"/>
        </w:rPr>
        <w:t>1</w:t>
      </w:r>
      <w:r w:rsidR="00DF3FDE">
        <w:rPr>
          <w:rFonts w:ascii="Arial" w:hAnsi="Arial" w:cs="Arial"/>
          <w:sz w:val="20"/>
          <w:szCs w:val="20"/>
        </w:rPr>
        <w:t xml:space="preserve">, </w:t>
      </w:r>
      <w:r w:rsidRPr="00000F7C">
        <w:rPr>
          <w:rFonts w:ascii="Arial" w:hAnsi="Arial" w:cs="Arial"/>
          <w:sz w:val="20"/>
          <w:szCs w:val="20"/>
        </w:rPr>
        <w:t xml:space="preserve">včetně provedení veškerých prací, služeb, dodávek a výkonů, kterých je třeba trvale nebo dočasně k provedení díla. Dílem se rozumí zejména provedení </w:t>
      </w:r>
      <w:r w:rsidR="00AD76AF">
        <w:rPr>
          <w:rFonts w:ascii="Arial" w:hAnsi="Arial" w:cs="Arial"/>
          <w:sz w:val="20"/>
          <w:szCs w:val="20"/>
        </w:rPr>
        <w:t>o</w:t>
      </w:r>
      <w:r w:rsidR="00AD76AF" w:rsidRPr="00AD76AF">
        <w:rPr>
          <w:rFonts w:ascii="Arial" w:hAnsi="Arial" w:cs="Arial"/>
          <w:sz w:val="20"/>
          <w:szCs w:val="20"/>
        </w:rPr>
        <w:t>čištění povrchu kamenné zdi</w:t>
      </w:r>
      <w:r w:rsidR="00AD76AF">
        <w:rPr>
          <w:rFonts w:ascii="Arial" w:hAnsi="Arial" w:cs="Arial"/>
          <w:sz w:val="20"/>
          <w:szCs w:val="20"/>
        </w:rPr>
        <w:t xml:space="preserve"> vč. </w:t>
      </w:r>
      <w:r w:rsidR="00AD76AF" w:rsidRPr="00AD76AF">
        <w:rPr>
          <w:rFonts w:ascii="Arial" w:hAnsi="Arial" w:cs="Arial"/>
          <w:sz w:val="20"/>
          <w:szCs w:val="20"/>
        </w:rPr>
        <w:t>vyčištění spár zdiva</w:t>
      </w:r>
      <w:r w:rsidR="00AD76AF">
        <w:rPr>
          <w:rFonts w:ascii="Arial" w:hAnsi="Arial" w:cs="Arial"/>
          <w:sz w:val="20"/>
          <w:szCs w:val="20"/>
        </w:rPr>
        <w:t xml:space="preserve">, </w:t>
      </w:r>
      <w:r w:rsidR="00AD76AF" w:rsidRPr="00AD76AF">
        <w:rPr>
          <w:rFonts w:ascii="Arial" w:hAnsi="Arial" w:cs="Arial"/>
          <w:sz w:val="20"/>
          <w:szCs w:val="20"/>
        </w:rPr>
        <w:t>oprava a doplnění kamenného zdiva</w:t>
      </w:r>
      <w:r w:rsidR="00AD76AF">
        <w:rPr>
          <w:rFonts w:ascii="Arial" w:hAnsi="Arial" w:cs="Arial"/>
          <w:sz w:val="20"/>
          <w:szCs w:val="20"/>
        </w:rPr>
        <w:t xml:space="preserve">, </w:t>
      </w:r>
      <w:r w:rsidR="00AD76AF" w:rsidRPr="00AD76AF">
        <w:rPr>
          <w:rFonts w:ascii="Arial" w:hAnsi="Arial" w:cs="Arial"/>
          <w:sz w:val="20"/>
          <w:szCs w:val="20"/>
        </w:rPr>
        <w:t>spárování kamenné zdi</w:t>
      </w:r>
      <w:r w:rsidR="00AD76AF">
        <w:rPr>
          <w:rFonts w:ascii="Arial" w:hAnsi="Arial" w:cs="Arial"/>
          <w:sz w:val="20"/>
          <w:szCs w:val="20"/>
        </w:rPr>
        <w:t xml:space="preserve">. </w:t>
      </w:r>
      <w:r w:rsidR="00112794">
        <w:rPr>
          <w:rFonts w:ascii="Arial" w:hAnsi="Arial" w:cs="Arial"/>
          <w:sz w:val="20"/>
          <w:szCs w:val="20"/>
        </w:rPr>
        <w:t>B</w:t>
      </w:r>
      <w:r w:rsidR="00AD76AF">
        <w:rPr>
          <w:rFonts w:ascii="Arial" w:hAnsi="Arial" w:cs="Arial"/>
          <w:sz w:val="20"/>
          <w:szCs w:val="20"/>
        </w:rPr>
        <w:t xml:space="preserve">ude provedena </w:t>
      </w:r>
      <w:r w:rsidR="00AD76AF" w:rsidRPr="00AD76AF">
        <w:rPr>
          <w:rFonts w:ascii="Arial" w:hAnsi="Arial" w:cs="Arial"/>
          <w:sz w:val="20"/>
          <w:szCs w:val="20"/>
        </w:rPr>
        <w:t>oprava omítek zděných částí plotu</w:t>
      </w:r>
      <w:r w:rsidR="00112794">
        <w:rPr>
          <w:rFonts w:ascii="Arial" w:hAnsi="Arial" w:cs="Arial"/>
          <w:sz w:val="20"/>
          <w:szCs w:val="20"/>
        </w:rPr>
        <w:t xml:space="preserve"> a</w:t>
      </w:r>
      <w:r w:rsidR="00DF3FDE">
        <w:rPr>
          <w:rFonts w:ascii="Arial" w:hAnsi="Arial" w:cs="Arial"/>
          <w:sz w:val="20"/>
          <w:szCs w:val="20"/>
        </w:rPr>
        <w:t xml:space="preserve"> </w:t>
      </w:r>
      <w:r w:rsidR="000879F3">
        <w:rPr>
          <w:rFonts w:ascii="Arial" w:hAnsi="Arial" w:cs="Arial"/>
          <w:sz w:val="20"/>
          <w:szCs w:val="20"/>
        </w:rPr>
        <w:t>očištění a</w:t>
      </w:r>
      <w:r w:rsidR="00AD76AF">
        <w:rPr>
          <w:rFonts w:ascii="Arial" w:hAnsi="Arial" w:cs="Arial"/>
          <w:sz w:val="20"/>
          <w:szCs w:val="20"/>
        </w:rPr>
        <w:t xml:space="preserve"> </w:t>
      </w:r>
      <w:r w:rsidR="000879F3">
        <w:rPr>
          <w:rFonts w:ascii="Arial" w:hAnsi="Arial" w:cs="Arial"/>
          <w:sz w:val="20"/>
          <w:szCs w:val="20"/>
        </w:rPr>
        <w:t xml:space="preserve">re profilace betonových dílců plotu a následně jejich impregnace </w:t>
      </w:r>
      <w:r w:rsidR="00112794">
        <w:rPr>
          <w:rFonts w:ascii="Arial" w:hAnsi="Arial" w:cs="Arial"/>
          <w:sz w:val="20"/>
          <w:szCs w:val="20"/>
        </w:rPr>
        <w:t>vč.</w:t>
      </w:r>
      <w:r w:rsidR="000879F3" w:rsidRPr="000879F3">
        <w:rPr>
          <w:rFonts w:ascii="Arial" w:hAnsi="Arial" w:cs="Arial"/>
          <w:sz w:val="20"/>
          <w:szCs w:val="20"/>
        </w:rPr>
        <w:t xml:space="preserve"> poskytnutí dalších dodávek a služeb, nutných k řádnému provedení díla</w:t>
      </w:r>
      <w:r w:rsidR="00DF3FDE">
        <w:rPr>
          <w:rFonts w:ascii="Arial" w:hAnsi="Arial" w:cs="Arial"/>
          <w:sz w:val="20"/>
          <w:szCs w:val="20"/>
        </w:rPr>
        <w:t>. Zhotovitel zajistí</w:t>
      </w:r>
      <w:r w:rsidR="00496A47">
        <w:rPr>
          <w:rFonts w:ascii="Arial" w:hAnsi="Arial" w:cs="Arial"/>
          <w:sz w:val="20"/>
          <w:szCs w:val="20"/>
        </w:rPr>
        <w:t xml:space="preserve"> </w:t>
      </w:r>
      <w:r w:rsidR="000879F3">
        <w:rPr>
          <w:rFonts w:ascii="Arial" w:hAnsi="Arial" w:cs="Arial"/>
          <w:sz w:val="20"/>
          <w:szCs w:val="20"/>
        </w:rPr>
        <w:t xml:space="preserve">na svoje náklady zábor komunikace. Součástí díla je </w:t>
      </w:r>
      <w:r w:rsidRPr="00000F7C">
        <w:rPr>
          <w:rFonts w:ascii="Arial" w:hAnsi="Arial" w:cs="Arial"/>
          <w:sz w:val="20"/>
          <w:szCs w:val="20"/>
        </w:rPr>
        <w:t>ekologick</w:t>
      </w:r>
      <w:r w:rsidR="008C114B">
        <w:rPr>
          <w:rFonts w:ascii="Arial" w:hAnsi="Arial" w:cs="Arial"/>
          <w:sz w:val="20"/>
          <w:szCs w:val="20"/>
        </w:rPr>
        <w:t>á</w:t>
      </w:r>
      <w:r w:rsidRPr="00000F7C">
        <w:rPr>
          <w:rFonts w:ascii="Arial" w:hAnsi="Arial" w:cs="Arial"/>
          <w:sz w:val="20"/>
          <w:szCs w:val="20"/>
        </w:rPr>
        <w:t xml:space="preserve"> likvidace odpad</w:t>
      </w:r>
      <w:r w:rsidR="00DF3FDE">
        <w:rPr>
          <w:rFonts w:ascii="Arial" w:hAnsi="Arial" w:cs="Arial"/>
          <w:sz w:val="20"/>
          <w:szCs w:val="20"/>
        </w:rPr>
        <w:t>ů</w:t>
      </w:r>
      <w:r w:rsidRPr="00000F7C">
        <w:rPr>
          <w:rFonts w:ascii="Arial" w:hAnsi="Arial" w:cs="Arial"/>
          <w:sz w:val="20"/>
          <w:szCs w:val="20"/>
        </w:rPr>
        <w:t>, provedení</w:t>
      </w:r>
      <w:r w:rsidR="00DF3FDE">
        <w:rPr>
          <w:rFonts w:ascii="Arial" w:hAnsi="Arial" w:cs="Arial"/>
          <w:sz w:val="20"/>
          <w:szCs w:val="20"/>
        </w:rPr>
        <w:t xml:space="preserve"> průběžného a závěrečného</w:t>
      </w:r>
      <w:r w:rsidRPr="00000F7C">
        <w:rPr>
          <w:rFonts w:ascii="Arial" w:hAnsi="Arial" w:cs="Arial"/>
          <w:sz w:val="20"/>
          <w:szCs w:val="20"/>
        </w:rPr>
        <w:t xml:space="preserve"> úklidu.</w:t>
      </w:r>
    </w:p>
    <w:p w14:paraId="4BD3291F" w14:textId="77777777" w:rsidR="003D0858" w:rsidRPr="00000F7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00F7C">
        <w:rPr>
          <w:rFonts w:ascii="Arial" w:hAnsi="Arial" w:cs="Arial"/>
          <w:sz w:val="20"/>
          <w:szCs w:val="20"/>
        </w:rPr>
        <w:t>Zhotovitel se zavazuje k provedení díla pro objednatele, a to v kvalitě a v rozsahu tak, jak je podrobně specifikováno v této smlouvě, zejm. v příloze č 1. Objednatel se zavazuje zaplatit zhotoviteli za provedení díla sjednanou cenu díla.</w:t>
      </w:r>
    </w:p>
    <w:p w14:paraId="7EDD5A3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000F7C">
        <w:rPr>
          <w:rFonts w:ascii="Arial" w:hAnsi="Arial" w:cs="Arial"/>
          <w:sz w:val="20"/>
          <w:szCs w:val="20"/>
        </w:rPr>
        <w:t>Zhotovitel potvrzuje, že se seznámil s rozsahem a povahou díla, že jsou mu známy veškeré technické, kvalitativní a jiné</w:t>
      </w:r>
      <w:r w:rsidRPr="00D94ADC">
        <w:rPr>
          <w:rFonts w:ascii="Arial" w:hAnsi="Arial" w:cs="Arial"/>
          <w:sz w:val="20"/>
          <w:szCs w:val="20"/>
        </w:rPr>
        <w:t xml:space="preserve"> podmínky nezbytné k realizaci díla, že disponuje takovými kapacitami a odbornými znalostmi, které jsou k provedení díla nezbytné.</w:t>
      </w:r>
    </w:p>
    <w:p w14:paraId="382F999E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lastRenderedPageBreak/>
        <w:t>Pro odstranění pochybností se stanoví, že zhotovitel je povinen provést i veškeré další v této smlouvě výslovně neuvedené činnosti, bude-li jejich provedení nutné, obvyklé či spravedlivě objednatelem očekávané a zhotovitel jejich provedení měl či mohl předvídat. Provedení taktových činností nemá vliv na cenu za dílo uvedenou v této smlouvě.</w:t>
      </w:r>
    </w:p>
    <w:p w14:paraId="152515F2" w14:textId="7853697A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Dílo musí být provedeno odborně, kvalitně, musí mít vlastnosti v první jakosti kvality provedení.</w:t>
      </w:r>
    </w:p>
    <w:p w14:paraId="4AC7ACB2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výslovně upozorňuje, že má zájem provést dílo a pořídit takové výrobky, které jsou v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souladu se zásadami společensky odpovědného veřejného zadávání, environmentálně odpovědného zadávání a inovací. Aspekty tohoto zájmu jsou mj. zohledněny i v níže uvedených smluvních podmínkách a specifikaci požadovaných výrobků. Kupující preferuje výrobky vyrobené či dodané s nejnižším dopadem na životní prostředí v průběhu celé výroby a životního cyklu výrobku a výrobky, při jejichž výrobě byl dodržen zákaz nucené práce, zákaz dětské práce, bezpečné a zdravotně nezávadné pracovní podmínky. </w:t>
      </w:r>
    </w:p>
    <w:p w14:paraId="693902F3" w14:textId="77777777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má zejména zájem na pořízení udržitelných výrobků na základě zejména spotřeby energie výrobku, váhy a obsahu recyklovaného plastu, které promítl do specifikace uvedené v příloze č. 1 této smlouvy. Všechny transportní obaly musí být recyklovatelné, v rámci provedení díla musí být na náklady zhotovitele zajištěna ekologická likvidace transportních obalů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ekologická likvidace odpadu vzniklého při provádění díla. </w:t>
      </w:r>
    </w:p>
    <w:p w14:paraId="4B331FC2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 xml:space="preserve">Doba plnění </w:t>
      </w:r>
    </w:p>
    <w:p w14:paraId="03563C82" w14:textId="52164000" w:rsidR="003D0858" w:rsidRPr="00460ACD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bCs/>
          <w:sz w:val="20"/>
          <w:szCs w:val="20"/>
        </w:rPr>
      </w:pPr>
      <w:r w:rsidRPr="00460ACD">
        <w:rPr>
          <w:rFonts w:ascii="Arial" w:hAnsi="Arial" w:cs="Arial"/>
          <w:sz w:val="20"/>
          <w:szCs w:val="20"/>
        </w:rPr>
        <w:t>Zhotovitel se zavazuje dílo provést nejpozději do:</w:t>
      </w:r>
      <w:r w:rsidRPr="00460ACD">
        <w:rPr>
          <w:rFonts w:ascii="Arial" w:hAnsi="Arial" w:cs="Arial"/>
          <w:b/>
          <w:sz w:val="20"/>
          <w:szCs w:val="20"/>
        </w:rPr>
        <w:t xml:space="preserve"> </w:t>
      </w:r>
      <w:r w:rsidR="000879F3">
        <w:rPr>
          <w:rFonts w:ascii="Arial" w:hAnsi="Arial" w:cs="Arial"/>
          <w:b/>
          <w:sz w:val="20"/>
          <w:szCs w:val="20"/>
        </w:rPr>
        <w:t>dvanácti</w:t>
      </w:r>
      <w:r w:rsidRPr="00460ACD">
        <w:rPr>
          <w:rFonts w:ascii="Arial" w:hAnsi="Arial" w:cs="Arial"/>
          <w:b/>
          <w:sz w:val="20"/>
          <w:szCs w:val="20"/>
        </w:rPr>
        <w:t xml:space="preserve"> (</w:t>
      </w:r>
      <w:r w:rsidR="000879F3">
        <w:rPr>
          <w:rFonts w:ascii="Arial" w:hAnsi="Arial" w:cs="Arial"/>
          <w:b/>
          <w:sz w:val="20"/>
          <w:szCs w:val="20"/>
        </w:rPr>
        <w:t>12</w:t>
      </w:r>
      <w:r w:rsidR="00795CB3">
        <w:rPr>
          <w:rFonts w:ascii="Arial" w:hAnsi="Arial" w:cs="Arial"/>
          <w:b/>
          <w:sz w:val="20"/>
          <w:szCs w:val="20"/>
        </w:rPr>
        <w:t>)</w:t>
      </w:r>
      <w:r w:rsidRPr="00460ACD">
        <w:rPr>
          <w:rFonts w:ascii="Arial" w:hAnsi="Arial" w:cs="Arial"/>
          <w:b/>
          <w:sz w:val="20"/>
          <w:szCs w:val="20"/>
        </w:rPr>
        <w:t xml:space="preserve"> týdnů </w:t>
      </w:r>
      <w:r w:rsidRPr="00460ACD">
        <w:rPr>
          <w:rFonts w:ascii="Arial" w:hAnsi="Arial" w:cs="Arial"/>
          <w:bCs/>
          <w:sz w:val="20"/>
          <w:szCs w:val="20"/>
        </w:rPr>
        <w:t>od výzvy Objednatele</w:t>
      </w:r>
      <w:r w:rsidR="002F370B">
        <w:rPr>
          <w:rFonts w:ascii="Arial" w:hAnsi="Arial" w:cs="Arial"/>
          <w:bCs/>
          <w:sz w:val="20"/>
          <w:szCs w:val="20"/>
        </w:rPr>
        <w:t>; dílo musí být však dokončeno nejpozději do 31.</w:t>
      </w:r>
      <w:r w:rsidR="000879F3">
        <w:rPr>
          <w:rFonts w:ascii="Arial" w:hAnsi="Arial" w:cs="Arial"/>
          <w:bCs/>
          <w:sz w:val="20"/>
          <w:szCs w:val="20"/>
        </w:rPr>
        <w:t>10</w:t>
      </w:r>
      <w:r w:rsidR="002F370B">
        <w:rPr>
          <w:rFonts w:ascii="Arial" w:hAnsi="Arial" w:cs="Arial"/>
          <w:bCs/>
          <w:sz w:val="20"/>
          <w:szCs w:val="20"/>
        </w:rPr>
        <w:t>.202</w:t>
      </w:r>
      <w:r w:rsidR="00082110">
        <w:rPr>
          <w:rFonts w:ascii="Arial" w:hAnsi="Arial" w:cs="Arial"/>
          <w:bCs/>
          <w:sz w:val="20"/>
          <w:szCs w:val="20"/>
        </w:rPr>
        <w:t>5</w:t>
      </w:r>
      <w:r w:rsidRPr="00460ACD">
        <w:rPr>
          <w:rFonts w:ascii="Arial" w:hAnsi="Arial" w:cs="Arial"/>
          <w:bCs/>
          <w:sz w:val="20"/>
          <w:szCs w:val="20"/>
        </w:rPr>
        <w:t>.</w:t>
      </w:r>
    </w:p>
    <w:p w14:paraId="1E5BF157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se dále dohodly, že termín pro provedení díla lze prodloužit při:</w:t>
      </w:r>
    </w:p>
    <w:p w14:paraId="48464D3A" w14:textId="77777777" w:rsidR="003D0858" w:rsidRPr="00D94ADC" w:rsidRDefault="003D0858" w:rsidP="003D0858">
      <w:pPr>
        <w:pStyle w:val="Zkladntextodsazen2"/>
        <w:numPr>
          <w:ilvl w:val="1"/>
          <w:numId w:val="2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změně rozsahu díla (vícepráce) provedené v souladu s </w:t>
      </w:r>
      <w:proofErr w:type="spellStart"/>
      <w:r w:rsidRPr="00D94ADC">
        <w:rPr>
          <w:rFonts w:ascii="Arial" w:hAnsi="Arial" w:cs="Arial"/>
          <w:sz w:val="20"/>
          <w:szCs w:val="20"/>
        </w:rPr>
        <w:t>ust</w:t>
      </w:r>
      <w:proofErr w:type="spellEnd"/>
      <w:r w:rsidRPr="00D94ADC">
        <w:rPr>
          <w:rFonts w:ascii="Arial" w:hAnsi="Arial" w:cs="Arial"/>
          <w:sz w:val="20"/>
          <w:szCs w:val="20"/>
        </w:rPr>
        <w:t>. § 222 ZZVZ</w:t>
      </w:r>
      <w:r>
        <w:rPr>
          <w:rFonts w:ascii="Arial" w:hAnsi="Arial" w:cs="Arial"/>
          <w:sz w:val="20"/>
          <w:szCs w:val="20"/>
        </w:rPr>
        <w:t>,</w:t>
      </w:r>
      <w:r w:rsidRPr="00D94ADC">
        <w:rPr>
          <w:rFonts w:ascii="Arial" w:hAnsi="Arial" w:cs="Arial"/>
          <w:sz w:val="20"/>
          <w:szCs w:val="20"/>
        </w:rPr>
        <w:t xml:space="preserve"> a to pouze o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 xml:space="preserve">dobu nezbytně nutnou k provedení takových víceprací (změna rozsahu i </w:t>
      </w:r>
      <w:proofErr w:type="gramStart"/>
      <w:r w:rsidRPr="00D94ADC">
        <w:rPr>
          <w:rFonts w:ascii="Arial" w:hAnsi="Arial" w:cs="Arial"/>
          <w:sz w:val="20"/>
          <w:szCs w:val="20"/>
        </w:rPr>
        <w:t>termínu - formou</w:t>
      </w:r>
      <w:proofErr w:type="gramEnd"/>
      <w:r w:rsidRPr="00D94ADC">
        <w:rPr>
          <w:rFonts w:ascii="Arial" w:hAnsi="Arial" w:cs="Arial"/>
          <w:sz w:val="20"/>
          <w:szCs w:val="20"/>
        </w:rPr>
        <w:t xml:space="preserve"> dodatku k této smlouvě);</w:t>
      </w:r>
    </w:p>
    <w:p w14:paraId="4C0D93DE" w14:textId="77777777" w:rsidR="003D0858" w:rsidRPr="00D94ADC" w:rsidRDefault="003D0858" w:rsidP="003D0858">
      <w:pPr>
        <w:pStyle w:val="Zkladntextodsazen2"/>
        <w:numPr>
          <w:ilvl w:val="1"/>
          <w:numId w:val="2"/>
        </w:numPr>
        <w:tabs>
          <w:tab w:val="clear" w:pos="1080"/>
        </w:tabs>
        <w:spacing w:before="6" w:after="6"/>
        <w:ind w:left="1077" w:hanging="510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existenci významné provozní, dodatečně (po zahájení Zadávacího řízení) vzniklé překážky na straně Objednatele, pro niž Objednatel požaduje přerušení provádění prací,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to pouze o dobu trvání takové překážky, max. však o deset (10) kalendářních dnů v souhrnu.</w:t>
      </w:r>
    </w:p>
    <w:p w14:paraId="3FEE97C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Vznik </w:t>
      </w:r>
      <w:r w:rsidRPr="007E617B">
        <w:rPr>
          <w:rFonts w:ascii="Arial" w:hAnsi="Arial" w:cs="Arial"/>
          <w:sz w:val="20"/>
          <w:szCs w:val="20"/>
        </w:rPr>
        <w:t>překážky</w:t>
      </w:r>
      <w:r w:rsidRPr="00D94ADC">
        <w:rPr>
          <w:rFonts w:ascii="Arial" w:hAnsi="Arial" w:cs="Arial"/>
          <w:color w:val="000000"/>
          <w:sz w:val="20"/>
          <w:szCs w:val="20"/>
        </w:rPr>
        <w:t xml:space="preserve"> dle odst. 2 písm. b) tohoto článku smlouvy i její odpadnutí oznámí bezodkladně Objednatel písemně (např. e-mailem) Zhotoviteli, spolu s jejím předpokládaným trváním. Termín pro provedení díla se prodlužuje o dobu trvání takové překážky.</w:t>
      </w:r>
    </w:p>
    <w:p w14:paraId="3F413E87" w14:textId="77777777" w:rsidR="003D0858" w:rsidRPr="00460ACD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color w:val="000000"/>
          <w:sz w:val="20"/>
          <w:szCs w:val="20"/>
        </w:rPr>
        <w:t xml:space="preserve">Objednatelem </w:t>
      </w:r>
      <w:r w:rsidRPr="007E617B">
        <w:rPr>
          <w:rFonts w:ascii="Arial" w:hAnsi="Arial" w:cs="Arial"/>
          <w:sz w:val="20"/>
          <w:szCs w:val="20"/>
        </w:rPr>
        <w:t xml:space="preserve">požadovanému přerušení provádění prací pro překážku dle odst. </w:t>
      </w:r>
      <w:r>
        <w:rPr>
          <w:rFonts w:ascii="Arial" w:hAnsi="Arial" w:cs="Arial"/>
          <w:sz w:val="20"/>
          <w:szCs w:val="20"/>
        </w:rPr>
        <w:t>2</w:t>
      </w:r>
      <w:r w:rsidRPr="007E617B">
        <w:rPr>
          <w:rFonts w:ascii="Arial" w:hAnsi="Arial" w:cs="Arial"/>
          <w:sz w:val="20"/>
          <w:szCs w:val="20"/>
        </w:rPr>
        <w:t xml:space="preserve"> písm. b) tohoto článku smlouvy je Zhotovitel povinen vyhovět. Přerušení provádění díla na žádost Objednatele </w:t>
      </w:r>
      <w:r w:rsidRPr="00460ACD">
        <w:rPr>
          <w:rFonts w:ascii="Arial" w:hAnsi="Arial" w:cs="Arial"/>
          <w:sz w:val="20"/>
          <w:szCs w:val="20"/>
        </w:rPr>
        <w:t>nebude mít žádný vliv na cenu díla.</w:t>
      </w:r>
    </w:p>
    <w:p w14:paraId="74E2F083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4131DAC9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je povinen provést předmět smlouvy dle pokynů objednatele, dokumentace předané objednatelem zhotoviteli a v souladu s obecně závaznými právními předpisy.</w:t>
      </w:r>
    </w:p>
    <w:p w14:paraId="30A31AFA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Zhotovitel se zavazuje opatřit vše, co je zapotřebí k provedení díla podle této Smlouvy.</w:t>
      </w:r>
    </w:p>
    <w:p w14:paraId="7C4EA702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Smluvní strany navzájem jsou si povinny poskytnout veškerou součinnost potřebnou k provedení díla.</w:t>
      </w:r>
    </w:p>
    <w:p w14:paraId="7069EEC9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je oprávněn v průběhu provádění díla kontrolovat průběžný postup prací na díle. Zhotovitel je povinen na výzvu objednatele tuto součinnost umožnit. </w:t>
      </w:r>
    </w:p>
    <w:p w14:paraId="2AFA86FD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Při provádění díla budou dodrženy příslušné normy ČSN a technické předpisy. </w:t>
      </w:r>
    </w:p>
    <w:p w14:paraId="68195606" w14:textId="32F2DBAF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hAnsi="Arial" w:cs="Arial"/>
          <w:sz w:val="20"/>
          <w:szCs w:val="20"/>
        </w:rPr>
        <w:t>Objednatel si vyhrazuje právo předem odsouhlasit veškeré postupy prací</w:t>
      </w:r>
      <w:r w:rsidRPr="00D94ADC">
        <w:rPr>
          <w:rFonts w:ascii="Arial" w:hAnsi="Arial" w:cs="Arial"/>
          <w:sz w:val="20"/>
          <w:szCs w:val="20"/>
        </w:rPr>
        <w:t>.</w:t>
      </w:r>
    </w:p>
    <w:p w14:paraId="2F061446" w14:textId="77777777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460ACD">
        <w:rPr>
          <w:rFonts w:ascii="Arial" w:hAnsi="Arial" w:cs="Arial"/>
          <w:sz w:val="20"/>
          <w:szCs w:val="20"/>
        </w:rPr>
        <w:t>Zhotovitel prohlašuje, že má uzavřenou pojistnou smlouvu na pojištění odpovědnosti za škody způsobené třetím osobám v souvislosti s plněním předmětu činnosti dle této smlouvy, a to v minimální výši 500 000 Kč (slovy: pět set tisíc korun českých) a zavazuje</w:t>
      </w:r>
      <w:r w:rsidRPr="007E617B">
        <w:rPr>
          <w:rFonts w:ascii="Arial" w:hAnsi="Arial" w:cs="Arial"/>
          <w:sz w:val="20"/>
          <w:szCs w:val="20"/>
        </w:rPr>
        <w:t xml:space="preserve"> se udržet toto pojištění v platnosti a v účinnosti bez přerušení po dobu provádění díla až po jeho předání Objednateli bez vad a nedodělků. Pojištění musí být sjednáno ve vztahu k území České republiky a</w:t>
      </w:r>
      <w:r>
        <w:rPr>
          <w:rFonts w:ascii="Arial" w:hAnsi="Arial" w:cs="Arial"/>
          <w:sz w:val="20"/>
          <w:szCs w:val="20"/>
        </w:rPr>
        <w:t> </w:t>
      </w:r>
      <w:r w:rsidRPr="007E617B">
        <w:rPr>
          <w:rFonts w:ascii="Arial" w:hAnsi="Arial" w:cs="Arial"/>
          <w:sz w:val="20"/>
          <w:szCs w:val="20"/>
        </w:rPr>
        <w:t>ve vztahu ke všem podnikatelským oprávněním, která jsou nutná pro plnění předmětu dle této Smlouvy.</w:t>
      </w:r>
    </w:p>
    <w:p w14:paraId="17449115" w14:textId="77777777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F21BA4">
        <w:rPr>
          <w:rFonts w:ascii="Arial" w:hAnsi="Arial" w:cs="Arial"/>
          <w:sz w:val="20"/>
          <w:szCs w:val="20"/>
        </w:rPr>
        <w:lastRenderedPageBreak/>
        <w:t xml:space="preserve">Zhotovitel bere na vědomí, že realizace díla bude probíhat za běžného provozu budovy a zhotovitel je povinen zajistit dodržování opatření k ochraně bezpečnosti a zdraví zaměstnanců obou smluvních stran </w:t>
      </w:r>
      <w:r>
        <w:rPr>
          <w:rFonts w:ascii="Arial" w:hAnsi="Arial" w:cs="Arial"/>
          <w:sz w:val="20"/>
          <w:szCs w:val="20"/>
        </w:rPr>
        <w:t xml:space="preserve">(popř. třetích osob) </w:t>
      </w:r>
      <w:r w:rsidRPr="00F21BA4">
        <w:rPr>
          <w:rFonts w:ascii="Arial" w:hAnsi="Arial" w:cs="Arial"/>
          <w:sz w:val="20"/>
          <w:szCs w:val="20"/>
        </w:rPr>
        <w:t>a dodržovat postupy pro jejich zajištění.</w:t>
      </w:r>
    </w:p>
    <w:p w14:paraId="3C7E8954" w14:textId="77777777" w:rsidR="003D0858" w:rsidRPr="001007CF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1007CF">
        <w:rPr>
          <w:rFonts w:ascii="Arial" w:hAnsi="Arial" w:cs="Arial"/>
          <w:sz w:val="20"/>
          <w:szCs w:val="20"/>
        </w:rPr>
        <w:t>Ke dni předá</w:t>
      </w:r>
      <w:r>
        <w:rPr>
          <w:rFonts w:ascii="Arial" w:hAnsi="Arial" w:cs="Arial"/>
          <w:sz w:val="20"/>
          <w:szCs w:val="20"/>
        </w:rPr>
        <w:t>vá</w:t>
      </w:r>
      <w:r w:rsidRPr="001007CF">
        <w:rPr>
          <w:rFonts w:ascii="Arial" w:hAnsi="Arial" w:cs="Arial"/>
          <w:sz w:val="20"/>
          <w:szCs w:val="20"/>
        </w:rPr>
        <w:t xml:space="preserve">ní </w:t>
      </w:r>
      <w:r>
        <w:rPr>
          <w:rFonts w:ascii="Arial" w:hAnsi="Arial" w:cs="Arial"/>
          <w:sz w:val="20"/>
          <w:szCs w:val="20"/>
        </w:rPr>
        <w:t xml:space="preserve">dokončeného </w:t>
      </w:r>
      <w:r w:rsidRPr="001007CF">
        <w:rPr>
          <w:rFonts w:ascii="Arial" w:hAnsi="Arial" w:cs="Arial"/>
          <w:sz w:val="20"/>
          <w:szCs w:val="20"/>
        </w:rPr>
        <w:t xml:space="preserve">díla Objednateli bude </w:t>
      </w:r>
      <w:r>
        <w:rPr>
          <w:rFonts w:ascii="Arial" w:hAnsi="Arial" w:cs="Arial"/>
          <w:sz w:val="20"/>
          <w:szCs w:val="20"/>
        </w:rPr>
        <w:t xml:space="preserve">místo dotčené prováděním díla </w:t>
      </w:r>
      <w:r w:rsidRPr="001007CF">
        <w:rPr>
          <w:rFonts w:ascii="Arial" w:hAnsi="Arial" w:cs="Arial"/>
          <w:sz w:val="20"/>
          <w:szCs w:val="20"/>
        </w:rPr>
        <w:t xml:space="preserve">vyklizeno a </w:t>
      </w:r>
      <w:r>
        <w:rPr>
          <w:rFonts w:ascii="Arial" w:hAnsi="Arial" w:cs="Arial"/>
          <w:sz w:val="20"/>
          <w:szCs w:val="20"/>
        </w:rPr>
        <w:t>řádně u</w:t>
      </w:r>
      <w:r w:rsidRPr="001007CF">
        <w:rPr>
          <w:rFonts w:ascii="Arial" w:hAnsi="Arial" w:cs="Arial"/>
          <w:sz w:val="20"/>
          <w:szCs w:val="20"/>
        </w:rPr>
        <w:t>kli</w:t>
      </w:r>
      <w:r>
        <w:rPr>
          <w:rFonts w:ascii="Arial" w:hAnsi="Arial" w:cs="Arial"/>
          <w:sz w:val="20"/>
          <w:szCs w:val="20"/>
        </w:rPr>
        <w:t>zeno</w:t>
      </w:r>
      <w:r w:rsidRPr="001007CF">
        <w:rPr>
          <w:rFonts w:ascii="Arial" w:hAnsi="Arial" w:cs="Arial"/>
          <w:sz w:val="20"/>
          <w:szCs w:val="20"/>
        </w:rPr>
        <w:t>. Pozemky a komunikace případně dotčené činností zhotovitele (např. pro odstavení kontejneru apod.) budou k tomuto dni uvedeny do původního stavu nebo do stavu dle podmínek orgánů státní správy.</w:t>
      </w:r>
    </w:p>
    <w:p w14:paraId="5D6725EB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Převzetí a předání díla</w:t>
      </w:r>
    </w:p>
    <w:p w14:paraId="5926905F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</w:t>
      </w:r>
      <w:r w:rsidRPr="007E617B">
        <w:rPr>
          <w:rFonts w:ascii="Arial" w:hAnsi="Arial" w:cs="Arial"/>
          <w:color w:val="000000"/>
          <w:sz w:val="20"/>
          <w:szCs w:val="20"/>
        </w:rPr>
        <w:t>případě</w:t>
      </w:r>
      <w:r w:rsidRPr="00D94ADC">
        <w:rPr>
          <w:rFonts w:ascii="Arial" w:hAnsi="Arial" w:cs="Arial"/>
          <w:sz w:val="20"/>
          <w:szCs w:val="20"/>
        </w:rPr>
        <w:t xml:space="preserve"> řádně provedeného díla jsou smluvní strany povinny sepsat o předání a převzetí předmětu díla předávací protokol, který bude datován a podepsán oběma smluvními stranami. </w:t>
      </w:r>
    </w:p>
    <w:p w14:paraId="377D6AD9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Objednatel není povinen převzít dílo vykazující jakékoli vady či nedodělky. </w:t>
      </w:r>
      <w:r w:rsidRPr="00D94AD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případě</w:t>
      </w:r>
      <w:r>
        <w:rPr>
          <w:rFonts w:ascii="Arial" w:hAnsi="Arial" w:cs="Arial"/>
          <w:sz w:val="20"/>
          <w:szCs w:val="20"/>
        </w:rPr>
        <w:t>, že objednatel převezme dílo s vadami či nedodělky, budou takové nedostatky uvedeny pře</w:t>
      </w:r>
      <w:r w:rsidRPr="00D94ADC">
        <w:rPr>
          <w:rFonts w:ascii="Arial" w:hAnsi="Arial" w:cs="Arial"/>
          <w:sz w:val="20"/>
          <w:szCs w:val="20"/>
        </w:rPr>
        <w:t xml:space="preserve">dávacím </w:t>
      </w:r>
      <w:r w:rsidRPr="007E617B">
        <w:rPr>
          <w:rFonts w:ascii="Arial" w:hAnsi="Arial" w:cs="Arial"/>
          <w:color w:val="000000"/>
          <w:sz w:val="20"/>
          <w:szCs w:val="20"/>
        </w:rPr>
        <w:t>protokolu</w:t>
      </w:r>
      <w:r>
        <w:rPr>
          <w:rFonts w:ascii="Arial" w:hAnsi="Arial" w:cs="Arial"/>
          <w:color w:val="000000"/>
          <w:sz w:val="20"/>
          <w:szCs w:val="20"/>
        </w:rPr>
        <w:t xml:space="preserve"> včetně t</w:t>
      </w:r>
      <w:r w:rsidRPr="007E617B">
        <w:rPr>
          <w:rFonts w:ascii="Arial" w:hAnsi="Arial" w:cs="Arial"/>
          <w:color w:val="000000"/>
          <w:sz w:val="20"/>
          <w:szCs w:val="20"/>
        </w:rPr>
        <w:t>ermín</w:t>
      </w:r>
      <w:r>
        <w:rPr>
          <w:rFonts w:ascii="Arial" w:hAnsi="Arial" w:cs="Arial"/>
          <w:color w:val="000000"/>
          <w:sz w:val="20"/>
          <w:szCs w:val="20"/>
        </w:rPr>
        <w:t>u</w:t>
      </w:r>
      <w:r w:rsidRPr="007E617B">
        <w:rPr>
          <w:rFonts w:ascii="Arial" w:hAnsi="Arial" w:cs="Arial"/>
          <w:color w:val="000000"/>
          <w:sz w:val="20"/>
          <w:szCs w:val="20"/>
        </w:rPr>
        <w:t xml:space="preserve"> pro </w:t>
      </w:r>
      <w:r>
        <w:rPr>
          <w:rFonts w:ascii="Arial" w:hAnsi="Arial" w:cs="Arial"/>
          <w:color w:val="000000"/>
          <w:sz w:val="20"/>
          <w:szCs w:val="20"/>
        </w:rPr>
        <w:t>jejich o</w:t>
      </w:r>
      <w:r w:rsidRPr="007E617B">
        <w:rPr>
          <w:rFonts w:ascii="Arial" w:hAnsi="Arial" w:cs="Arial"/>
          <w:color w:val="000000"/>
          <w:sz w:val="20"/>
          <w:szCs w:val="20"/>
        </w:rPr>
        <w:t>dstranění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14:paraId="6178D49B" w14:textId="77777777" w:rsidR="003D0858" w:rsidRPr="00921081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921081">
        <w:rPr>
          <w:rFonts w:ascii="Arial" w:hAnsi="Arial" w:cs="Arial"/>
          <w:color w:val="000000"/>
          <w:sz w:val="20"/>
          <w:szCs w:val="20"/>
        </w:rPr>
        <w:t xml:space="preserve">Osobou oprávněnou k převzetí díla za objednatele </w:t>
      </w:r>
      <w:r>
        <w:rPr>
          <w:rFonts w:ascii="Arial" w:hAnsi="Arial" w:cs="Arial"/>
          <w:color w:val="000000"/>
          <w:sz w:val="20"/>
          <w:szCs w:val="20"/>
        </w:rPr>
        <w:t xml:space="preserve">je </w:t>
      </w:r>
      <w:r w:rsidRPr="00921081">
        <w:rPr>
          <w:rFonts w:ascii="Arial" w:hAnsi="Arial" w:cs="Arial"/>
          <w:color w:val="000000"/>
          <w:sz w:val="20"/>
          <w:szCs w:val="20"/>
        </w:rPr>
        <w:t>Kontaktní osoba objednatele</w:t>
      </w:r>
      <w:r>
        <w:rPr>
          <w:rFonts w:ascii="Arial" w:hAnsi="Arial" w:cs="Arial"/>
          <w:color w:val="000000"/>
          <w:sz w:val="20"/>
          <w:szCs w:val="20"/>
        </w:rPr>
        <w:t>, nebo jí písemně určená osoba</w:t>
      </w:r>
      <w:r w:rsidRPr="00921081">
        <w:rPr>
          <w:rFonts w:ascii="Arial" w:hAnsi="Arial" w:cs="Arial"/>
          <w:color w:val="000000"/>
          <w:sz w:val="20"/>
          <w:szCs w:val="20"/>
        </w:rPr>
        <w:t>.</w:t>
      </w:r>
    </w:p>
    <w:p w14:paraId="73812CFA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color w:val="000000"/>
          <w:sz w:val="20"/>
          <w:szCs w:val="20"/>
        </w:rPr>
      </w:pPr>
      <w:r w:rsidRPr="007E617B">
        <w:rPr>
          <w:rFonts w:ascii="Arial" w:hAnsi="Arial" w:cs="Arial"/>
          <w:color w:val="000000"/>
          <w:sz w:val="20"/>
          <w:szCs w:val="20"/>
        </w:rPr>
        <w:t xml:space="preserve">Osobou oprávněnou k předání díla za zhotovitele je </w:t>
      </w:r>
      <w:r w:rsidRPr="00921081">
        <w:rPr>
          <w:rFonts w:ascii="Arial" w:hAnsi="Arial" w:cs="Arial"/>
          <w:color w:val="000000"/>
          <w:sz w:val="20"/>
          <w:szCs w:val="20"/>
        </w:rPr>
        <w:t xml:space="preserve">Kontaktní osoba </w:t>
      </w:r>
      <w:r>
        <w:rPr>
          <w:rFonts w:ascii="Arial" w:hAnsi="Arial" w:cs="Arial"/>
          <w:color w:val="000000"/>
          <w:sz w:val="20"/>
          <w:szCs w:val="20"/>
        </w:rPr>
        <w:t>zhotovitele, nebo jí písmeně určená osoba</w:t>
      </w:r>
      <w:r w:rsidRPr="007E617B">
        <w:rPr>
          <w:rFonts w:ascii="Arial" w:hAnsi="Arial" w:cs="Arial"/>
          <w:color w:val="000000"/>
          <w:sz w:val="20"/>
          <w:szCs w:val="20"/>
        </w:rPr>
        <w:t>.</w:t>
      </w:r>
    </w:p>
    <w:p w14:paraId="3DA75786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Vlastnické právo a nebezpečí škody na díle</w:t>
      </w:r>
    </w:p>
    <w:p w14:paraId="57D58E50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Vlastníkem díla je od počátku zahájení plnění objednatel.</w:t>
      </w:r>
    </w:p>
    <w:p w14:paraId="36C17CB6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Nebezpečí škody na zhoto</w:t>
      </w:r>
      <w:r>
        <w:rPr>
          <w:rFonts w:ascii="Arial" w:hAnsi="Arial" w:cs="Arial"/>
          <w:sz w:val="20"/>
          <w:szCs w:val="20"/>
        </w:rPr>
        <w:t>vo</w:t>
      </w:r>
      <w:r w:rsidRPr="00D94ADC">
        <w:rPr>
          <w:rFonts w:ascii="Arial" w:hAnsi="Arial" w:cs="Arial"/>
          <w:sz w:val="20"/>
          <w:szCs w:val="20"/>
        </w:rPr>
        <w:t>v</w:t>
      </w:r>
      <w:r>
        <w:rPr>
          <w:rFonts w:ascii="Arial" w:hAnsi="Arial" w:cs="Arial"/>
          <w:sz w:val="20"/>
          <w:szCs w:val="20"/>
        </w:rPr>
        <w:t>a</w:t>
      </w:r>
      <w:r w:rsidRPr="00D94ADC">
        <w:rPr>
          <w:rFonts w:ascii="Arial" w:hAnsi="Arial" w:cs="Arial"/>
          <w:sz w:val="20"/>
          <w:szCs w:val="20"/>
        </w:rPr>
        <w:t>ném díle nese od uzavření smlouvy do doby předání řádně provedeného díla zhotovitel. Objednatel nese nebezpečí škody na zhotoveném díle ode dne, kdy převezme dílo.</w:t>
      </w:r>
    </w:p>
    <w:p w14:paraId="37DA304E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Cena za dílo a platební podmínky</w:t>
      </w:r>
    </w:p>
    <w:p w14:paraId="487BE02D" w14:textId="01D8F861" w:rsidR="003D0858" w:rsidRPr="002414B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2414BB">
        <w:rPr>
          <w:rFonts w:ascii="Arial" w:hAnsi="Arial" w:cs="Arial"/>
          <w:sz w:val="20"/>
          <w:szCs w:val="20"/>
        </w:rPr>
        <w:t>Objednatel se zavazuje zaplatit za plnění dle této smlouvy celkovou smluvní cenu stanovenou dle přílohy č. 1, tj celkem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 w:rsidR="00021B1E" w:rsidRPr="00021B1E">
        <w:rPr>
          <w:rFonts w:ascii="Arial" w:hAnsi="Arial" w:cs="Arial"/>
          <w:b/>
          <w:bCs/>
          <w:sz w:val="20"/>
          <w:szCs w:val="20"/>
        </w:rPr>
        <w:t>793.955,-</w:t>
      </w:r>
      <w:proofErr w:type="gramEnd"/>
      <w:r w:rsidRPr="00021B1E">
        <w:rPr>
          <w:rFonts w:ascii="Arial" w:hAnsi="Arial" w:cs="Arial"/>
          <w:b/>
          <w:bCs/>
          <w:sz w:val="20"/>
          <w:szCs w:val="20"/>
        </w:rPr>
        <w:t xml:space="preserve"> Kč bez DPH.</w:t>
      </w:r>
      <w:r w:rsidRPr="002414BB">
        <w:rPr>
          <w:rFonts w:ascii="Arial" w:hAnsi="Arial" w:cs="Arial"/>
          <w:sz w:val="20"/>
          <w:szCs w:val="20"/>
        </w:rPr>
        <w:t xml:space="preserve"> </w:t>
      </w:r>
    </w:p>
    <w:p w14:paraId="5353EEE5" w14:textId="77777777" w:rsidR="003D0858" w:rsidRPr="00BE074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E074B">
        <w:rPr>
          <w:rFonts w:ascii="Arial" w:hAnsi="Arial" w:cs="Arial"/>
          <w:sz w:val="20"/>
          <w:szCs w:val="20"/>
        </w:rPr>
        <w:t>DPH bude Zhotovitelem účtována v souladu s právními předpisy platnými ke dni uskutečnění zdanitelného plnění.</w:t>
      </w:r>
    </w:p>
    <w:p w14:paraId="5600AB2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Cena dle předchozího odstavce obsahuje veškeré náklady pro realizaci předmětu smlouvy včetně nákladů souvisejících (např. pojištění, veškeré dopravní náklady, ekologická likvidace odpadu, zvýšené náklady vyplývající z obchodních podmínek apod.). Zhotovitel přebírá nebezpečí změny okolností ve smyslu </w:t>
      </w:r>
      <w:proofErr w:type="spellStart"/>
      <w:r w:rsidRPr="00D94ADC">
        <w:rPr>
          <w:rFonts w:ascii="Arial" w:hAnsi="Arial" w:cs="Arial"/>
          <w:sz w:val="20"/>
          <w:szCs w:val="20"/>
        </w:rPr>
        <w:t>ust</w:t>
      </w:r>
      <w:proofErr w:type="spellEnd"/>
      <w:r w:rsidRPr="00D94ADC">
        <w:rPr>
          <w:rFonts w:ascii="Arial" w:hAnsi="Arial" w:cs="Arial"/>
          <w:sz w:val="20"/>
          <w:szCs w:val="20"/>
        </w:rPr>
        <w:t xml:space="preserve">. § 2620 odst. 2 </w:t>
      </w:r>
      <w:proofErr w:type="spellStart"/>
      <w:r w:rsidRPr="00D94AD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.z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2B2901E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Cena za dílo je pevná po celou dobu realizace díla a zahrnuje veškeré náklady zhotovitele související s realizací díla. Cena za dílo je stanovena jako nejvýše přípustná. Cena za dílo je překročitelná pouze v případě, dojde-li v průběhu realizace ke změně daňových předpisů s dopadem na cenu díla. Objednatel jiné překročení ceny díla nepřipouští.</w:t>
      </w:r>
    </w:p>
    <w:p w14:paraId="474FBB65" w14:textId="77777777" w:rsidR="003D0858" w:rsidRPr="004070C0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Cena díla </w:t>
      </w:r>
      <w:r w:rsidRPr="00A24B9E">
        <w:rPr>
          <w:rFonts w:ascii="Arial" w:hAnsi="Arial" w:cs="Arial"/>
          <w:sz w:val="20"/>
          <w:szCs w:val="20"/>
        </w:rPr>
        <w:t xml:space="preserve">bude </w:t>
      </w:r>
      <w:r>
        <w:rPr>
          <w:rFonts w:ascii="Arial" w:hAnsi="Arial" w:cs="Arial"/>
          <w:sz w:val="20"/>
          <w:szCs w:val="20"/>
        </w:rPr>
        <w:t xml:space="preserve">uhrazena </w:t>
      </w:r>
      <w:r w:rsidRPr="00A24B9E">
        <w:rPr>
          <w:rFonts w:ascii="Arial" w:hAnsi="Arial" w:cs="Arial"/>
          <w:sz w:val="20"/>
          <w:szCs w:val="20"/>
        </w:rPr>
        <w:t xml:space="preserve">na základě faktury vystavené Zhotovitelem po </w:t>
      </w:r>
      <w:r>
        <w:rPr>
          <w:rFonts w:ascii="Arial" w:hAnsi="Arial" w:cs="Arial"/>
          <w:sz w:val="20"/>
          <w:szCs w:val="20"/>
        </w:rPr>
        <w:t>provedení díla</w:t>
      </w:r>
      <w:r w:rsidRPr="00A24B9E">
        <w:rPr>
          <w:rFonts w:ascii="Arial" w:hAnsi="Arial" w:cs="Arial"/>
          <w:sz w:val="20"/>
          <w:szCs w:val="20"/>
        </w:rPr>
        <w:t>. Platba bude výhradně v</w:t>
      </w:r>
      <w:r>
        <w:rPr>
          <w:rFonts w:ascii="Arial" w:hAnsi="Arial" w:cs="Arial"/>
          <w:sz w:val="20"/>
          <w:szCs w:val="20"/>
        </w:rPr>
        <w:t> </w:t>
      </w:r>
      <w:r w:rsidRPr="00A24B9E">
        <w:rPr>
          <w:rFonts w:ascii="Arial" w:hAnsi="Arial" w:cs="Arial"/>
          <w:sz w:val="20"/>
          <w:szCs w:val="20"/>
        </w:rPr>
        <w:t>CZK</w:t>
      </w:r>
      <w:r>
        <w:rPr>
          <w:rFonts w:ascii="Arial" w:hAnsi="Arial" w:cs="Arial"/>
          <w:sz w:val="20"/>
          <w:szCs w:val="20"/>
        </w:rPr>
        <w:t xml:space="preserve"> a převodem na bankovní účet</w:t>
      </w:r>
      <w:r w:rsidRPr="00A24B9E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Přílohou faktury bude kopie protokolu dle čl. 4.1 této smlouvy</w:t>
      </w:r>
      <w:r w:rsidRPr="004070C0">
        <w:rPr>
          <w:rFonts w:ascii="Arial" w:hAnsi="Arial" w:cs="Arial"/>
          <w:sz w:val="20"/>
          <w:szCs w:val="20"/>
        </w:rPr>
        <w:t>.</w:t>
      </w:r>
    </w:p>
    <w:p w14:paraId="58D4EC21" w14:textId="77777777" w:rsidR="003D0858" w:rsidRPr="004070C0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4070C0">
        <w:rPr>
          <w:rFonts w:ascii="Arial" w:hAnsi="Arial" w:cs="Arial"/>
          <w:sz w:val="20"/>
          <w:szCs w:val="20"/>
        </w:rPr>
        <w:t>Vystaven</w:t>
      </w:r>
      <w:r>
        <w:rPr>
          <w:rFonts w:ascii="Arial" w:hAnsi="Arial" w:cs="Arial"/>
          <w:sz w:val="20"/>
          <w:szCs w:val="20"/>
        </w:rPr>
        <w:t>á</w:t>
      </w:r>
      <w:r w:rsidRPr="004070C0">
        <w:rPr>
          <w:rFonts w:ascii="Arial" w:hAnsi="Arial" w:cs="Arial"/>
          <w:sz w:val="20"/>
          <w:szCs w:val="20"/>
        </w:rPr>
        <w:t xml:space="preserve"> faktur</w:t>
      </w:r>
      <w:r>
        <w:rPr>
          <w:rFonts w:ascii="Arial" w:hAnsi="Arial" w:cs="Arial"/>
          <w:sz w:val="20"/>
          <w:szCs w:val="20"/>
        </w:rPr>
        <w:t>a</w:t>
      </w:r>
      <w:r w:rsidRPr="004070C0">
        <w:rPr>
          <w:rFonts w:ascii="Arial" w:hAnsi="Arial" w:cs="Arial"/>
          <w:sz w:val="20"/>
          <w:szCs w:val="20"/>
        </w:rPr>
        <w:t xml:space="preserve"> musí splňovat veškeré náležitost řádného účetního a daňového dokladu ve smyslu obecně závazných předpisů a veškeré náležitosti stanovené touto smlouvou. V případě, že faktura nebude obsahovat správné údaje či bude neúplná, je Objednatel oprávněn fakturu vrátit ve lhůtě do data její splatnosti Zhotoviteli. Pokud Objednatel fakturu vrátí k přepracování, běží lhůta splatnosti od opětovného doručení opravené faktury Objednateli. Zhotovitel je povinen takovou fakturu opravit, aby splňovala podmínky stanovené touto smlouvou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7B73910A" w14:textId="4A2B4F68" w:rsidR="003D0858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Faktur</w:t>
      </w:r>
      <w:r w:rsidR="0090555C">
        <w:rPr>
          <w:rFonts w:ascii="Arial" w:hAnsi="Arial" w:cs="Arial"/>
          <w:sz w:val="20"/>
          <w:szCs w:val="20"/>
        </w:rPr>
        <w:t>a</w:t>
      </w:r>
      <w:r w:rsidRPr="00E6224E">
        <w:rPr>
          <w:rFonts w:ascii="Arial" w:hAnsi="Arial" w:cs="Arial"/>
          <w:sz w:val="20"/>
          <w:szCs w:val="20"/>
        </w:rPr>
        <w:t xml:space="preserve"> bud</w:t>
      </w:r>
      <w:r w:rsidR="0090555C">
        <w:rPr>
          <w:rFonts w:ascii="Arial" w:hAnsi="Arial" w:cs="Arial"/>
          <w:sz w:val="20"/>
          <w:szCs w:val="20"/>
        </w:rPr>
        <w:t>e</w:t>
      </w:r>
      <w:r w:rsidRPr="00E6224E">
        <w:rPr>
          <w:rFonts w:ascii="Arial" w:hAnsi="Arial" w:cs="Arial"/>
          <w:sz w:val="20"/>
          <w:szCs w:val="20"/>
        </w:rPr>
        <w:t xml:space="preserve"> mít splatnost </w:t>
      </w:r>
      <w:r w:rsidR="0090555C">
        <w:rPr>
          <w:rFonts w:ascii="Arial" w:hAnsi="Arial" w:cs="Arial"/>
          <w:sz w:val="20"/>
          <w:szCs w:val="20"/>
        </w:rPr>
        <w:t>21</w:t>
      </w:r>
      <w:r w:rsidRPr="00E6224E">
        <w:rPr>
          <w:rFonts w:ascii="Arial" w:hAnsi="Arial" w:cs="Arial"/>
          <w:sz w:val="20"/>
          <w:szCs w:val="20"/>
        </w:rPr>
        <w:t xml:space="preserve"> dnů od jej</w:t>
      </w:r>
      <w:r w:rsidR="00655535">
        <w:rPr>
          <w:rFonts w:ascii="Arial" w:hAnsi="Arial" w:cs="Arial"/>
          <w:sz w:val="20"/>
          <w:szCs w:val="20"/>
        </w:rPr>
        <w:t>í</w:t>
      </w:r>
      <w:r w:rsidRPr="00E6224E">
        <w:rPr>
          <w:rFonts w:ascii="Arial" w:hAnsi="Arial" w:cs="Arial"/>
          <w:sz w:val="20"/>
          <w:szCs w:val="20"/>
        </w:rPr>
        <w:t xml:space="preserve"> řádného doručení Objednateli.</w:t>
      </w:r>
    </w:p>
    <w:p w14:paraId="1B9031C8" w14:textId="77777777" w:rsidR="003D0858" w:rsidRPr="00C41261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C41261">
        <w:rPr>
          <w:rFonts w:ascii="Arial" w:hAnsi="Arial" w:cs="Arial"/>
          <w:sz w:val="20"/>
          <w:szCs w:val="20"/>
        </w:rPr>
        <w:t>Zálohu ani platbu předem nebude Objednatel poskytovat.</w:t>
      </w:r>
    </w:p>
    <w:p w14:paraId="05D296F5" w14:textId="77777777" w:rsidR="003D0858" w:rsidRPr="00E6224E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E6224E">
        <w:rPr>
          <w:rFonts w:ascii="Arial" w:hAnsi="Arial" w:cs="Arial"/>
          <w:sz w:val="20"/>
          <w:szCs w:val="20"/>
        </w:rPr>
        <w:t>Objednatel je oprávněn jednostranně snížit sjednaný rozsah díla, a to i bez uvedení důvodu.</w:t>
      </w:r>
    </w:p>
    <w:p w14:paraId="7196DA0A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lastRenderedPageBreak/>
        <w:t>Odpovědnost za vady díla</w:t>
      </w:r>
    </w:p>
    <w:p w14:paraId="43379630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Dílo má vady, pokud není zhotoveno v souladu s podmínkami stanovenými touto smlouvou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jejími přílohami.</w:t>
      </w:r>
    </w:p>
    <w:p w14:paraId="46898049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Objednatel je povinen uplatnit vady u zhotovitele, a to písemně (listině, datovou schránkou nebo i emailem </w:t>
      </w:r>
      <w:r>
        <w:rPr>
          <w:rFonts w:ascii="Arial" w:hAnsi="Arial" w:cs="Arial"/>
          <w:sz w:val="20"/>
          <w:szCs w:val="20"/>
        </w:rPr>
        <w:t>K</w:t>
      </w:r>
      <w:r w:rsidRPr="00D94ADC">
        <w:rPr>
          <w:rFonts w:ascii="Arial" w:hAnsi="Arial" w:cs="Arial"/>
          <w:sz w:val="20"/>
          <w:szCs w:val="20"/>
        </w:rPr>
        <w:t>ontaktní osobě</w:t>
      </w:r>
      <w:r>
        <w:rPr>
          <w:rFonts w:ascii="Arial" w:hAnsi="Arial" w:cs="Arial"/>
          <w:sz w:val="20"/>
          <w:szCs w:val="20"/>
        </w:rPr>
        <w:t xml:space="preserve"> zhotovitele</w:t>
      </w:r>
      <w:r w:rsidRPr="00D94ADC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 xml:space="preserve">a </w:t>
      </w:r>
      <w:r w:rsidRPr="00D94ADC">
        <w:rPr>
          <w:rFonts w:ascii="Arial" w:hAnsi="Arial" w:cs="Arial"/>
          <w:sz w:val="20"/>
          <w:szCs w:val="20"/>
        </w:rPr>
        <w:t xml:space="preserve">s uvedením vytýkaných vad. Lhůta k odstranění vady se stanovuje na </w:t>
      </w:r>
      <w:r>
        <w:rPr>
          <w:rFonts w:ascii="Arial" w:hAnsi="Arial" w:cs="Arial"/>
          <w:sz w:val="20"/>
          <w:szCs w:val="20"/>
        </w:rPr>
        <w:t>pět (</w:t>
      </w:r>
      <w:r w:rsidRPr="00D94ADC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D94ADC">
        <w:rPr>
          <w:rFonts w:ascii="Arial" w:hAnsi="Arial" w:cs="Arial"/>
          <w:sz w:val="20"/>
          <w:szCs w:val="20"/>
        </w:rPr>
        <w:t xml:space="preserve"> dní od doručení oznámení o výskytu vady zhotoviteli, pokud nebude smluvními stranami dohodnuto jinak. Zhotovitel je povinen odstranit vytknuté vady na svůj náklad. V případě záručních závad havarijního charakteru požaduje Objednatel zahájení odstraňování vad bez zbytečného odkladu, nejpozději však do 24 hodin od nahlášení, bude-li to v daném případě technicky možné. </w:t>
      </w:r>
    </w:p>
    <w:p w14:paraId="240B49FC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Nenastoupí-li Zhotovitel k odstranění záruční závady reklamované vady do </w:t>
      </w:r>
      <w:r>
        <w:rPr>
          <w:rFonts w:ascii="Arial" w:hAnsi="Arial" w:cs="Arial"/>
          <w:sz w:val="20"/>
          <w:szCs w:val="20"/>
        </w:rPr>
        <w:t>pěti (5)</w:t>
      </w:r>
      <w:r w:rsidRPr="00D94ADC">
        <w:rPr>
          <w:rFonts w:ascii="Arial" w:hAnsi="Arial" w:cs="Arial"/>
          <w:sz w:val="20"/>
          <w:szCs w:val="20"/>
        </w:rPr>
        <w:t xml:space="preserve"> dnů</w:t>
      </w:r>
      <w:r>
        <w:rPr>
          <w:rFonts w:ascii="Arial" w:hAnsi="Arial" w:cs="Arial"/>
          <w:sz w:val="20"/>
          <w:szCs w:val="20"/>
        </w:rPr>
        <w:t>, nebo do 24 hodin u závady havarijního charakteru,</w:t>
      </w:r>
      <w:r w:rsidRPr="00D94AD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od</w:t>
      </w:r>
      <w:r w:rsidRPr="00D94ADC">
        <w:rPr>
          <w:rFonts w:ascii="Arial" w:hAnsi="Arial" w:cs="Arial"/>
          <w:sz w:val="20"/>
          <w:szCs w:val="20"/>
        </w:rPr>
        <w:t xml:space="preserve"> obdržení reklamace, je Objednatel oprávněn pověřit odstraněním vady třetí osobu. Veškeré takto vzniklé náklady uhradí Objednateli Zhotovitel. </w:t>
      </w:r>
    </w:p>
    <w:p w14:paraId="60221DBD" w14:textId="2880D8CA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Zhotovitel dává záruku za jakost díla. Záruční doba je stanovena na </w:t>
      </w:r>
      <w:r w:rsidR="00E059B2">
        <w:rPr>
          <w:rFonts w:ascii="Arial" w:hAnsi="Arial" w:cs="Arial"/>
          <w:sz w:val="20"/>
          <w:szCs w:val="20"/>
        </w:rPr>
        <w:t xml:space="preserve">36 </w:t>
      </w:r>
      <w:r w:rsidRPr="00D94ADC">
        <w:rPr>
          <w:rFonts w:ascii="Arial" w:hAnsi="Arial" w:cs="Arial"/>
          <w:sz w:val="20"/>
          <w:szCs w:val="20"/>
        </w:rPr>
        <w:t>měsíců. Záruční lhůta počíná běžet dnem odstranění poslední vady a nedodělku, vyplývajícího z protokolu o předání a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převzetí díla. Po tuto dobu zhotovitel odpovídá za vady, které se na díle vyskytnou.</w:t>
      </w:r>
    </w:p>
    <w:p w14:paraId="17DBC9A8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V případě nedodržení uvedené (či jinak dohodnuté) lhůty pro provedení každé, jednotlivé záruční opravy, je Objednatel oprávněn uplatnit (i opakovaně) na Zhotoviteli smluvní pokutu ve výši 1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000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Kč za každý i započatý den prodlení, čímž není dotčeno právo Objednatele na náhradu škody/újmy.</w:t>
      </w:r>
    </w:p>
    <w:p w14:paraId="65D3FE62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Za prodlení </w:t>
      </w:r>
      <w:r>
        <w:rPr>
          <w:rFonts w:ascii="Arial" w:hAnsi="Arial" w:cs="Arial"/>
          <w:sz w:val="20"/>
          <w:szCs w:val="20"/>
        </w:rPr>
        <w:t xml:space="preserve">se zahájením odstraňování vady </w:t>
      </w:r>
      <w:r w:rsidRPr="00D94ADC">
        <w:rPr>
          <w:rFonts w:ascii="Arial" w:hAnsi="Arial" w:cs="Arial"/>
          <w:sz w:val="20"/>
          <w:szCs w:val="20"/>
        </w:rPr>
        <w:t>havarijního charakteru dle odst. 2 tohoto článku smlouvy je Zhotovitel povinen zaplatit Objednateli smluvní pokutu ve výši 100 Kč za každou i</w:t>
      </w:r>
      <w:r>
        <w:rPr>
          <w:rFonts w:ascii="Arial" w:hAnsi="Arial" w:cs="Arial"/>
          <w:sz w:val="20"/>
          <w:szCs w:val="20"/>
        </w:rPr>
        <w:t> </w:t>
      </w:r>
      <w:r w:rsidRPr="00D94ADC">
        <w:rPr>
          <w:rFonts w:ascii="Arial" w:hAnsi="Arial" w:cs="Arial"/>
          <w:sz w:val="20"/>
          <w:szCs w:val="20"/>
        </w:rPr>
        <w:t>započatou hodinu prodlení.</w:t>
      </w:r>
    </w:p>
    <w:p w14:paraId="10D2D2F7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>Objednatel je oprávněn započíst své splatné i nesplatné pohledávky z titulu nároků na zaplacení smluvních pokut či nároků na náhradu škody/újmy vůči jakékoliv splatné či nesplatné pohledávce Zhotovitele. Zhotovitel není oprávněn jakékoliv své pohledávky vůči Objednateli, vzniklé z této smlouvy, započíst, zatížit zástavním právem ani je postoupit na jiného bez předchozího písemného souhlasu objednatele.</w:t>
      </w:r>
    </w:p>
    <w:p w14:paraId="02F40DA6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Odstoupení od smlouvy</w:t>
      </w:r>
    </w:p>
    <w:p w14:paraId="67BC4A75" w14:textId="77777777" w:rsidR="003D0858" w:rsidRPr="006C671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6C671C">
        <w:rPr>
          <w:rFonts w:ascii="Arial" w:hAnsi="Arial" w:cs="Arial"/>
          <w:sz w:val="20"/>
          <w:szCs w:val="20"/>
        </w:rPr>
        <w:t>Obě smluvní strany jsou oprávněny odstoupit od této smlouvy v případech stanovených zákonem.</w:t>
      </w:r>
    </w:p>
    <w:p w14:paraId="3D814A57" w14:textId="77777777" w:rsidR="003D0858" w:rsidRPr="00B10945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Smluvní strany se dohodly, že Objednatel je oprávněn v souladu s § 2001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B10945">
        <w:rPr>
          <w:rFonts w:ascii="Arial" w:hAnsi="Arial" w:cs="Arial"/>
          <w:sz w:val="20"/>
          <w:szCs w:val="20"/>
        </w:rPr>
        <w:t xml:space="preserve"> od této smlouvy (případně i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jen od neprovedené části plnění) písemně odstoupit z důvodu jejího porušení Zhotovitelem.</w:t>
      </w:r>
    </w:p>
    <w:p w14:paraId="240DC24D" w14:textId="77777777" w:rsidR="003D0858" w:rsidRPr="00B10945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Objednatel je dále oprávněn odstoupit od této smlouvy v případě že:</w:t>
      </w:r>
    </w:p>
    <w:p w14:paraId="3EE3BD85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zhotovitel provádí dílo neodborně nebo v rozporu </w:t>
      </w:r>
      <w:r>
        <w:rPr>
          <w:rFonts w:ascii="Arial" w:hAnsi="Arial" w:cs="Arial"/>
          <w:sz w:val="20"/>
          <w:szCs w:val="20"/>
        </w:rPr>
        <w:t xml:space="preserve">s touto smlouvou nebo v rozporu </w:t>
      </w:r>
      <w:r w:rsidRPr="00B10945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 </w:t>
      </w:r>
      <w:r w:rsidRPr="00B10945">
        <w:rPr>
          <w:rFonts w:ascii="Arial" w:hAnsi="Arial" w:cs="Arial"/>
          <w:sz w:val="20"/>
          <w:szCs w:val="20"/>
        </w:rPr>
        <w:t>pokyny Objednatele;</w:t>
      </w:r>
    </w:p>
    <w:p w14:paraId="41EA5DF9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zhotovitel písemně oznámí objednateli, že není schopen plnit své závazky podle této smlouvy;</w:t>
      </w:r>
    </w:p>
    <w:p w14:paraId="5723FE4F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příslušný soud pravomocně rozhodne, že Zhotovitel je v úpadku nebo mu úpadek hrozí (tj. vydá rozhodnutí o tom, že se zjišťuje úpadek Zhotovitele nebo hrozící úpadek Zhotovitele), nebo ve vztahu k Zhotoviteli je prohlášen konkurs nebo povolena reorganizace;</w:t>
      </w:r>
    </w:p>
    <w:p w14:paraId="1AE00946" w14:textId="77777777" w:rsidR="003D0858" w:rsidRPr="00B10945" w:rsidRDefault="003D0858" w:rsidP="003D0858">
      <w:pPr>
        <w:numPr>
          <w:ilvl w:val="0"/>
          <w:numId w:val="4"/>
        </w:numPr>
        <w:autoSpaceDE w:val="0"/>
        <w:autoSpaceDN w:val="0"/>
        <w:adjustRightInd w:val="0"/>
        <w:spacing w:before="60" w:after="60" w:line="264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je podán návrh na zrušení Zhotovitele podle zák. č. 90/2012 </w:t>
      </w:r>
      <w:r>
        <w:rPr>
          <w:rFonts w:ascii="Arial" w:hAnsi="Arial" w:cs="Arial"/>
          <w:sz w:val="20"/>
          <w:szCs w:val="20"/>
        </w:rPr>
        <w:t>S</w:t>
      </w:r>
      <w:r w:rsidRPr="00B10945">
        <w:rPr>
          <w:rFonts w:ascii="Arial" w:hAnsi="Arial" w:cs="Arial"/>
          <w:sz w:val="20"/>
          <w:szCs w:val="20"/>
        </w:rPr>
        <w:t xml:space="preserve">b., </w:t>
      </w:r>
      <w:r w:rsidRPr="00E01A23">
        <w:rPr>
          <w:rFonts w:ascii="Arial" w:hAnsi="Arial" w:cs="Arial"/>
          <w:i/>
          <w:iCs/>
          <w:sz w:val="20"/>
          <w:szCs w:val="20"/>
        </w:rPr>
        <w:t>zákona o obchodních korporacích</w:t>
      </w:r>
      <w:r w:rsidRPr="00B10945">
        <w:rPr>
          <w:rFonts w:ascii="Arial" w:hAnsi="Arial" w:cs="Arial"/>
          <w:sz w:val="20"/>
          <w:szCs w:val="20"/>
        </w:rPr>
        <w:t>, nebo je zahájena likvidace Zhotovitele v souladu s příslušnými právními předpisy.</w:t>
      </w:r>
    </w:p>
    <w:p w14:paraId="1FD07D7A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Obecná ustanovení pro smluvní pokuty a náhradu škody</w:t>
      </w:r>
    </w:p>
    <w:p w14:paraId="1C6A69E5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Jestliže zhotovitel bude v prodlení s provedením díla, je objednatel oprávněn </w:t>
      </w: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požadovat</w:t>
      </w:r>
      <w:r w:rsidRPr="00D94ADC">
        <w:rPr>
          <w:rFonts w:ascii="Arial" w:hAnsi="Arial" w:cs="Arial"/>
          <w:sz w:val="20"/>
          <w:szCs w:val="20"/>
        </w:rPr>
        <w:t xml:space="preserve"> po zhotoviteli smluvní pokutu ve výši 0,1 % z celkové ceny za každý den prodlení.</w:t>
      </w:r>
    </w:p>
    <w:p w14:paraId="396D2EFD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lastRenderedPageBreak/>
        <w:t>Bude-li objednatel v prodlení se zaplacením ceny díla, je zhotovitel oprávněn požadovat po objednateli smluvní pokutu ve výši 0,1 % z neuhrazené části peněžitého závazku, a to za každý den prodlení.</w:t>
      </w:r>
    </w:p>
    <w:p w14:paraId="2CB06D9D" w14:textId="77777777" w:rsidR="003D0858" w:rsidRPr="007E617B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eastAsia="Lucida Sans Unicode" w:hAnsi="Arial" w:cs="Arial"/>
          <w:kern w:val="2"/>
          <w:sz w:val="20"/>
          <w:szCs w:val="20"/>
          <w:lang w:eastAsia="en-US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Ujednáním o smluvní pokutě není dotčeno právo na náhradu škody způsobené porušením povinnosti, na kterou se smluvní pokuta vztahuje, a to ani v případě, že náhrada škody přesahuje smluvní pokutu.</w:t>
      </w:r>
    </w:p>
    <w:p w14:paraId="0769E160" w14:textId="77777777" w:rsidR="003D0858" w:rsidRPr="00D94ADC" w:rsidRDefault="003D0858" w:rsidP="003D0858">
      <w:pPr>
        <w:pStyle w:val="Zkladntextodsazen2"/>
        <w:numPr>
          <w:ilvl w:val="1"/>
          <w:numId w:val="1"/>
        </w:numPr>
        <w:spacing w:before="120" w:after="120"/>
        <w:ind w:left="567" w:hanging="567"/>
        <w:rPr>
          <w:rFonts w:ascii="Arial" w:hAnsi="Arial" w:cs="Arial"/>
          <w:sz w:val="20"/>
          <w:szCs w:val="20"/>
        </w:rPr>
      </w:pPr>
      <w:r w:rsidRPr="007E617B">
        <w:rPr>
          <w:rFonts w:ascii="Arial" w:eastAsia="Lucida Sans Unicode" w:hAnsi="Arial" w:cs="Arial"/>
          <w:kern w:val="2"/>
          <w:sz w:val="20"/>
          <w:szCs w:val="20"/>
          <w:lang w:eastAsia="en-US"/>
        </w:rPr>
        <w:t>Smluvní pokuta je splatná do 30 dnů od data, kdy byla povinné straně doručena písemná výzva k jejímu</w:t>
      </w:r>
      <w:r w:rsidRPr="00D94ADC">
        <w:rPr>
          <w:rFonts w:ascii="Arial" w:hAnsi="Arial" w:cs="Arial"/>
          <w:sz w:val="20"/>
          <w:szCs w:val="20"/>
        </w:rPr>
        <w:t xml:space="preserve"> zaplacení ze strany oprávněné, a to na účet oprávněné strany uvedený v písemné výzvě. </w:t>
      </w:r>
    </w:p>
    <w:p w14:paraId="03F7E257" w14:textId="77777777" w:rsidR="003D0858" w:rsidRPr="00D94ADC" w:rsidRDefault="003D0858" w:rsidP="003D0858">
      <w:pPr>
        <w:keepNext/>
        <w:numPr>
          <w:ilvl w:val="0"/>
          <w:numId w:val="1"/>
        </w:numPr>
        <w:spacing w:before="240" w:after="240"/>
        <w:ind w:left="1077"/>
        <w:jc w:val="center"/>
        <w:rPr>
          <w:rFonts w:ascii="Arial" w:hAnsi="Arial" w:cs="Arial"/>
          <w:b/>
          <w:sz w:val="20"/>
          <w:szCs w:val="20"/>
        </w:rPr>
      </w:pPr>
      <w:r w:rsidRPr="00D94ADC">
        <w:rPr>
          <w:rFonts w:ascii="Arial" w:hAnsi="Arial" w:cs="Arial"/>
          <w:b/>
          <w:sz w:val="20"/>
          <w:szCs w:val="20"/>
        </w:rPr>
        <w:t>Závěrečná ustanovení</w:t>
      </w:r>
    </w:p>
    <w:p w14:paraId="57B2DB80" w14:textId="77777777" w:rsidR="003D0858" w:rsidRPr="006C671C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6C671C">
        <w:rPr>
          <w:rFonts w:ascii="Arial" w:hAnsi="Arial" w:cs="Arial"/>
          <w:sz w:val="20"/>
          <w:szCs w:val="20"/>
        </w:rPr>
        <w:t xml:space="preserve">mluvní strany se dohodly, že ostatní práva a povinnosti smluvních stran se řídí </w:t>
      </w:r>
      <w:proofErr w:type="spellStart"/>
      <w:r>
        <w:rPr>
          <w:rFonts w:ascii="Arial" w:hAnsi="Arial" w:cs="Arial"/>
          <w:sz w:val="20"/>
          <w:szCs w:val="20"/>
        </w:rPr>
        <w:t>o.z</w:t>
      </w:r>
      <w:proofErr w:type="spellEnd"/>
      <w:r>
        <w:rPr>
          <w:rFonts w:ascii="Arial" w:hAnsi="Arial" w:cs="Arial"/>
          <w:sz w:val="20"/>
          <w:szCs w:val="20"/>
        </w:rPr>
        <w:t>.</w:t>
      </w:r>
      <w:r w:rsidRPr="006C671C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 </w:t>
      </w:r>
      <w:r w:rsidRPr="006C671C">
        <w:rPr>
          <w:rFonts w:ascii="Arial" w:hAnsi="Arial" w:cs="Arial"/>
          <w:sz w:val="20"/>
          <w:szCs w:val="20"/>
        </w:rPr>
        <w:t>příslušnými právními předpisy. Rozhodčí řízení je vyloučeno.</w:t>
      </w:r>
    </w:p>
    <w:p w14:paraId="039BAAAD" w14:textId="77777777" w:rsidR="003D0858" w:rsidRPr="00FA05FB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FA05FB">
        <w:rPr>
          <w:rFonts w:ascii="Arial" w:hAnsi="Arial" w:cs="Arial"/>
          <w:sz w:val="20"/>
          <w:szCs w:val="20"/>
        </w:rPr>
        <w:t>Smlouvu lze měnit a doplňovat pouze písemně, a to vzestupně číslovanými dodatky, nestanoví-li tato smlouva pro jednotlivý případ jinak, tj. zejm. dovětkem „nebude-li mezi smluvními stranami dohodnuto jinak“, v tomto rozsahu jsou smlouvu oprávněny měnit kontaktní osoby smluvních stran ve věcech technických.</w:t>
      </w:r>
    </w:p>
    <w:p w14:paraId="05EF54EA" w14:textId="77777777" w:rsidR="003D0858" w:rsidRPr="00B10945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Smlouva nabývá platnosti dnem jejího uzavření, tj. dnem podpisu smlouvy oprávněnými zástupci obou smluvních stran. Účinnosti nabývá smlouva v souladu se zákonem č. 340/2015 Sb., </w:t>
      </w:r>
      <w:r w:rsidRPr="00E01A23">
        <w:rPr>
          <w:rFonts w:ascii="Arial" w:hAnsi="Arial" w:cs="Arial"/>
          <w:i/>
          <w:iCs/>
          <w:sz w:val="20"/>
          <w:szCs w:val="20"/>
        </w:rPr>
        <w:t>o registru smluv</w:t>
      </w:r>
      <w:r w:rsidRPr="00B10945">
        <w:rPr>
          <w:rFonts w:ascii="Arial" w:hAnsi="Arial" w:cs="Arial"/>
          <w:sz w:val="20"/>
          <w:szCs w:val="20"/>
        </w:rPr>
        <w:t>, dnem jejího uveřejnění v Registru smluv, které zajistí Objednatel.</w:t>
      </w:r>
    </w:p>
    <w:p w14:paraId="499952F9" w14:textId="77777777" w:rsidR="003D0858" w:rsidRPr="00B10945" w:rsidRDefault="003D0858" w:rsidP="003D0858">
      <w:pPr>
        <w:pStyle w:val="Odstavecseseznamem"/>
        <w:widowControl w:val="0"/>
        <w:numPr>
          <w:ilvl w:val="1"/>
          <w:numId w:val="3"/>
        </w:numPr>
        <w:suppressAutoHyphens/>
        <w:spacing w:before="120" w:after="120" w:line="264" w:lineRule="auto"/>
        <w:ind w:left="567" w:hanging="567"/>
        <w:contextualSpacing w:val="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Tato smlouva je vyhotovena v elektronické podobě s</w:t>
      </w:r>
      <w:r>
        <w:rPr>
          <w:rFonts w:ascii="Arial" w:hAnsi="Arial" w:cs="Arial"/>
          <w:sz w:val="20"/>
          <w:szCs w:val="20"/>
        </w:rPr>
        <w:t xml:space="preserve"> uznávanými</w:t>
      </w:r>
      <w:r w:rsidRPr="00B10945">
        <w:rPr>
          <w:rFonts w:ascii="Arial" w:hAnsi="Arial" w:cs="Arial"/>
          <w:sz w:val="20"/>
          <w:szCs w:val="20"/>
        </w:rPr>
        <w:t xml:space="preserve"> elektronickými podpisy </w:t>
      </w:r>
      <w:r>
        <w:rPr>
          <w:rFonts w:ascii="Arial" w:hAnsi="Arial" w:cs="Arial"/>
          <w:sz w:val="20"/>
          <w:szCs w:val="20"/>
        </w:rPr>
        <w:t xml:space="preserve">oprávněných </w:t>
      </w:r>
      <w:r w:rsidRPr="00B10945">
        <w:rPr>
          <w:rFonts w:ascii="Arial" w:hAnsi="Arial" w:cs="Arial"/>
          <w:sz w:val="20"/>
          <w:szCs w:val="20"/>
        </w:rPr>
        <w:t>zástupců smluvních stran, nebo v listinné podobě (ve dvou vyhotoveních, po jednom pro každou smluvní stranu) s vlastnoručními podpisy oprávněných osob.</w:t>
      </w:r>
    </w:p>
    <w:p w14:paraId="1A10FC9E" w14:textId="77777777" w:rsidR="003D0858" w:rsidRDefault="003D0858" w:rsidP="003D0858">
      <w:pPr>
        <w:pStyle w:val="Odstavecseseznamem"/>
        <w:ind w:left="0"/>
        <w:rPr>
          <w:rFonts w:ascii="Arial" w:hAnsi="Arial" w:cs="Arial"/>
          <w:sz w:val="20"/>
          <w:szCs w:val="20"/>
        </w:rPr>
      </w:pPr>
    </w:p>
    <w:p w14:paraId="29CB9912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052B857E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1293DC33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5DB3819D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39281A21" w14:textId="77777777" w:rsidR="00A56642" w:rsidRDefault="00A56642" w:rsidP="00A56642">
      <w:pPr>
        <w:rPr>
          <w:rFonts w:ascii="Arial" w:hAnsi="Arial" w:cs="Arial"/>
          <w:sz w:val="20"/>
          <w:szCs w:val="20"/>
        </w:rPr>
      </w:pPr>
    </w:p>
    <w:p w14:paraId="62BC6268" w14:textId="4A805ACC" w:rsidR="003D0858" w:rsidRDefault="003D0858" w:rsidP="00A56642">
      <w:pPr>
        <w:rPr>
          <w:rFonts w:ascii="Arial" w:hAnsi="Arial" w:cs="Arial"/>
          <w:sz w:val="20"/>
          <w:szCs w:val="20"/>
        </w:rPr>
      </w:pPr>
      <w:r w:rsidRPr="00D94ADC">
        <w:rPr>
          <w:rFonts w:ascii="Arial" w:hAnsi="Arial" w:cs="Arial"/>
          <w:sz w:val="20"/>
          <w:szCs w:val="20"/>
        </w:rPr>
        <w:t xml:space="preserve">Příloha č. 1 </w:t>
      </w:r>
      <w:r>
        <w:rPr>
          <w:rFonts w:ascii="Arial" w:hAnsi="Arial" w:cs="Arial"/>
          <w:sz w:val="20"/>
          <w:szCs w:val="20"/>
        </w:rPr>
        <w:t>-</w:t>
      </w:r>
      <w:r w:rsidRPr="00D94ADC">
        <w:rPr>
          <w:rFonts w:ascii="Arial" w:hAnsi="Arial" w:cs="Arial"/>
          <w:sz w:val="20"/>
          <w:szCs w:val="20"/>
        </w:rPr>
        <w:t xml:space="preserve"> </w:t>
      </w:r>
      <w:bookmarkStart w:id="1" w:name="_Hlk134091963"/>
      <w:r>
        <w:rPr>
          <w:rFonts w:ascii="Arial" w:hAnsi="Arial" w:cs="Arial"/>
          <w:sz w:val="20"/>
          <w:szCs w:val="20"/>
        </w:rPr>
        <w:t>Položkový rozpočet</w:t>
      </w:r>
    </w:p>
    <w:bookmarkEnd w:id="1"/>
    <w:p w14:paraId="2E74F221" w14:textId="77777777" w:rsidR="003D0858" w:rsidRDefault="003D0858" w:rsidP="003D0858">
      <w:pPr>
        <w:jc w:val="both"/>
        <w:rPr>
          <w:rFonts w:ascii="Arial" w:hAnsi="Arial" w:cs="Arial"/>
          <w:sz w:val="20"/>
          <w:szCs w:val="20"/>
        </w:rPr>
      </w:pPr>
    </w:p>
    <w:p w14:paraId="0F479037" w14:textId="77777777" w:rsidR="00157C8D" w:rsidRPr="00D94ADC" w:rsidRDefault="00157C8D" w:rsidP="003D0858">
      <w:pPr>
        <w:jc w:val="both"/>
        <w:rPr>
          <w:rFonts w:ascii="Arial" w:hAnsi="Arial" w:cs="Arial"/>
          <w:sz w:val="20"/>
          <w:szCs w:val="20"/>
        </w:rPr>
      </w:pPr>
    </w:p>
    <w:p w14:paraId="5779B48D" w14:textId="68341520" w:rsidR="003D0858" w:rsidRPr="00B10945" w:rsidRDefault="003D0858" w:rsidP="003D085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 xml:space="preserve">Objednatel: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 w:rsidR="00A56642">
        <w:rPr>
          <w:rFonts w:ascii="Arial" w:hAnsi="Arial" w:cs="Arial"/>
          <w:sz w:val="20"/>
          <w:szCs w:val="20"/>
        </w:rPr>
        <w:t xml:space="preserve">          </w:t>
      </w:r>
      <w:r w:rsidRPr="00B10945">
        <w:rPr>
          <w:rFonts w:ascii="Arial" w:hAnsi="Arial" w:cs="Arial"/>
          <w:sz w:val="20"/>
          <w:szCs w:val="20"/>
        </w:rPr>
        <w:t>Zhotovitel:</w:t>
      </w:r>
    </w:p>
    <w:p w14:paraId="731079E2" w14:textId="34569F27" w:rsidR="003D0858" w:rsidRPr="00B10945" w:rsidRDefault="003D0858" w:rsidP="003D0858">
      <w:pPr>
        <w:jc w:val="both"/>
        <w:rPr>
          <w:rFonts w:ascii="Arial" w:hAnsi="Arial" w:cs="Arial"/>
          <w:sz w:val="20"/>
          <w:szCs w:val="20"/>
        </w:rPr>
      </w:pPr>
      <w:r w:rsidRPr="00B10945">
        <w:rPr>
          <w:rFonts w:ascii="Arial" w:hAnsi="Arial" w:cs="Arial"/>
          <w:sz w:val="20"/>
          <w:szCs w:val="20"/>
        </w:rPr>
        <w:t>Dne</w:t>
      </w:r>
      <w:r w:rsidR="00BA20C7">
        <w:rPr>
          <w:rFonts w:ascii="Arial" w:hAnsi="Arial" w:cs="Arial"/>
          <w:sz w:val="20"/>
          <w:szCs w:val="20"/>
        </w:rPr>
        <w:t xml:space="preserve"> </w:t>
      </w:r>
      <w:r w:rsidRPr="00B10945">
        <w:rPr>
          <w:rFonts w:ascii="Arial" w:hAnsi="Arial" w:cs="Arial"/>
          <w:sz w:val="20"/>
          <w:szCs w:val="20"/>
        </w:rPr>
        <w:tab/>
      </w:r>
      <w:r w:rsidRPr="00B1094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A56642">
        <w:rPr>
          <w:rFonts w:ascii="Arial" w:hAnsi="Arial" w:cs="Arial"/>
          <w:sz w:val="20"/>
          <w:szCs w:val="20"/>
        </w:rPr>
        <w:t xml:space="preserve">   </w:t>
      </w:r>
      <w:r w:rsidR="00BA20C7">
        <w:rPr>
          <w:rFonts w:ascii="Arial" w:hAnsi="Arial" w:cs="Arial"/>
          <w:sz w:val="20"/>
          <w:szCs w:val="20"/>
        </w:rPr>
        <w:t xml:space="preserve">                         </w:t>
      </w:r>
      <w:r w:rsidR="00A56642">
        <w:rPr>
          <w:rFonts w:ascii="Arial" w:hAnsi="Arial" w:cs="Arial"/>
          <w:sz w:val="20"/>
          <w:szCs w:val="20"/>
        </w:rPr>
        <w:t xml:space="preserve">       </w:t>
      </w:r>
      <w:proofErr w:type="spellStart"/>
      <w:r w:rsidRPr="00B10945">
        <w:rPr>
          <w:rFonts w:ascii="Arial" w:hAnsi="Arial" w:cs="Arial"/>
          <w:sz w:val="20"/>
          <w:szCs w:val="20"/>
        </w:rPr>
        <w:t>Dne</w:t>
      </w:r>
      <w:proofErr w:type="spellEnd"/>
      <w:r w:rsidRPr="00B10945">
        <w:rPr>
          <w:rFonts w:ascii="Arial" w:hAnsi="Arial" w:cs="Arial"/>
          <w:sz w:val="20"/>
          <w:szCs w:val="20"/>
        </w:rPr>
        <w:t xml:space="preserve"> </w:t>
      </w:r>
    </w:p>
    <w:p w14:paraId="5A20CC2F" w14:textId="77777777" w:rsidR="003D0858" w:rsidRDefault="003D0858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4975D4E2" w14:textId="77777777" w:rsidR="005B64C1" w:rsidRDefault="005B64C1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3FDF6F4B" w14:textId="77777777" w:rsidR="005B64C1" w:rsidRDefault="005B64C1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7392D48A" w14:textId="77777777" w:rsidR="005B64C1" w:rsidRDefault="005B64C1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3746154B" w14:textId="77777777" w:rsidR="003D0858" w:rsidRDefault="003D0858" w:rsidP="003D0858">
      <w:pPr>
        <w:jc w:val="both"/>
        <w:rPr>
          <w:rFonts w:ascii="Arial" w:hAnsi="Arial" w:cs="Arial"/>
          <w:bCs/>
          <w:sz w:val="20"/>
          <w:szCs w:val="20"/>
        </w:rPr>
      </w:pPr>
    </w:p>
    <w:p w14:paraId="16ABBF82" w14:textId="257D71D1" w:rsidR="003D0858" w:rsidRPr="00B10945" w:rsidRDefault="003D0858" w:rsidP="003D0858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Cs/>
          <w:sz w:val="20"/>
          <w:szCs w:val="20"/>
        </w:rPr>
        <w:t>……………………</w:t>
      </w:r>
      <w:r w:rsidR="005B64C1">
        <w:rPr>
          <w:rFonts w:ascii="Arial" w:hAnsi="Arial" w:cs="Arial"/>
          <w:bCs/>
          <w:sz w:val="20"/>
          <w:szCs w:val="20"/>
        </w:rPr>
        <w:t>……</w:t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Pr="00B10945">
        <w:rPr>
          <w:rFonts w:ascii="Arial" w:hAnsi="Arial" w:cs="Arial"/>
          <w:bCs/>
          <w:sz w:val="20"/>
          <w:szCs w:val="20"/>
        </w:rPr>
        <w:tab/>
      </w:r>
      <w:r w:rsidR="00A56642">
        <w:rPr>
          <w:rFonts w:ascii="Arial" w:hAnsi="Arial" w:cs="Arial"/>
          <w:bCs/>
          <w:sz w:val="20"/>
          <w:szCs w:val="20"/>
        </w:rPr>
        <w:t xml:space="preserve">         </w:t>
      </w:r>
      <w:r w:rsidRPr="00B10945">
        <w:rPr>
          <w:rFonts w:ascii="Arial" w:hAnsi="Arial" w:cs="Arial"/>
          <w:bCs/>
          <w:sz w:val="20"/>
          <w:szCs w:val="20"/>
        </w:rPr>
        <w:t>…………………………..</w:t>
      </w:r>
    </w:p>
    <w:p w14:paraId="55DE88DC" w14:textId="77777777" w:rsidR="003D0858" w:rsidRPr="00B10945" w:rsidRDefault="003D0858" w:rsidP="003D0858">
      <w:pPr>
        <w:jc w:val="both"/>
        <w:rPr>
          <w:rFonts w:ascii="Arial" w:hAnsi="Arial" w:cs="Arial"/>
          <w:b/>
          <w:snapToGrid w:val="0"/>
          <w:sz w:val="20"/>
          <w:szCs w:val="20"/>
        </w:rPr>
      </w:pPr>
    </w:p>
    <w:p w14:paraId="55354752" w14:textId="30149D2C" w:rsidR="003D0858" w:rsidRDefault="003D0858" w:rsidP="003D0858">
      <w:pPr>
        <w:jc w:val="both"/>
        <w:rPr>
          <w:rFonts w:ascii="Arial" w:hAnsi="Arial" w:cs="Arial"/>
          <w:snapToGrid w:val="0"/>
          <w:sz w:val="20"/>
          <w:szCs w:val="20"/>
        </w:rPr>
      </w:pPr>
      <w:r w:rsidRPr="00B10945">
        <w:rPr>
          <w:rFonts w:ascii="Arial" w:hAnsi="Arial" w:cs="Arial"/>
          <w:b/>
          <w:snapToGrid w:val="0"/>
          <w:sz w:val="20"/>
          <w:szCs w:val="20"/>
        </w:rPr>
        <w:t>Západočeská univerzita v Plzni</w:t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Pr="00B10945">
        <w:rPr>
          <w:rFonts w:ascii="Arial" w:hAnsi="Arial" w:cs="Arial"/>
          <w:b/>
          <w:snapToGrid w:val="0"/>
          <w:sz w:val="20"/>
          <w:szCs w:val="20"/>
        </w:rPr>
        <w:tab/>
      </w:r>
      <w:r w:rsidR="00A56642">
        <w:rPr>
          <w:rFonts w:ascii="Arial" w:hAnsi="Arial" w:cs="Arial"/>
          <w:b/>
          <w:snapToGrid w:val="0"/>
          <w:sz w:val="20"/>
          <w:szCs w:val="20"/>
        </w:rPr>
        <w:t xml:space="preserve">         </w:t>
      </w:r>
      <w:proofErr w:type="spellStart"/>
      <w:r w:rsidR="00A57A33">
        <w:rPr>
          <w:rFonts w:ascii="Arial" w:hAnsi="Arial" w:cs="Arial"/>
          <w:b/>
          <w:snapToGrid w:val="0"/>
          <w:sz w:val="20"/>
          <w:szCs w:val="20"/>
        </w:rPr>
        <w:t>xxxxx</w:t>
      </w:r>
      <w:proofErr w:type="spellEnd"/>
      <w:r w:rsidR="00E70E53" w:rsidRPr="00E70E53">
        <w:rPr>
          <w:rFonts w:ascii="Arial" w:hAnsi="Arial" w:cs="Arial"/>
          <w:b/>
          <w:snapToGrid w:val="0"/>
          <w:sz w:val="20"/>
          <w:szCs w:val="20"/>
        </w:rPr>
        <w:t xml:space="preserve">  </w:t>
      </w:r>
    </w:p>
    <w:p w14:paraId="77FE081A" w14:textId="3E9CAA01" w:rsidR="003D0858" w:rsidRPr="00B10945" w:rsidRDefault="00371AF7" w:rsidP="003D0858">
      <w:pPr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Ing. </w:t>
      </w:r>
      <w:r w:rsidR="009A290D">
        <w:rPr>
          <w:rFonts w:ascii="Arial" w:hAnsi="Arial" w:cs="Arial"/>
          <w:snapToGrid w:val="0"/>
          <w:sz w:val="20"/>
          <w:szCs w:val="20"/>
        </w:rPr>
        <w:t>Martina Větrovská</w:t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A56642">
        <w:rPr>
          <w:rFonts w:ascii="Arial" w:hAnsi="Arial" w:cs="Arial"/>
          <w:snapToGrid w:val="0"/>
          <w:sz w:val="20"/>
          <w:szCs w:val="20"/>
        </w:rPr>
        <w:t xml:space="preserve">     </w:t>
      </w:r>
      <w:r>
        <w:rPr>
          <w:rFonts w:ascii="Arial" w:hAnsi="Arial" w:cs="Arial"/>
          <w:snapToGrid w:val="0"/>
          <w:sz w:val="20"/>
          <w:szCs w:val="20"/>
        </w:rPr>
        <w:t xml:space="preserve">                                      </w:t>
      </w:r>
      <w:r w:rsidR="00A56642">
        <w:rPr>
          <w:rFonts w:ascii="Arial" w:hAnsi="Arial" w:cs="Arial"/>
          <w:snapToGrid w:val="0"/>
          <w:sz w:val="20"/>
          <w:szCs w:val="20"/>
        </w:rPr>
        <w:t xml:space="preserve">    </w:t>
      </w:r>
    </w:p>
    <w:p w14:paraId="6789BC30" w14:textId="77548206" w:rsidR="003D0858" w:rsidRDefault="00371AF7" w:rsidP="003D0858">
      <w:pPr>
        <w:rPr>
          <w:rFonts w:ascii="Arial" w:hAnsi="Arial" w:cs="Arial"/>
          <w:sz w:val="20"/>
        </w:rPr>
      </w:pPr>
      <w:r>
        <w:rPr>
          <w:rFonts w:ascii="Arial" w:hAnsi="Arial" w:cs="Arial"/>
          <w:snapToGrid w:val="0"/>
          <w:sz w:val="20"/>
          <w:szCs w:val="20"/>
        </w:rPr>
        <w:t>kvestor</w:t>
      </w:r>
      <w:r w:rsidR="00213A81">
        <w:rPr>
          <w:rFonts w:ascii="Arial" w:hAnsi="Arial" w:cs="Arial"/>
          <w:snapToGrid w:val="0"/>
          <w:sz w:val="20"/>
          <w:szCs w:val="20"/>
        </w:rPr>
        <w:t>ka</w:t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 w:rsidRPr="00B10945">
        <w:rPr>
          <w:rFonts w:ascii="Arial" w:hAnsi="Arial" w:cs="Arial"/>
          <w:snapToGrid w:val="0"/>
          <w:sz w:val="20"/>
          <w:szCs w:val="20"/>
        </w:rPr>
        <w:tab/>
      </w:r>
      <w:r w:rsidR="003D0858">
        <w:rPr>
          <w:rFonts w:ascii="Arial" w:hAnsi="Arial" w:cs="Arial"/>
          <w:snapToGrid w:val="0"/>
          <w:sz w:val="20"/>
          <w:szCs w:val="20"/>
        </w:rPr>
        <w:tab/>
      </w:r>
      <w:r w:rsidR="00A56642">
        <w:rPr>
          <w:rFonts w:ascii="Arial" w:hAnsi="Arial" w:cs="Arial"/>
          <w:snapToGrid w:val="0"/>
          <w:sz w:val="20"/>
          <w:szCs w:val="20"/>
        </w:rPr>
        <w:t xml:space="preserve">        </w:t>
      </w:r>
    </w:p>
    <w:p w14:paraId="5721D028" w14:textId="77777777" w:rsidR="00E340C8" w:rsidRDefault="00E340C8"/>
    <w:sectPr w:rsidR="00E340C8" w:rsidSect="007240E0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9B6CD" w14:textId="77777777" w:rsidR="00C259B1" w:rsidRDefault="00C259B1" w:rsidP="00250E7C">
      <w:r>
        <w:separator/>
      </w:r>
    </w:p>
  </w:endnote>
  <w:endnote w:type="continuationSeparator" w:id="0">
    <w:p w14:paraId="1AEF1C49" w14:textId="77777777" w:rsidR="00C259B1" w:rsidRDefault="00C259B1" w:rsidP="00250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69AFFB" w14:textId="77777777" w:rsidR="00C259B1" w:rsidRDefault="00C259B1" w:rsidP="00250E7C">
      <w:r>
        <w:separator/>
      </w:r>
    </w:p>
  </w:footnote>
  <w:footnote w:type="continuationSeparator" w:id="0">
    <w:p w14:paraId="38F58877" w14:textId="77777777" w:rsidR="00C259B1" w:rsidRDefault="00C259B1" w:rsidP="00250E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A4285D"/>
    <w:multiLevelType w:val="multilevel"/>
    <w:tmpl w:val="FBA0F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/>
        <w:b/>
        <w:i w:val="0"/>
        <w:sz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FFC08B4"/>
    <w:multiLevelType w:val="multilevel"/>
    <w:tmpl w:val="0B88BD2E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70181DF3"/>
    <w:multiLevelType w:val="multilevel"/>
    <w:tmpl w:val="1284D26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E140A76"/>
    <w:multiLevelType w:val="hybridMultilevel"/>
    <w:tmpl w:val="EA0A422A"/>
    <w:lvl w:ilvl="0" w:tplc="B35C6B8E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790" w:hanging="360"/>
      </w:pPr>
    </w:lvl>
    <w:lvl w:ilvl="2" w:tplc="0405001B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189421830">
    <w:abstractNumId w:val="2"/>
  </w:num>
  <w:num w:numId="2" w16cid:durableId="1576281798">
    <w:abstractNumId w:val="0"/>
  </w:num>
  <w:num w:numId="3" w16cid:durableId="789518416">
    <w:abstractNumId w:val="1"/>
  </w:num>
  <w:num w:numId="4" w16cid:durableId="1059597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858"/>
    <w:rsid w:val="00021B1E"/>
    <w:rsid w:val="00030A3B"/>
    <w:rsid w:val="0005577F"/>
    <w:rsid w:val="00076C3E"/>
    <w:rsid w:val="00082110"/>
    <w:rsid w:val="000879F3"/>
    <w:rsid w:val="00094425"/>
    <w:rsid w:val="000E693F"/>
    <w:rsid w:val="00112794"/>
    <w:rsid w:val="0013175F"/>
    <w:rsid w:val="001413A7"/>
    <w:rsid w:val="00157C8D"/>
    <w:rsid w:val="001624C8"/>
    <w:rsid w:val="001B42B6"/>
    <w:rsid w:val="001C0DF8"/>
    <w:rsid w:val="001F6B36"/>
    <w:rsid w:val="00213A81"/>
    <w:rsid w:val="002221BC"/>
    <w:rsid w:val="00250E7C"/>
    <w:rsid w:val="002967AD"/>
    <w:rsid w:val="002F370B"/>
    <w:rsid w:val="00371AF7"/>
    <w:rsid w:val="00371B66"/>
    <w:rsid w:val="003A7D3C"/>
    <w:rsid w:val="003C6F8D"/>
    <w:rsid w:val="003D0858"/>
    <w:rsid w:val="004022A9"/>
    <w:rsid w:val="00405719"/>
    <w:rsid w:val="00414B7F"/>
    <w:rsid w:val="00415E27"/>
    <w:rsid w:val="0044351D"/>
    <w:rsid w:val="00460A93"/>
    <w:rsid w:val="00496A47"/>
    <w:rsid w:val="00583C16"/>
    <w:rsid w:val="00591034"/>
    <w:rsid w:val="00596737"/>
    <w:rsid w:val="005A05FD"/>
    <w:rsid w:val="005A7066"/>
    <w:rsid w:val="005B615E"/>
    <w:rsid w:val="005B64C1"/>
    <w:rsid w:val="005D653F"/>
    <w:rsid w:val="00655535"/>
    <w:rsid w:val="006807E8"/>
    <w:rsid w:val="006D611E"/>
    <w:rsid w:val="007240E0"/>
    <w:rsid w:val="00792032"/>
    <w:rsid w:val="00795CB3"/>
    <w:rsid w:val="007A0AF5"/>
    <w:rsid w:val="007E5D41"/>
    <w:rsid w:val="00857C5E"/>
    <w:rsid w:val="008C114B"/>
    <w:rsid w:val="0090555C"/>
    <w:rsid w:val="00945EBB"/>
    <w:rsid w:val="00946982"/>
    <w:rsid w:val="009817D9"/>
    <w:rsid w:val="009939F0"/>
    <w:rsid w:val="009A290D"/>
    <w:rsid w:val="00A56642"/>
    <w:rsid w:val="00A57A33"/>
    <w:rsid w:val="00A7678A"/>
    <w:rsid w:val="00AB5BB8"/>
    <w:rsid w:val="00AD5DE9"/>
    <w:rsid w:val="00AD76AF"/>
    <w:rsid w:val="00BA20C7"/>
    <w:rsid w:val="00BE6DA3"/>
    <w:rsid w:val="00C259B1"/>
    <w:rsid w:val="00DF3FDE"/>
    <w:rsid w:val="00E059B2"/>
    <w:rsid w:val="00E340C8"/>
    <w:rsid w:val="00E70E53"/>
    <w:rsid w:val="00EB11BB"/>
    <w:rsid w:val="00F8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EC2E09"/>
  <w15:chartTrackingRefBased/>
  <w15:docId w15:val="{3943BA5D-FBE8-43E8-9766-A65390C04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08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D08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D08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D08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D08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D08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D08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D08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D08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D08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D08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D08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D08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D085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D085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D085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D085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D085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D085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qFormat/>
    <w:rsid w:val="003D08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D0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D08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D08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D08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D0858"/>
    <w:rPr>
      <w:i/>
      <w:iCs/>
      <w:color w:val="404040" w:themeColor="text1" w:themeTint="BF"/>
    </w:rPr>
  </w:style>
  <w:style w:type="paragraph" w:styleId="Odstavecseseznamem">
    <w:name w:val="List Paragraph"/>
    <w:basedOn w:val="Normln"/>
    <w:link w:val="OdstavecseseznamemChar"/>
    <w:uiPriority w:val="34"/>
    <w:qFormat/>
    <w:rsid w:val="003D085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D085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D08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D085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D0858"/>
    <w:rPr>
      <w:b/>
      <w:bCs/>
      <w:smallCaps/>
      <w:color w:val="0F4761" w:themeColor="accent1" w:themeShade="BF"/>
      <w:spacing w:val="5"/>
    </w:rPr>
  </w:style>
  <w:style w:type="paragraph" w:styleId="Zkladntextodsazen2">
    <w:name w:val="Body Text Indent 2"/>
    <w:basedOn w:val="Normln"/>
    <w:link w:val="Zkladntextodsazen2Char"/>
    <w:rsid w:val="003D0858"/>
    <w:pPr>
      <w:ind w:left="540" w:hanging="540"/>
      <w:jc w:val="both"/>
    </w:pPr>
  </w:style>
  <w:style w:type="character" w:customStyle="1" w:styleId="Zkladntextodsazen2Char">
    <w:name w:val="Základní text odsazený 2 Char"/>
    <w:basedOn w:val="Standardnpsmoodstavce"/>
    <w:link w:val="Zkladntextodsazen2"/>
    <w:rsid w:val="003D085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Odkaznakoment">
    <w:name w:val="annotation reference"/>
    <w:uiPriority w:val="99"/>
    <w:qFormat/>
    <w:rsid w:val="003D08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qFormat/>
    <w:rsid w:val="003D08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3D085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customStyle="1" w:styleId="OdstavecseseznamemChar">
    <w:name w:val="Odstavec se seznamem Char"/>
    <w:link w:val="Odstavecseseznamem"/>
    <w:uiPriority w:val="34"/>
    <w:qFormat/>
    <w:locked/>
    <w:rsid w:val="003D0858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90555C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0555C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50E7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0E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50E7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0E7C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4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3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5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haus@ps.zc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2235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Hohaus</dc:creator>
  <cp:keywords/>
  <dc:description/>
  <cp:lastModifiedBy>Blanka Grebeňová</cp:lastModifiedBy>
  <cp:revision>2</cp:revision>
  <cp:lastPrinted>2024-04-18T10:33:00Z</cp:lastPrinted>
  <dcterms:created xsi:type="dcterms:W3CDTF">2025-07-18T09:52:00Z</dcterms:created>
  <dcterms:modified xsi:type="dcterms:W3CDTF">2025-07-18T09:52:00Z</dcterms:modified>
</cp:coreProperties>
</file>