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1E86" w14:textId="77777777" w:rsidR="00C26844" w:rsidRPr="00A45361" w:rsidRDefault="00B03225" w:rsidP="005B60CA">
      <w:pPr>
        <w:jc w:val="center"/>
        <w:rPr>
          <w:b/>
          <w:sz w:val="28"/>
          <w:szCs w:val="28"/>
          <w:u w:val="double"/>
        </w:rPr>
      </w:pPr>
      <w:r w:rsidRPr="00A45361">
        <w:rPr>
          <w:b/>
          <w:sz w:val="28"/>
          <w:szCs w:val="28"/>
          <w:u w:val="double"/>
        </w:rPr>
        <w:t>VŠEOBECNÉ PODMÍNKY PRODEJE AUTOMOBILU ZNAČKY TOYOTA</w:t>
      </w:r>
    </w:p>
    <w:p w14:paraId="5C4FA144" w14:textId="77777777" w:rsidR="00B03225" w:rsidRDefault="00B03225"/>
    <w:p w14:paraId="75EA9C72" w14:textId="77777777" w:rsidR="00B03225" w:rsidRPr="000629FD" w:rsidRDefault="00B03225" w:rsidP="00B03225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I</w:t>
      </w:r>
    </w:p>
    <w:p w14:paraId="4480AD16" w14:textId="77777777" w:rsidR="00B03225" w:rsidRPr="000629FD" w:rsidRDefault="00B03225" w:rsidP="00B03225">
      <w:pPr>
        <w:jc w:val="center"/>
        <w:rPr>
          <w:b/>
          <w:lang w:val="cs-CZ"/>
        </w:rPr>
      </w:pPr>
      <w:r w:rsidRPr="000629FD">
        <w:rPr>
          <w:b/>
          <w:lang w:val="cs-CZ"/>
        </w:rPr>
        <w:t>Všeobecná ustanovení</w:t>
      </w:r>
    </w:p>
    <w:p w14:paraId="177CFF95" w14:textId="77777777" w:rsidR="00B03225" w:rsidRPr="000629FD" w:rsidRDefault="00B03225" w:rsidP="0035340E">
      <w:pPr>
        <w:jc w:val="both"/>
        <w:rPr>
          <w:lang w:val="cs-CZ"/>
        </w:rPr>
      </w:pPr>
      <w:r w:rsidRPr="000629FD">
        <w:rPr>
          <w:lang w:val="cs-CZ"/>
        </w:rPr>
        <w:t>Tyto podmínky platí pro všechny kupní smlouvy uzavřené mezi autorizovaným prodejcem (dále jen „prodávající“) a zákazníkem (dále jen „kupující“), při prodeji osobních a užitkových automobilů značky TOYOTA a tvoří jejich nedílnou součást.</w:t>
      </w:r>
    </w:p>
    <w:p w14:paraId="3165C1C2" w14:textId="77777777" w:rsidR="00B03225" w:rsidRPr="000629FD" w:rsidRDefault="00B03225" w:rsidP="00B03225">
      <w:pPr>
        <w:rPr>
          <w:lang w:val="cs-CZ"/>
        </w:rPr>
      </w:pPr>
      <w:r w:rsidRPr="000629FD">
        <w:rPr>
          <w:lang w:val="cs-CZ"/>
        </w:rPr>
        <w:t>Budou-li Všeobecné podmínky v rozporu s kupní smlouvou, platí ustanovení kupní smlouvy.</w:t>
      </w:r>
    </w:p>
    <w:p w14:paraId="27C70605" w14:textId="77777777" w:rsidR="00B03225" w:rsidRPr="000629FD" w:rsidRDefault="00B03225" w:rsidP="00B03225">
      <w:pPr>
        <w:rPr>
          <w:lang w:val="cs-CZ"/>
        </w:rPr>
      </w:pPr>
    </w:p>
    <w:p w14:paraId="193EBFCA" w14:textId="77777777" w:rsidR="00B03225" w:rsidRPr="000629FD" w:rsidRDefault="00B03225" w:rsidP="00B03225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II</w:t>
      </w:r>
    </w:p>
    <w:p w14:paraId="17507749" w14:textId="77777777" w:rsidR="00B03225" w:rsidRPr="000629FD" w:rsidRDefault="00B03225" w:rsidP="00B03225">
      <w:pPr>
        <w:jc w:val="center"/>
        <w:rPr>
          <w:b/>
          <w:lang w:val="cs-CZ"/>
        </w:rPr>
      </w:pPr>
      <w:r w:rsidRPr="000629FD">
        <w:rPr>
          <w:b/>
          <w:lang w:val="cs-CZ"/>
        </w:rPr>
        <w:t>Vznik a účinnost smlouvy</w:t>
      </w:r>
    </w:p>
    <w:p w14:paraId="04FCE944" w14:textId="77777777" w:rsidR="00B03225" w:rsidRPr="000629FD" w:rsidRDefault="00B03225" w:rsidP="00B03225">
      <w:pPr>
        <w:rPr>
          <w:lang w:val="cs-CZ"/>
        </w:rPr>
      </w:pPr>
      <w:r w:rsidRPr="000629FD">
        <w:rPr>
          <w:lang w:val="cs-CZ"/>
        </w:rPr>
        <w:t>Kupní smlouva nabývá platnosti  a účinnosti dnem podpisu oběma smluvními stranami.</w:t>
      </w:r>
    </w:p>
    <w:p w14:paraId="758D7C97" w14:textId="77777777" w:rsidR="00B03225" w:rsidRPr="000629FD" w:rsidRDefault="00B03225" w:rsidP="00B03225">
      <w:pPr>
        <w:rPr>
          <w:lang w:val="cs-CZ"/>
        </w:rPr>
      </w:pPr>
    </w:p>
    <w:p w14:paraId="4FF1911C" w14:textId="77777777" w:rsidR="00B03225" w:rsidRPr="000629FD" w:rsidRDefault="00B03225" w:rsidP="0035340E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III</w:t>
      </w:r>
    </w:p>
    <w:p w14:paraId="0158BA83" w14:textId="77777777" w:rsidR="00B03225" w:rsidRPr="000629FD" w:rsidRDefault="00B03225" w:rsidP="0035340E">
      <w:pPr>
        <w:jc w:val="center"/>
        <w:rPr>
          <w:b/>
          <w:lang w:val="cs-CZ"/>
        </w:rPr>
      </w:pPr>
      <w:r w:rsidRPr="000629FD">
        <w:rPr>
          <w:b/>
          <w:lang w:val="cs-CZ"/>
        </w:rPr>
        <w:t>Kupní cena</w:t>
      </w:r>
    </w:p>
    <w:p w14:paraId="43F7F72D" w14:textId="77777777" w:rsidR="008A305C" w:rsidRPr="000629FD" w:rsidRDefault="00B03225" w:rsidP="0035340E">
      <w:pPr>
        <w:jc w:val="both"/>
        <w:rPr>
          <w:lang w:val="cs-CZ"/>
        </w:rPr>
      </w:pPr>
      <w:r w:rsidRPr="000629FD">
        <w:rPr>
          <w:lang w:val="cs-CZ"/>
        </w:rPr>
        <w:t>1. Kupní cenou se rozumí kupní cena automobilu a jeho příslušenství platná v den podpisu kupní smlouvy dle ceníku prodávajícího pro příslušné období, není-li písemně sjednáno jinak, případně</w:t>
      </w:r>
      <w:r w:rsidR="008A305C" w:rsidRPr="000629FD">
        <w:rPr>
          <w:lang w:val="cs-CZ"/>
        </w:rPr>
        <w:t xml:space="preserve"> kupní cena navýšená dle podmínek čl. III odst. 2 těchto Všeobecných podmínek, není-li písemně sjednáno jinak.</w:t>
      </w:r>
    </w:p>
    <w:p w14:paraId="1AD24D0C" w14:textId="77777777" w:rsidR="008A305C" w:rsidRPr="000629FD" w:rsidRDefault="008A305C" w:rsidP="0035340E">
      <w:pPr>
        <w:jc w:val="both"/>
        <w:rPr>
          <w:lang w:val="cs-CZ"/>
        </w:rPr>
      </w:pPr>
      <w:r w:rsidRPr="000629FD">
        <w:rPr>
          <w:lang w:val="cs-CZ"/>
        </w:rPr>
        <w:t>2. Jestliže dle porovnání směnného kurzu (devizový střední kurz vyhlášený ČNB) české koruny (CZK) ve vztahu k Euro (EUR) platného ke dni uzavření kupní smlouvy a ke dni, kdy prodávající kupujícímu oznámí den určený jako den pro odevzdání automobilu kupujícímu dle čl. IV odst. 2 níže, česká koruna (CZK) vůči EURO (EUR) oslabí o 10 a více %, prodávajíc</w:t>
      </w:r>
      <w:r w:rsidR="000629FD">
        <w:rPr>
          <w:lang w:val="cs-CZ"/>
        </w:rPr>
        <w:t>í je oprávněn kupní cenu zvýšit</w:t>
      </w:r>
      <w:r w:rsidRPr="000629FD">
        <w:rPr>
          <w:lang w:val="cs-CZ"/>
        </w:rPr>
        <w:t>, a to tak, že původní kupní cena se navýší o tolik procent, o kolik došlo ke změně kurzu české koruny (CZK) vůči Euro (EUR). Kupující tak zbývající část kupní ceny dle čl. IV odst. 2 níže zaplatí prodávajícímu v takové výši, která bud</w:t>
      </w:r>
      <w:r w:rsidR="000629FD">
        <w:rPr>
          <w:lang w:val="cs-CZ"/>
        </w:rPr>
        <w:t>e zohledňovat navýšení kupní ce</w:t>
      </w:r>
      <w:r w:rsidRPr="000629FD">
        <w:rPr>
          <w:lang w:val="cs-CZ"/>
        </w:rPr>
        <w:t>ny v so</w:t>
      </w:r>
      <w:r w:rsidR="000629FD">
        <w:rPr>
          <w:lang w:val="cs-CZ"/>
        </w:rPr>
        <w:t>u</w:t>
      </w:r>
      <w:r w:rsidRPr="000629FD">
        <w:rPr>
          <w:lang w:val="cs-CZ"/>
        </w:rPr>
        <w:t>ladu s tímto článkem III odst. 2 Všeobecných podmínek, a která bude kupujícímu sdělena v oznámení o dni určeném k předání automobilu kupujícímu. Tento čl. III odst. 2 se použije pouze v případě, není-li kupující spotřebitel.</w:t>
      </w:r>
    </w:p>
    <w:p w14:paraId="10E2802E" w14:textId="77777777" w:rsidR="008A305C" w:rsidRPr="000629FD" w:rsidRDefault="008A305C" w:rsidP="00B03225">
      <w:pPr>
        <w:rPr>
          <w:lang w:val="cs-CZ"/>
        </w:rPr>
      </w:pPr>
    </w:p>
    <w:p w14:paraId="5C5C2EBD" w14:textId="77777777" w:rsidR="008A305C" w:rsidRPr="000629FD" w:rsidRDefault="008A305C" w:rsidP="0035340E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IV</w:t>
      </w:r>
    </w:p>
    <w:p w14:paraId="5779F42E" w14:textId="77777777" w:rsidR="008A305C" w:rsidRPr="000629FD" w:rsidRDefault="008A305C" w:rsidP="0035340E">
      <w:pPr>
        <w:jc w:val="center"/>
        <w:rPr>
          <w:b/>
          <w:lang w:val="cs-CZ"/>
        </w:rPr>
      </w:pPr>
      <w:r w:rsidRPr="000629FD">
        <w:rPr>
          <w:b/>
          <w:lang w:val="cs-CZ"/>
        </w:rPr>
        <w:t>Platební podmínky</w:t>
      </w:r>
    </w:p>
    <w:p w14:paraId="7C997BA6" w14:textId="77777777" w:rsidR="0035340E" w:rsidRPr="000629FD" w:rsidRDefault="0035340E" w:rsidP="0035340E">
      <w:pPr>
        <w:jc w:val="both"/>
        <w:rPr>
          <w:lang w:val="cs-CZ"/>
        </w:rPr>
      </w:pPr>
      <w:r w:rsidRPr="000629FD">
        <w:rPr>
          <w:lang w:val="cs-CZ"/>
        </w:rPr>
        <w:t>1.  Není-li písemně sjednáno jinak, kupující uhradí nejpozději do 7 dnů od podpisu kupní smlouvy zálohu ve výši dohodnuté v kupní smlouvě s ohledem na typ/model automobilu a jeho příslušenství, a to převodem na účet prodávajíc</w:t>
      </w:r>
      <w:r w:rsidR="000629FD">
        <w:rPr>
          <w:lang w:val="cs-CZ"/>
        </w:rPr>
        <w:t>í</w:t>
      </w:r>
      <w:r w:rsidRPr="000629FD">
        <w:rPr>
          <w:lang w:val="cs-CZ"/>
        </w:rPr>
        <w:t>ho, příp. v hotovosti.</w:t>
      </w:r>
    </w:p>
    <w:p w14:paraId="27298192" w14:textId="77777777" w:rsidR="00E32D64" w:rsidRDefault="00E32D64" w:rsidP="0035340E">
      <w:pPr>
        <w:jc w:val="both"/>
        <w:rPr>
          <w:lang w:val="cs-CZ"/>
        </w:rPr>
      </w:pPr>
    </w:p>
    <w:p w14:paraId="7E5C9806" w14:textId="77777777" w:rsidR="00E32D64" w:rsidRDefault="00E32D64" w:rsidP="0035340E">
      <w:pPr>
        <w:jc w:val="both"/>
        <w:rPr>
          <w:lang w:val="cs-CZ"/>
        </w:rPr>
      </w:pPr>
    </w:p>
    <w:p w14:paraId="41412427" w14:textId="77777777" w:rsidR="0035340E" w:rsidRPr="000629FD" w:rsidRDefault="0035340E" w:rsidP="0035340E">
      <w:pPr>
        <w:jc w:val="both"/>
        <w:rPr>
          <w:lang w:val="cs-CZ"/>
        </w:rPr>
      </w:pPr>
      <w:r w:rsidRPr="000629FD">
        <w:rPr>
          <w:lang w:val="cs-CZ"/>
        </w:rPr>
        <w:lastRenderedPageBreak/>
        <w:t xml:space="preserve">2. Kupující uhradí zbývající část kupní ceny (případně navýšenou dle čl. III odst. 2 těchto Všeobecných podmínek) nejpozději v den, který bude prodávajícím určen a kupujícímu oznámen jako den pro odevzdání automobilu kupujícímu, a to převodem na účet prodávajícího; v okamžiku odevzdání automobilu kupujícímu musí být příslušná částka již připsána na účet.  </w:t>
      </w:r>
    </w:p>
    <w:p w14:paraId="7B14BD50" w14:textId="77777777" w:rsidR="008A305C" w:rsidRPr="000629FD" w:rsidRDefault="008A305C" w:rsidP="00B03225">
      <w:pPr>
        <w:rPr>
          <w:lang w:val="cs-CZ"/>
        </w:rPr>
      </w:pPr>
    </w:p>
    <w:p w14:paraId="65AF9B66" w14:textId="77777777" w:rsidR="008A305C" w:rsidRPr="000629FD" w:rsidRDefault="00D24295" w:rsidP="00D24295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V</w:t>
      </w:r>
    </w:p>
    <w:p w14:paraId="1CE98348" w14:textId="77777777" w:rsidR="00D24295" w:rsidRPr="000629FD" w:rsidRDefault="00D24295" w:rsidP="00D24295">
      <w:pPr>
        <w:jc w:val="center"/>
        <w:rPr>
          <w:b/>
          <w:lang w:val="cs-CZ"/>
        </w:rPr>
      </w:pPr>
      <w:r w:rsidRPr="000629FD">
        <w:rPr>
          <w:b/>
          <w:lang w:val="cs-CZ"/>
        </w:rPr>
        <w:t>Výhrada vlastnictví</w:t>
      </w:r>
    </w:p>
    <w:p w14:paraId="455E11DC" w14:textId="77777777" w:rsidR="00D24295" w:rsidRPr="000629FD" w:rsidRDefault="00D24295" w:rsidP="00B03225">
      <w:pPr>
        <w:rPr>
          <w:lang w:val="cs-CZ"/>
        </w:rPr>
      </w:pPr>
      <w:r w:rsidRPr="000629FD">
        <w:rPr>
          <w:lang w:val="cs-CZ"/>
        </w:rPr>
        <w:t xml:space="preserve">Automobil zůstává ve vlastnictví prodávajícího až do úplného zaplacení kupní ceny. </w:t>
      </w:r>
    </w:p>
    <w:p w14:paraId="44E0014F" w14:textId="77777777" w:rsidR="00D24295" w:rsidRPr="000629FD" w:rsidRDefault="00D24295" w:rsidP="00B03225">
      <w:pPr>
        <w:rPr>
          <w:lang w:val="cs-CZ"/>
        </w:rPr>
      </w:pPr>
    </w:p>
    <w:p w14:paraId="609F0C1D" w14:textId="77777777" w:rsidR="00D24295" w:rsidRPr="000629FD" w:rsidRDefault="00D24295" w:rsidP="00D24295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VI</w:t>
      </w:r>
    </w:p>
    <w:p w14:paraId="50A09B43" w14:textId="77777777" w:rsidR="00D24295" w:rsidRPr="000629FD" w:rsidRDefault="00D24295" w:rsidP="00D24295">
      <w:pPr>
        <w:jc w:val="center"/>
        <w:rPr>
          <w:b/>
          <w:lang w:val="cs-CZ"/>
        </w:rPr>
      </w:pPr>
      <w:r w:rsidRPr="000629FD">
        <w:rPr>
          <w:b/>
          <w:lang w:val="cs-CZ"/>
        </w:rPr>
        <w:t>Dodací podmínky</w:t>
      </w:r>
    </w:p>
    <w:p w14:paraId="3C71344E" w14:textId="77777777" w:rsidR="00D24295" w:rsidRPr="000629FD" w:rsidRDefault="00D24295" w:rsidP="000629FD">
      <w:pPr>
        <w:jc w:val="both"/>
        <w:rPr>
          <w:lang w:val="cs-CZ"/>
        </w:rPr>
      </w:pPr>
      <w:r w:rsidRPr="000629FD">
        <w:rPr>
          <w:lang w:val="cs-CZ"/>
        </w:rPr>
        <w:t>1. Povinnost odevzdat automobil kupujícímu je prodávajícím splněna dnem, kdy je automobil připraven k převzetí v provozovně prodávajícího. Předpokládaný termín dodání je pouze orientační a o přesném termínu dodání bude prodávající vhodným způsobem kupujícího informovat. V případě, že prodáva</w:t>
      </w:r>
      <w:r w:rsidR="000629FD">
        <w:rPr>
          <w:lang w:val="cs-CZ"/>
        </w:rPr>
        <w:t>j</w:t>
      </w:r>
      <w:r w:rsidRPr="000629FD">
        <w:rPr>
          <w:lang w:val="cs-CZ"/>
        </w:rPr>
        <w:t>ící překročí předpokládaný termín dodání o více než 8 týdnů, je kupující oprávněn od kupní smlouvy odstoupit. V případě prod</w:t>
      </w:r>
      <w:r w:rsidR="000629FD">
        <w:rPr>
          <w:lang w:val="cs-CZ"/>
        </w:rPr>
        <w:t>l</w:t>
      </w:r>
      <w:r w:rsidRPr="000629FD">
        <w:rPr>
          <w:lang w:val="cs-CZ"/>
        </w:rPr>
        <w:t xml:space="preserve">ení kupujícího se splněním jakéhokoli závazku vyplývajícího z kupní smlouvy se předpokládaný termín dodání posunuje, a to o dobu trvání takového prodlení. </w:t>
      </w:r>
    </w:p>
    <w:p w14:paraId="5DF05B71" w14:textId="77777777" w:rsidR="00D24295" w:rsidRPr="000629FD" w:rsidRDefault="00D24295" w:rsidP="000629FD">
      <w:pPr>
        <w:jc w:val="both"/>
        <w:rPr>
          <w:lang w:val="cs-CZ"/>
        </w:rPr>
      </w:pPr>
      <w:r w:rsidRPr="000629FD">
        <w:rPr>
          <w:lang w:val="cs-CZ"/>
        </w:rPr>
        <w:t>2. Kupující je povinen automobil převzít nejpozději do 10 dnů ode dne</w:t>
      </w:r>
      <w:r w:rsidR="000629FD">
        <w:rPr>
          <w:lang w:val="cs-CZ"/>
        </w:rPr>
        <w:t>,</w:t>
      </w:r>
      <w:r w:rsidRPr="000629FD">
        <w:rPr>
          <w:lang w:val="cs-CZ"/>
        </w:rPr>
        <w:t xml:space="preserve"> který prodávající kupujícímu oznámí jako den pro odevzdání automobilu kupujícímu.</w:t>
      </w:r>
    </w:p>
    <w:p w14:paraId="68F0E659" w14:textId="77777777" w:rsidR="00D24295" w:rsidRPr="000629FD" w:rsidRDefault="00D24295" w:rsidP="000629FD">
      <w:pPr>
        <w:jc w:val="both"/>
        <w:rPr>
          <w:lang w:val="cs-CZ"/>
        </w:rPr>
      </w:pPr>
      <w:r w:rsidRPr="000629FD">
        <w:rPr>
          <w:lang w:val="cs-CZ"/>
        </w:rPr>
        <w:t xml:space="preserve">3. Automobil bude odevzdán na základě předávacího protokolu, podepsaného oběma smluvními stranami. </w:t>
      </w:r>
    </w:p>
    <w:p w14:paraId="7CC1DE89" w14:textId="77777777" w:rsidR="00D24295" w:rsidRPr="000629FD" w:rsidRDefault="00D24295" w:rsidP="000629FD">
      <w:pPr>
        <w:jc w:val="center"/>
        <w:rPr>
          <w:b/>
          <w:lang w:val="cs-CZ"/>
        </w:rPr>
      </w:pPr>
    </w:p>
    <w:p w14:paraId="348337CA" w14:textId="77777777" w:rsidR="00D24295" w:rsidRPr="000629FD" w:rsidRDefault="00D24295" w:rsidP="000629FD">
      <w:pPr>
        <w:jc w:val="center"/>
        <w:rPr>
          <w:b/>
          <w:lang w:val="cs-CZ"/>
        </w:rPr>
      </w:pPr>
      <w:r w:rsidRPr="000629FD">
        <w:rPr>
          <w:b/>
          <w:lang w:val="cs-CZ"/>
        </w:rPr>
        <w:t>Čl. VII</w:t>
      </w:r>
    </w:p>
    <w:p w14:paraId="29000A57" w14:textId="77777777" w:rsidR="00D24295" w:rsidRPr="000629FD" w:rsidRDefault="00D24295" w:rsidP="000629FD">
      <w:pPr>
        <w:jc w:val="center"/>
        <w:rPr>
          <w:b/>
          <w:lang w:val="cs-CZ"/>
        </w:rPr>
      </w:pPr>
      <w:r w:rsidRPr="000629FD">
        <w:rPr>
          <w:b/>
          <w:lang w:val="cs-CZ"/>
        </w:rPr>
        <w:t>Práva z vadného plnění a záruka za jakost</w:t>
      </w:r>
    </w:p>
    <w:p w14:paraId="019969CD" w14:textId="77777777" w:rsidR="0002064C" w:rsidRPr="000629FD" w:rsidRDefault="0002064C" w:rsidP="000629FD">
      <w:pPr>
        <w:jc w:val="both"/>
        <w:rPr>
          <w:lang w:val="cs-CZ"/>
        </w:rPr>
      </w:pPr>
      <w:r w:rsidRPr="000629FD">
        <w:rPr>
          <w:lang w:val="cs-CZ"/>
        </w:rPr>
        <w:t>1. Kupující je povinen při převzetí prohlédnout automobil a případné zjevné vady či chybějící vybavení nebo příslušenství zaznamenat do předávacího protokolu. Později uplatněné právo nebude uznáno.</w:t>
      </w:r>
    </w:p>
    <w:p w14:paraId="757C87CE" w14:textId="77777777" w:rsidR="00F759E8" w:rsidRPr="000629FD" w:rsidRDefault="0002064C" w:rsidP="00D37B3C">
      <w:pPr>
        <w:jc w:val="both"/>
        <w:rPr>
          <w:lang w:val="cs-CZ"/>
        </w:rPr>
      </w:pPr>
      <w:r w:rsidRPr="000629FD">
        <w:rPr>
          <w:lang w:val="cs-CZ"/>
        </w:rPr>
        <w:t>2. Záruka z</w:t>
      </w:r>
      <w:r w:rsidR="000629FD">
        <w:rPr>
          <w:lang w:val="cs-CZ"/>
        </w:rPr>
        <w:t>a</w:t>
      </w:r>
      <w:r w:rsidRPr="000629FD">
        <w:rPr>
          <w:lang w:val="cs-CZ"/>
        </w:rPr>
        <w:t xml:space="preserve"> jakost a její podmínky jsou stanoveny v těchto Všeobecných podmínkách a servisní a záruční knížce k automobilu (dále jen servisní knížka). Podmínky stanovené v servisní knížce jsou pro kupujícího závazné a jsou součástí kupní smlouvy</w:t>
      </w:r>
      <w:r w:rsidR="000629FD">
        <w:rPr>
          <w:lang w:val="cs-CZ"/>
        </w:rPr>
        <w:t>. Ku</w:t>
      </w:r>
      <w:r w:rsidRPr="000629FD">
        <w:rPr>
          <w:lang w:val="cs-CZ"/>
        </w:rPr>
        <w:t xml:space="preserve">pující má v rámci záruky za jakost právo pouze na odstranění vady opravou a nemůže zejména odstoupit od kupní smlouvy, požadovat výměnu automobilu, slevu z kupní ceny, nebo náklady spojené s uplatněním práva ze záruky nebo vzniklé v souvislosti s vadou automobilu. Vytkl-li kupující prodávajícímu vadu automobilu oprávněně, záruční doba i lhůta pro uplatnění práva z vadného plnění běží (nestaví se) i po dobu, po kterou kupující nemůže vadný automobil užívat. </w:t>
      </w:r>
      <w:r w:rsidR="00F759E8" w:rsidRPr="000629FD">
        <w:rPr>
          <w:lang w:val="cs-CZ"/>
        </w:rPr>
        <w:t xml:space="preserve">Záruka za jakost se nevztahuje na úpravy a vestavby, včetně montáže provedené na automobilu dle požadavků a přání kupujícího před koupí automobilu, jako jsou zejména nikoli však výlučně úpravy a vestavby pro osoby tělesně postižené, kempingové vestavby s příslušenstvím, vestavby a úpravy pro podnikatele (dále jen „vestavba“). Záruku za jakost vestavby může poskytnout dodavatel vestavby. Pokud dodavatel vestavby poskytne na vestavbu záruku za jakost, obdrží kupující společně s automobilem certifikát dodavatele vestavby o záruce za jakost a jejich podmínkách. Kupující musí a bude práva ze záruky za jakost vestavby, včetně montáže uplatňovat </w:t>
      </w:r>
      <w:r w:rsidR="00F759E8" w:rsidRPr="000629FD">
        <w:rPr>
          <w:lang w:val="cs-CZ"/>
        </w:rPr>
        <w:lastRenderedPageBreak/>
        <w:t>přímo u dodavatele vestavby, přičemž kupující podpisem těchto Všeobecných podmínek s tímto souhlasí. Kupující bere na vědomí a souhlasí s tím, že prodávající neodpovídá za údržbu</w:t>
      </w:r>
      <w:r w:rsidR="000629FD" w:rsidRPr="000629FD">
        <w:rPr>
          <w:lang w:val="cs-CZ"/>
        </w:rPr>
        <w:t xml:space="preserve"> </w:t>
      </w:r>
      <w:r w:rsidR="00F759E8" w:rsidRPr="000629FD">
        <w:rPr>
          <w:lang w:val="cs-CZ"/>
        </w:rPr>
        <w:t>vestavby. Za údržbu vestavby odpovídá kupující.</w:t>
      </w:r>
    </w:p>
    <w:p w14:paraId="4572DBBA" w14:textId="77777777" w:rsidR="00F759E8" w:rsidRPr="000629FD" w:rsidRDefault="00F759E8" w:rsidP="00D37B3C">
      <w:pPr>
        <w:jc w:val="both"/>
        <w:rPr>
          <w:lang w:val="cs-CZ"/>
        </w:rPr>
      </w:pPr>
      <w:r w:rsidRPr="000629FD">
        <w:rPr>
          <w:lang w:val="cs-CZ"/>
        </w:rPr>
        <w:t>3. Kupující se vzdává zákonných práv z vadného plnění týkajících se automobilu, včetně vestavby a práva na náhradu škody a jiné újmy vzniklé v souvisl</w:t>
      </w:r>
      <w:r w:rsidR="0048012A" w:rsidRPr="000629FD">
        <w:rPr>
          <w:lang w:val="cs-CZ"/>
        </w:rPr>
        <w:t xml:space="preserve">osti s vadou automobilu, včetně </w:t>
      </w:r>
      <w:r w:rsidRPr="000629FD">
        <w:rPr>
          <w:lang w:val="cs-CZ"/>
        </w:rPr>
        <w:t>vestavby jakož i práva na náklady spojené s uplatněním práva z vadného plněn</w:t>
      </w:r>
      <w:r w:rsidR="0048012A" w:rsidRPr="000629FD">
        <w:rPr>
          <w:lang w:val="cs-CZ"/>
        </w:rPr>
        <w:t>í a na náklady vzniklé v souvislosti s vadou automobilu, včetně vestavby. K ustanovení tohoto odst. 3 se nepřihlíží v případě, že se na kupní smlouvu použijí zvláštní ustanovení o prodeji zboží v obchodě dle ustanovení §</w:t>
      </w:r>
      <w:r w:rsidR="00AD0680">
        <w:rPr>
          <w:lang w:val="cs-CZ"/>
        </w:rPr>
        <w:t xml:space="preserve"> </w:t>
      </w:r>
      <w:r w:rsidR="0048012A" w:rsidRPr="000629FD">
        <w:rPr>
          <w:lang w:val="cs-CZ"/>
        </w:rPr>
        <w:t>2158 a násl. Občanského zákoníku.</w:t>
      </w:r>
    </w:p>
    <w:p w14:paraId="6264578B" w14:textId="77777777" w:rsidR="00D04BA3" w:rsidRDefault="0048012A" w:rsidP="00D37B3C">
      <w:pPr>
        <w:jc w:val="both"/>
        <w:rPr>
          <w:lang w:val="cs-CZ"/>
        </w:rPr>
      </w:pPr>
      <w:r w:rsidRPr="000629FD">
        <w:rPr>
          <w:lang w:val="cs-CZ"/>
        </w:rPr>
        <w:t xml:space="preserve">4. Tento odstavec 4 se použije pouze v případě, je-li kupujícím spotřebitel. Aniž by byla dotčena jiná ustanovení zákona týkající se zákonných práv z vadného plnění, dalších zákonných práv kupujícího, která se ke koupi automobilu vážou, a poskytnutá záruka za jakost automobilu, prodávající v rámci své zákonné odpovědnosti za vady odpovídá kupujícímu, že automobil při převzetí nemá vady. </w:t>
      </w:r>
      <w:r w:rsidR="000629FD">
        <w:rPr>
          <w:lang w:val="cs-CZ"/>
        </w:rPr>
        <w:t>Kupující je oprávněn uplatnit právo z vady, která se vyskytne u automobilu, v době dvaceti čtyř měsíců od převzetí. Nemá-li automobil vlastnosti stanovené v § 2161 občanského zákoníku, může kupující požadovat i dodání nového automobilu bez vad, pokud to není vzhledem k povaze vady nepřiměřené, ale pokud se vada týká pouze součásti automobilu, může kupující požadovat jen výměnu s</w:t>
      </w:r>
      <w:r w:rsidR="00AD0680">
        <w:rPr>
          <w:lang w:val="cs-CZ"/>
        </w:rPr>
        <w:t xml:space="preserve">oučásti; není-li to možné, může </w:t>
      </w:r>
      <w:r w:rsidR="000629FD">
        <w:rPr>
          <w:lang w:val="cs-CZ"/>
        </w:rPr>
        <w:t xml:space="preserve">odstoupit od smlouvy. Je-li </w:t>
      </w:r>
      <w:r w:rsidR="00AD0680">
        <w:rPr>
          <w:lang w:val="cs-CZ"/>
        </w:rPr>
        <w:t xml:space="preserve"> </w:t>
      </w:r>
      <w:r w:rsidR="000629FD">
        <w:rPr>
          <w:lang w:val="cs-CZ"/>
        </w:rPr>
        <w:t xml:space="preserve">to však vzhledem k povaze vady neúměrné, zejména lze-li vadu odstranit bez zbytečného odkladu, má kupující právo na bezplatné odstranění vady. Právo na dodání nového automobilu, nebo výměnu součásti má kupující i v případě odstranitelné vady, pokud nemůže automobil řádně </w:t>
      </w:r>
      <w:r w:rsidR="00D04BA3">
        <w:rPr>
          <w:lang w:val="cs-CZ"/>
        </w:rPr>
        <w:t>užívat pro opakovaný výskyt vady po opravě nebo pro větší počet vad. V takovém případě má kupující i právo od smlouvy odstoupit. Neodstoupí-li kupující od smlouvy nebo neuplatní-li právo na dodání nového automobilu bez vad, na výměnu jeho součásti nebo na opravu automobilu, může požadovat přiměřenou slevu. Kupující má právo na přiměřenou slevu i v případě, že mu prodávající nemůže dodat nový automobil bez vad, vyměnit jeho součást nebo automobil opravit, jakož i v případě, že prodávající nezjedná nápravu v přiměřené době nebo že by zjednání nápravy kupujícímu působilo značné obtíže. Právo z vadného plnění kupujícímu nenáleží, pokud kupující před převzetím automobilu věděl, že automobil má vadu, anebo pokud kupující vadu sám způsobil. Má-li automobil vadu, z níž je prodávající zavázán, a jedná-li se o automobil prodávaný za nižší cenu nebo o použitý automobil, má kupující místo práva na výměnu automobilu právo na přiměřenou slevu. Práva z vady se uplatňují u prodávajícího, nebo v případě opravy, u kterék</w:t>
      </w:r>
      <w:r w:rsidR="00D26170">
        <w:rPr>
          <w:lang w:val="cs-CZ"/>
        </w:rPr>
        <w:t>oli autorizované opravny vozidel</w:t>
      </w:r>
      <w:r w:rsidR="00D04BA3">
        <w:rPr>
          <w:lang w:val="cs-CZ"/>
        </w:rPr>
        <w:t xml:space="preserve"> Toyota, která je prodávajícím určena k provedení </w:t>
      </w:r>
      <w:r w:rsidR="00D26170">
        <w:rPr>
          <w:lang w:val="cs-CZ"/>
        </w:rPr>
        <w:t>opravy a která je v místě prodávajícího nebo v místě pro kupujícího bližší.</w:t>
      </w:r>
    </w:p>
    <w:p w14:paraId="3E7F5BB1" w14:textId="77777777" w:rsidR="00D26170" w:rsidRDefault="00D26170" w:rsidP="00D37B3C">
      <w:pPr>
        <w:jc w:val="both"/>
        <w:rPr>
          <w:lang w:val="cs-CZ"/>
        </w:rPr>
      </w:pPr>
      <w:r>
        <w:rPr>
          <w:lang w:val="cs-CZ"/>
        </w:rPr>
        <w:t>5. Je-li kupujícím spotřebitel, prodávající mu potvrdí písemně, kdy právo z vadného plnění uplatnil, co je obsahem reklamace, jaký způsob vyřízení reklamace spotřebitel požaduje, dále mu vydá potvrzení o datu a způsobu vyřízení reklamace včetně potvrzení o provedení opravy a době jejího trvání, případně písemné odůvodnění zamítnutí reklamace. Prodávající rozhodne o reklamaci spotřebitele ihned, ve složitých případech do tří pracovních dní. Do této lhůty se nezapočítává doba přiměřená potřebná k odbornému posouzení vady. Reklamace spotřebitele bude vyřízena bez zbytečného odkladu, nejpozději do 30-ti dnů</w:t>
      </w:r>
      <w:r w:rsidR="00AA61A9">
        <w:rPr>
          <w:lang w:val="cs-CZ"/>
        </w:rPr>
        <w:t xml:space="preserve"> </w:t>
      </w:r>
      <w:r>
        <w:rPr>
          <w:lang w:val="cs-CZ"/>
        </w:rPr>
        <w:t xml:space="preserve">ode dne uplatnění reklamace, pokud nebude jiné dohody stran. </w:t>
      </w:r>
    </w:p>
    <w:p w14:paraId="36ED7A3B" w14:textId="77777777" w:rsidR="00D26170" w:rsidRDefault="00D26170" w:rsidP="00D37B3C">
      <w:pPr>
        <w:jc w:val="both"/>
        <w:rPr>
          <w:lang w:val="cs-CZ"/>
        </w:rPr>
      </w:pPr>
      <w:r>
        <w:rPr>
          <w:lang w:val="cs-CZ"/>
        </w:rPr>
        <w:t xml:space="preserve">6. V případě, že kupující není spotřebitelem, prodávající reklamaci vyřídí dle svých možností a charakteru vady co nejdříve. V případě zamítnutí reklamace je kupující povinen zaplatit prodávajícímu veškeré náklady vzniklé v souvislosti s posouzením vady automobilu či montáže. Toto </w:t>
      </w:r>
      <w:r w:rsidR="00AA61A9">
        <w:rPr>
          <w:lang w:val="cs-CZ"/>
        </w:rPr>
        <w:t>neplatí</w:t>
      </w:r>
      <w:r>
        <w:rPr>
          <w:lang w:val="cs-CZ"/>
        </w:rPr>
        <w:t>, jestliže je kupující spotřebi</w:t>
      </w:r>
      <w:r w:rsidR="00AA61A9">
        <w:rPr>
          <w:lang w:val="cs-CZ"/>
        </w:rPr>
        <w:t>te</w:t>
      </w:r>
      <w:r>
        <w:rPr>
          <w:lang w:val="cs-CZ"/>
        </w:rPr>
        <w:t xml:space="preserve">l. </w:t>
      </w:r>
    </w:p>
    <w:p w14:paraId="4F76F69C" w14:textId="77777777" w:rsidR="00D26170" w:rsidRDefault="00D26170" w:rsidP="00D37B3C">
      <w:pPr>
        <w:jc w:val="both"/>
        <w:rPr>
          <w:lang w:val="cs-CZ"/>
        </w:rPr>
      </w:pPr>
      <w:r>
        <w:rPr>
          <w:lang w:val="cs-CZ"/>
        </w:rPr>
        <w:lastRenderedPageBreak/>
        <w:t>7.</w:t>
      </w:r>
      <w:r w:rsidR="00AA61A9">
        <w:rPr>
          <w:lang w:val="cs-CZ"/>
        </w:rPr>
        <w:t xml:space="preserve"> Kupuj</w:t>
      </w:r>
      <w:r w:rsidR="00E32D64">
        <w:rPr>
          <w:lang w:val="cs-CZ"/>
        </w:rPr>
        <w:t>í</w:t>
      </w:r>
      <w:r w:rsidR="00AA61A9">
        <w:rPr>
          <w:lang w:val="cs-CZ"/>
        </w:rPr>
        <w:t>cí je povinen automobil důkladně zkontrolovat a prohlédnout při jeho převzetí a neprodleně oznámit prodávajícímu při převzetí automobilu zjištěné vady nebo poškození. Ostatní vady musí kupující oznámit prodávajícímu bezodkladně při jejich zjištění (poté, co je kupující mohl při dostatečné péči zjistit). V případě nesplnění kterékoli povinnosti kupujícího dle tohoto odstavce, nebude právo z vadného plnění kupujícímu přiznáno.</w:t>
      </w:r>
    </w:p>
    <w:p w14:paraId="21DF9BF6" w14:textId="77777777" w:rsidR="00AA61A9" w:rsidRDefault="00AA61A9" w:rsidP="00D37B3C">
      <w:pPr>
        <w:jc w:val="both"/>
        <w:rPr>
          <w:lang w:val="cs-CZ"/>
        </w:rPr>
      </w:pPr>
      <w:r>
        <w:rPr>
          <w:lang w:val="cs-CZ"/>
        </w:rPr>
        <w:t xml:space="preserve">8. Výrobci vozidel Toyota  (dále jen výrobce) a dovozci vozidel Toyota (dále jen dovozce) je vyhrazeno právo provádět u vozu bez předchozího upozornění změny v technických parametrech, konstrukci, vybavení, použitých materiálech, vnějším provedení, barevném odstínu, nebo jiné úpravy v rozsahu povoleném příslušnými ustanoveními obecně závazných právních předpisů, vyjma podstatných změn vlastností a výbavy, výslovně uvedených v kupní smlouvě. Kupní smlouva je prodávajícím splněna řádně, pokud dodaný vůz odpovídá schválenému typu vozidla dle příslušného osvědčení o technické způsobilosti typu </w:t>
      </w:r>
      <w:r w:rsidR="00574A9B">
        <w:rPr>
          <w:lang w:val="cs-CZ"/>
        </w:rPr>
        <w:t>vozidla platného v den odevzdání.</w:t>
      </w:r>
    </w:p>
    <w:p w14:paraId="1A6EE551" w14:textId="77777777" w:rsidR="00574A9B" w:rsidRDefault="00574A9B" w:rsidP="00D37B3C">
      <w:pPr>
        <w:jc w:val="both"/>
        <w:rPr>
          <w:lang w:val="cs-CZ"/>
        </w:rPr>
      </w:pPr>
      <w:r>
        <w:rPr>
          <w:lang w:val="cs-CZ"/>
        </w:rPr>
        <w:t>9. Použití značek, číselných nebo slovních označení apod. dovozcem, výrobcem nebo prodávajícím k označení automobilu neurčuje jakost a provedení, a z jejich použití nevznikají kupujícímu žádná oprávnění.</w:t>
      </w:r>
    </w:p>
    <w:p w14:paraId="2B6009B4" w14:textId="77777777" w:rsidR="0044590D" w:rsidRDefault="00574A9B" w:rsidP="00D37B3C">
      <w:pPr>
        <w:jc w:val="both"/>
        <w:rPr>
          <w:lang w:val="cs-CZ"/>
        </w:rPr>
      </w:pPr>
      <w:r>
        <w:rPr>
          <w:lang w:val="cs-CZ"/>
        </w:rPr>
        <w:t>10. Veškeré údaje o vzhledu, vybavení, výkonu, rozměrech, hmotnosti, konstrukci, použitých materiálech a ostatní údaje, udávané nebo publikované k reklamním a propagačním účelům dovozcem, výrobcem nebo prodávajícím, mají vždy jen přibližnou a ilustrativní povahu a nejsou závaznými údaji o vlastnostech a jakosti automobilu, vyjma technických dat a údajů, uvedených v základním technickém popisu (technický průkaz) automobilu. Údaje o emisích CO2 a o spotřebě pohonných hmot odpovídají závěrům měření dle příslušných směrnic a nařízení EU nebo předpisů</w:t>
      </w:r>
      <w:r w:rsidR="0044590D">
        <w:rPr>
          <w:lang w:val="cs-CZ"/>
        </w:rPr>
        <w:t xml:space="preserve"> EHK (tzv. Evropský jízdní cyklus) ke stanovení spotřeby pohonných hmot a provozní spotřeba se může lišit v závislosti na různých okolnostech, jako jsou např. klimatické podmínky, rychlostní profil, osobnost řidiče, odpor vzduchu, dynamika jízdy, naložení vozu, použité pneumatiky, zapnuté spotřebiče apod. </w:t>
      </w:r>
      <w:r>
        <w:rPr>
          <w:lang w:val="cs-CZ"/>
        </w:rPr>
        <w:t xml:space="preserve"> </w:t>
      </w:r>
    </w:p>
    <w:p w14:paraId="1E60F77D" w14:textId="77777777" w:rsidR="0044590D" w:rsidRDefault="0044590D" w:rsidP="00B03225">
      <w:pPr>
        <w:rPr>
          <w:lang w:val="cs-CZ"/>
        </w:rPr>
      </w:pPr>
    </w:p>
    <w:p w14:paraId="090339A0" w14:textId="77777777" w:rsidR="0044590D" w:rsidRPr="00D37B3C" w:rsidRDefault="0044590D" w:rsidP="00D37B3C">
      <w:pPr>
        <w:jc w:val="center"/>
        <w:rPr>
          <w:b/>
          <w:lang w:val="cs-CZ"/>
        </w:rPr>
      </w:pPr>
      <w:r w:rsidRPr="00D37B3C">
        <w:rPr>
          <w:b/>
          <w:lang w:val="cs-CZ"/>
        </w:rPr>
        <w:t>Čl. VIII</w:t>
      </w:r>
    </w:p>
    <w:p w14:paraId="5BC65FFA" w14:textId="77777777" w:rsidR="0044590D" w:rsidRPr="00D37B3C" w:rsidRDefault="0044590D" w:rsidP="00D37B3C">
      <w:pPr>
        <w:jc w:val="center"/>
        <w:rPr>
          <w:b/>
          <w:lang w:val="cs-CZ"/>
        </w:rPr>
      </w:pPr>
      <w:r w:rsidRPr="00D37B3C">
        <w:rPr>
          <w:b/>
          <w:lang w:val="cs-CZ"/>
        </w:rPr>
        <w:t>Práva při porušení smlouvy</w:t>
      </w:r>
    </w:p>
    <w:p w14:paraId="645CE424" w14:textId="77777777" w:rsidR="0044590D" w:rsidRDefault="0044590D" w:rsidP="00D37B3C">
      <w:pPr>
        <w:jc w:val="both"/>
        <w:rPr>
          <w:lang w:val="cs-CZ"/>
        </w:rPr>
      </w:pPr>
      <w:r>
        <w:rPr>
          <w:lang w:val="cs-CZ"/>
        </w:rPr>
        <w:t>1. Je-li kupující v prodlení s převzetím automobilu a není-li jeho prodlení způsobeno okolnostmi na straně prodávajícího, je prodávající oprávněn účtovat skladné ve výši 500 Kč plus DPH za každý den prodlení, počínaje stanoveným dnem převzetí automobilu.</w:t>
      </w:r>
    </w:p>
    <w:p w14:paraId="5AA92F9D" w14:textId="77777777" w:rsidR="00574A9B" w:rsidRDefault="0044590D" w:rsidP="00D37B3C">
      <w:pPr>
        <w:jc w:val="both"/>
        <w:rPr>
          <w:lang w:val="cs-CZ"/>
        </w:rPr>
      </w:pPr>
      <w:r>
        <w:rPr>
          <w:lang w:val="cs-CZ"/>
        </w:rPr>
        <w:t>2. V případě prodlení kupujícího se zaplacením ceny (nebo části)</w:t>
      </w:r>
      <w:r w:rsidR="00AD0680">
        <w:rPr>
          <w:lang w:val="cs-CZ"/>
        </w:rPr>
        <w:t xml:space="preserve"> </w:t>
      </w:r>
      <w:r>
        <w:rPr>
          <w:lang w:val="cs-CZ"/>
        </w:rPr>
        <w:t>příp. se splněním jiné povinnosti z kupní smlouvy, je prodávající oprávněn odepřít předání automobilu kupujícímu, a to po celou dobu prodlení kupujícího, aniž by se dostal do prodlení s předáním.</w:t>
      </w:r>
    </w:p>
    <w:p w14:paraId="27948183" w14:textId="77777777" w:rsidR="0044590D" w:rsidRDefault="0044590D" w:rsidP="00D37B3C">
      <w:pPr>
        <w:jc w:val="both"/>
        <w:rPr>
          <w:lang w:val="cs-CZ"/>
        </w:rPr>
      </w:pPr>
      <w:r>
        <w:rPr>
          <w:lang w:val="cs-CZ"/>
        </w:rPr>
        <w:t>3. Je-li kupující v prodlení s plněním jakýchkoli povinností vyplývajících z kupní smlouvy po dobu delší než 30 dnů, je prodávající oprávněn od smlouvy odstoupit. V případě, že kupující splnění některé povinnosti výslovně odepře, nebo je-li s přihlédnutím ke konkrétním okolnostem patrné, že kupující</w:t>
      </w:r>
      <w:r w:rsidR="00D37B3C">
        <w:rPr>
          <w:lang w:val="cs-CZ"/>
        </w:rPr>
        <w:t xml:space="preserve"> povinnost nemůže splnit, nebo nezaplatí včas dohodnutou zálohu na kupní cenu automobilu, nepoužije se předchozí věta a prodávající je oprávněn odstoupit od smlouvy okamžitě.</w:t>
      </w:r>
    </w:p>
    <w:p w14:paraId="07395283" w14:textId="77777777" w:rsidR="00D37B3C" w:rsidRDefault="00D37B3C" w:rsidP="00D37B3C">
      <w:pPr>
        <w:jc w:val="both"/>
        <w:rPr>
          <w:lang w:val="cs-CZ"/>
        </w:rPr>
      </w:pPr>
      <w:r>
        <w:rPr>
          <w:lang w:val="cs-CZ"/>
        </w:rPr>
        <w:t xml:space="preserve">4. Je-li kupující v prodlení s plněním jakýchkoliv povinností vyplývajících z kupní smlouvy po dobu delší než 30 dnů, může prodávající vedle úplné náhrady škody, požadovat po kupujícím smluvní pokutu ve výši zálohy na kupní cenu automobilu uvedené v kupní smlouvě. Prodávající může smluvní pokutu </w:t>
      </w:r>
      <w:r>
        <w:rPr>
          <w:lang w:val="cs-CZ"/>
        </w:rPr>
        <w:lastRenderedPageBreak/>
        <w:t>započíst proti nároku kupujícího na vrácení zálohy na kupní cenu automobilu. Toto ustanovení zůstává v platnosti a účinnosti i po skončení kupní smlouvy.</w:t>
      </w:r>
    </w:p>
    <w:p w14:paraId="3D1F2FDA" w14:textId="77777777" w:rsidR="00D37B3C" w:rsidRDefault="00D37B3C" w:rsidP="00D37B3C">
      <w:pPr>
        <w:jc w:val="both"/>
        <w:rPr>
          <w:lang w:val="cs-CZ"/>
        </w:rPr>
      </w:pPr>
      <w:r>
        <w:rPr>
          <w:lang w:val="cs-CZ"/>
        </w:rPr>
        <w:t>5. Odstoupení prodávajícího od smlouvy z důvodu prodlení kupujícího není dotčen nárok prodávajícího na úplnou náhradu vzniklé škody.</w:t>
      </w:r>
    </w:p>
    <w:p w14:paraId="707B83E0" w14:textId="77777777" w:rsidR="00D37B3C" w:rsidRDefault="00D37B3C" w:rsidP="00D37B3C">
      <w:pPr>
        <w:jc w:val="both"/>
        <w:rPr>
          <w:lang w:val="cs-CZ"/>
        </w:rPr>
      </w:pPr>
    </w:p>
    <w:p w14:paraId="4D7F25BB" w14:textId="77777777" w:rsidR="00D37B3C" w:rsidRPr="005B60CA" w:rsidRDefault="00D37B3C" w:rsidP="005B60CA">
      <w:pPr>
        <w:jc w:val="center"/>
        <w:rPr>
          <w:b/>
          <w:lang w:val="cs-CZ"/>
        </w:rPr>
      </w:pPr>
      <w:r w:rsidRPr="005B60CA">
        <w:rPr>
          <w:b/>
          <w:lang w:val="cs-CZ"/>
        </w:rPr>
        <w:t>Čl. IX</w:t>
      </w:r>
    </w:p>
    <w:p w14:paraId="21D74C6E" w14:textId="77777777" w:rsidR="00D37B3C" w:rsidRPr="005B60CA" w:rsidRDefault="00D37B3C" w:rsidP="005B60CA">
      <w:pPr>
        <w:jc w:val="center"/>
        <w:rPr>
          <w:b/>
          <w:lang w:val="cs-CZ"/>
        </w:rPr>
      </w:pPr>
      <w:r w:rsidRPr="005B60CA">
        <w:rPr>
          <w:b/>
          <w:lang w:val="cs-CZ"/>
        </w:rPr>
        <w:t>INFORMACE PRO SPOTŘEBITELE O MIMOSOUDNÍM ŘEŠENÍ SPOTŘEBITELSKÝCH SPORŮ</w:t>
      </w:r>
    </w:p>
    <w:p w14:paraId="5B9BD51A" w14:textId="77777777" w:rsidR="0044590D" w:rsidRDefault="00D37B3C" w:rsidP="005B60CA">
      <w:pPr>
        <w:jc w:val="both"/>
        <w:rPr>
          <w:lang w:val="cs-CZ"/>
        </w:rPr>
      </w:pPr>
      <w:r>
        <w:rPr>
          <w:lang w:val="cs-CZ"/>
        </w:rPr>
        <w:t>Prodávající ve smyslu ustano</w:t>
      </w:r>
      <w:r w:rsidR="00B95E90">
        <w:rPr>
          <w:lang w:val="cs-CZ"/>
        </w:rPr>
        <w:t>vení § 14 zák. č. 634/1992 Sb. o</w:t>
      </w:r>
      <w:r>
        <w:rPr>
          <w:lang w:val="cs-CZ"/>
        </w:rPr>
        <w:t xml:space="preserve"> ochraně spotřebitele (dále jen ZOS) informuje spotřebitele, že v případě vzniku sporu mezi prodávajícím a kupujícím – spotřebitelem, subjektem věcně příslušným pro mimosoudní řešení tohoto spotřebitelského sporu ve smyslu ustanovení § 20d a </w:t>
      </w:r>
      <w:r w:rsidR="004E0275">
        <w:rPr>
          <w:lang w:val="cs-CZ"/>
        </w:rPr>
        <w:t xml:space="preserve">násl. ZOS, který se týká automobilu či služeb prodávajícího a který vznikne z kupní smlouvy uzavřené mezi prodávajícím a spotřebitelem, je Česká obchodní inspekce, internetová adresa </w:t>
      </w:r>
      <w:hyperlink r:id="rId8" w:history="1">
        <w:r w:rsidR="004E0275" w:rsidRPr="00652C33">
          <w:rPr>
            <w:rStyle w:val="Hypertextovodkaz"/>
            <w:lang w:val="cs-CZ"/>
          </w:rPr>
          <w:t>www.coi.cz</w:t>
        </w:r>
      </w:hyperlink>
    </w:p>
    <w:p w14:paraId="044B28AE" w14:textId="77777777" w:rsidR="004E0275" w:rsidRDefault="004E0275" w:rsidP="00B03225">
      <w:pPr>
        <w:rPr>
          <w:lang w:val="cs-CZ"/>
        </w:rPr>
      </w:pPr>
    </w:p>
    <w:p w14:paraId="526453B5" w14:textId="77777777" w:rsidR="004E0275" w:rsidRPr="005B60CA" w:rsidRDefault="004E0275" w:rsidP="005B60CA">
      <w:pPr>
        <w:jc w:val="center"/>
        <w:rPr>
          <w:b/>
          <w:lang w:val="cs-CZ"/>
        </w:rPr>
      </w:pPr>
      <w:r w:rsidRPr="005B60CA">
        <w:rPr>
          <w:b/>
          <w:lang w:val="cs-CZ"/>
        </w:rPr>
        <w:t>Čl. X</w:t>
      </w:r>
    </w:p>
    <w:p w14:paraId="6DEC1EF1" w14:textId="77777777" w:rsidR="004E0275" w:rsidRPr="005B60CA" w:rsidRDefault="004E0275" w:rsidP="005B60CA">
      <w:pPr>
        <w:jc w:val="center"/>
        <w:rPr>
          <w:b/>
          <w:lang w:val="cs-CZ"/>
        </w:rPr>
      </w:pPr>
      <w:r w:rsidRPr="005B60CA">
        <w:rPr>
          <w:b/>
          <w:lang w:val="cs-CZ"/>
        </w:rPr>
        <w:t>Závěrečná ustanovení</w:t>
      </w:r>
    </w:p>
    <w:p w14:paraId="166BFBBD" w14:textId="77777777" w:rsidR="004E0275" w:rsidRDefault="004E0275" w:rsidP="005B60CA">
      <w:pPr>
        <w:jc w:val="both"/>
        <w:rPr>
          <w:lang w:val="cs-CZ"/>
        </w:rPr>
      </w:pPr>
      <w:r>
        <w:rPr>
          <w:lang w:val="cs-CZ"/>
        </w:rPr>
        <w:t>1. Potvrzení kupujícího – kupující podpisem těchto Všeobecných podmínek potvrzuje, že před uzavřením kupní smlouvy (i) byl prodávajícím seznámen s údaji o spotřebě pohonných hmot, emisích CO2 a hlukových emisích kupovaného automobilu a (</w:t>
      </w:r>
      <w:proofErr w:type="spellStart"/>
      <w:r>
        <w:rPr>
          <w:lang w:val="cs-CZ"/>
        </w:rPr>
        <w:t>ii</w:t>
      </w:r>
      <w:proofErr w:type="spellEnd"/>
      <w:r>
        <w:rPr>
          <w:lang w:val="cs-CZ"/>
        </w:rPr>
        <w:t>) obdržel od prodávajícího písemnou informaci o označení pneumatik a technický a propagační matriál a informační list výrobku, vše týkající se pneumatik nabízených s kupovaným automobilem, včetně pneumatik namontovaných na automobilu.</w:t>
      </w:r>
    </w:p>
    <w:p w14:paraId="47A5429F" w14:textId="77777777" w:rsidR="004E0275" w:rsidRDefault="004E0275" w:rsidP="005B60CA">
      <w:pPr>
        <w:jc w:val="both"/>
        <w:rPr>
          <w:lang w:val="cs-CZ"/>
        </w:rPr>
      </w:pPr>
      <w:r>
        <w:rPr>
          <w:lang w:val="cs-CZ"/>
        </w:rPr>
        <w:t xml:space="preserve">2. Kupující, pokud je jím fyzická osoba, prohlašuje a potvrzuje, že byl prodávajícím seznámen s Informačním oznámením o zpracování osobních údajů, které je rovněž umístěno na </w:t>
      </w:r>
      <w:hyperlink r:id="rId9" w:history="1">
        <w:r w:rsidRPr="00652C33">
          <w:rPr>
            <w:rStyle w:val="Hypertextovodkaz"/>
            <w:lang w:val="cs-CZ"/>
          </w:rPr>
          <w:t>https://www.toyota.cz/privacy_data</w:t>
        </w:r>
      </w:hyperlink>
      <w:r>
        <w:rPr>
          <w:lang w:val="cs-CZ"/>
        </w:rPr>
        <w:t>.</w:t>
      </w:r>
    </w:p>
    <w:p w14:paraId="29F9BA1C" w14:textId="77777777" w:rsidR="004E0275" w:rsidRDefault="004E0275" w:rsidP="005B60CA">
      <w:pPr>
        <w:jc w:val="both"/>
        <w:rPr>
          <w:lang w:val="cs-CZ"/>
        </w:rPr>
      </w:pPr>
      <w:r>
        <w:rPr>
          <w:lang w:val="cs-CZ"/>
        </w:rPr>
        <w:t xml:space="preserve">3. Pokud ve smlouvě není stanoveno jinak, k převodu nebo přechodu práv a povinností vyplývajících z uzavřené kupní smlouvy je nutný vždy souhlas obou smluvních stran. </w:t>
      </w:r>
    </w:p>
    <w:p w14:paraId="6C6590AC" w14:textId="77777777" w:rsidR="004E0275" w:rsidRDefault="004E0275" w:rsidP="005B60CA">
      <w:pPr>
        <w:jc w:val="both"/>
        <w:rPr>
          <w:lang w:val="cs-CZ"/>
        </w:rPr>
      </w:pPr>
      <w:r>
        <w:rPr>
          <w:lang w:val="cs-CZ"/>
        </w:rPr>
        <w:t>4. V případě rozdílu</w:t>
      </w:r>
      <w:r w:rsidR="005B60CA">
        <w:rPr>
          <w:lang w:val="cs-CZ"/>
        </w:rPr>
        <w:t xml:space="preserve"> mezi ujednáním v kupní smlouvě a těmito Všeobecnými podmínkami je rozhodující ujednání v kupní smlouvě.</w:t>
      </w:r>
    </w:p>
    <w:sectPr w:rsidR="004E02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6E50" w14:textId="77777777" w:rsidR="005455DD" w:rsidRDefault="005455DD" w:rsidP="005B60CA">
      <w:pPr>
        <w:spacing w:after="0" w:line="240" w:lineRule="auto"/>
      </w:pPr>
      <w:r>
        <w:separator/>
      </w:r>
    </w:p>
  </w:endnote>
  <w:endnote w:type="continuationSeparator" w:id="0">
    <w:p w14:paraId="7D9E8DDD" w14:textId="77777777" w:rsidR="005455DD" w:rsidRDefault="005455DD" w:rsidP="005B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967758"/>
      <w:docPartObj>
        <w:docPartGallery w:val="Page Numbers (Bottom of Page)"/>
        <w:docPartUnique/>
      </w:docPartObj>
    </w:sdtPr>
    <w:sdtEndPr/>
    <w:sdtContent>
      <w:p w14:paraId="3340E6E2" w14:textId="77777777" w:rsidR="00E32D64" w:rsidRDefault="00E32D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90" w:rsidRPr="00B95E90">
          <w:rPr>
            <w:noProof/>
            <w:lang w:val="cs-CZ"/>
          </w:rPr>
          <w:t>5</w:t>
        </w:r>
        <w:r>
          <w:fldChar w:fldCharType="end"/>
        </w:r>
      </w:p>
    </w:sdtContent>
  </w:sdt>
  <w:p w14:paraId="5BE63EAC" w14:textId="77777777" w:rsidR="00E32D64" w:rsidRDefault="00E32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2A40" w14:textId="77777777" w:rsidR="005455DD" w:rsidRDefault="005455DD" w:rsidP="005B60CA">
      <w:pPr>
        <w:spacing w:after="0" w:line="240" w:lineRule="auto"/>
      </w:pPr>
      <w:r>
        <w:separator/>
      </w:r>
    </w:p>
  </w:footnote>
  <w:footnote w:type="continuationSeparator" w:id="0">
    <w:p w14:paraId="75693858" w14:textId="77777777" w:rsidR="005455DD" w:rsidRDefault="005455DD" w:rsidP="005B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3EFB"/>
    <w:multiLevelType w:val="hybridMultilevel"/>
    <w:tmpl w:val="9FD09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357B"/>
    <w:multiLevelType w:val="hybridMultilevel"/>
    <w:tmpl w:val="CD42E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2796">
    <w:abstractNumId w:val="1"/>
  </w:num>
  <w:num w:numId="2" w16cid:durableId="178194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25"/>
    <w:rsid w:val="0002064C"/>
    <w:rsid w:val="000209CF"/>
    <w:rsid w:val="000629FD"/>
    <w:rsid w:val="00164B6A"/>
    <w:rsid w:val="0035340E"/>
    <w:rsid w:val="0044590D"/>
    <w:rsid w:val="0048012A"/>
    <w:rsid w:val="004E0275"/>
    <w:rsid w:val="005455DD"/>
    <w:rsid w:val="00574A9B"/>
    <w:rsid w:val="005B60CA"/>
    <w:rsid w:val="005E1FFD"/>
    <w:rsid w:val="00684094"/>
    <w:rsid w:val="007B05A0"/>
    <w:rsid w:val="008A305C"/>
    <w:rsid w:val="00A45361"/>
    <w:rsid w:val="00A56836"/>
    <w:rsid w:val="00AA61A9"/>
    <w:rsid w:val="00AD0680"/>
    <w:rsid w:val="00B03225"/>
    <w:rsid w:val="00B95E90"/>
    <w:rsid w:val="00C26844"/>
    <w:rsid w:val="00D04BA3"/>
    <w:rsid w:val="00D24295"/>
    <w:rsid w:val="00D26170"/>
    <w:rsid w:val="00D37B3C"/>
    <w:rsid w:val="00E32D64"/>
    <w:rsid w:val="00F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5C4A9"/>
  <w15:chartTrackingRefBased/>
  <w15:docId w15:val="{77E4BDE1-0ECC-410F-973D-73B22C5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2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2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0CA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B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0CA"/>
    <w:rPr>
      <w:lang w:val="de-DE"/>
    </w:rPr>
  </w:style>
  <w:style w:type="paragraph" w:styleId="Bezmezer">
    <w:name w:val="No Spacing"/>
    <w:uiPriority w:val="1"/>
    <w:qFormat/>
    <w:rsid w:val="00E32D64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yota.cz/privacy_da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F134-BACA-43D5-B65D-E552A8AD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Matušková</dc:creator>
  <cp:keywords/>
  <dc:description/>
  <cp:lastModifiedBy>Uhlschmidová Lucie (ÚMČ Praha 3)</cp:lastModifiedBy>
  <cp:revision>3</cp:revision>
  <dcterms:created xsi:type="dcterms:W3CDTF">2022-11-21T07:12:00Z</dcterms:created>
  <dcterms:modified xsi:type="dcterms:W3CDTF">2025-07-17T11:41:00Z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2025-07-17T11:41:55Z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9206a8b2-7b08-4a9e-bf8e-62a0dee37a60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