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15FF" w14:textId="738A6AB4" w:rsidR="00205615" w:rsidRPr="006D341B" w:rsidRDefault="00471CE3" w:rsidP="00AE335A">
      <w:pPr>
        <w:spacing w:line="312" w:lineRule="auto"/>
        <w:jc w:val="center"/>
        <w:rPr>
          <w:rFonts w:ascii="Arial" w:hAnsi="Arial" w:cs="Arial"/>
          <w:b/>
          <w:bCs/>
          <w:color w:val="595959"/>
          <w:sz w:val="28"/>
          <w:szCs w:val="28"/>
        </w:rPr>
      </w:pPr>
      <w:r>
        <w:rPr>
          <w:rFonts w:ascii="Arial" w:hAnsi="Arial" w:cs="Arial"/>
          <w:b/>
          <w:bCs/>
          <w:color w:val="595959"/>
          <w:sz w:val="28"/>
          <w:szCs w:val="28"/>
        </w:rPr>
        <w:t xml:space="preserve">Dodatek č. 1 k </w:t>
      </w:r>
      <w:r w:rsidR="00205615" w:rsidRPr="006D341B">
        <w:rPr>
          <w:rFonts w:ascii="Arial" w:hAnsi="Arial" w:cs="Arial"/>
          <w:b/>
          <w:bCs/>
          <w:color w:val="595959"/>
          <w:sz w:val="28"/>
          <w:szCs w:val="28"/>
        </w:rPr>
        <w:t>Rámcov</w:t>
      </w:r>
      <w:r>
        <w:rPr>
          <w:rFonts w:ascii="Arial" w:hAnsi="Arial" w:cs="Arial"/>
          <w:b/>
          <w:bCs/>
          <w:color w:val="595959"/>
          <w:sz w:val="28"/>
          <w:szCs w:val="28"/>
        </w:rPr>
        <w:t>é</w:t>
      </w:r>
      <w:r w:rsidR="00205615" w:rsidRPr="006D341B">
        <w:rPr>
          <w:rFonts w:ascii="Arial" w:hAnsi="Arial" w:cs="Arial"/>
          <w:b/>
          <w:bCs/>
          <w:color w:val="595959"/>
          <w:sz w:val="28"/>
          <w:szCs w:val="28"/>
        </w:rPr>
        <w:t xml:space="preserve"> </w:t>
      </w:r>
      <w:r w:rsidR="00853C46">
        <w:rPr>
          <w:rFonts w:ascii="Arial" w:hAnsi="Arial" w:cs="Arial"/>
          <w:b/>
          <w:bCs/>
          <w:color w:val="595959"/>
          <w:sz w:val="28"/>
          <w:szCs w:val="28"/>
        </w:rPr>
        <w:t>dohod</w:t>
      </w:r>
      <w:r>
        <w:rPr>
          <w:rFonts w:ascii="Arial" w:hAnsi="Arial" w:cs="Arial"/>
          <w:b/>
          <w:bCs/>
          <w:color w:val="595959"/>
          <w:sz w:val="28"/>
          <w:szCs w:val="28"/>
        </w:rPr>
        <w:t>ě</w:t>
      </w:r>
      <w:r w:rsidR="00205615" w:rsidRPr="006D341B">
        <w:rPr>
          <w:rFonts w:ascii="Arial" w:hAnsi="Arial" w:cs="Arial"/>
          <w:b/>
          <w:bCs/>
          <w:color w:val="595959"/>
          <w:sz w:val="28"/>
          <w:szCs w:val="28"/>
        </w:rPr>
        <w:t xml:space="preserve"> o dodávkách zboží</w:t>
      </w:r>
    </w:p>
    <w:p w14:paraId="7DB01600" w14:textId="010A31A6" w:rsidR="00205615" w:rsidRPr="00D46BD2" w:rsidRDefault="00205615" w:rsidP="00AE335A">
      <w:pPr>
        <w:spacing w:line="312" w:lineRule="auto"/>
        <w:jc w:val="center"/>
        <w:rPr>
          <w:rFonts w:ascii="Arial" w:hAnsi="Arial" w:cs="Arial"/>
          <w:color w:val="595959"/>
          <w:sz w:val="22"/>
          <w:szCs w:val="22"/>
        </w:rPr>
      </w:pPr>
      <w:r w:rsidRPr="00D46BD2">
        <w:rPr>
          <w:rFonts w:ascii="Arial" w:hAnsi="Arial" w:cs="Arial"/>
          <w:color w:val="595959"/>
          <w:sz w:val="22"/>
          <w:szCs w:val="22"/>
        </w:rPr>
        <w:t>Číslo</w:t>
      </w:r>
      <w:bookmarkStart w:id="0" w:name="Text11"/>
      <w:r w:rsidR="006D341B">
        <w:rPr>
          <w:rFonts w:ascii="Arial" w:hAnsi="Arial" w:cs="Arial"/>
          <w:color w:val="595959"/>
          <w:sz w:val="22"/>
          <w:szCs w:val="22"/>
        </w:rPr>
        <w:t xml:space="preserve"> </w:t>
      </w:r>
      <w:bookmarkEnd w:id="0"/>
      <w:r w:rsidR="00BF1801" w:rsidRPr="00BF1801">
        <w:rPr>
          <w:rFonts w:ascii="Arial" w:hAnsi="Arial" w:cs="Arial"/>
          <w:color w:val="595959"/>
          <w:sz w:val="22"/>
          <w:szCs w:val="22"/>
        </w:rPr>
        <w:t>2023/201 NAKIT</w:t>
      </w:r>
    </w:p>
    <w:tbl>
      <w:tblPr>
        <w:tblpPr w:leftFromText="141" w:rightFromText="141" w:vertAnchor="text" w:horzAnchor="margin" w:tblpY="501"/>
        <w:tblW w:w="0" w:type="auto"/>
        <w:tblLook w:val="01E0" w:firstRow="1" w:lastRow="1" w:firstColumn="1" w:lastColumn="1" w:noHBand="0" w:noVBand="0"/>
      </w:tblPr>
      <w:tblGrid>
        <w:gridCol w:w="3481"/>
        <w:gridCol w:w="5589"/>
      </w:tblGrid>
      <w:tr w:rsidR="005B3C93" w:rsidRPr="00D46BD2" w14:paraId="7DB01602" w14:textId="77777777" w:rsidTr="00FC7AAE">
        <w:tc>
          <w:tcPr>
            <w:tcW w:w="9212" w:type="dxa"/>
            <w:gridSpan w:val="2"/>
          </w:tcPr>
          <w:p w14:paraId="7DB01601" w14:textId="15A35DC5" w:rsidR="005B3C93" w:rsidRPr="00D46BD2" w:rsidRDefault="005B3C93" w:rsidP="0057330F">
            <w:pPr>
              <w:spacing w:after="0" w:line="312" w:lineRule="auto"/>
              <w:rPr>
                <w:rFonts w:ascii="Arial" w:hAnsi="Arial" w:cs="Arial"/>
                <w:color w:val="595959"/>
                <w:sz w:val="22"/>
                <w:szCs w:val="22"/>
              </w:rPr>
            </w:pPr>
            <w:r w:rsidRPr="00D46BD2">
              <w:rPr>
                <w:rFonts w:ascii="Arial" w:hAnsi="Arial" w:cs="Arial"/>
                <w:b/>
                <w:bCs/>
                <w:color w:val="595959"/>
                <w:sz w:val="22"/>
                <w:szCs w:val="22"/>
              </w:rPr>
              <w:t>Národní agentura pro komunikační a informační technologi</w:t>
            </w:r>
            <w:r>
              <w:rPr>
                <w:rFonts w:ascii="Arial" w:hAnsi="Arial" w:cs="Arial"/>
                <w:b/>
                <w:bCs/>
                <w:color w:val="595959"/>
                <w:sz w:val="22"/>
                <w:szCs w:val="22"/>
              </w:rPr>
              <w:t>e</w:t>
            </w:r>
            <w:r w:rsidRPr="00D46BD2">
              <w:rPr>
                <w:rFonts w:ascii="Arial" w:hAnsi="Arial" w:cs="Arial"/>
                <w:b/>
                <w:bCs/>
                <w:color w:val="595959"/>
                <w:sz w:val="22"/>
                <w:szCs w:val="22"/>
              </w:rPr>
              <w:t>, s.</w:t>
            </w:r>
            <w:r w:rsidR="0057330F">
              <w:rPr>
                <w:rFonts w:ascii="Arial" w:hAnsi="Arial" w:cs="Arial"/>
                <w:b/>
                <w:bCs/>
                <w:color w:val="595959"/>
                <w:sz w:val="22"/>
                <w:szCs w:val="22"/>
              </w:rPr>
              <w:t xml:space="preserve"> </w:t>
            </w:r>
            <w:r w:rsidRPr="00D46BD2">
              <w:rPr>
                <w:rFonts w:ascii="Arial" w:hAnsi="Arial" w:cs="Arial"/>
                <w:b/>
                <w:bCs/>
                <w:color w:val="595959"/>
                <w:sz w:val="22"/>
                <w:szCs w:val="22"/>
              </w:rPr>
              <w:t>p.</w:t>
            </w:r>
          </w:p>
        </w:tc>
      </w:tr>
      <w:tr w:rsidR="002C237E" w:rsidRPr="00D46BD2" w14:paraId="7DB01605" w14:textId="77777777" w:rsidTr="00205615">
        <w:tc>
          <w:tcPr>
            <w:tcW w:w="3528" w:type="dxa"/>
          </w:tcPr>
          <w:p w14:paraId="7DB01603" w14:textId="77777777"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se sídlem:</w:t>
            </w:r>
          </w:p>
        </w:tc>
        <w:tc>
          <w:tcPr>
            <w:tcW w:w="5684" w:type="dxa"/>
          </w:tcPr>
          <w:p w14:paraId="7DB01604" w14:textId="77777777" w:rsidR="00205615" w:rsidRPr="00D46BD2" w:rsidRDefault="002C237E" w:rsidP="0057330F">
            <w:pPr>
              <w:spacing w:after="0" w:line="312" w:lineRule="auto"/>
              <w:rPr>
                <w:rFonts w:ascii="Arial" w:hAnsi="Arial" w:cs="Arial"/>
                <w:color w:val="595959"/>
                <w:sz w:val="22"/>
                <w:szCs w:val="22"/>
              </w:rPr>
            </w:pPr>
            <w:r w:rsidRPr="00D46BD2">
              <w:rPr>
                <w:rFonts w:ascii="Arial" w:hAnsi="Arial" w:cs="Arial"/>
                <w:color w:val="595959"/>
                <w:sz w:val="22"/>
                <w:szCs w:val="22"/>
              </w:rPr>
              <w:t>Kodaňská 1441/46, 101 00 Praha 10</w:t>
            </w:r>
          </w:p>
        </w:tc>
      </w:tr>
      <w:tr w:rsidR="002C237E" w:rsidRPr="00D46BD2" w14:paraId="7DB01608" w14:textId="77777777" w:rsidTr="00205615">
        <w:tc>
          <w:tcPr>
            <w:tcW w:w="3528" w:type="dxa"/>
          </w:tcPr>
          <w:p w14:paraId="7DB01606" w14:textId="6EFAFDE4"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IČ</w:t>
            </w:r>
            <w:r w:rsidR="006D341B">
              <w:rPr>
                <w:rFonts w:ascii="Arial" w:hAnsi="Arial" w:cs="Arial"/>
                <w:color w:val="595959"/>
                <w:sz w:val="22"/>
                <w:szCs w:val="22"/>
              </w:rPr>
              <w:t>O</w:t>
            </w:r>
            <w:r w:rsidRPr="00D46BD2">
              <w:rPr>
                <w:rFonts w:ascii="Arial" w:hAnsi="Arial" w:cs="Arial"/>
                <w:color w:val="595959"/>
                <w:sz w:val="22"/>
                <w:szCs w:val="22"/>
              </w:rPr>
              <w:t>:</w:t>
            </w:r>
          </w:p>
        </w:tc>
        <w:tc>
          <w:tcPr>
            <w:tcW w:w="5684" w:type="dxa"/>
          </w:tcPr>
          <w:p w14:paraId="7DB01607" w14:textId="01DDC1FA" w:rsidR="00205615" w:rsidRPr="00D46BD2" w:rsidRDefault="000E4186" w:rsidP="0057330F">
            <w:pPr>
              <w:spacing w:after="0" w:line="312" w:lineRule="auto"/>
              <w:rPr>
                <w:rFonts w:ascii="Arial" w:hAnsi="Arial" w:cs="Arial"/>
                <w:color w:val="595959"/>
                <w:sz w:val="22"/>
                <w:szCs w:val="22"/>
              </w:rPr>
            </w:pPr>
            <w:r>
              <w:rPr>
                <w:rFonts w:ascii="Arial" w:hAnsi="Arial" w:cs="Arial"/>
                <w:color w:val="595959"/>
                <w:sz w:val="22"/>
                <w:szCs w:val="22"/>
              </w:rPr>
              <w:t>0</w:t>
            </w:r>
            <w:r w:rsidR="002C237E" w:rsidRPr="00D46BD2">
              <w:rPr>
                <w:rFonts w:ascii="Arial" w:hAnsi="Arial" w:cs="Arial"/>
                <w:color w:val="595959"/>
                <w:sz w:val="22"/>
                <w:szCs w:val="22"/>
              </w:rPr>
              <w:t>4767543</w:t>
            </w:r>
          </w:p>
        </w:tc>
      </w:tr>
      <w:tr w:rsidR="002C237E" w:rsidRPr="00D46BD2" w14:paraId="7DB0160B" w14:textId="77777777" w:rsidTr="00205615">
        <w:tc>
          <w:tcPr>
            <w:tcW w:w="3528" w:type="dxa"/>
          </w:tcPr>
          <w:p w14:paraId="7DB01609" w14:textId="77777777"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DIČ:</w:t>
            </w:r>
          </w:p>
        </w:tc>
        <w:tc>
          <w:tcPr>
            <w:tcW w:w="5684" w:type="dxa"/>
          </w:tcPr>
          <w:p w14:paraId="7DB0160A" w14:textId="23D3592F"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CZ</w:t>
            </w:r>
            <w:r w:rsidR="000E4186">
              <w:rPr>
                <w:rFonts w:ascii="Arial" w:hAnsi="Arial" w:cs="Arial"/>
                <w:color w:val="595959"/>
                <w:sz w:val="22"/>
                <w:szCs w:val="22"/>
              </w:rPr>
              <w:t>0</w:t>
            </w:r>
            <w:r w:rsidR="002C237E" w:rsidRPr="00D46BD2">
              <w:rPr>
                <w:rFonts w:ascii="Arial" w:hAnsi="Arial" w:cs="Arial"/>
                <w:color w:val="595959"/>
                <w:sz w:val="22"/>
                <w:szCs w:val="22"/>
              </w:rPr>
              <w:t>4767543</w:t>
            </w:r>
          </w:p>
        </w:tc>
      </w:tr>
      <w:tr w:rsidR="002C237E" w:rsidRPr="00D46BD2" w14:paraId="7DB0160E" w14:textId="77777777" w:rsidTr="00205615">
        <w:tc>
          <w:tcPr>
            <w:tcW w:w="3528" w:type="dxa"/>
          </w:tcPr>
          <w:p w14:paraId="7DB0160C" w14:textId="0CC3DC24" w:rsidR="00205615" w:rsidRPr="00D46BD2" w:rsidRDefault="00D6325C" w:rsidP="0057330F">
            <w:pPr>
              <w:spacing w:after="0" w:line="312" w:lineRule="auto"/>
              <w:rPr>
                <w:rFonts w:ascii="Arial" w:hAnsi="Arial" w:cs="Arial"/>
                <w:color w:val="595959"/>
                <w:sz w:val="22"/>
                <w:szCs w:val="22"/>
              </w:rPr>
            </w:pPr>
            <w:proofErr w:type="gramStart"/>
            <w:r w:rsidRPr="00D46BD2">
              <w:rPr>
                <w:rFonts w:ascii="Arial" w:hAnsi="Arial" w:cs="Arial"/>
                <w:color w:val="595959"/>
                <w:sz w:val="22"/>
                <w:szCs w:val="22"/>
              </w:rPr>
              <w:t xml:space="preserve">zastoupen:  </w:t>
            </w:r>
            <w:r w:rsidR="00205615" w:rsidRPr="00D46BD2">
              <w:rPr>
                <w:rFonts w:ascii="Arial" w:hAnsi="Arial" w:cs="Arial"/>
                <w:color w:val="595959"/>
                <w:sz w:val="22"/>
                <w:szCs w:val="22"/>
              </w:rPr>
              <w:tab/>
            </w:r>
            <w:proofErr w:type="gramEnd"/>
          </w:p>
        </w:tc>
        <w:tc>
          <w:tcPr>
            <w:tcW w:w="5684" w:type="dxa"/>
          </w:tcPr>
          <w:p w14:paraId="7DB0160D" w14:textId="5B0F1489" w:rsidR="00205615" w:rsidRPr="00D46BD2" w:rsidRDefault="00567B6B" w:rsidP="00FA6BD2">
            <w:pPr>
              <w:spacing w:after="0" w:line="312" w:lineRule="auto"/>
              <w:rPr>
                <w:rFonts w:ascii="Arial" w:hAnsi="Arial" w:cs="Arial"/>
                <w:color w:val="595959"/>
                <w:sz w:val="22"/>
                <w:szCs w:val="22"/>
              </w:rPr>
            </w:pPr>
            <w:proofErr w:type="spellStart"/>
            <w:r>
              <w:rPr>
                <w:rFonts w:ascii="Arial" w:hAnsi="Arial" w:cs="Arial"/>
                <w:color w:val="595959"/>
                <w:sz w:val="22"/>
                <w:szCs w:val="22"/>
              </w:rPr>
              <w:t>xxxx</w:t>
            </w:r>
            <w:proofErr w:type="spellEnd"/>
          </w:p>
        </w:tc>
      </w:tr>
      <w:tr w:rsidR="002C237E" w:rsidRPr="00D46BD2" w14:paraId="7DB01611" w14:textId="77777777" w:rsidTr="00205615">
        <w:tc>
          <w:tcPr>
            <w:tcW w:w="3528" w:type="dxa"/>
          </w:tcPr>
          <w:p w14:paraId="7DB0160F" w14:textId="78630D47"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bCs/>
                <w:color w:val="595959"/>
                <w:sz w:val="22"/>
                <w:szCs w:val="22"/>
              </w:rPr>
              <w:t>zaps</w:t>
            </w:r>
            <w:r w:rsidR="00617DF8">
              <w:rPr>
                <w:rFonts w:ascii="Arial" w:hAnsi="Arial" w:cs="Arial"/>
                <w:bCs/>
                <w:color w:val="595959"/>
                <w:sz w:val="22"/>
                <w:szCs w:val="22"/>
              </w:rPr>
              <w:t>á</w:t>
            </w:r>
            <w:r w:rsidRPr="00D46BD2">
              <w:rPr>
                <w:rFonts w:ascii="Arial" w:hAnsi="Arial" w:cs="Arial"/>
                <w:bCs/>
                <w:color w:val="595959"/>
                <w:sz w:val="22"/>
                <w:szCs w:val="22"/>
              </w:rPr>
              <w:t>n v obchodním rejstříku</w:t>
            </w:r>
          </w:p>
        </w:tc>
        <w:tc>
          <w:tcPr>
            <w:tcW w:w="5684" w:type="dxa"/>
          </w:tcPr>
          <w:p w14:paraId="7DB01610" w14:textId="77777777"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Městského soudu v Praze</w:t>
            </w:r>
            <w:r w:rsidRPr="00D46BD2">
              <w:rPr>
                <w:rStyle w:val="platne1"/>
                <w:rFonts w:ascii="Arial" w:hAnsi="Arial" w:cs="Arial"/>
                <w:color w:val="595959"/>
                <w:sz w:val="22"/>
                <w:szCs w:val="22"/>
              </w:rPr>
              <w:t xml:space="preserve">, oddíl A, vložka </w:t>
            </w:r>
            <w:r w:rsidR="002C237E" w:rsidRPr="00D46BD2">
              <w:rPr>
                <w:rStyle w:val="platne1"/>
                <w:rFonts w:ascii="Arial" w:hAnsi="Arial" w:cs="Arial"/>
                <w:color w:val="595959"/>
                <w:sz w:val="22"/>
                <w:szCs w:val="22"/>
              </w:rPr>
              <w:t>77322</w:t>
            </w:r>
          </w:p>
        </w:tc>
      </w:tr>
      <w:tr w:rsidR="002C237E" w:rsidRPr="00D46BD2" w14:paraId="7DB01615" w14:textId="77777777" w:rsidTr="00205615">
        <w:tc>
          <w:tcPr>
            <w:tcW w:w="3528" w:type="dxa"/>
          </w:tcPr>
          <w:p w14:paraId="7DB01612" w14:textId="77777777"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bankovní spojení:</w:t>
            </w:r>
          </w:p>
        </w:tc>
        <w:tc>
          <w:tcPr>
            <w:tcW w:w="5684" w:type="dxa"/>
          </w:tcPr>
          <w:p w14:paraId="7DB01613" w14:textId="593D8273" w:rsidR="00205615" w:rsidRPr="00D46BD2" w:rsidRDefault="00567B6B" w:rsidP="0057330F">
            <w:pPr>
              <w:spacing w:after="0" w:line="312" w:lineRule="auto"/>
              <w:rPr>
                <w:rFonts w:ascii="Arial" w:hAnsi="Arial" w:cs="Arial"/>
                <w:color w:val="595959"/>
                <w:sz w:val="22"/>
                <w:szCs w:val="22"/>
              </w:rPr>
            </w:pPr>
            <w:proofErr w:type="spellStart"/>
            <w:r>
              <w:rPr>
                <w:rFonts w:ascii="Arial" w:hAnsi="Arial" w:cs="Arial"/>
                <w:color w:val="595959"/>
                <w:sz w:val="22"/>
                <w:szCs w:val="22"/>
              </w:rPr>
              <w:t>xxx</w:t>
            </w:r>
            <w:proofErr w:type="spellEnd"/>
          </w:p>
          <w:p w14:paraId="7DB01614" w14:textId="5C907815" w:rsidR="00205615" w:rsidRPr="00D46BD2" w:rsidRDefault="00205615" w:rsidP="0057330F">
            <w:pPr>
              <w:spacing w:after="0" w:line="312" w:lineRule="auto"/>
              <w:rPr>
                <w:rFonts w:ascii="Arial" w:hAnsi="Arial" w:cs="Arial"/>
                <w:color w:val="595959"/>
                <w:sz w:val="22"/>
                <w:szCs w:val="22"/>
              </w:rPr>
            </w:pPr>
            <w:r w:rsidRPr="00D46BD2">
              <w:rPr>
                <w:rFonts w:ascii="Arial" w:hAnsi="Arial" w:cs="Arial"/>
                <w:color w:val="595959"/>
                <w:sz w:val="22"/>
                <w:szCs w:val="22"/>
              </w:rPr>
              <w:t xml:space="preserve">č. </w:t>
            </w:r>
            <w:proofErr w:type="spellStart"/>
            <w:r w:rsidRPr="00D46BD2">
              <w:rPr>
                <w:rFonts w:ascii="Arial" w:hAnsi="Arial" w:cs="Arial"/>
                <w:color w:val="595959"/>
                <w:sz w:val="22"/>
                <w:szCs w:val="22"/>
              </w:rPr>
              <w:t>ú.</w:t>
            </w:r>
            <w:proofErr w:type="spellEnd"/>
            <w:r w:rsidRPr="00D46BD2">
              <w:rPr>
                <w:rFonts w:ascii="Arial" w:hAnsi="Arial" w:cs="Arial"/>
                <w:color w:val="595959"/>
                <w:sz w:val="22"/>
                <w:szCs w:val="22"/>
              </w:rPr>
              <w:t xml:space="preserve">: </w:t>
            </w:r>
            <w:proofErr w:type="spellStart"/>
            <w:r w:rsidR="00567B6B">
              <w:rPr>
                <w:rFonts w:ascii="Arial" w:hAnsi="Arial" w:cs="Arial"/>
                <w:color w:val="595959"/>
                <w:sz w:val="22"/>
                <w:szCs w:val="22"/>
              </w:rPr>
              <w:t>xxx</w:t>
            </w:r>
            <w:proofErr w:type="spellEnd"/>
          </w:p>
        </w:tc>
      </w:tr>
      <w:tr w:rsidR="002C237E" w:rsidRPr="00D46BD2" w14:paraId="7DB01619" w14:textId="77777777" w:rsidTr="00205615">
        <w:tc>
          <w:tcPr>
            <w:tcW w:w="3528" w:type="dxa"/>
          </w:tcPr>
          <w:p w14:paraId="7DB01617" w14:textId="77777777" w:rsidR="00125519" w:rsidRPr="00D46BD2" w:rsidRDefault="00125519" w:rsidP="0057330F">
            <w:pPr>
              <w:spacing w:after="0" w:line="312" w:lineRule="auto"/>
              <w:rPr>
                <w:rFonts w:ascii="Arial" w:hAnsi="Arial" w:cs="Arial"/>
                <w:color w:val="595959"/>
                <w:sz w:val="22"/>
                <w:szCs w:val="22"/>
              </w:rPr>
            </w:pPr>
            <w:r w:rsidRPr="00D46BD2">
              <w:rPr>
                <w:rFonts w:ascii="Arial" w:hAnsi="Arial" w:cs="Arial"/>
                <w:color w:val="595959"/>
                <w:sz w:val="22"/>
                <w:szCs w:val="22"/>
              </w:rPr>
              <w:t>dále jako „</w:t>
            </w:r>
            <w:r w:rsidRPr="00D46BD2">
              <w:rPr>
                <w:rFonts w:ascii="Arial" w:hAnsi="Arial" w:cs="Arial"/>
                <w:b/>
                <w:color w:val="595959"/>
                <w:sz w:val="22"/>
                <w:szCs w:val="22"/>
              </w:rPr>
              <w:t>Kupující</w:t>
            </w:r>
            <w:r w:rsidRPr="00D46BD2">
              <w:rPr>
                <w:rFonts w:ascii="Arial" w:hAnsi="Arial" w:cs="Arial"/>
                <w:color w:val="595959"/>
                <w:sz w:val="22"/>
                <w:szCs w:val="22"/>
              </w:rPr>
              <w:t xml:space="preserve">“  </w:t>
            </w:r>
          </w:p>
        </w:tc>
        <w:tc>
          <w:tcPr>
            <w:tcW w:w="5684" w:type="dxa"/>
          </w:tcPr>
          <w:p w14:paraId="7DB01618" w14:textId="77777777" w:rsidR="00125519" w:rsidRPr="00D46BD2" w:rsidRDefault="00125519" w:rsidP="0057330F">
            <w:pPr>
              <w:spacing w:after="0" w:line="312" w:lineRule="auto"/>
              <w:rPr>
                <w:rFonts w:ascii="Arial" w:hAnsi="Arial" w:cs="Arial"/>
                <w:color w:val="595959"/>
                <w:sz w:val="22"/>
                <w:szCs w:val="22"/>
              </w:rPr>
            </w:pPr>
          </w:p>
        </w:tc>
      </w:tr>
    </w:tbl>
    <w:p w14:paraId="7DB0161A" w14:textId="77777777" w:rsidR="00205615" w:rsidRPr="00D46BD2" w:rsidRDefault="00205615" w:rsidP="0057330F">
      <w:pPr>
        <w:spacing w:after="0" w:line="312" w:lineRule="auto"/>
        <w:rPr>
          <w:rFonts w:ascii="Arial" w:hAnsi="Arial" w:cs="Arial"/>
          <w:b/>
          <w:color w:val="595959"/>
          <w:sz w:val="22"/>
          <w:szCs w:val="22"/>
        </w:rPr>
      </w:pPr>
    </w:p>
    <w:p w14:paraId="7DB0161B" w14:textId="77777777" w:rsidR="00205615" w:rsidRPr="00D46BD2" w:rsidRDefault="00205615" w:rsidP="0057330F">
      <w:pPr>
        <w:spacing w:after="0" w:line="312" w:lineRule="auto"/>
        <w:rPr>
          <w:rFonts w:ascii="Arial" w:hAnsi="Arial" w:cs="Arial"/>
          <w:color w:val="595959"/>
          <w:sz w:val="22"/>
          <w:szCs w:val="22"/>
        </w:rPr>
      </w:pPr>
    </w:p>
    <w:p w14:paraId="7DB0161C" w14:textId="77777777" w:rsidR="00205615" w:rsidRPr="00D46BD2" w:rsidRDefault="00205615" w:rsidP="00F231D9">
      <w:pPr>
        <w:spacing w:after="0" w:line="312" w:lineRule="auto"/>
        <w:ind w:left="142"/>
        <w:rPr>
          <w:rFonts w:ascii="Arial" w:hAnsi="Arial" w:cs="Arial"/>
          <w:color w:val="595959"/>
          <w:sz w:val="22"/>
          <w:szCs w:val="22"/>
        </w:rPr>
      </w:pPr>
      <w:r w:rsidRPr="00D46BD2">
        <w:rPr>
          <w:rFonts w:ascii="Arial" w:hAnsi="Arial" w:cs="Arial"/>
          <w:color w:val="595959"/>
          <w:sz w:val="22"/>
          <w:szCs w:val="22"/>
        </w:rPr>
        <w:t>a</w:t>
      </w:r>
    </w:p>
    <w:p w14:paraId="545971D5" w14:textId="77777777" w:rsidR="00497E73" w:rsidRDefault="00497E73" w:rsidP="0057330F">
      <w:pPr>
        <w:spacing w:after="0" w:line="312" w:lineRule="auto"/>
        <w:rPr>
          <w:sz w:val="22"/>
          <w:szCs w:val="22"/>
          <w:highlight w:val="lightGray"/>
        </w:rPr>
      </w:pPr>
    </w:p>
    <w:tbl>
      <w:tblPr>
        <w:tblpPr w:leftFromText="141" w:rightFromText="141" w:vertAnchor="text" w:horzAnchor="margin" w:tblpY="9"/>
        <w:tblW w:w="0" w:type="auto"/>
        <w:tblLook w:val="01E0" w:firstRow="1" w:lastRow="1" w:firstColumn="1" w:lastColumn="1" w:noHBand="0" w:noVBand="0"/>
      </w:tblPr>
      <w:tblGrid>
        <w:gridCol w:w="3478"/>
        <w:gridCol w:w="5592"/>
      </w:tblGrid>
      <w:tr w:rsidR="00497E73" w:rsidRPr="00D46BD2" w14:paraId="36983C10" w14:textId="77777777" w:rsidTr="00497E73">
        <w:tc>
          <w:tcPr>
            <w:tcW w:w="9070" w:type="dxa"/>
            <w:gridSpan w:val="2"/>
          </w:tcPr>
          <w:p w14:paraId="7CAA9161" w14:textId="6BD3DFB5" w:rsidR="00497E73" w:rsidRPr="00D46BD2" w:rsidRDefault="001008BD" w:rsidP="00497E73">
            <w:pPr>
              <w:spacing w:after="0" w:line="312" w:lineRule="auto"/>
              <w:rPr>
                <w:rFonts w:ascii="Arial" w:hAnsi="Arial" w:cs="Arial"/>
                <w:color w:val="595959"/>
                <w:sz w:val="22"/>
                <w:szCs w:val="22"/>
              </w:rPr>
            </w:pPr>
            <w:r w:rsidRPr="001008BD">
              <w:rPr>
                <w:rFonts w:ascii="Arial" w:hAnsi="Arial" w:cs="Arial"/>
                <w:b/>
                <w:bCs/>
                <w:color w:val="595959"/>
                <w:sz w:val="22"/>
                <w:szCs w:val="22"/>
              </w:rPr>
              <w:t>TYPO + DESIGN STUDIO, s.r.o.</w:t>
            </w:r>
          </w:p>
        </w:tc>
      </w:tr>
      <w:tr w:rsidR="00497E73" w:rsidRPr="00D46BD2" w14:paraId="50B9E6CC" w14:textId="77777777" w:rsidTr="00497E73">
        <w:tc>
          <w:tcPr>
            <w:tcW w:w="3478" w:type="dxa"/>
          </w:tcPr>
          <w:p w14:paraId="0944F52D" w14:textId="77777777"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color w:val="595959"/>
                <w:sz w:val="22"/>
                <w:szCs w:val="22"/>
              </w:rPr>
              <w:t>se sídlem:</w:t>
            </w:r>
          </w:p>
        </w:tc>
        <w:tc>
          <w:tcPr>
            <w:tcW w:w="5592" w:type="dxa"/>
          </w:tcPr>
          <w:p w14:paraId="357E7E23" w14:textId="5BFF2CCC" w:rsidR="00497E73" w:rsidRPr="00D46BD2" w:rsidRDefault="001008BD" w:rsidP="00497E73">
            <w:pPr>
              <w:spacing w:after="0" w:line="312" w:lineRule="auto"/>
              <w:rPr>
                <w:rFonts w:ascii="Arial" w:hAnsi="Arial" w:cs="Arial"/>
                <w:color w:val="595959"/>
                <w:sz w:val="22"/>
                <w:szCs w:val="22"/>
              </w:rPr>
            </w:pPr>
            <w:r w:rsidRPr="001008BD">
              <w:rPr>
                <w:rFonts w:ascii="Arial" w:hAnsi="Arial" w:cs="Arial"/>
                <w:color w:val="595959"/>
                <w:sz w:val="22"/>
                <w:szCs w:val="22"/>
              </w:rPr>
              <w:t>Kokořínská 326/43, Ďáblice, 182 00 Praha</w:t>
            </w:r>
          </w:p>
        </w:tc>
      </w:tr>
      <w:tr w:rsidR="00497E73" w:rsidRPr="00D46BD2" w14:paraId="2181FAAE" w14:textId="77777777" w:rsidTr="00497E73">
        <w:tc>
          <w:tcPr>
            <w:tcW w:w="3478" w:type="dxa"/>
          </w:tcPr>
          <w:p w14:paraId="06D7F109" w14:textId="77777777"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color w:val="595959"/>
                <w:sz w:val="22"/>
                <w:szCs w:val="22"/>
              </w:rPr>
              <w:t>IČ</w:t>
            </w:r>
            <w:r>
              <w:rPr>
                <w:rFonts w:ascii="Arial" w:hAnsi="Arial" w:cs="Arial"/>
                <w:color w:val="595959"/>
                <w:sz w:val="22"/>
                <w:szCs w:val="22"/>
              </w:rPr>
              <w:t>O</w:t>
            </w:r>
            <w:r w:rsidRPr="00D46BD2">
              <w:rPr>
                <w:rFonts w:ascii="Arial" w:hAnsi="Arial" w:cs="Arial"/>
                <w:color w:val="595959"/>
                <w:sz w:val="22"/>
                <w:szCs w:val="22"/>
              </w:rPr>
              <w:t>:</w:t>
            </w:r>
          </w:p>
        </w:tc>
        <w:tc>
          <w:tcPr>
            <w:tcW w:w="5592" w:type="dxa"/>
          </w:tcPr>
          <w:p w14:paraId="2546A057" w14:textId="45BCBF6D" w:rsidR="00497E73" w:rsidRPr="00D46BD2" w:rsidRDefault="001008BD" w:rsidP="00497E73">
            <w:pPr>
              <w:spacing w:after="0" w:line="312" w:lineRule="auto"/>
              <w:rPr>
                <w:rFonts w:ascii="Arial" w:hAnsi="Arial" w:cs="Arial"/>
                <w:color w:val="595959"/>
                <w:sz w:val="22"/>
                <w:szCs w:val="22"/>
              </w:rPr>
            </w:pPr>
            <w:r w:rsidRPr="001008BD">
              <w:rPr>
                <w:rFonts w:ascii="Arial" w:hAnsi="Arial" w:cs="Arial"/>
                <w:color w:val="595959"/>
                <w:sz w:val="22"/>
                <w:szCs w:val="22"/>
              </w:rPr>
              <w:t>45796491</w:t>
            </w:r>
          </w:p>
        </w:tc>
      </w:tr>
      <w:tr w:rsidR="00497E73" w:rsidRPr="00D46BD2" w14:paraId="3D7DB51A" w14:textId="77777777" w:rsidTr="00497E73">
        <w:tc>
          <w:tcPr>
            <w:tcW w:w="3478" w:type="dxa"/>
          </w:tcPr>
          <w:p w14:paraId="127AAD38" w14:textId="77777777"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color w:val="595959"/>
                <w:sz w:val="22"/>
                <w:szCs w:val="22"/>
              </w:rPr>
              <w:t>DIČ:</w:t>
            </w:r>
          </w:p>
        </w:tc>
        <w:tc>
          <w:tcPr>
            <w:tcW w:w="5592" w:type="dxa"/>
          </w:tcPr>
          <w:p w14:paraId="0754062E" w14:textId="3327D949" w:rsidR="00497E73" w:rsidRPr="00D46BD2" w:rsidRDefault="001008BD" w:rsidP="00497E73">
            <w:pPr>
              <w:spacing w:after="0" w:line="312" w:lineRule="auto"/>
              <w:rPr>
                <w:rFonts w:ascii="Arial" w:hAnsi="Arial" w:cs="Arial"/>
                <w:color w:val="595959"/>
                <w:sz w:val="22"/>
                <w:szCs w:val="22"/>
              </w:rPr>
            </w:pPr>
            <w:r w:rsidRPr="001008BD">
              <w:rPr>
                <w:rFonts w:ascii="Arial" w:hAnsi="Arial" w:cs="Arial"/>
                <w:color w:val="595959"/>
                <w:sz w:val="22"/>
                <w:szCs w:val="22"/>
              </w:rPr>
              <w:t>CZ45796491</w:t>
            </w:r>
          </w:p>
        </w:tc>
      </w:tr>
      <w:tr w:rsidR="00497E73" w:rsidRPr="00D46BD2" w14:paraId="76102C4E" w14:textId="77777777" w:rsidTr="00497E73">
        <w:tc>
          <w:tcPr>
            <w:tcW w:w="3478" w:type="dxa"/>
          </w:tcPr>
          <w:p w14:paraId="1A998E99" w14:textId="1742D762" w:rsidR="00497E73" w:rsidRPr="00D46BD2" w:rsidRDefault="00ED3472" w:rsidP="00497E73">
            <w:pPr>
              <w:spacing w:after="0" w:line="312" w:lineRule="auto"/>
              <w:rPr>
                <w:rFonts w:ascii="Arial" w:hAnsi="Arial" w:cs="Arial"/>
                <w:color w:val="595959"/>
                <w:sz w:val="22"/>
                <w:szCs w:val="22"/>
              </w:rPr>
            </w:pPr>
            <w:proofErr w:type="gramStart"/>
            <w:r w:rsidRPr="00D46BD2">
              <w:rPr>
                <w:rFonts w:ascii="Arial" w:hAnsi="Arial" w:cs="Arial"/>
                <w:color w:val="595959"/>
                <w:sz w:val="22"/>
                <w:szCs w:val="22"/>
              </w:rPr>
              <w:t>zastoupen</w:t>
            </w:r>
            <w:r>
              <w:rPr>
                <w:rFonts w:ascii="Arial" w:hAnsi="Arial" w:cs="Arial"/>
                <w:color w:val="595959"/>
                <w:sz w:val="22"/>
                <w:szCs w:val="22"/>
              </w:rPr>
              <w:t>a</w:t>
            </w:r>
            <w:r w:rsidRPr="00D46BD2">
              <w:rPr>
                <w:rFonts w:ascii="Arial" w:hAnsi="Arial" w:cs="Arial"/>
                <w:color w:val="595959"/>
                <w:sz w:val="22"/>
                <w:szCs w:val="22"/>
              </w:rPr>
              <w:t xml:space="preserve">:  </w:t>
            </w:r>
            <w:r w:rsidR="00497E73" w:rsidRPr="00D46BD2">
              <w:rPr>
                <w:rFonts w:ascii="Arial" w:hAnsi="Arial" w:cs="Arial"/>
                <w:color w:val="595959"/>
                <w:sz w:val="22"/>
                <w:szCs w:val="22"/>
              </w:rPr>
              <w:tab/>
            </w:r>
            <w:proofErr w:type="gramEnd"/>
          </w:p>
        </w:tc>
        <w:tc>
          <w:tcPr>
            <w:tcW w:w="5592" w:type="dxa"/>
          </w:tcPr>
          <w:p w14:paraId="1000497E" w14:textId="01CB6CE9" w:rsidR="00497E73" w:rsidRPr="00D46BD2" w:rsidRDefault="00567B6B" w:rsidP="00497E73">
            <w:pPr>
              <w:spacing w:after="0" w:line="312" w:lineRule="auto"/>
              <w:rPr>
                <w:rFonts w:ascii="Arial" w:hAnsi="Arial" w:cs="Arial"/>
                <w:color w:val="595959"/>
                <w:sz w:val="22"/>
                <w:szCs w:val="22"/>
              </w:rPr>
            </w:pPr>
            <w:proofErr w:type="spellStart"/>
            <w:r>
              <w:rPr>
                <w:rFonts w:ascii="Arial" w:hAnsi="Arial" w:cs="Arial"/>
                <w:color w:val="595959"/>
                <w:sz w:val="22"/>
                <w:szCs w:val="22"/>
              </w:rPr>
              <w:t>xxx</w:t>
            </w:r>
            <w:proofErr w:type="spellEnd"/>
          </w:p>
        </w:tc>
      </w:tr>
      <w:tr w:rsidR="00497E73" w:rsidRPr="00D46BD2" w14:paraId="769A1F96" w14:textId="77777777" w:rsidTr="00497E73">
        <w:tc>
          <w:tcPr>
            <w:tcW w:w="3478" w:type="dxa"/>
          </w:tcPr>
          <w:p w14:paraId="65809BC1" w14:textId="77777777"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bCs/>
                <w:color w:val="595959"/>
                <w:sz w:val="22"/>
                <w:szCs w:val="22"/>
              </w:rPr>
              <w:t>zaps</w:t>
            </w:r>
            <w:r>
              <w:rPr>
                <w:rFonts w:ascii="Arial" w:hAnsi="Arial" w:cs="Arial"/>
                <w:bCs/>
                <w:color w:val="595959"/>
                <w:sz w:val="22"/>
                <w:szCs w:val="22"/>
              </w:rPr>
              <w:t>á</w:t>
            </w:r>
            <w:r w:rsidRPr="00D46BD2">
              <w:rPr>
                <w:rFonts w:ascii="Arial" w:hAnsi="Arial" w:cs="Arial"/>
                <w:bCs/>
                <w:color w:val="595959"/>
                <w:sz w:val="22"/>
                <w:szCs w:val="22"/>
              </w:rPr>
              <w:t>n v obchodním rejstříku</w:t>
            </w:r>
          </w:p>
        </w:tc>
        <w:tc>
          <w:tcPr>
            <w:tcW w:w="5592" w:type="dxa"/>
          </w:tcPr>
          <w:p w14:paraId="11E418DA" w14:textId="7AA6DE84" w:rsidR="00497E73" w:rsidRPr="00D46BD2" w:rsidRDefault="001008BD" w:rsidP="00497E73">
            <w:pPr>
              <w:spacing w:after="0" w:line="312" w:lineRule="auto"/>
              <w:rPr>
                <w:rFonts w:ascii="Arial" w:hAnsi="Arial" w:cs="Arial"/>
                <w:color w:val="595959"/>
                <w:sz w:val="22"/>
                <w:szCs w:val="22"/>
              </w:rPr>
            </w:pPr>
            <w:r w:rsidRPr="001008BD">
              <w:rPr>
                <w:rFonts w:ascii="Arial" w:hAnsi="Arial" w:cs="Arial"/>
                <w:color w:val="595959"/>
                <w:sz w:val="22"/>
                <w:szCs w:val="22"/>
              </w:rPr>
              <w:t>Městský soud v Praze oddíl C, vložka C 11547</w:t>
            </w:r>
          </w:p>
        </w:tc>
      </w:tr>
      <w:tr w:rsidR="00497E73" w:rsidRPr="00D46BD2" w14:paraId="41CA8BEC" w14:textId="77777777" w:rsidTr="00497E73">
        <w:tc>
          <w:tcPr>
            <w:tcW w:w="3478" w:type="dxa"/>
          </w:tcPr>
          <w:p w14:paraId="11BAA6C5" w14:textId="77777777"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color w:val="595959"/>
                <w:sz w:val="22"/>
                <w:szCs w:val="22"/>
              </w:rPr>
              <w:t>bankovní spojení:</w:t>
            </w:r>
          </w:p>
        </w:tc>
        <w:tc>
          <w:tcPr>
            <w:tcW w:w="5592" w:type="dxa"/>
          </w:tcPr>
          <w:p w14:paraId="6C1A00DE" w14:textId="1A40F503" w:rsidR="00497E73" w:rsidRDefault="00567B6B" w:rsidP="00497E73">
            <w:pPr>
              <w:spacing w:after="0" w:line="312" w:lineRule="auto"/>
              <w:rPr>
                <w:rFonts w:ascii="Arial" w:hAnsi="Arial" w:cs="Arial"/>
                <w:color w:val="595959"/>
                <w:sz w:val="22"/>
                <w:szCs w:val="22"/>
              </w:rPr>
            </w:pPr>
            <w:proofErr w:type="spellStart"/>
            <w:r>
              <w:rPr>
                <w:rFonts w:ascii="Arial" w:hAnsi="Arial" w:cs="Arial"/>
                <w:color w:val="595959"/>
                <w:sz w:val="22"/>
                <w:szCs w:val="22"/>
              </w:rPr>
              <w:t>xxx</w:t>
            </w:r>
            <w:proofErr w:type="spellEnd"/>
          </w:p>
          <w:p w14:paraId="512634F5" w14:textId="7BA0D9B0" w:rsidR="00ED3472" w:rsidRPr="00D46BD2" w:rsidRDefault="00ED3472" w:rsidP="00497E73">
            <w:pPr>
              <w:spacing w:after="0" w:line="312" w:lineRule="auto"/>
              <w:rPr>
                <w:rFonts w:ascii="Arial" w:hAnsi="Arial" w:cs="Arial"/>
                <w:color w:val="595959"/>
                <w:sz w:val="22"/>
                <w:szCs w:val="22"/>
              </w:rPr>
            </w:pPr>
            <w:r w:rsidRPr="00ED3472">
              <w:rPr>
                <w:rFonts w:ascii="Arial" w:hAnsi="Arial" w:cs="Arial"/>
                <w:color w:val="595959"/>
                <w:sz w:val="22"/>
                <w:szCs w:val="22"/>
              </w:rPr>
              <w:t>č.</w:t>
            </w:r>
            <w:r w:rsidR="00B56A61">
              <w:rPr>
                <w:rFonts w:ascii="Arial" w:hAnsi="Arial" w:cs="Arial"/>
                <w:color w:val="595959"/>
                <w:sz w:val="22"/>
                <w:szCs w:val="22"/>
              </w:rPr>
              <w:t xml:space="preserve"> </w:t>
            </w:r>
            <w:proofErr w:type="spellStart"/>
            <w:r w:rsidRPr="00ED3472">
              <w:rPr>
                <w:rFonts w:ascii="Arial" w:hAnsi="Arial" w:cs="Arial"/>
                <w:color w:val="595959"/>
                <w:sz w:val="22"/>
                <w:szCs w:val="22"/>
              </w:rPr>
              <w:t>ú.</w:t>
            </w:r>
            <w:proofErr w:type="spellEnd"/>
            <w:r w:rsidRPr="00ED3472">
              <w:rPr>
                <w:rFonts w:ascii="Arial" w:hAnsi="Arial" w:cs="Arial"/>
                <w:color w:val="595959"/>
                <w:sz w:val="22"/>
                <w:szCs w:val="22"/>
              </w:rPr>
              <w:t xml:space="preserve"> </w:t>
            </w:r>
            <w:proofErr w:type="spellStart"/>
            <w:r w:rsidR="00567B6B">
              <w:rPr>
                <w:rFonts w:ascii="Arial" w:hAnsi="Arial" w:cs="Arial"/>
                <w:color w:val="595959"/>
                <w:sz w:val="22"/>
                <w:szCs w:val="22"/>
              </w:rPr>
              <w:t>xxx</w:t>
            </w:r>
            <w:proofErr w:type="spellEnd"/>
          </w:p>
        </w:tc>
      </w:tr>
      <w:tr w:rsidR="00497E73" w:rsidRPr="00D46BD2" w14:paraId="3042C246" w14:textId="77777777" w:rsidTr="00497E73">
        <w:tc>
          <w:tcPr>
            <w:tcW w:w="3478" w:type="dxa"/>
          </w:tcPr>
          <w:p w14:paraId="4D84F0C0" w14:textId="77777777" w:rsidR="00B41930" w:rsidRDefault="00B41930" w:rsidP="00497E73">
            <w:pPr>
              <w:spacing w:after="0" w:line="312" w:lineRule="auto"/>
              <w:rPr>
                <w:rFonts w:ascii="Arial" w:hAnsi="Arial" w:cs="Arial"/>
                <w:color w:val="595959"/>
                <w:sz w:val="22"/>
                <w:szCs w:val="22"/>
              </w:rPr>
            </w:pPr>
          </w:p>
          <w:p w14:paraId="1266AC50" w14:textId="0E722F15" w:rsidR="00497E73" w:rsidRPr="00D46BD2" w:rsidRDefault="00497E73" w:rsidP="00497E73">
            <w:pPr>
              <w:spacing w:after="0" w:line="312" w:lineRule="auto"/>
              <w:rPr>
                <w:rFonts w:ascii="Arial" w:hAnsi="Arial" w:cs="Arial"/>
                <w:color w:val="595959"/>
                <w:sz w:val="22"/>
                <w:szCs w:val="22"/>
              </w:rPr>
            </w:pPr>
            <w:r w:rsidRPr="00D46BD2">
              <w:rPr>
                <w:rFonts w:ascii="Arial" w:hAnsi="Arial" w:cs="Arial"/>
                <w:color w:val="595959"/>
                <w:sz w:val="22"/>
                <w:szCs w:val="22"/>
              </w:rPr>
              <w:t>dále jako „</w:t>
            </w:r>
            <w:r w:rsidR="00876B8F" w:rsidRPr="00876B8F">
              <w:rPr>
                <w:rFonts w:ascii="Arial" w:hAnsi="Arial" w:cs="Arial"/>
                <w:b/>
                <w:bCs/>
                <w:color w:val="595959"/>
                <w:sz w:val="22"/>
                <w:szCs w:val="22"/>
              </w:rPr>
              <w:t>Prodávající</w:t>
            </w:r>
            <w:r w:rsidRPr="00D46BD2">
              <w:rPr>
                <w:rFonts w:ascii="Arial" w:hAnsi="Arial" w:cs="Arial"/>
                <w:color w:val="595959"/>
                <w:sz w:val="22"/>
                <w:szCs w:val="22"/>
              </w:rPr>
              <w:t xml:space="preserve">“  </w:t>
            </w:r>
          </w:p>
        </w:tc>
        <w:tc>
          <w:tcPr>
            <w:tcW w:w="5592" w:type="dxa"/>
          </w:tcPr>
          <w:p w14:paraId="07ED28CC" w14:textId="77777777" w:rsidR="00497E73" w:rsidRPr="00D46BD2" w:rsidRDefault="00497E73" w:rsidP="00497E73">
            <w:pPr>
              <w:spacing w:after="0" w:line="312" w:lineRule="auto"/>
              <w:rPr>
                <w:rFonts w:ascii="Arial" w:hAnsi="Arial" w:cs="Arial"/>
                <w:color w:val="595959"/>
                <w:sz w:val="22"/>
                <w:szCs w:val="22"/>
              </w:rPr>
            </w:pPr>
          </w:p>
        </w:tc>
      </w:tr>
    </w:tbl>
    <w:p w14:paraId="335707D5" w14:textId="77777777" w:rsidR="00497E73" w:rsidRDefault="00497E73" w:rsidP="0057330F">
      <w:pPr>
        <w:spacing w:after="0" w:line="312" w:lineRule="auto"/>
        <w:rPr>
          <w:sz w:val="22"/>
          <w:szCs w:val="22"/>
          <w:highlight w:val="lightGray"/>
        </w:rPr>
      </w:pPr>
    </w:p>
    <w:p w14:paraId="7DB01638" w14:textId="77777777" w:rsidR="00125519" w:rsidRDefault="00125519" w:rsidP="0057330F">
      <w:pPr>
        <w:spacing w:after="0" w:line="312" w:lineRule="auto"/>
        <w:rPr>
          <w:sz w:val="22"/>
          <w:szCs w:val="22"/>
          <w:highlight w:val="lightGray"/>
        </w:rPr>
      </w:pPr>
    </w:p>
    <w:p w14:paraId="7DB0163A" w14:textId="0FA55178" w:rsidR="00205615" w:rsidRDefault="00151F81" w:rsidP="00070890">
      <w:pPr>
        <w:pStyle w:val="NAKITOdstavec"/>
        <w:spacing w:after="120"/>
        <w:ind w:right="-23"/>
        <w:jc w:val="both"/>
        <w:rPr>
          <w:bCs/>
        </w:rPr>
      </w:pPr>
      <w:r w:rsidRPr="00DE6C34">
        <w:t>dále jednotlivě jako „</w:t>
      </w:r>
      <w:r w:rsidRPr="001E4D69">
        <w:rPr>
          <w:b/>
        </w:rPr>
        <w:t>Smluvní strana</w:t>
      </w:r>
      <w:r w:rsidRPr="00DE6C34">
        <w:t>“, nebo společně jako „</w:t>
      </w:r>
      <w:r w:rsidRPr="001E4D69">
        <w:rPr>
          <w:b/>
        </w:rPr>
        <w:t>Smluvní strany</w:t>
      </w:r>
      <w:r w:rsidRPr="00DE6C34">
        <w:t xml:space="preserve">“ </w:t>
      </w:r>
      <w:r w:rsidRPr="006264F7">
        <w:rPr>
          <w:bCs/>
        </w:rPr>
        <w:t xml:space="preserve">uzavírají </w:t>
      </w:r>
      <w:r w:rsidR="002312E9">
        <w:rPr>
          <w:bCs/>
        </w:rPr>
        <w:t>n</w:t>
      </w:r>
      <w:r w:rsidR="004E01DB">
        <w:rPr>
          <w:bCs/>
        </w:rPr>
        <w:t>í</w:t>
      </w:r>
      <w:r w:rsidR="002312E9">
        <w:rPr>
          <w:bCs/>
        </w:rPr>
        <w:t>že</w:t>
      </w:r>
      <w:r w:rsidR="004E01DB">
        <w:rPr>
          <w:bCs/>
        </w:rPr>
        <w:t xml:space="preserve"> </w:t>
      </w:r>
      <w:r w:rsidR="002312E9">
        <w:rPr>
          <w:bCs/>
        </w:rPr>
        <w:t>uvedeného dne, měsíce a roku tento do</w:t>
      </w:r>
      <w:r w:rsidR="0009321E">
        <w:rPr>
          <w:bCs/>
        </w:rPr>
        <w:t>d</w:t>
      </w:r>
      <w:r w:rsidR="002312E9">
        <w:rPr>
          <w:bCs/>
        </w:rPr>
        <w:t xml:space="preserve">atek </w:t>
      </w:r>
      <w:r w:rsidR="0009321E">
        <w:rPr>
          <w:bCs/>
        </w:rPr>
        <w:t>č. 1 k</w:t>
      </w:r>
      <w:r w:rsidR="00F02421" w:rsidRPr="006264F7">
        <w:rPr>
          <w:bCs/>
        </w:rPr>
        <w:t xml:space="preserve"> </w:t>
      </w:r>
      <w:r w:rsidR="00F02421">
        <w:rPr>
          <w:bCs/>
        </w:rPr>
        <w:t>R</w:t>
      </w:r>
      <w:r w:rsidR="00F02421" w:rsidRPr="006264F7">
        <w:rPr>
          <w:bCs/>
        </w:rPr>
        <w:t>ámcov</w:t>
      </w:r>
      <w:r w:rsidR="0009321E">
        <w:rPr>
          <w:bCs/>
        </w:rPr>
        <w:t>é</w:t>
      </w:r>
      <w:r w:rsidR="00F02421" w:rsidRPr="006264F7">
        <w:rPr>
          <w:bCs/>
        </w:rPr>
        <w:t xml:space="preserve"> </w:t>
      </w:r>
      <w:r w:rsidR="00F02421">
        <w:rPr>
          <w:bCs/>
        </w:rPr>
        <w:t>dohod</w:t>
      </w:r>
      <w:r w:rsidR="0009321E">
        <w:rPr>
          <w:bCs/>
        </w:rPr>
        <w:t>ě</w:t>
      </w:r>
      <w:r w:rsidR="00F02421" w:rsidRPr="006264F7">
        <w:rPr>
          <w:bCs/>
        </w:rPr>
        <w:t xml:space="preserve"> o </w:t>
      </w:r>
      <w:r w:rsidR="00F02421">
        <w:rPr>
          <w:bCs/>
        </w:rPr>
        <w:t xml:space="preserve">dodávkách zboží </w:t>
      </w:r>
      <w:r w:rsidR="00F02421" w:rsidRPr="006264F7">
        <w:rPr>
          <w:bCs/>
        </w:rPr>
        <w:t>(dále</w:t>
      </w:r>
      <w:r w:rsidR="004E01DB">
        <w:rPr>
          <w:bCs/>
        </w:rPr>
        <w:t> </w:t>
      </w:r>
      <w:r w:rsidR="00F02421" w:rsidRPr="006264F7">
        <w:rPr>
          <w:bCs/>
        </w:rPr>
        <w:t>jen „</w:t>
      </w:r>
      <w:r w:rsidR="00F02421">
        <w:rPr>
          <w:b/>
          <w:bCs/>
        </w:rPr>
        <w:t>D</w:t>
      </w:r>
      <w:r w:rsidR="0009321E">
        <w:rPr>
          <w:b/>
          <w:bCs/>
        </w:rPr>
        <w:t>odatek</w:t>
      </w:r>
      <w:r w:rsidR="00F02421" w:rsidRPr="006264F7">
        <w:rPr>
          <w:bCs/>
        </w:rPr>
        <w:t>“).</w:t>
      </w:r>
    </w:p>
    <w:p w14:paraId="330A1055" w14:textId="77777777" w:rsidR="0037114B" w:rsidRPr="00070890" w:rsidRDefault="0037114B" w:rsidP="00070890">
      <w:pPr>
        <w:pStyle w:val="NAKITOdstavec"/>
        <w:spacing w:after="120"/>
        <w:ind w:right="-23"/>
        <w:jc w:val="both"/>
        <w:rPr>
          <w:bCs/>
        </w:rPr>
      </w:pPr>
    </w:p>
    <w:p w14:paraId="7DB0163F" w14:textId="590D26FB" w:rsidR="00205615" w:rsidRPr="00D46BD2" w:rsidRDefault="00425FB8" w:rsidP="008113F6">
      <w:pPr>
        <w:pStyle w:val="Nadpis1"/>
        <w:spacing w:after="120" w:line="312" w:lineRule="auto"/>
        <w:ind w:left="284" w:hanging="284"/>
        <w:contextualSpacing/>
        <w:jc w:val="center"/>
        <w:rPr>
          <w:color w:val="595959"/>
          <w:sz w:val="22"/>
          <w:szCs w:val="22"/>
        </w:rPr>
      </w:pPr>
      <w:r>
        <w:rPr>
          <w:color w:val="595959"/>
          <w:sz w:val="22"/>
          <w:szCs w:val="22"/>
        </w:rPr>
        <w:t>P</w:t>
      </w:r>
      <w:r w:rsidR="00205615" w:rsidRPr="00D46BD2">
        <w:rPr>
          <w:color w:val="595959"/>
          <w:sz w:val="22"/>
          <w:szCs w:val="22"/>
        </w:rPr>
        <w:t xml:space="preserve">ředmět </w:t>
      </w:r>
      <w:r w:rsidR="00853C46">
        <w:rPr>
          <w:color w:val="595959"/>
          <w:sz w:val="22"/>
          <w:szCs w:val="22"/>
        </w:rPr>
        <w:t>Do</w:t>
      </w:r>
      <w:r w:rsidR="007A6A9F">
        <w:rPr>
          <w:color w:val="595959"/>
          <w:sz w:val="22"/>
          <w:szCs w:val="22"/>
        </w:rPr>
        <w:t>datku</w:t>
      </w:r>
    </w:p>
    <w:p w14:paraId="22A00BE2" w14:textId="6E07F262" w:rsidR="00A55998" w:rsidRDefault="00A55998" w:rsidP="003A7B49">
      <w:pPr>
        <w:pStyle w:val="Odstavec2"/>
        <w:numPr>
          <w:ilvl w:val="0"/>
          <w:numId w:val="3"/>
        </w:numPr>
        <w:spacing w:line="312" w:lineRule="auto"/>
        <w:ind w:left="709" w:hanging="709"/>
        <w:rPr>
          <w:rFonts w:ascii="Arial" w:hAnsi="Arial" w:cs="Arial"/>
          <w:color w:val="595959"/>
          <w:sz w:val="22"/>
          <w:szCs w:val="22"/>
        </w:rPr>
      </w:pPr>
      <w:r w:rsidRPr="00A55998">
        <w:rPr>
          <w:rFonts w:ascii="Arial" w:hAnsi="Arial" w:cs="Arial"/>
          <w:color w:val="595959"/>
          <w:sz w:val="22"/>
          <w:szCs w:val="22"/>
        </w:rPr>
        <w:t>Smluvní strany uzavřely dne 4. 12. 2023 Rámcovou dohodu o dodávkách zboží č.</w:t>
      </w:r>
      <w:r>
        <w:rPr>
          <w:rFonts w:ascii="Arial" w:hAnsi="Arial" w:cs="Arial"/>
          <w:color w:val="595959"/>
          <w:sz w:val="22"/>
          <w:szCs w:val="22"/>
        </w:rPr>
        <w:t> </w:t>
      </w:r>
      <w:r w:rsidRPr="00A55998">
        <w:rPr>
          <w:rFonts w:ascii="Arial" w:hAnsi="Arial" w:cs="Arial"/>
          <w:color w:val="595959"/>
          <w:sz w:val="22"/>
          <w:szCs w:val="22"/>
        </w:rPr>
        <w:t>2023/201 NAKIT (dále jen „</w:t>
      </w:r>
      <w:r w:rsidRPr="00A55998">
        <w:rPr>
          <w:rFonts w:ascii="Arial" w:hAnsi="Arial" w:cs="Arial"/>
          <w:b/>
          <w:bCs/>
          <w:color w:val="595959"/>
          <w:sz w:val="22"/>
          <w:szCs w:val="22"/>
        </w:rPr>
        <w:t>Dohoda</w:t>
      </w:r>
      <w:r w:rsidRPr="00A55998">
        <w:rPr>
          <w:rFonts w:ascii="Arial" w:hAnsi="Arial" w:cs="Arial"/>
          <w:color w:val="595959"/>
          <w:sz w:val="22"/>
          <w:szCs w:val="22"/>
        </w:rPr>
        <w:t>“), a to na základě veřejné zakázky malého rozsahu „</w:t>
      </w:r>
      <w:r w:rsidRPr="0056120C">
        <w:rPr>
          <w:rFonts w:ascii="Arial" w:hAnsi="Arial" w:cs="Arial"/>
          <w:i/>
          <w:iCs/>
          <w:color w:val="595959"/>
          <w:sz w:val="22"/>
          <w:szCs w:val="22"/>
        </w:rPr>
        <w:t>Dodávka kancelářského nábytku a doplňkového zboží</w:t>
      </w:r>
      <w:r w:rsidRPr="00A55998">
        <w:rPr>
          <w:rFonts w:ascii="Arial" w:hAnsi="Arial" w:cs="Arial"/>
          <w:color w:val="595959"/>
          <w:sz w:val="22"/>
          <w:szCs w:val="22"/>
        </w:rPr>
        <w:t xml:space="preserve">“. </w:t>
      </w:r>
    </w:p>
    <w:p w14:paraId="7DB01641" w14:textId="40C24932" w:rsidR="00D7566A" w:rsidRPr="005A331A" w:rsidRDefault="004E55E8" w:rsidP="003A7B49">
      <w:pPr>
        <w:pStyle w:val="Odstavec2"/>
        <w:numPr>
          <w:ilvl w:val="0"/>
          <w:numId w:val="3"/>
        </w:numPr>
        <w:spacing w:line="312" w:lineRule="auto"/>
        <w:ind w:left="709" w:hanging="709"/>
        <w:rPr>
          <w:rFonts w:ascii="Arial" w:hAnsi="Arial" w:cs="Arial"/>
          <w:color w:val="595959"/>
          <w:sz w:val="22"/>
          <w:szCs w:val="22"/>
        </w:rPr>
      </w:pPr>
      <w:r>
        <w:rPr>
          <w:rFonts w:ascii="Arial" w:hAnsi="Arial" w:cs="Arial"/>
          <w:color w:val="595959"/>
          <w:sz w:val="22"/>
          <w:szCs w:val="22"/>
        </w:rPr>
        <w:t>V průběhu trvání Dohody došlo na straně Kupujícího k</w:t>
      </w:r>
      <w:r w:rsidR="001E13E1">
        <w:rPr>
          <w:rFonts w:ascii="Arial" w:hAnsi="Arial" w:cs="Arial"/>
          <w:color w:val="595959"/>
          <w:sz w:val="22"/>
          <w:szCs w:val="22"/>
        </w:rPr>
        <w:t> potřebě navýšení celkového maximálního finančního objemu Dohody</w:t>
      </w:r>
      <w:r w:rsidR="003D6F5D">
        <w:rPr>
          <w:rFonts w:ascii="Arial" w:hAnsi="Arial" w:cs="Arial"/>
          <w:color w:val="595959"/>
          <w:sz w:val="22"/>
          <w:szCs w:val="22"/>
        </w:rPr>
        <w:t xml:space="preserve">. </w:t>
      </w:r>
      <w:r w:rsidR="00D5253E">
        <w:rPr>
          <w:rFonts w:ascii="Arial" w:hAnsi="Arial" w:cs="Arial"/>
          <w:color w:val="595959"/>
          <w:sz w:val="22"/>
          <w:szCs w:val="22"/>
        </w:rPr>
        <w:t xml:space="preserve">V souladu s § 31 zákona č. </w:t>
      </w:r>
      <w:r w:rsidR="002E02C2">
        <w:rPr>
          <w:rFonts w:ascii="Arial" w:hAnsi="Arial" w:cs="Arial"/>
          <w:color w:val="595959"/>
          <w:sz w:val="22"/>
          <w:szCs w:val="22"/>
        </w:rPr>
        <w:t xml:space="preserve">134/2016 Sb., </w:t>
      </w:r>
      <w:r w:rsidR="002E02C2">
        <w:rPr>
          <w:rFonts w:ascii="Arial" w:hAnsi="Arial" w:cs="Arial"/>
          <w:color w:val="595959"/>
          <w:sz w:val="22"/>
          <w:szCs w:val="22"/>
        </w:rPr>
        <w:lastRenderedPageBreak/>
        <w:t>o</w:t>
      </w:r>
      <w:r w:rsidR="004B5F73">
        <w:rPr>
          <w:rFonts w:ascii="Arial" w:hAnsi="Arial" w:cs="Arial"/>
          <w:color w:val="595959"/>
          <w:sz w:val="22"/>
          <w:szCs w:val="22"/>
        </w:rPr>
        <w:t> </w:t>
      </w:r>
      <w:r w:rsidR="002E02C2">
        <w:rPr>
          <w:rFonts w:ascii="Arial" w:hAnsi="Arial" w:cs="Arial"/>
          <w:color w:val="595959"/>
          <w:sz w:val="22"/>
          <w:szCs w:val="22"/>
        </w:rPr>
        <w:t>zadávání veřejných zakázek</w:t>
      </w:r>
      <w:r w:rsidR="004B5F73">
        <w:rPr>
          <w:rFonts w:ascii="Arial" w:hAnsi="Arial" w:cs="Arial"/>
          <w:color w:val="595959"/>
          <w:sz w:val="22"/>
          <w:szCs w:val="22"/>
        </w:rPr>
        <w:t>, v</w:t>
      </w:r>
      <w:r w:rsidR="00F54868">
        <w:rPr>
          <w:rFonts w:ascii="Arial" w:hAnsi="Arial" w:cs="Arial"/>
          <w:color w:val="595959"/>
          <w:sz w:val="22"/>
          <w:szCs w:val="22"/>
        </w:rPr>
        <w:t>e znění pozdějších předpisů</w:t>
      </w:r>
      <w:r w:rsidR="004B5F73">
        <w:rPr>
          <w:rFonts w:ascii="Arial" w:hAnsi="Arial" w:cs="Arial"/>
          <w:color w:val="595959"/>
          <w:sz w:val="22"/>
          <w:szCs w:val="22"/>
        </w:rPr>
        <w:t>,</w:t>
      </w:r>
      <w:r w:rsidR="002E02C2">
        <w:rPr>
          <w:rFonts w:ascii="Arial" w:hAnsi="Arial" w:cs="Arial"/>
          <w:color w:val="595959"/>
          <w:sz w:val="22"/>
          <w:szCs w:val="22"/>
        </w:rPr>
        <w:t xml:space="preserve"> a v souladu s</w:t>
      </w:r>
      <w:r w:rsidR="00F54868">
        <w:rPr>
          <w:rFonts w:ascii="Arial" w:hAnsi="Arial" w:cs="Arial"/>
          <w:color w:val="595959"/>
          <w:sz w:val="22"/>
          <w:szCs w:val="22"/>
        </w:rPr>
        <w:t xml:space="preserve"> ustanovením </w:t>
      </w:r>
      <w:r w:rsidR="004B5F73">
        <w:rPr>
          <w:rFonts w:ascii="Arial" w:hAnsi="Arial" w:cs="Arial"/>
          <w:color w:val="595959"/>
          <w:sz w:val="22"/>
          <w:szCs w:val="22"/>
        </w:rPr>
        <w:t xml:space="preserve">čl. </w:t>
      </w:r>
      <w:r w:rsidR="002E02C2">
        <w:rPr>
          <w:rFonts w:ascii="Arial" w:hAnsi="Arial" w:cs="Arial"/>
          <w:color w:val="595959"/>
          <w:sz w:val="22"/>
          <w:szCs w:val="22"/>
        </w:rPr>
        <w:t xml:space="preserve">10 odst. 10.6. </w:t>
      </w:r>
      <w:r w:rsidR="004B5F73">
        <w:rPr>
          <w:rFonts w:ascii="Arial" w:hAnsi="Arial" w:cs="Arial"/>
          <w:color w:val="595959"/>
          <w:sz w:val="22"/>
          <w:szCs w:val="22"/>
        </w:rPr>
        <w:t>D</w:t>
      </w:r>
      <w:r w:rsidR="002E02C2">
        <w:rPr>
          <w:rFonts w:ascii="Arial" w:hAnsi="Arial" w:cs="Arial"/>
          <w:color w:val="595959"/>
          <w:sz w:val="22"/>
          <w:szCs w:val="22"/>
        </w:rPr>
        <w:t xml:space="preserve">ohody </w:t>
      </w:r>
      <w:r w:rsidR="004B5F73">
        <w:rPr>
          <w:rFonts w:ascii="Arial" w:hAnsi="Arial" w:cs="Arial"/>
          <w:color w:val="595959"/>
          <w:sz w:val="22"/>
          <w:szCs w:val="22"/>
        </w:rPr>
        <w:t xml:space="preserve">tedy </w:t>
      </w:r>
      <w:r w:rsidR="003D6F5D">
        <w:rPr>
          <w:rFonts w:ascii="Arial" w:hAnsi="Arial" w:cs="Arial"/>
          <w:color w:val="595959"/>
          <w:sz w:val="22"/>
          <w:szCs w:val="22"/>
        </w:rPr>
        <w:t xml:space="preserve">Smluvní strany </w:t>
      </w:r>
      <w:r w:rsidR="004B5F73">
        <w:rPr>
          <w:rFonts w:ascii="Arial" w:hAnsi="Arial" w:cs="Arial"/>
          <w:color w:val="595959"/>
          <w:sz w:val="22"/>
          <w:szCs w:val="22"/>
        </w:rPr>
        <w:t>u</w:t>
      </w:r>
      <w:r w:rsidR="003D6F5D">
        <w:rPr>
          <w:rFonts w:ascii="Arial" w:hAnsi="Arial" w:cs="Arial"/>
          <w:color w:val="595959"/>
          <w:sz w:val="22"/>
          <w:szCs w:val="22"/>
        </w:rPr>
        <w:t xml:space="preserve">zavírají tento Dodatek, jehož předmětem je navýšení celkové ceny Předmětu plnění </w:t>
      </w:r>
      <w:r w:rsidR="00997EDA">
        <w:rPr>
          <w:rFonts w:ascii="Arial" w:hAnsi="Arial" w:cs="Arial"/>
          <w:color w:val="595959"/>
          <w:sz w:val="22"/>
          <w:szCs w:val="22"/>
        </w:rPr>
        <w:t>dle čl. 3 odst. 3</w:t>
      </w:r>
      <w:r w:rsidR="00C26A49">
        <w:rPr>
          <w:rFonts w:ascii="Arial" w:hAnsi="Arial" w:cs="Arial"/>
          <w:color w:val="595959"/>
          <w:sz w:val="22"/>
          <w:szCs w:val="22"/>
        </w:rPr>
        <w:t>.2 Dohody</w:t>
      </w:r>
      <w:r w:rsidR="00DC1967">
        <w:rPr>
          <w:rFonts w:ascii="Arial" w:hAnsi="Arial" w:cs="Arial"/>
          <w:color w:val="595959"/>
          <w:sz w:val="22"/>
          <w:szCs w:val="22"/>
        </w:rPr>
        <w:t>, a to o 10</w:t>
      </w:r>
      <w:r w:rsidR="00E14125">
        <w:rPr>
          <w:rFonts w:ascii="Arial" w:hAnsi="Arial" w:cs="Arial"/>
          <w:color w:val="595959"/>
          <w:sz w:val="22"/>
          <w:szCs w:val="22"/>
        </w:rPr>
        <w:t> </w:t>
      </w:r>
      <w:r w:rsidR="00DC1967">
        <w:rPr>
          <w:rFonts w:ascii="Arial" w:hAnsi="Arial" w:cs="Arial"/>
          <w:color w:val="595959"/>
          <w:sz w:val="22"/>
          <w:szCs w:val="22"/>
        </w:rPr>
        <w:t xml:space="preserve">% původní </w:t>
      </w:r>
      <w:r w:rsidR="003914F9">
        <w:rPr>
          <w:rFonts w:ascii="Arial" w:hAnsi="Arial" w:cs="Arial"/>
          <w:color w:val="595959"/>
          <w:sz w:val="22"/>
          <w:szCs w:val="22"/>
        </w:rPr>
        <w:t>hodnoty</w:t>
      </w:r>
      <w:r w:rsidR="00582200" w:rsidRPr="00D46BD2">
        <w:rPr>
          <w:rFonts w:ascii="Arial" w:hAnsi="Arial" w:cs="Arial"/>
          <w:color w:val="595959"/>
          <w:sz w:val="22"/>
          <w:szCs w:val="22"/>
        </w:rPr>
        <w:t>.</w:t>
      </w:r>
    </w:p>
    <w:p w14:paraId="507F1973" w14:textId="0FFCDD5C" w:rsidR="00085C89" w:rsidRDefault="00172221" w:rsidP="003A7B49">
      <w:pPr>
        <w:pStyle w:val="Odstavec2"/>
        <w:numPr>
          <w:ilvl w:val="0"/>
          <w:numId w:val="3"/>
        </w:numPr>
        <w:spacing w:line="312" w:lineRule="auto"/>
        <w:ind w:hanging="709"/>
        <w:rPr>
          <w:rFonts w:ascii="Arial" w:hAnsi="Arial" w:cs="Arial"/>
          <w:color w:val="595959"/>
          <w:sz w:val="22"/>
          <w:szCs w:val="22"/>
        </w:rPr>
      </w:pPr>
      <w:r>
        <w:rPr>
          <w:rFonts w:ascii="Arial" w:hAnsi="Arial" w:cs="Arial"/>
          <w:color w:val="595959"/>
          <w:sz w:val="22"/>
          <w:szCs w:val="22"/>
        </w:rPr>
        <w:t xml:space="preserve">S ohledem na výše uvedené </w:t>
      </w:r>
      <w:r w:rsidR="003914F9">
        <w:rPr>
          <w:rFonts w:ascii="Arial" w:hAnsi="Arial" w:cs="Arial"/>
          <w:color w:val="595959"/>
          <w:sz w:val="22"/>
          <w:szCs w:val="22"/>
        </w:rPr>
        <w:t>S</w:t>
      </w:r>
      <w:r>
        <w:rPr>
          <w:rFonts w:ascii="Arial" w:hAnsi="Arial" w:cs="Arial"/>
          <w:color w:val="595959"/>
          <w:sz w:val="22"/>
          <w:szCs w:val="22"/>
        </w:rPr>
        <w:t xml:space="preserve">mluvní strany ujednávají, že </w:t>
      </w:r>
      <w:r w:rsidR="00085C89">
        <w:rPr>
          <w:rFonts w:ascii="Arial" w:hAnsi="Arial" w:cs="Arial"/>
          <w:color w:val="595959"/>
          <w:sz w:val="22"/>
          <w:szCs w:val="22"/>
        </w:rPr>
        <w:t xml:space="preserve">znění čl. 3 odst. 3.2 Dohody se tímto </w:t>
      </w:r>
      <w:r w:rsidR="00A60F37">
        <w:rPr>
          <w:rFonts w:ascii="Arial" w:hAnsi="Arial" w:cs="Arial"/>
          <w:color w:val="595959"/>
          <w:sz w:val="22"/>
          <w:szCs w:val="22"/>
        </w:rPr>
        <w:t xml:space="preserve">ruší a </w:t>
      </w:r>
      <w:r w:rsidR="00085C89">
        <w:rPr>
          <w:rFonts w:ascii="Arial" w:hAnsi="Arial" w:cs="Arial"/>
          <w:color w:val="595959"/>
          <w:sz w:val="22"/>
          <w:szCs w:val="22"/>
        </w:rPr>
        <w:t xml:space="preserve">nahrazuje </w:t>
      </w:r>
      <w:r w:rsidR="00A60F37">
        <w:rPr>
          <w:rFonts w:ascii="Arial" w:hAnsi="Arial" w:cs="Arial"/>
          <w:color w:val="595959"/>
          <w:sz w:val="22"/>
          <w:szCs w:val="22"/>
        </w:rPr>
        <w:t xml:space="preserve">se </w:t>
      </w:r>
      <w:r w:rsidR="00085C89">
        <w:rPr>
          <w:rFonts w:ascii="Arial" w:hAnsi="Arial" w:cs="Arial"/>
          <w:color w:val="595959"/>
          <w:sz w:val="22"/>
          <w:szCs w:val="22"/>
        </w:rPr>
        <w:t xml:space="preserve">následujícím </w:t>
      </w:r>
      <w:r w:rsidR="00945FB5">
        <w:rPr>
          <w:rFonts w:ascii="Arial" w:hAnsi="Arial" w:cs="Arial"/>
          <w:color w:val="595959"/>
          <w:sz w:val="22"/>
          <w:szCs w:val="22"/>
        </w:rPr>
        <w:t xml:space="preserve">novým </w:t>
      </w:r>
      <w:r w:rsidR="00085C89">
        <w:rPr>
          <w:rFonts w:ascii="Arial" w:hAnsi="Arial" w:cs="Arial"/>
          <w:color w:val="595959"/>
          <w:sz w:val="22"/>
          <w:szCs w:val="22"/>
        </w:rPr>
        <w:t>zněním:</w:t>
      </w:r>
    </w:p>
    <w:p w14:paraId="7DB01643" w14:textId="3AB85986" w:rsidR="00D7566A" w:rsidRPr="003A7B49" w:rsidRDefault="00B611FE" w:rsidP="00B611FE">
      <w:pPr>
        <w:pStyle w:val="Odstavec2"/>
        <w:numPr>
          <w:ilvl w:val="0"/>
          <w:numId w:val="0"/>
        </w:numPr>
        <w:spacing w:line="312" w:lineRule="auto"/>
        <w:ind w:left="1416" w:hanging="696"/>
        <w:rPr>
          <w:rFonts w:ascii="Arial" w:hAnsi="Arial" w:cs="Arial"/>
          <w:i/>
          <w:iCs/>
          <w:color w:val="595959"/>
          <w:sz w:val="22"/>
          <w:szCs w:val="22"/>
        </w:rPr>
      </w:pPr>
      <w:r>
        <w:rPr>
          <w:rFonts w:ascii="Arial" w:hAnsi="Arial" w:cs="Arial"/>
          <w:i/>
          <w:iCs/>
          <w:color w:val="595959"/>
          <w:sz w:val="22"/>
          <w:szCs w:val="22"/>
        </w:rPr>
        <w:t>3.2</w:t>
      </w:r>
      <w:r>
        <w:rPr>
          <w:rFonts w:ascii="Arial" w:hAnsi="Arial" w:cs="Arial"/>
          <w:i/>
          <w:iCs/>
          <w:color w:val="595959"/>
          <w:sz w:val="22"/>
          <w:szCs w:val="22"/>
        </w:rPr>
        <w:tab/>
      </w:r>
      <w:r w:rsidR="00085C89" w:rsidRPr="003A7B49">
        <w:rPr>
          <w:rFonts w:ascii="Arial" w:hAnsi="Arial" w:cs="Arial"/>
          <w:i/>
          <w:iCs/>
          <w:color w:val="595959"/>
          <w:sz w:val="22"/>
          <w:szCs w:val="22"/>
        </w:rPr>
        <w:t xml:space="preserve">„Celková cena Předmětu plnění dodaného na základě této Dohody nesmí převýšit částku </w:t>
      </w:r>
      <w:r w:rsidR="00AC4926" w:rsidRPr="003A7B49">
        <w:rPr>
          <w:rFonts w:ascii="Arial" w:hAnsi="Arial" w:cs="Arial"/>
          <w:i/>
          <w:iCs/>
          <w:color w:val="595959"/>
          <w:sz w:val="22"/>
          <w:szCs w:val="22"/>
        </w:rPr>
        <w:t>2</w:t>
      </w:r>
      <w:r w:rsidR="00085C89" w:rsidRPr="003A7B49">
        <w:rPr>
          <w:rFonts w:ascii="Arial" w:hAnsi="Arial" w:cs="Arial"/>
          <w:i/>
          <w:iCs/>
          <w:color w:val="595959"/>
          <w:sz w:val="22"/>
          <w:szCs w:val="22"/>
        </w:rPr>
        <w:t xml:space="preserve"> </w:t>
      </w:r>
      <w:r w:rsidR="00AC4926" w:rsidRPr="003A7B49">
        <w:rPr>
          <w:rFonts w:ascii="Arial" w:hAnsi="Arial" w:cs="Arial"/>
          <w:i/>
          <w:iCs/>
          <w:color w:val="595959"/>
          <w:sz w:val="22"/>
          <w:szCs w:val="22"/>
        </w:rPr>
        <w:t>196</w:t>
      </w:r>
      <w:r w:rsidR="00085C89" w:rsidRPr="003A7B49">
        <w:rPr>
          <w:rFonts w:ascii="Arial" w:hAnsi="Arial" w:cs="Arial"/>
          <w:i/>
          <w:iCs/>
          <w:color w:val="595959"/>
          <w:sz w:val="22"/>
          <w:szCs w:val="22"/>
        </w:rPr>
        <w:t xml:space="preserve"> 000,- Kč bez DPH. K této ceně bude připočtena daň z přidané hodnoty na základě platných právních předpisů ke dni uskutečnění zdanitelného plnění</w:t>
      </w:r>
      <w:r w:rsidR="00D7566A" w:rsidRPr="003A7B49">
        <w:rPr>
          <w:rFonts w:ascii="Arial" w:hAnsi="Arial" w:cs="Arial"/>
          <w:i/>
          <w:iCs/>
          <w:color w:val="595959"/>
          <w:sz w:val="22"/>
          <w:szCs w:val="22"/>
        </w:rPr>
        <w:t>.</w:t>
      </w:r>
      <w:r w:rsidR="00085C89" w:rsidRPr="003A7B49">
        <w:rPr>
          <w:rFonts w:ascii="Arial" w:hAnsi="Arial" w:cs="Arial"/>
          <w:i/>
          <w:iCs/>
          <w:color w:val="595959"/>
          <w:sz w:val="22"/>
          <w:szCs w:val="22"/>
        </w:rPr>
        <w:t>“</w:t>
      </w:r>
    </w:p>
    <w:p w14:paraId="766D4C46" w14:textId="053DCA85" w:rsidR="00D210C5" w:rsidRDefault="00D210C5" w:rsidP="003A7B49">
      <w:pPr>
        <w:pStyle w:val="Odstavec2"/>
        <w:numPr>
          <w:ilvl w:val="0"/>
          <w:numId w:val="3"/>
        </w:numPr>
        <w:spacing w:line="312" w:lineRule="auto"/>
        <w:ind w:hanging="709"/>
        <w:rPr>
          <w:rFonts w:ascii="Arial" w:hAnsi="Arial" w:cs="Arial"/>
          <w:color w:val="595959"/>
          <w:sz w:val="22"/>
          <w:szCs w:val="22"/>
        </w:rPr>
      </w:pPr>
      <w:r>
        <w:rPr>
          <w:rFonts w:ascii="Arial" w:hAnsi="Arial" w:cs="Arial"/>
          <w:color w:val="595959"/>
          <w:sz w:val="22"/>
          <w:szCs w:val="22"/>
        </w:rPr>
        <w:t xml:space="preserve">Smluvní strany se dále dohodly na </w:t>
      </w:r>
      <w:r w:rsidR="00A034F4">
        <w:rPr>
          <w:rFonts w:ascii="Arial" w:hAnsi="Arial" w:cs="Arial"/>
          <w:color w:val="595959"/>
          <w:sz w:val="22"/>
          <w:szCs w:val="22"/>
        </w:rPr>
        <w:t>aktualizaci článku 5 Dohody</w:t>
      </w:r>
      <w:r w:rsidR="00C5461A">
        <w:rPr>
          <w:rFonts w:ascii="Arial" w:hAnsi="Arial" w:cs="Arial"/>
          <w:color w:val="595959"/>
          <w:sz w:val="22"/>
          <w:szCs w:val="22"/>
        </w:rPr>
        <w:t>,</w:t>
      </w:r>
      <w:r w:rsidR="00A034F4">
        <w:rPr>
          <w:rFonts w:ascii="Arial" w:hAnsi="Arial" w:cs="Arial"/>
          <w:color w:val="595959"/>
          <w:sz w:val="22"/>
          <w:szCs w:val="22"/>
        </w:rPr>
        <w:t xml:space="preserve"> a to </w:t>
      </w:r>
      <w:r w:rsidR="00DD5FED">
        <w:rPr>
          <w:rFonts w:ascii="Arial" w:hAnsi="Arial" w:cs="Arial"/>
          <w:color w:val="595959"/>
          <w:sz w:val="22"/>
          <w:szCs w:val="22"/>
        </w:rPr>
        <w:t xml:space="preserve">tak, že </w:t>
      </w:r>
      <w:r w:rsidR="002737E5">
        <w:rPr>
          <w:rFonts w:ascii="Arial" w:hAnsi="Arial" w:cs="Arial"/>
          <w:color w:val="595959"/>
          <w:sz w:val="22"/>
          <w:szCs w:val="22"/>
        </w:rPr>
        <w:t>se tímto ruší znění</w:t>
      </w:r>
      <w:r w:rsidR="00522F24">
        <w:rPr>
          <w:rFonts w:ascii="Arial" w:hAnsi="Arial" w:cs="Arial"/>
          <w:color w:val="595959"/>
          <w:sz w:val="22"/>
          <w:szCs w:val="22"/>
        </w:rPr>
        <w:t xml:space="preserve"> čl. 5</w:t>
      </w:r>
      <w:r w:rsidR="002737E5">
        <w:rPr>
          <w:rFonts w:ascii="Arial" w:hAnsi="Arial" w:cs="Arial"/>
          <w:color w:val="595959"/>
          <w:sz w:val="22"/>
          <w:szCs w:val="22"/>
        </w:rPr>
        <w:t xml:space="preserve"> </w:t>
      </w:r>
      <w:r w:rsidR="005E29DC">
        <w:rPr>
          <w:rFonts w:ascii="Arial" w:hAnsi="Arial" w:cs="Arial"/>
          <w:color w:val="595959"/>
          <w:sz w:val="22"/>
          <w:szCs w:val="22"/>
        </w:rPr>
        <w:t>o</w:t>
      </w:r>
      <w:r w:rsidR="002737E5">
        <w:rPr>
          <w:rFonts w:ascii="Arial" w:hAnsi="Arial" w:cs="Arial"/>
          <w:color w:val="595959"/>
          <w:sz w:val="22"/>
          <w:szCs w:val="22"/>
        </w:rPr>
        <w:t xml:space="preserve">dst. </w:t>
      </w:r>
      <w:r w:rsidR="00150381">
        <w:rPr>
          <w:rFonts w:ascii="Arial" w:hAnsi="Arial" w:cs="Arial"/>
          <w:color w:val="595959"/>
          <w:sz w:val="22"/>
          <w:szCs w:val="22"/>
        </w:rPr>
        <w:t>5.9 Dohody bez náhrady</w:t>
      </w:r>
      <w:r w:rsidR="00C627B8">
        <w:rPr>
          <w:rFonts w:ascii="Arial" w:hAnsi="Arial" w:cs="Arial"/>
          <w:color w:val="595959"/>
          <w:sz w:val="22"/>
          <w:szCs w:val="22"/>
        </w:rPr>
        <w:t>,</w:t>
      </w:r>
      <w:r w:rsidR="00150381">
        <w:rPr>
          <w:rFonts w:ascii="Arial" w:hAnsi="Arial" w:cs="Arial"/>
          <w:color w:val="595959"/>
          <w:sz w:val="22"/>
          <w:szCs w:val="22"/>
        </w:rPr>
        <w:t xml:space="preserve"> a dále se </w:t>
      </w:r>
      <w:r w:rsidR="003777E7">
        <w:rPr>
          <w:rFonts w:ascii="Arial" w:hAnsi="Arial" w:cs="Arial"/>
          <w:color w:val="595959"/>
          <w:sz w:val="22"/>
          <w:szCs w:val="22"/>
        </w:rPr>
        <w:t xml:space="preserve">ruší </w:t>
      </w:r>
      <w:r w:rsidR="009C0FA9">
        <w:rPr>
          <w:rFonts w:ascii="Arial" w:hAnsi="Arial" w:cs="Arial"/>
          <w:color w:val="595959"/>
          <w:sz w:val="22"/>
          <w:szCs w:val="22"/>
        </w:rPr>
        <w:t xml:space="preserve">znění čl. 5 </w:t>
      </w:r>
      <w:r w:rsidR="00150381">
        <w:rPr>
          <w:rFonts w:ascii="Arial" w:hAnsi="Arial" w:cs="Arial"/>
          <w:color w:val="595959"/>
          <w:sz w:val="22"/>
          <w:szCs w:val="22"/>
        </w:rPr>
        <w:t xml:space="preserve">odst. </w:t>
      </w:r>
      <w:r w:rsidR="002737E5">
        <w:rPr>
          <w:rFonts w:ascii="Arial" w:hAnsi="Arial" w:cs="Arial"/>
          <w:color w:val="595959"/>
          <w:sz w:val="22"/>
          <w:szCs w:val="22"/>
        </w:rPr>
        <w:t>5.8 Dohody a nahrazuj</w:t>
      </w:r>
      <w:r w:rsidR="004E1011">
        <w:rPr>
          <w:rFonts w:ascii="Arial" w:hAnsi="Arial" w:cs="Arial"/>
          <w:color w:val="595959"/>
          <w:sz w:val="22"/>
          <w:szCs w:val="22"/>
        </w:rPr>
        <w:t>e se ná</w:t>
      </w:r>
      <w:r w:rsidR="006C028C">
        <w:rPr>
          <w:rFonts w:ascii="Arial" w:hAnsi="Arial" w:cs="Arial"/>
          <w:color w:val="595959"/>
          <w:sz w:val="22"/>
          <w:szCs w:val="22"/>
        </w:rPr>
        <w:t>sledujícím novým zněním:</w:t>
      </w:r>
    </w:p>
    <w:p w14:paraId="5762EF02" w14:textId="11205D83" w:rsidR="006C028C" w:rsidRPr="002B48E7" w:rsidRDefault="003A7B49" w:rsidP="00B611FE">
      <w:pPr>
        <w:pStyle w:val="Odstavec2"/>
        <w:numPr>
          <w:ilvl w:val="0"/>
          <w:numId w:val="0"/>
        </w:numPr>
        <w:spacing w:line="312" w:lineRule="auto"/>
        <w:ind w:left="1416" w:hanging="696"/>
        <w:rPr>
          <w:rFonts w:ascii="Arial" w:hAnsi="Arial" w:cs="Arial"/>
          <w:i/>
          <w:iCs/>
          <w:color w:val="595959"/>
          <w:sz w:val="22"/>
          <w:szCs w:val="22"/>
        </w:rPr>
      </w:pPr>
      <w:r>
        <w:rPr>
          <w:rFonts w:ascii="Arial" w:hAnsi="Arial" w:cs="Arial"/>
          <w:i/>
          <w:iCs/>
          <w:color w:val="595959"/>
          <w:sz w:val="22"/>
          <w:szCs w:val="22"/>
        </w:rPr>
        <w:t>5.8</w:t>
      </w:r>
      <w:r w:rsidR="00B611FE">
        <w:rPr>
          <w:rFonts w:ascii="Arial" w:hAnsi="Arial" w:cs="Arial"/>
          <w:i/>
          <w:iCs/>
          <w:color w:val="595959"/>
          <w:sz w:val="22"/>
          <w:szCs w:val="22"/>
        </w:rPr>
        <w:tab/>
      </w:r>
      <w:r w:rsidR="002B48E7">
        <w:rPr>
          <w:rFonts w:ascii="Arial" w:hAnsi="Arial" w:cs="Arial"/>
          <w:i/>
          <w:iCs/>
          <w:color w:val="595959"/>
          <w:sz w:val="22"/>
          <w:szCs w:val="22"/>
        </w:rPr>
        <w:t>„</w:t>
      </w:r>
      <w:r w:rsidR="002B48E7" w:rsidRPr="002B48E7">
        <w:rPr>
          <w:rFonts w:ascii="Arial" w:hAnsi="Arial" w:cs="Arial"/>
          <w:i/>
          <w:iCs/>
          <w:color w:val="595959"/>
          <w:sz w:val="22"/>
          <w:szCs w:val="22"/>
        </w:rPr>
        <w:t xml:space="preserve">Smluvní strany se dohodly, že pokud bude v okamžiku uskutečnění zdanitelného plnění správcem daně zveřejněna způsobem umožňujícím dálkový přístup skutečnost, že poskytovatel zdanitelného plnění (Prodávající) je nespolehlivým plátcem ve smyslu </w:t>
      </w:r>
      <w:proofErr w:type="spellStart"/>
      <w:r w:rsidR="002B48E7" w:rsidRPr="002B48E7">
        <w:rPr>
          <w:rFonts w:ascii="Arial" w:hAnsi="Arial" w:cs="Arial"/>
          <w:i/>
          <w:iCs/>
          <w:color w:val="595959"/>
          <w:sz w:val="22"/>
          <w:szCs w:val="22"/>
        </w:rPr>
        <w:t>ust</w:t>
      </w:r>
      <w:proofErr w:type="spellEnd"/>
      <w:r w:rsidR="002B48E7" w:rsidRPr="002B48E7">
        <w:rPr>
          <w:rFonts w:ascii="Arial" w:hAnsi="Arial" w:cs="Arial"/>
          <w:i/>
          <w:iCs/>
          <w:color w:val="595959"/>
          <w:sz w:val="22"/>
          <w:szCs w:val="22"/>
        </w:rPr>
        <w:t xml:space="preserve">. § 106a Zákona o DPH nebo že úplata za toto plnění má být poskytnuta zcela nebo zčásti bezhotovostním převodem na jiný účet než účet Prodávajícího, který je správcem daně zveřejněn způsobem umožňujícím dálkový přístup ve smyslu </w:t>
      </w:r>
      <w:proofErr w:type="spellStart"/>
      <w:r w:rsidR="002B48E7" w:rsidRPr="002B48E7">
        <w:rPr>
          <w:rFonts w:ascii="Arial" w:hAnsi="Arial" w:cs="Arial"/>
          <w:i/>
          <w:iCs/>
          <w:color w:val="595959"/>
          <w:sz w:val="22"/>
          <w:szCs w:val="22"/>
        </w:rPr>
        <w:t>ust</w:t>
      </w:r>
      <w:proofErr w:type="spellEnd"/>
      <w:r w:rsidR="002B48E7" w:rsidRPr="002B48E7">
        <w:rPr>
          <w:rFonts w:ascii="Arial" w:hAnsi="Arial" w:cs="Arial"/>
          <w:i/>
          <w:iCs/>
          <w:color w:val="595959"/>
          <w:sz w:val="22"/>
          <w:szCs w:val="22"/>
        </w:rPr>
        <w:t>. § 96 Zákona o</w:t>
      </w:r>
      <w:r w:rsidR="00463138">
        <w:rPr>
          <w:rFonts w:ascii="Arial" w:hAnsi="Arial" w:cs="Arial"/>
          <w:i/>
          <w:iCs/>
          <w:color w:val="595959"/>
          <w:sz w:val="22"/>
          <w:szCs w:val="22"/>
        </w:rPr>
        <w:t> </w:t>
      </w:r>
      <w:r w:rsidR="002B48E7" w:rsidRPr="002B48E7">
        <w:rPr>
          <w:rFonts w:ascii="Arial" w:hAnsi="Arial" w:cs="Arial"/>
          <w:i/>
          <w:iCs/>
          <w:color w:val="595959"/>
          <w:sz w:val="22"/>
          <w:szCs w:val="22"/>
        </w:rPr>
        <w:t>DPH, je příjemce zdanitelného plnění (Kupující) oprávněn část ceny odpovídající dani z přidané hodnoty zaplatit přímo na bankovní účet správce daně ve</w:t>
      </w:r>
      <w:r w:rsidR="00174994">
        <w:rPr>
          <w:rFonts w:ascii="Arial" w:hAnsi="Arial" w:cs="Arial"/>
          <w:i/>
          <w:iCs/>
          <w:color w:val="595959"/>
          <w:sz w:val="22"/>
          <w:szCs w:val="22"/>
        </w:rPr>
        <w:t> </w:t>
      </w:r>
      <w:r w:rsidR="002B48E7" w:rsidRPr="002B48E7">
        <w:rPr>
          <w:rFonts w:ascii="Arial" w:hAnsi="Arial" w:cs="Arial"/>
          <w:i/>
          <w:iCs/>
          <w:color w:val="595959"/>
          <w:sz w:val="22"/>
          <w:szCs w:val="22"/>
        </w:rPr>
        <w:t xml:space="preserve">smyslu </w:t>
      </w:r>
      <w:proofErr w:type="spellStart"/>
      <w:r w:rsidR="002B48E7" w:rsidRPr="002B48E7">
        <w:rPr>
          <w:rFonts w:ascii="Arial" w:hAnsi="Arial" w:cs="Arial"/>
          <w:i/>
          <w:iCs/>
          <w:color w:val="595959"/>
          <w:sz w:val="22"/>
          <w:szCs w:val="22"/>
        </w:rPr>
        <w:t>ust</w:t>
      </w:r>
      <w:proofErr w:type="spellEnd"/>
      <w:r w:rsidR="002B48E7" w:rsidRPr="002B48E7">
        <w:rPr>
          <w:rFonts w:ascii="Arial" w:hAnsi="Arial" w:cs="Arial"/>
          <w:i/>
          <w:iCs/>
          <w:color w:val="595959"/>
          <w:sz w:val="22"/>
          <w:szCs w:val="22"/>
        </w:rPr>
        <w:t>. § 109a Zákona o DPH. Na bankovní účet Prodávajícího bude v tomto případě uhrazena část ceny odpovídající výši základu daně z</w:t>
      </w:r>
      <w:r w:rsidR="00463138">
        <w:rPr>
          <w:rFonts w:ascii="Arial" w:hAnsi="Arial" w:cs="Arial"/>
          <w:i/>
          <w:iCs/>
          <w:color w:val="595959"/>
          <w:sz w:val="22"/>
          <w:szCs w:val="22"/>
        </w:rPr>
        <w:t> </w:t>
      </w:r>
      <w:r w:rsidR="002B48E7" w:rsidRPr="002B48E7">
        <w:rPr>
          <w:rFonts w:ascii="Arial" w:hAnsi="Arial" w:cs="Arial"/>
          <w:i/>
          <w:iCs/>
          <w:color w:val="595959"/>
          <w:sz w:val="22"/>
          <w:szCs w:val="22"/>
        </w:rPr>
        <w:t>přidané hodnoty. Úhrada ceny plnění (základu daně) provedená Kupujícím v</w:t>
      </w:r>
      <w:r w:rsidR="00463138">
        <w:rPr>
          <w:rFonts w:ascii="Arial" w:hAnsi="Arial" w:cs="Arial"/>
          <w:i/>
          <w:iCs/>
          <w:color w:val="595959"/>
          <w:sz w:val="22"/>
          <w:szCs w:val="22"/>
        </w:rPr>
        <w:t> </w:t>
      </w:r>
      <w:r w:rsidR="002B48E7" w:rsidRPr="002B48E7">
        <w:rPr>
          <w:rFonts w:ascii="Arial" w:hAnsi="Arial" w:cs="Arial"/>
          <w:i/>
          <w:iCs/>
          <w:color w:val="595959"/>
          <w:sz w:val="22"/>
          <w:szCs w:val="22"/>
        </w:rPr>
        <w:t>souladu s ustanovením tohoto odstavce bude považována za řádnou úhradu ceny plnění poskytnutého dle Smlouvy.</w:t>
      </w:r>
      <w:r w:rsidR="002B48E7">
        <w:rPr>
          <w:rFonts w:ascii="Arial" w:hAnsi="Arial" w:cs="Arial"/>
          <w:i/>
          <w:iCs/>
          <w:color w:val="595959"/>
          <w:sz w:val="22"/>
          <w:szCs w:val="22"/>
        </w:rPr>
        <w:t>“</w:t>
      </w:r>
    </w:p>
    <w:p w14:paraId="7DB01648" w14:textId="12D69ECE" w:rsidR="00205615" w:rsidRDefault="00BA4811" w:rsidP="003A7B49">
      <w:pPr>
        <w:pStyle w:val="Odstavec2"/>
        <w:numPr>
          <w:ilvl w:val="0"/>
          <w:numId w:val="3"/>
        </w:numPr>
        <w:spacing w:after="240" w:line="312" w:lineRule="auto"/>
        <w:ind w:hanging="709"/>
        <w:rPr>
          <w:rFonts w:ascii="Arial" w:hAnsi="Arial" w:cs="Arial"/>
          <w:color w:val="595959"/>
          <w:sz w:val="22"/>
          <w:szCs w:val="22"/>
        </w:rPr>
      </w:pPr>
      <w:r w:rsidRPr="00A17B80">
        <w:rPr>
          <w:rFonts w:ascii="Arial" w:hAnsi="Arial" w:cs="Arial"/>
          <w:color w:val="595959"/>
          <w:sz w:val="22"/>
          <w:szCs w:val="22"/>
        </w:rPr>
        <w:t>Ostatní ustanovení Dohody nedotčená tímto Dodatkem zůstávají beze změn</w:t>
      </w:r>
      <w:r w:rsidR="003F4446">
        <w:rPr>
          <w:rFonts w:ascii="Arial" w:hAnsi="Arial" w:cs="Arial"/>
          <w:color w:val="595959"/>
          <w:sz w:val="22"/>
          <w:szCs w:val="22"/>
        </w:rPr>
        <w:t>y</w:t>
      </w:r>
      <w:r w:rsidR="006F1C5C" w:rsidRPr="00A17B80">
        <w:rPr>
          <w:rFonts w:ascii="Arial" w:hAnsi="Arial" w:cs="Arial"/>
          <w:color w:val="595959"/>
          <w:sz w:val="22"/>
          <w:szCs w:val="22"/>
        </w:rPr>
        <w:t>.</w:t>
      </w:r>
      <w:r w:rsidR="00F91394" w:rsidRPr="00A17B80">
        <w:rPr>
          <w:rFonts w:ascii="Arial" w:hAnsi="Arial" w:cs="Arial"/>
          <w:color w:val="595959"/>
          <w:sz w:val="22"/>
          <w:szCs w:val="22"/>
        </w:rPr>
        <w:t xml:space="preserve"> </w:t>
      </w:r>
    </w:p>
    <w:p w14:paraId="21BDB4EA" w14:textId="77777777" w:rsidR="003A3CC5" w:rsidRPr="00A17B80" w:rsidRDefault="003A3CC5" w:rsidP="003A3CC5">
      <w:pPr>
        <w:pStyle w:val="Odstavec2"/>
        <w:numPr>
          <w:ilvl w:val="0"/>
          <w:numId w:val="0"/>
        </w:numPr>
        <w:spacing w:after="240" w:line="312" w:lineRule="auto"/>
        <w:ind w:left="720"/>
        <w:rPr>
          <w:rFonts w:ascii="Arial" w:hAnsi="Arial" w:cs="Arial"/>
          <w:color w:val="595959"/>
          <w:sz w:val="22"/>
          <w:szCs w:val="22"/>
        </w:rPr>
      </w:pPr>
    </w:p>
    <w:p w14:paraId="1EB431AD" w14:textId="77777777" w:rsidR="002E6D35" w:rsidRDefault="00104603" w:rsidP="003A7B49">
      <w:pPr>
        <w:pStyle w:val="Nadpis1"/>
        <w:numPr>
          <w:ilvl w:val="0"/>
          <w:numId w:val="9"/>
        </w:numPr>
        <w:spacing w:after="120" w:line="312" w:lineRule="auto"/>
        <w:ind w:left="714" w:hanging="357"/>
        <w:jc w:val="center"/>
        <w:rPr>
          <w:color w:val="595959"/>
          <w:sz w:val="22"/>
          <w:szCs w:val="22"/>
        </w:rPr>
      </w:pPr>
      <w:r>
        <w:rPr>
          <w:color w:val="595959"/>
          <w:sz w:val="22"/>
          <w:szCs w:val="22"/>
        </w:rPr>
        <w:t>Závěrečná ustanovení</w:t>
      </w:r>
    </w:p>
    <w:p w14:paraId="7FBE5197" w14:textId="68FDA17D" w:rsidR="002F1881" w:rsidRDefault="00D26EFF" w:rsidP="003A7B49">
      <w:pPr>
        <w:pStyle w:val="Odstavec2"/>
        <w:numPr>
          <w:ilvl w:val="1"/>
          <w:numId w:val="9"/>
        </w:numPr>
        <w:spacing w:line="312" w:lineRule="auto"/>
        <w:ind w:left="709" w:hanging="709"/>
        <w:rPr>
          <w:rFonts w:ascii="Arial" w:hAnsi="Arial" w:cs="Arial"/>
          <w:color w:val="595959"/>
          <w:sz w:val="22"/>
          <w:szCs w:val="22"/>
        </w:rPr>
      </w:pPr>
      <w:r w:rsidRPr="002F1881">
        <w:rPr>
          <w:rFonts w:ascii="Arial" w:hAnsi="Arial" w:cs="Arial"/>
          <w:color w:val="595959"/>
          <w:sz w:val="22"/>
          <w:szCs w:val="22"/>
        </w:rPr>
        <w:t>T</w:t>
      </w:r>
      <w:r w:rsidR="00104603" w:rsidRPr="002F1881">
        <w:rPr>
          <w:rFonts w:ascii="Arial" w:hAnsi="Arial" w:cs="Arial"/>
          <w:color w:val="595959"/>
          <w:sz w:val="22"/>
          <w:szCs w:val="22"/>
        </w:rPr>
        <w:t>ento</w:t>
      </w:r>
      <w:r w:rsidRPr="002F1881">
        <w:rPr>
          <w:rFonts w:ascii="Arial" w:hAnsi="Arial" w:cs="Arial"/>
          <w:color w:val="595959"/>
          <w:sz w:val="22"/>
          <w:szCs w:val="22"/>
        </w:rPr>
        <w:t xml:space="preserve"> Do</w:t>
      </w:r>
      <w:r w:rsidR="00104603" w:rsidRPr="002F1881">
        <w:rPr>
          <w:rFonts w:ascii="Arial" w:hAnsi="Arial" w:cs="Arial"/>
          <w:color w:val="595959"/>
          <w:sz w:val="22"/>
          <w:szCs w:val="22"/>
        </w:rPr>
        <w:t>datek</w:t>
      </w:r>
      <w:r w:rsidRPr="002F1881">
        <w:rPr>
          <w:rFonts w:ascii="Arial" w:hAnsi="Arial" w:cs="Arial"/>
          <w:color w:val="595959"/>
          <w:sz w:val="22"/>
          <w:szCs w:val="22"/>
        </w:rPr>
        <w:t xml:space="preserve"> nabývá platnosti dnem podpisu Smluvními stranami a účinnosti dnem zveřejnění Do</w:t>
      </w:r>
      <w:r w:rsidR="00104603" w:rsidRPr="002F1881">
        <w:rPr>
          <w:rFonts w:ascii="Arial" w:hAnsi="Arial" w:cs="Arial"/>
          <w:color w:val="595959"/>
          <w:sz w:val="22"/>
          <w:szCs w:val="22"/>
        </w:rPr>
        <w:t>datku</w:t>
      </w:r>
      <w:r w:rsidRPr="002F1881">
        <w:rPr>
          <w:rFonts w:ascii="Arial" w:hAnsi="Arial" w:cs="Arial"/>
          <w:color w:val="595959"/>
          <w:sz w:val="22"/>
          <w:szCs w:val="22"/>
        </w:rPr>
        <w:t xml:space="preserve"> v registru smluv dle zák</w:t>
      </w:r>
      <w:r w:rsidR="00104603" w:rsidRPr="002F1881">
        <w:rPr>
          <w:rFonts w:ascii="Arial" w:hAnsi="Arial" w:cs="Arial"/>
          <w:color w:val="595959"/>
          <w:sz w:val="22"/>
          <w:szCs w:val="22"/>
        </w:rPr>
        <w:t>on</w:t>
      </w:r>
      <w:r w:rsidR="00F54868" w:rsidRPr="002F1881">
        <w:rPr>
          <w:rFonts w:ascii="Arial" w:hAnsi="Arial" w:cs="Arial"/>
          <w:color w:val="595959"/>
          <w:sz w:val="22"/>
          <w:szCs w:val="22"/>
        </w:rPr>
        <w:t>a</w:t>
      </w:r>
      <w:r w:rsidRPr="002F1881">
        <w:rPr>
          <w:rFonts w:ascii="Arial" w:hAnsi="Arial" w:cs="Arial"/>
          <w:color w:val="595959"/>
          <w:sz w:val="22"/>
          <w:szCs w:val="22"/>
        </w:rPr>
        <w:t xml:space="preserve"> č. 340/2015 Sb., o zvláštních podmínkách účinnosti některých smluv, uveřejňování těchto smluv a o registru smluv (zákon o registru smluv)</w:t>
      </w:r>
      <w:r w:rsidR="00F54868" w:rsidRPr="002F1881">
        <w:rPr>
          <w:rFonts w:ascii="Arial" w:hAnsi="Arial" w:cs="Arial"/>
          <w:color w:val="595959"/>
          <w:sz w:val="22"/>
          <w:szCs w:val="22"/>
        </w:rPr>
        <w:t>,</w:t>
      </w:r>
      <w:r w:rsidRPr="002F1881">
        <w:rPr>
          <w:rFonts w:ascii="Arial" w:hAnsi="Arial" w:cs="Arial"/>
          <w:color w:val="595959"/>
          <w:sz w:val="22"/>
          <w:szCs w:val="22"/>
        </w:rPr>
        <w:t xml:space="preserve"> ve znění pozdějších předpisů. Uveřejnění Do</w:t>
      </w:r>
      <w:r w:rsidR="002E6D35" w:rsidRPr="002F1881">
        <w:rPr>
          <w:rFonts w:ascii="Arial" w:hAnsi="Arial" w:cs="Arial"/>
          <w:color w:val="595959"/>
          <w:sz w:val="22"/>
          <w:szCs w:val="22"/>
        </w:rPr>
        <w:t>datku</w:t>
      </w:r>
      <w:r w:rsidRPr="002F1881">
        <w:rPr>
          <w:rFonts w:ascii="Arial" w:hAnsi="Arial" w:cs="Arial"/>
          <w:color w:val="595959"/>
          <w:sz w:val="22"/>
          <w:szCs w:val="22"/>
        </w:rPr>
        <w:t xml:space="preserve"> v registru smluv zajistí Kupující.</w:t>
      </w:r>
    </w:p>
    <w:p w14:paraId="212F40A9" w14:textId="1154DD66" w:rsidR="002F1881" w:rsidRPr="002F1881" w:rsidRDefault="00F41403" w:rsidP="003A7B49">
      <w:pPr>
        <w:pStyle w:val="Odstavec2"/>
        <w:numPr>
          <w:ilvl w:val="1"/>
          <w:numId w:val="9"/>
        </w:numPr>
        <w:spacing w:line="312" w:lineRule="auto"/>
        <w:ind w:left="709" w:hanging="709"/>
        <w:rPr>
          <w:rFonts w:ascii="Arial" w:hAnsi="Arial" w:cs="Arial"/>
          <w:color w:val="595959"/>
          <w:sz w:val="22"/>
          <w:szCs w:val="22"/>
        </w:rPr>
      </w:pPr>
      <w:r w:rsidRPr="00F41403">
        <w:rPr>
          <w:rFonts w:ascii="Arial" w:hAnsi="Arial" w:cs="Arial"/>
          <w:color w:val="595959"/>
          <w:sz w:val="22"/>
          <w:szCs w:val="22"/>
        </w:rPr>
        <w:lastRenderedPageBreak/>
        <w:t>Tento Dodatek je vyhotoven elektronicky a podepsaný oprávněnými osobami nebo zástupci obou Smluvních stran zaručeným elektronickým podpisem.</w:t>
      </w:r>
    </w:p>
    <w:p w14:paraId="59027689" w14:textId="174084B1" w:rsidR="00F6057D" w:rsidRDefault="00F41403" w:rsidP="003A7B49">
      <w:pPr>
        <w:pStyle w:val="Odstavec2"/>
        <w:numPr>
          <w:ilvl w:val="1"/>
          <w:numId w:val="9"/>
        </w:numPr>
        <w:spacing w:line="312" w:lineRule="auto"/>
        <w:ind w:left="709" w:hanging="709"/>
        <w:rPr>
          <w:rFonts w:ascii="Arial" w:hAnsi="Arial" w:cs="Arial"/>
          <w:color w:val="595959"/>
          <w:sz w:val="22"/>
          <w:szCs w:val="22"/>
        </w:rPr>
      </w:pPr>
      <w:r w:rsidRPr="002F1881">
        <w:rPr>
          <w:rFonts w:ascii="Arial" w:hAnsi="Arial" w:cs="Arial"/>
          <w:color w:val="595959"/>
          <w:sz w:val="22"/>
          <w:szCs w:val="22"/>
        </w:rPr>
        <w:t>Smluvní strany shodně prohlašují, že si Dodatek před jeho podpisem přečetly a že byl uzavřen po vzájemném projednání podle jejich pravé a svobodné vůle, určitě, vážně a srozumitelně, a že se dohodly na celém jeho obsahu, což stvrzují svými podpisy.</w:t>
      </w:r>
    </w:p>
    <w:p w14:paraId="6819A7CD" w14:textId="77777777" w:rsidR="00F6645C" w:rsidRDefault="00F6645C" w:rsidP="00F6645C">
      <w:pPr>
        <w:pStyle w:val="Odstavec2"/>
        <w:numPr>
          <w:ilvl w:val="0"/>
          <w:numId w:val="0"/>
        </w:numPr>
        <w:spacing w:line="312" w:lineRule="auto"/>
        <w:ind w:left="624" w:hanging="624"/>
        <w:rPr>
          <w:rFonts w:ascii="Arial" w:hAnsi="Arial" w:cs="Arial"/>
          <w:color w:val="595959"/>
          <w:sz w:val="22"/>
          <w:szCs w:val="22"/>
        </w:rPr>
      </w:pPr>
    </w:p>
    <w:p w14:paraId="6D3BB354" w14:textId="41166B93" w:rsidR="000649D4" w:rsidRPr="004745D6" w:rsidRDefault="000649D4" w:rsidP="000649D4">
      <w:pPr>
        <w:rPr>
          <w:rFonts w:ascii="Arial" w:hAnsi="Arial" w:cs="Arial"/>
          <w:sz w:val="22"/>
          <w:szCs w:val="22"/>
        </w:rPr>
      </w:pPr>
      <w:r w:rsidRPr="004745D6">
        <w:rPr>
          <w:rFonts w:ascii="Arial" w:hAnsi="Arial" w:cs="Arial"/>
          <w:sz w:val="22"/>
          <w:szCs w:val="22"/>
        </w:rPr>
        <w:t>V Praze dne: dle el. podpisu</w:t>
      </w:r>
      <w:r w:rsidRPr="004745D6">
        <w:rPr>
          <w:rFonts w:ascii="Arial" w:hAnsi="Arial" w:cs="Arial"/>
          <w:sz w:val="22"/>
          <w:szCs w:val="22"/>
        </w:rPr>
        <w:tab/>
      </w:r>
      <w:r w:rsidRPr="004745D6">
        <w:rPr>
          <w:rFonts w:ascii="Arial" w:hAnsi="Arial" w:cs="Arial"/>
          <w:sz w:val="22"/>
          <w:szCs w:val="22"/>
        </w:rPr>
        <w:tab/>
      </w:r>
      <w:r w:rsidRPr="004745D6">
        <w:rPr>
          <w:rFonts w:ascii="Arial" w:hAnsi="Arial" w:cs="Arial"/>
          <w:sz w:val="22"/>
          <w:szCs w:val="22"/>
        </w:rPr>
        <w:tab/>
        <w:t>V </w:t>
      </w:r>
      <w:r w:rsidR="00042B13" w:rsidRPr="004745D6">
        <w:rPr>
          <w:rFonts w:ascii="Arial" w:hAnsi="Arial" w:cs="Arial"/>
          <w:sz w:val="22"/>
          <w:szCs w:val="22"/>
        </w:rPr>
        <w:t>Praze</w:t>
      </w:r>
      <w:r w:rsidRPr="004745D6">
        <w:rPr>
          <w:rFonts w:ascii="Arial" w:hAnsi="Arial" w:cs="Arial"/>
          <w:sz w:val="22"/>
          <w:szCs w:val="22"/>
        </w:rPr>
        <w:t xml:space="preserve"> dne: dle el. podpisu</w:t>
      </w:r>
    </w:p>
    <w:p w14:paraId="265B8272" w14:textId="77777777" w:rsidR="000649D4" w:rsidRPr="004745D6" w:rsidRDefault="000649D4" w:rsidP="000649D4">
      <w:pPr>
        <w:rPr>
          <w:rFonts w:ascii="Arial" w:hAnsi="Arial" w:cs="Arial"/>
          <w:sz w:val="22"/>
          <w:szCs w:val="22"/>
        </w:rPr>
      </w:pPr>
    </w:p>
    <w:p w14:paraId="1FA81CAB" w14:textId="77777777" w:rsidR="000649D4" w:rsidRPr="004745D6" w:rsidRDefault="000649D4" w:rsidP="000649D4">
      <w:pPr>
        <w:rPr>
          <w:rFonts w:ascii="Arial" w:hAnsi="Arial" w:cs="Arial"/>
          <w:sz w:val="22"/>
          <w:szCs w:val="22"/>
        </w:rPr>
      </w:pPr>
    </w:p>
    <w:p w14:paraId="0F608A04" w14:textId="77777777" w:rsidR="000649D4" w:rsidRPr="004745D6" w:rsidRDefault="000649D4" w:rsidP="000649D4">
      <w:pPr>
        <w:rPr>
          <w:rFonts w:ascii="Arial" w:hAnsi="Arial" w:cs="Arial"/>
          <w:sz w:val="22"/>
          <w:szCs w:val="22"/>
        </w:rPr>
      </w:pPr>
      <w:r w:rsidRPr="004745D6">
        <w:rPr>
          <w:rFonts w:ascii="Arial" w:hAnsi="Arial" w:cs="Arial"/>
          <w:sz w:val="22"/>
          <w:szCs w:val="22"/>
        </w:rPr>
        <w:t>__________________________</w:t>
      </w:r>
      <w:r w:rsidRPr="004745D6">
        <w:rPr>
          <w:rFonts w:ascii="Arial" w:hAnsi="Arial" w:cs="Arial"/>
          <w:sz w:val="22"/>
          <w:szCs w:val="22"/>
        </w:rPr>
        <w:tab/>
      </w:r>
      <w:r w:rsidRPr="004745D6">
        <w:rPr>
          <w:rFonts w:ascii="Arial" w:hAnsi="Arial" w:cs="Arial"/>
          <w:sz w:val="22"/>
          <w:szCs w:val="22"/>
        </w:rPr>
        <w:tab/>
        <w:t>___________________________</w:t>
      </w:r>
    </w:p>
    <w:p w14:paraId="059B7048" w14:textId="4EA590DB" w:rsidR="000649D4" w:rsidRPr="004745D6" w:rsidRDefault="00567B6B" w:rsidP="000649D4">
      <w:pPr>
        <w:rPr>
          <w:rFonts w:ascii="Arial" w:hAnsi="Arial" w:cs="Arial"/>
          <w:sz w:val="22"/>
          <w:szCs w:val="22"/>
        </w:rPr>
      </w:pPr>
      <w:proofErr w:type="spellStart"/>
      <w:r>
        <w:rPr>
          <w:rFonts w:ascii="Arial" w:hAnsi="Arial" w:cs="Arial"/>
          <w:sz w:val="22"/>
          <w:szCs w:val="22"/>
        </w:rPr>
        <w:t>Xxx</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proofErr w:type="spellStart"/>
      <w:r>
        <w:rPr>
          <w:rFonts w:ascii="Arial" w:hAnsi="Arial" w:cs="Arial"/>
          <w:sz w:val="22"/>
          <w:szCs w:val="22"/>
        </w:rPr>
        <w:t>xxx</w:t>
      </w:r>
      <w:proofErr w:type="spellEnd"/>
      <w:r w:rsidR="00B82360">
        <w:rPr>
          <w:rFonts w:ascii="Arial" w:hAnsi="Arial" w:cs="Arial"/>
          <w:sz w:val="22"/>
          <w:szCs w:val="22"/>
        </w:rPr>
        <w:t xml:space="preserve"> </w:t>
      </w:r>
    </w:p>
    <w:p w14:paraId="372F2FCE" w14:textId="22AF0478" w:rsidR="000649D4" w:rsidRPr="004745D6" w:rsidRDefault="00567B6B" w:rsidP="000649D4">
      <w:pPr>
        <w:rPr>
          <w:rFonts w:ascii="Arial" w:hAnsi="Arial" w:cs="Arial"/>
          <w:sz w:val="22"/>
          <w:szCs w:val="22"/>
        </w:rPr>
      </w:pPr>
      <w:proofErr w:type="spellStart"/>
      <w:r>
        <w:rPr>
          <w:rFonts w:ascii="Arial" w:hAnsi="Arial" w:cs="Arial"/>
          <w:sz w:val="22"/>
          <w:szCs w:val="22"/>
        </w:rPr>
        <w:t>Xxx</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proofErr w:type="spellStart"/>
      <w:r>
        <w:rPr>
          <w:rFonts w:ascii="Arial" w:hAnsi="Arial" w:cs="Arial"/>
          <w:sz w:val="22"/>
          <w:szCs w:val="22"/>
        </w:rPr>
        <w:t>xxx</w:t>
      </w:r>
      <w:proofErr w:type="spellEnd"/>
    </w:p>
    <w:p w14:paraId="2849CDC6" w14:textId="70C2709C" w:rsidR="000649D4" w:rsidRPr="004745D6" w:rsidRDefault="000649D4" w:rsidP="000649D4">
      <w:pPr>
        <w:rPr>
          <w:rFonts w:ascii="Arial" w:hAnsi="Arial" w:cs="Arial"/>
          <w:b/>
          <w:bCs/>
          <w:sz w:val="22"/>
          <w:szCs w:val="22"/>
        </w:rPr>
      </w:pPr>
      <w:r w:rsidRPr="004745D6">
        <w:rPr>
          <w:rFonts w:ascii="Arial" w:hAnsi="Arial" w:cs="Arial"/>
          <w:b/>
          <w:bCs/>
          <w:sz w:val="22"/>
          <w:szCs w:val="22"/>
        </w:rPr>
        <w:t xml:space="preserve">Národní agentura pro komunikační a </w:t>
      </w:r>
      <w:r w:rsidRPr="004745D6">
        <w:rPr>
          <w:rFonts w:ascii="Arial" w:hAnsi="Arial" w:cs="Arial"/>
          <w:b/>
          <w:bCs/>
          <w:sz w:val="22"/>
          <w:szCs w:val="22"/>
        </w:rPr>
        <w:tab/>
      </w:r>
      <w:r w:rsidR="004745D6" w:rsidRPr="004745D6">
        <w:rPr>
          <w:rFonts w:ascii="Arial" w:eastAsiaTheme="minorHAnsi" w:hAnsi="Arial" w:cs="Arial"/>
          <w:b/>
          <w:bCs/>
          <w:sz w:val="22"/>
          <w:szCs w:val="22"/>
          <w:lang w:eastAsia="en-US"/>
        </w:rPr>
        <w:t>TYPO + DESIGN STUDIO, s.r.o.</w:t>
      </w:r>
    </w:p>
    <w:p w14:paraId="3267F9E6" w14:textId="3807CD45" w:rsidR="000649D4" w:rsidRPr="004745D6" w:rsidRDefault="000649D4" w:rsidP="000649D4">
      <w:pPr>
        <w:rPr>
          <w:rFonts w:ascii="Arial" w:hAnsi="Arial" w:cs="Arial"/>
          <w:b/>
          <w:bCs/>
          <w:sz w:val="22"/>
          <w:szCs w:val="22"/>
        </w:rPr>
      </w:pPr>
      <w:r w:rsidRPr="004745D6">
        <w:rPr>
          <w:rFonts w:ascii="Arial" w:hAnsi="Arial" w:cs="Arial"/>
          <w:b/>
          <w:bCs/>
          <w:sz w:val="22"/>
          <w:szCs w:val="22"/>
        </w:rPr>
        <w:t>informační technologie, s. p.</w:t>
      </w:r>
      <w:r w:rsidRPr="004745D6">
        <w:rPr>
          <w:rFonts w:ascii="Arial" w:hAnsi="Arial" w:cs="Arial"/>
          <w:b/>
          <w:bCs/>
          <w:sz w:val="22"/>
          <w:szCs w:val="22"/>
        </w:rPr>
        <w:tab/>
      </w:r>
      <w:r w:rsidRPr="004745D6">
        <w:rPr>
          <w:rFonts w:ascii="Arial" w:hAnsi="Arial" w:cs="Arial"/>
          <w:b/>
          <w:bCs/>
          <w:sz w:val="22"/>
          <w:szCs w:val="22"/>
        </w:rPr>
        <w:tab/>
      </w:r>
      <w:r w:rsidR="00042B13" w:rsidRPr="004745D6">
        <w:rPr>
          <w:rFonts w:ascii="Arial" w:hAnsi="Arial" w:cs="Arial"/>
          <w:b/>
          <w:bCs/>
          <w:sz w:val="22"/>
          <w:szCs w:val="22"/>
        </w:rPr>
        <w:tab/>
      </w:r>
    </w:p>
    <w:p w14:paraId="59EAC5A5" w14:textId="77777777" w:rsidR="000649D4" w:rsidRPr="004745D6" w:rsidRDefault="000649D4" w:rsidP="000649D4">
      <w:pPr>
        <w:rPr>
          <w:rFonts w:ascii="Arial" w:hAnsi="Arial" w:cs="Arial"/>
          <w:b/>
          <w:bCs/>
          <w:sz w:val="22"/>
          <w:szCs w:val="22"/>
        </w:rPr>
      </w:pPr>
    </w:p>
    <w:p w14:paraId="1EAD23A9" w14:textId="1E5AA81C" w:rsidR="000649D4" w:rsidRPr="004745D6" w:rsidRDefault="000649D4" w:rsidP="000649D4">
      <w:pPr>
        <w:rPr>
          <w:rFonts w:ascii="Arial" w:hAnsi="Arial" w:cs="Arial"/>
          <w:sz w:val="22"/>
          <w:szCs w:val="22"/>
        </w:rPr>
      </w:pPr>
      <w:r w:rsidRPr="004745D6">
        <w:rPr>
          <w:rFonts w:ascii="Arial" w:hAnsi="Arial" w:cs="Arial"/>
          <w:sz w:val="22"/>
          <w:szCs w:val="22"/>
        </w:rPr>
        <w:t>V Praze dne: dle el. podpisu</w:t>
      </w:r>
      <w:r w:rsidRPr="004745D6">
        <w:rPr>
          <w:rFonts w:ascii="Arial" w:hAnsi="Arial" w:cs="Arial"/>
          <w:sz w:val="22"/>
          <w:szCs w:val="22"/>
        </w:rPr>
        <w:tab/>
      </w:r>
      <w:r w:rsidRPr="004745D6">
        <w:rPr>
          <w:rFonts w:ascii="Arial" w:hAnsi="Arial" w:cs="Arial"/>
          <w:sz w:val="22"/>
          <w:szCs w:val="22"/>
        </w:rPr>
        <w:tab/>
      </w:r>
      <w:r w:rsidRPr="004745D6">
        <w:rPr>
          <w:rFonts w:ascii="Arial" w:hAnsi="Arial" w:cs="Arial"/>
          <w:sz w:val="22"/>
          <w:szCs w:val="22"/>
        </w:rPr>
        <w:tab/>
      </w:r>
    </w:p>
    <w:p w14:paraId="733DC044" w14:textId="77777777" w:rsidR="000649D4" w:rsidRPr="004745D6" w:rsidRDefault="000649D4" w:rsidP="000649D4">
      <w:pPr>
        <w:rPr>
          <w:rFonts w:ascii="Arial" w:hAnsi="Arial" w:cs="Arial"/>
          <w:sz w:val="22"/>
          <w:szCs w:val="22"/>
        </w:rPr>
      </w:pPr>
    </w:p>
    <w:p w14:paraId="2305E18C" w14:textId="77777777" w:rsidR="000649D4" w:rsidRPr="004745D6" w:rsidRDefault="000649D4" w:rsidP="000649D4">
      <w:pPr>
        <w:rPr>
          <w:rFonts w:ascii="Arial" w:hAnsi="Arial" w:cs="Arial"/>
          <w:sz w:val="22"/>
          <w:szCs w:val="22"/>
        </w:rPr>
      </w:pPr>
    </w:p>
    <w:p w14:paraId="33AA809E" w14:textId="0F984A63" w:rsidR="000649D4" w:rsidRPr="004745D6" w:rsidRDefault="000649D4" w:rsidP="000649D4">
      <w:pPr>
        <w:rPr>
          <w:rFonts w:ascii="Arial" w:hAnsi="Arial" w:cs="Arial"/>
          <w:sz w:val="22"/>
          <w:szCs w:val="22"/>
        </w:rPr>
      </w:pPr>
      <w:r w:rsidRPr="004745D6">
        <w:rPr>
          <w:rFonts w:ascii="Arial" w:hAnsi="Arial" w:cs="Arial"/>
          <w:sz w:val="22"/>
          <w:szCs w:val="22"/>
        </w:rPr>
        <w:t>__________________________</w:t>
      </w:r>
      <w:r w:rsidRPr="004745D6">
        <w:rPr>
          <w:rFonts w:ascii="Arial" w:hAnsi="Arial" w:cs="Arial"/>
          <w:sz w:val="22"/>
          <w:szCs w:val="22"/>
        </w:rPr>
        <w:tab/>
      </w:r>
      <w:r w:rsidRPr="004745D6">
        <w:rPr>
          <w:rFonts w:ascii="Arial" w:hAnsi="Arial" w:cs="Arial"/>
          <w:sz w:val="22"/>
          <w:szCs w:val="22"/>
        </w:rPr>
        <w:tab/>
      </w:r>
    </w:p>
    <w:p w14:paraId="2F14EF30" w14:textId="1B5340BE" w:rsidR="000649D4" w:rsidRPr="004745D6" w:rsidRDefault="00567B6B" w:rsidP="000649D4">
      <w:pPr>
        <w:rPr>
          <w:rFonts w:ascii="Arial" w:hAnsi="Arial" w:cs="Arial"/>
          <w:sz w:val="22"/>
          <w:szCs w:val="22"/>
        </w:rPr>
      </w:pPr>
      <w:proofErr w:type="spellStart"/>
      <w:r>
        <w:rPr>
          <w:rFonts w:ascii="Arial" w:hAnsi="Arial" w:cs="Arial"/>
          <w:sz w:val="22"/>
          <w:szCs w:val="22"/>
        </w:rPr>
        <w:t>xxx</w:t>
      </w:r>
      <w:proofErr w:type="spellEnd"/>
      <w:r w:rsidR="000649D4" w:rsidRPr="004745D6">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r w:rsidR="000649D4" w:rsidRPr="004745D6">
        <w:rPr>
          <w:rFonts w:ascii="Arial" w:hAnsi="Arial" w:cs="Arial"/>
          <w:sz w:val="22"/>
          <w:szCs w:val="22"/>
        </w:rPr>
        <w:tab/>
      </w:r>
    </w:p>
    <w:p w14:paraId="5128CA58" w14:textId="65F116F2" w:rsidR="000649D4" w:rsidRPr="004745D6" w:rsidRDefault="00567B6B" w:rsidP="000649D4">
      <w:pPr>
        <w:rPr>
          <w:rFonts w:ascii="Arial" w:hAnsi="Arial" w:cs="Arial"/>
          <w:sz w:val="22"/>
          <w:szCs w:val="22"/>
        </w:rPr>
      </w:pPr>
      <w:proofErr w:type="spellStart"/>
      <w:r>
        <w:rPr>
          <w:rFonts w:ascii="Arial" w:hAnsi="Arial" w:cs="Arial"/>
          <w:sz w:val="22"/>
          <w:szCs w:val="22"/>
        </w:rPr>
        <w:t>xxx</w:t>
      </w:r>
      <w:proofErr w:type="spellEnd"/>
      <w:r w:rsidR="000649D4" w:rsidRPr="004745D6">
        <w:rPr>
          <w:rFonts w:ascii="Arial" w:hAnsi="Arial" w:cs="Arial"/>
          <w:sz w:val="22"/>
          <w:szCs w:val="22"/>
        </w:rPr>
        <w:tab/>
      </w:r>
      <w:r w:rsidR="000649D4" w:rsidRPr="004745D6">
        <w:rPr>
          <w:rFonts w:ascii="Arial" w:hAnsi="Arial" w:cs="Arial"/>
          <w:sz w:val="22"/>
          <w:szCs w:val="22"/>
        </w:rPr>
        <w:tab/>
      </w:r>
    </w:p>
    <w:p w14:paraId="24E77DDE" w14:textId="606A6824" w:rsidR="000649D4" w:rsidRPr="004745D6" w:rsidRDefault="000649D4" w:rsidP="000649D4">
      <w:pPr>
        <w:rPr>
          <w:rFonts w:ascii="Arial" w:hAnsi="Arial" w:cs="Arial"/>
          <w:sz w:val="22"/>
          <w:szCs w:val="22"/>
        </w:rPr>
      </w:pPr>
      <w:r w:rsidRPr="004745D6">
        <w:rPr>
          <w:rFonts w:ascii="Arial" w:hAnsi="Arial" w:cs="Arial"/>
          <w:b/>
          <w:bCs/>
          <w:sz w:val="22"/>
          <w:szCs w:val="22"/>
        </w:rPr>
        <w:t xml:space="preserve">Národní agentura pro komunikační a </w:t>
      </w:r>
      <w:r w:rsidRPr="004745D6">
        <w:rPr>
          <w:rFonts w:ascii="Arial" w:hAnsi="Arial" w:cs="Arial"/>
          <w:b/>
          <w:bCs/>
          <w:sz w:val="22"/>
          <w:szCs w:val="22"/>
        </w:rPr>
        <w:tab/>
      </w:r>
    </w:p>
    <w:p w14:paraId="5FD476B4" w14:textId="2536D3F6" w:rsidR="000649D4" w:rsidRPr="004745D6" w:rsidRDefault="000649D4" w:rsidP="000649D4">
      <w:pPr>
        <w:ind w:left="4248" w:hanging="4248"/>
        <w:rPr>
          <w:rFonts w:ascii="Arial" w:hAnsi="Arial" w:cs="Arial"/>
          <w:b/>
          <w:bCs/>
          <w:sz w:val="22"/>
          <w:szCs w:val="22"/>
        </w:rPr>
      </w:pPr>
      <w:r w:rsidRPr="004745D6">
        <w:rPr>
          <w:rFonts w:ascii="Arial" w:hAnsi="Arial" w:cs="Arial"/>
          <w:b/>
          <w:bCs/>
          <w:sz w:val="22"/>
          <w:szCs w:val="22"/>
        </w:rPr>
        <w:t>informační technologie, s. p.</w:t>
      </w:r>
      <w:r w:rsidRPr="004745D6">
        <w:rPr>
          <w:rFonts w:ascii="Arial" w:hAnsi="Arial" w:cs="Arial"/>
          <w:b/>
          <w:bCs/>
          <w:sz w:val="22"/>
          <w:szCs w:val="22"/>
        </w:rPr>
        <w:tab/>
      </w:r>
    </w:p>
    <w:p w14:paraId="6D8238D5" w14:textId="77C40EE3" w:rsidR="00F6645C" w:rsidRPr="008705D9" w:rsidRDefault="00F6645C" w:rsidP="008705D9">
      <w:pPr>
        <w:spacing w:line="312" w:lineRule="auto"/>
        <w:jc w:val="left"/>
        <w:rPr>
          <w:rFonts w:ascii="Arial" w:hAnsi="Arial" w:cs="Arial"/>
          <w:b/>
          <w:bCs/>
          <w:color w:val="595959"/>
          <w:sz w:val="22"/>
          <w:szCs w:val="22"/>
        </w:rPr>
      </w:pPr>
      <w:r>
        <w:rPr>
          <w:rFonts w:ascii="Arial" w:hAnsi="Arial" w:cs="Arial"/>
          <w:color w:val="595959"/>
          <w:sz w:val="22"/>
          <w:szCs w:val="22"/>
        </w:rPr>
        <w:tab/>
      </w:r>
      <w:r>
        <w:rPr>
          <w:rFonts w:ascii="Arial" w:hAnsi="Arial" w:cs="Arial"/>
          <w:color w:val="595959"/>
          <w:sz w:val="22"/>
          <w:szCs w:val="22"/>
        </w:rPr>
        <w:tab/>
      </w:r>
      <w:r>
        <w:rPr>
          <w:rFonts w:ascii="Arial" w:hAnsi="Arial" w:cs="Arial"/>
          <w:color w:val="595959"/>
          <w:sz w:val="22"/>
          <w:szCs w:val="22"/>
        </w:rPr>
        <w:tab/>
      </w:r>
      <w:r>
        <w:rPr>
          <w:rFonts w:ascii="Arial" w:hAnsi="Arial" w:cs="Arial"/>
          <w:color w:val="595959"/>
          <w:sz w:val="22"/>
          <w:szCs w:val="22"/>
        </w:rPr>
        <w:tab/>
      </w:r>
      <w:r>
        <w:rPr>
          <w:rFonts w:ascii="Arial" w:hAnsi="Arial" w:cs="Arial"/>
          <w:color w:val="595959"/>
          <w:sz w:val="22"/>
          <w:szCs w:val="22"/>
        </w:rPr>
        <w:tab/>
        <w:t xml:space="preserve">     </w:t>
      </w:r>
    </w:p>
    <w:sectPr w:rsidR="00F6645C" w:rsidRPr="008705D9" w:rsidSect="00CA750B">
      <w:headerReference w:type="default" r:id="rId11"/>
      <w:footerReference w:type="even" r:id="rId12"/>
      <w:footerReference w:type="default" r:id="rId13"/>
      <w:footerReference w:type="first" r:id="rId14"/>
      <w:pgSz w:w="11906" w:h="16838" w:code="9"/>
      <w:pgMar w:top="2238" w:right="1418" w:bottom="1134" w:left="1418" w:header="426"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9859" w14:textId="77777777" w:rsidR="004D7749" w:rsidRDefault="004D7749">
      <w:r>
        <w:separator/>
      </w:r>
    </w:p>
  </w:endnote>
  <w:endnote w:type="continuationSeparator" w:id="0">
    <w:p w14:paraId="047D9C56" w14:textId="77777777" w:rsidR="004D7749" w:rsidRDefault="004D7749">
      <w:r>
        <w:continuationSeparator/>
      </w:r>
    </w:p>
  </w:endnote>
  <w:endnote w:type="continuationNotice" w:id="1">
    <w:p w14:paraId="6907418B" w14:textId="77777777" w:rsidR="004D7749" w:rsidRDefault="004D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EngraversGothic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9390" w14:textId="6BAD9193" w:rsidR="00470F87" w:rsidRDefault="00567B6B">
    <w:pPr>
      <w:pStyle w:val="Zpat"/>
    </w:pPr>
    <w:r>
      <w:rPr>
        <w:noProof/>
      </w:rPr>
      <mc:AlternateContent>
        <mc:Choice Requires="wps">
          <w:drawing>
            <wp:anchor distT="0" distB="0" distL="0" distR="0" simplePos="0" relativeHeight="251660288" behindDoc="0" locked="0" layoutInCell="1" allowOverlap="1" wp14:anchorId="7CB6A158" wp14:editId="32E128BD">
              <wp:simplePos x="635" y="635"/>
              <wp:positionH relativeFrom="page">
                <wp:align>center</wp:align>
              </wp:positionH>
              <wp:positionV relativeFrom="page">
                <wp:align>bottom</wp:align>
              </wp:positionV>
              <wp:extent cx="956945" cy="422910"/>
              <wp:effectExtent l="0" t="0" r="14605" b="0"/>
              <wp:wrapNone/>
              <wp:docPr id="2081531094"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36993B7D" w14:textId="2F8C0A2B"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6A158" id="_x0000_t202" coordsize="21600,21600" o:spt="202" path="m,l,21600r21600,l21600,xe">
              <v:stroke joinstyle="miter"/>
              <v:path gradientshapeok="t" o:connecttype="rect"/>
            </v:shapetype>
            <v:shape id="Textové pole 2" o:spid="_x0000_s1026" type="#_x0000_t202" alt="Veřejné informace" style="position:absolute;left:0;text-align:left;margin-left:0;margin-top:0;width:75.35pt;height:33.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" filled="f" stroked="f">
              <v:fill o:detectmouseclick="t"/>
              <v:textbox style="mso-fit-shape-to-text:t" inset="0,0,0,15pt">
                <w:txbxContent>
                  <w:p w14:paraId="36993B7D" w14:textId="2F8C0A2B"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B8EF" w14:textId="1AC805DB" w:rsidR="003B20DD" w:rsidRDefault="00567B6B">
    <w:pPr>
      <w:pStyle w:val="Zpat"/>
      <w:jc w:val="center"/>
    </w:pPr>
    <w:r>
      <w:rPr>
        <w:noProof/>
      </w:rPr>
      <mc:AlternateContent>
        <mc:Choice Requires="wps">
          <w:drawing>
            <wp:anchor distT="0" distB="0" distL="0" distR="0" simplePos="0" relativeHeight="251661312" behindDoc="0" locked="0" layoutInCell="1" allowOverlap="1" wp14:anchorId="069564CD" wp14:editId="19CD9CAA">
              <wp:simplePos x="899160" y="9875520"/>
              <wp:positionH relativeFrom="page">
                <wp:align>center</wp:align>
              </wp:positionH>
              <wp:positionV relativeFrom="page">
                <wp:align>bottom</wp:align>
              </wp:positionV>
              <wp:extent cx="956945" cy="422910"/>
              <wp:effectExtent l="0" t="0" r="14605" b="0"/>
              <wp:wrapNone/>
              <wp:docPr id="1478042828"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7EF2B3B2" w14:textId="3FE4A628"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564CD"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3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" filled="f" stroked="f">
              <v:fill o:detectmouseclick="t"/>
              <v:textbox style="mso-fit-shape-to-text:t" inset="0,0,0,15pt">
                <w:txbxContent>
                  <w:p w14:paraId="7EF2B3B2" w14:textId="3FE4A628"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v:textbox>
              <w10:wrap anchorx="page" anchory="page"/>
            </v:shape>
          </w:pict>
        </mc:Fallback>
      </mc:AlternateContent>
    </w:r>
    <w:sdt>
      <w:sdtPr>
        <w:id w:val="1009649088"/>
        <w:docPartObj>
          <w:docPartGallery w:val="Page Numbers (Bottom of Page)"/>
          <w:docPartUnique/>
        </w:docPartObj>
      </w:sdtPr>
      <w:sdtEndPr/>
      <w:sdtContent>
        <w:r w:rsidR="003B20DD">
          <w:fldChar w:fldCharType="begin"/>
        </w:r>
        <w:r w:rsidR="003B20DD">
          <w:instrText>PAGE   \* MERGEFORMAT</w:instrText>
        </w:r>
        <w:r w:rsidR="003B20DD">
          <w:fldChar w:fldCharType="separate"/>
        </w:r>
        <w:r w:rsidR="003B20DD">
          <w:t>2</w:t>
        </w:r>
        <w:r w:rsidR="003B20DD">
          <w:fldChar w:fldCharType="end"/>
        </w:r>
      </w:sdtContent>
    </w:sdt>
  </w:p>
  <w:p w14:paraId="7DB01706" w14:textId="47D66417" w:rsidR="000009C3" w:rsidRPr="0071715A" w:rsidRDefault="000009C3" w:rsidP="00205615">
    <w:pPr>
      <w:pStyle w:val="Zpat"/>
      <w:spacing w:after="0"/>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028A" w14:textId="3E70A031" w:rsidR="00470F87" w:rsidRDefault="00567B6B">
    <w:pPr>
      <w:pStyle w:val="Zpat"/>
    </w:pPr>
    <w:r>
      <w:rPr>
        <w:noProof/>
      </w:rPr>
      <mc:AlternateContent>
        <mc:Choice Requires="wps">
          <w:drawing>
            <wp:anchor distT="0" distB="0" distL="0" distR="0" simplePos="0" relativeHeight="251659264" behindDoc="0" locked="0" layoutInCell="1" allowOverlap="1" wp14:anchorId="01BE5790" wp14:editId="6F5CDB08">
              <wp:simplePos x="635" y="635"/>
              <wp:positionH relativeFrom="page">
                <wp:align>center</wp:align>
              </wp:positionH>
              <wp:positionV relativeFrom="page">
                <wp:align>bottom</wp:align>
              </wp:positionV>
              <wp:extent cx="956945" cy="422910"/>
              <wp:effectExtent l="0" t="0" r="14605" b="0"/>
              <wp:wrapNone/>
              <wp:docPr id="785422851"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5B9F6801" w14:textId="0D65CAE7"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E5790" id="_x0000_t202" coordsize="21600,21600" o:spt="202" path="m,l,21600r21600,l21600,xe">
              <v:stroke joinstyle="miter"/>
              <v:path gradientshapeok="t" o:connecttype="rect"/>
            </v:shapetype>
            <v:shape id="Textové pole 1" o:spid="_x0000_s1028" type="#_x0000_t202" alt="Veřejné informace" style="position:absolute;left:0;text-align:left;margin-left:0;margin-top:0;width:75.35pt;height:33.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" filled="f" stroked="f">
              <v:fill o:detectmouseclick="t"/>
              <v:textbox style="mso-fit-shape-to-text:t" inset="0,0,0,15pt">
                <w:txbxContent>
                  <w:p w14:paraId="5B9F6801" w14:textId="0D65CAE7" w:rsidR="00567B6B" w:rsidRPr="00567B6B" w:rsidRDefault="00567B6B" w:rsidP="00567B6B">
                    <w:pPr>
                      <w:spacing w:after="0"/>
                      <w:rPr>
                        <w:rFonts w:ascii="Calibri" w:eastAsia="Calibri" w:hAnsi="Calibri" w:cs="Calibri"/>
                        <w:noProof/>
                        <w:color w:val="000000"/>
                        <w:szCs w:val="20"/>
                      </w:rPr>
                    </w:pPr>
                    <w:r w:rsidRPr="00567B6B">
                      <w:rPr>
                        <w:rFonts w:ascii="Calibri" w:eastAsia="Calibri" w:hAnsi="Calibri" w:cs="Calibri"/>
                        <w:noProof/>
                        <w:color w:val="00000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D111" w14:textId="77777777" w:rsidR="004D7749" w:rsidRDefault="004D7749">
      <w:r>
        <w:separator/>
      </w:r>
    </w:p>
  </w:footnote>
  <w:footnote w:type="continuationSeparator" w:id="0">
    <w:p w14:paraId="72564768" w14:textId="77777777" w:rsidR="004D7749" w:rsidRDefault="004D7749">
      <w:r>
        <w:continuationSeparator/>
      </w:r>
    </w:p>
  </w:footnote>
  <w:footnote w:type="continuationNotice" w:id="1">
    <w:p w14:paraId="21AD445E" w14:textId="77777777" w:rsidR="004D7749" w:rsidRDefault="004D7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1704" w14:textId="77777777" w:rsidR="000009C3" w:rsidRDefault="000009C3" w:rsidP="00AE3958">
    <w:pPr>
      <w:pStyle w:val="Zhlav"/>
      <w:spacing w:after="0" w:line="240" w:lineRule="auto"/>
      <w:ind w:left="4956" w:firstLine="3272"/>
      <w:jc w:val="right"/>
      <w:rPr>
        <w:sz w:val="22"/>
        <w:szCs w:val="22"/>
      </w:rPr>
    </w:pPr>
  </w:p>
  <w:p w14:paraId="7DB01705" w14:textId="7B99503B" w:rsidR="000009C3" w:rsidRDefault="00FD6E4D" w:rsidP="00FC454F">
    <w:pPr>
      <w:pStyle w:val="Zhlav"/>
      <w:tabs>
        <w:tab w:val="clear" w:pos="4536"/>
        <w:tab w:val="clear" w:pos="9072"/>
        <w:tab w:val="left" w:pos="5745"/>
      </w:tabs>
      <w:spacing w:after="0" w:line="240" w:lineRule="auto"/>
    </w:pPr>
    <w:r>
      <w:rPr>
        <w:noProof/>
      </w:rPr>
      <w:drawing>
        <wp:anchor distT="0" distB="0" distL="114300" distR="114300" simplePos="0" relativeHeight="251658240" behindDoc="0" locked="0" layoutInCell="1" allowOverlap="1" wp14:anchorId="7DB01707" wp14:editId="7DB01708">
          <wp:simplePos x="0" y="0"/>
          <wp:positionH relativeFrom="page">
            <wp:posOffset>899795</wp:posOffset>
          </wp:positionH>
          <wp:positionV relativeFrom="page">
            <wp:posOffset>448945</wp:posOffset>
          </wp:positionV>
          <wp:extent cx="1800225" cy="532765"/>
          <wp:effectExtent l="0" t="0" r="9525" b="635"/>
          <wp:wrapNone/>
          <wp:docPr id="3" name="Obrázek 3"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5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2" w15:restartNumberingAfterBreak="0">
    <w:nsid w:val="005B50B5"/>
    <w:multiLevelType w:val="multilevel"/>
    <w:tmpl w:val="A2BEFD32"/>
    <w:lvl w:ilvl="0">
      <w:start w:val="1"/>
      <w:numFmt w:val="decimal"/>
      <w:pStyle w:val="Nadpis1"/>
      <w:lvlText w:val="%1."/>
      <w:lvlJc w:val="left"/>
      <w:pPr>
        <w:ind w:left="720" w:hanging="360"/>
      </w:pPr>
      <w:rPr>
        <w:rFonts w:ascii="Arial" w:hAnsi="Arial" w:cs="Arial" w:hint="default"/>
        <w:color w:val="00B0F0"/>
      </w:rPr>
    </w:lvl>
    <w:lvl w:ilvl="1">
      <w:start w:val="2"/>
      <w:numFmt w:val="decimal"/>
      <w:pStyle w:val="bh2"/>
      <w:isLgl/>
      <w:lvlText w:val="%1.%2"/>
      <w:lvlJc w:val="left"/>
      <w:pPr>
        <w:ind w:left="1770" w:hanging="360"/>
      </w:pPr>
      <w:rPr>
        <w:rFonts w:hint="default"/>
        <w:b w:val="0"/>
        <w:color w:val="00B0F0"/>
      </w:rPr>
    </w:lvl>
    <w:lvl w:ilvl="2">
      <w:start w:val="1"/>
      <w:numFmt w:val="decimal"/>
      <w:pStyle w:val="bh3"/>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3" w15:restartNumberingAfterBreak="0">
    <w:nsid w:val="3AA34ECB"/>
    <w:multiLevelType w:val="multilevel"/>
    <w:tmpl w:val="70DE93EE"/>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 w15:restartNumberingAfterBreak="0">
    <w:nsid w:val="58696B5E"/>
    <w:multiLevelType w:val="hybridMultilevel"/>
    <w:tmpl w:val="6CE2BC50"/>
    <w:lvl w:ilvl="0" w:tplc="B6AA3434">
      <w:start w:val="1"/>
      <w:numFmt w:val="decimal"/>
      <w:lvlText w:val="1.%1"/>
      <w:lvlJc w:val="left"/>
      <w:pPr>
        <w:ind w:left="720" w:hanging="360"/>
      </w:pPr>
      <w:rPr>
        <w:rFonts w:hint="default"/>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9579F8"/>
    <w:multiLevelType w:val="multilevel"/>
    <w:tmpl w:val="A2BEFD32"/>
    <w:styleLink w:val="Styl2"/>
    <w:lvl w:ilvl="0">
      <w:start w:val="2"/>
      <w:numFmt w:val="decimal"/>
      <w:lvlText w:val="%1."/>
      <w:lvlJc w:val="left"/>
      <w:pPr>
        <w:ind w:left="720" w:hanging="360"/>
      </w:pPr>
      <w:rPr>
        <w:rFonts w:ascii="Arial" w:hAnsi="Arial" w:cs="Arial" w:hint="default"/>
        <w:color w:val="00B0F0"/>
      </w:rPr>
    </w:lvl>
    <w:lvl w:ilvl="1">
      <w:start w:val="1"/>
      <w:numFmt w:val="decimal"/>
      <w:isLgl/>
      <w:lvlText w:val="%1.%2"/>
      <w:lvlJc w:val="left"/>
      <w:pPr>
        <w:ind w:left="1770" w:hanging="360"/>
      </w:pPr>
      <w:rPr>
        <w:rFonts w:hint="default"/>
        <w:b w:val="0"/>
        <w:color w:val="00B0F0"/>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 w15:restartNumberingAfterBreak="0">
    <w:nsid w:val="7AA9778E"/>
    <w:multiLevelType w:val="multilevel"/>
    <w:tmpl w:val="758CD7D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D7307E4"/>
    <w:multiLevelType w:val="multilevel"/>
    <w:tmpl w:val="A2BEFD32"/>
    <w:numStyleLink w:val="Styl2"/>
  </w:abstractNum>
  <w:num w:numId="1" w16cid:durableId="854736476">
    <w:abstractNumId w:val="7"/>
  </w:num>
  <w:num w:numId="2" w16cid:durableId="1417479134">
    <w:abstractNumId w:val="2"/>
  </w:num>
  <w:num w:numId="3" w16cid:durableId="770857033">
    <w:abstractNumId w:val="4"/>
  </w:num>
  <w:num w:numId="4" w16cid:durableId="1671372396">
    <w:abstractNumId w:val="1"/>
  </w:num>
  <w:num w:numId="5" w16cid:durableId="1609854661">
    <w:abstractNumId w:val="0"/>
  </w:num>
  <w:num w:numId="6" w16cid:durableId="871041874">
    <w:abstractNumId w:val="6"/>
  </w:num>
  <w:num w:numId="7" w16cid:durableId="2007051179">
    <w:abstractNumId w:val="3"/>
  </w:num>
  <w:num w:numId="8" w16cid:durableId="35393152">
    <w:abstractNumId w:val="5"/>
  </w:num>
  <w:num w:numId="9" w16cid:durableId="117868956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15"/>
    <w:rsid w:val="000009C3"/>
    <w:rsid w:val="00005734"/>
    <w:rsid w:val="00005A9E"/>
    <w:rsid w:val="000124DD"/>
    <w:rsid w:val="00013B7C"/>
    <w:rsid w:val="0001492A"/>
    <w:rsid w:val="00015132"/>
    <w:rsid w:val="00016163"/>
    <w:rsid w:val="00016993"/>
    <w:rsid w:val="00016CFC"/>
    <w:rsid w:val="000209DC"/>
    <w:rsid w:val="00021490"/>
    <w:rsid w:val="000229FA"/>
    <w:rsid w:val="00023BB5"/>
    <w:rsid w:val="00023E27"/>
    <w:rsid w:val="00024099"/>
    <w:rsid w:val="00024151"/>
    <w:rsid w:val="00024BAB"/>
    <w:rsid w:val="00025968"/>
    <w:rsid w:val="00025DA3"/>
    <w:rsid w:val="0002765B"/>
    <w:rsid w:val="00027D1B"/>
    <w:rsid w:val="00034196"/>
    <w:rsid w:val="00037406"/>
    <w:rsid w:val="00040266"/>
    <w:rsid w:val="0004147D"/>
    <w:rsid w:val="00041B03"/>
    <w:rsid w:val="00042515"/>
    <w:rsid w:val="00042B13"/>
    <w:rsid w:val="00042B1F"/>
    <w:rsid w:val="00043F2F"/>
    <w:rsid w:val="00046864"/>
    <w:rsid w:val="000501F2"/>
    <w:rsid w:val="00053FBB"/>
    <w:rsid w:val="00053FBD"/>
    <w:rsid w:val="0005677B"/>
    <w:rsid w:val="00057F53"/>
    <w:rsid w:val="00063899"/>
    <w:rsid w:val="00063D98"/>
    <w:rsid w:val="000649D4"/>
    <w:rsid w:val="000665B9"/>
    <w:rsid w:val="00070890"/>
    <w:rsid w:val="0007131C"/>
    <w:rsid w:val="00071E52"/>
    <w:rsid w:val="00073978"/>
    <w:rsid w:val="00074CBD"/>
    <w:rsid w:val="0007561E"/>
    <w:rsid w:val="000761D0"/>
    <w:rsid w:val="00076B1E"/>
    <w:rsid w:val="00077088"/>
    <w:rsid w:val="00077631"/>
    <w:rsid w:val="00077A74"/>
    <w:rsid w:val="00077F9D"/>
    <w:rsid w:val="00077FEB"/>
    <w:rsid w:val="0008012E"/>
    <w:rsid w:val="00081BD6"/>
    <w:rsid w:val="0008456F"/>
    <w:rsid w:val="00085C89"/>
    <w:rsid w:val="00086914"/>
    <w:rsid w:val="000872FC"/>
    <w:rsid w:val="00087682"/>
    <w:rsid w:val="00092933"/>
    <w:rsid w:val="00092DF2"/>
    <w:rsid w:val="00092E3B"/>
    <w:rsid w:val="00092E59"/>
    <w:rsid w:val="0009321E"/>
    <w:rsid w:val="0009340A"/>
    <w:rsid w:val="000934AF"/>
    <w:rsid w:val="00095FBF"/>
    <w:rsid w:val="000A1D73"/>
    <w:rsid w:val="000A3B01"/>
    <w:rsid w:val="000B077D"/>
    <w:rsid w:val="000B2DBB"/>
    <w:rsid w:val="000B40A9"/>
    <w:rsid w:val="000B5598"/>
    <w:rsid w:val="000B67B9"/>
    <w:rsid w:val="000B7F4D"/>
    <w:rsid w:val="000C0782"/>
    <w:rsid w:val="000C100E"/>
    <w:rsid w:val="000C1266"/>
    <w:rsid w:val="000C1965"/>
    <w:rsid w:val="000C249E"/>
    <w:rsid w:val="000C36F9"/>
    <w:rsid w:val="000C3933"/>
    <w:rsid w:val="000C5686"/>
    <w:rsid w:val="000C5D82"/>
    <w:rsid w:val="000C662A"/>
    <w:rsid w:val="000C67CA"/>
    <w:rsid w:val="000C6903"/>
    <w:rsid w:val="000C6906"/>
    <w:rsid w:val="000D0CD0"/>
    <w:rsid w:val="000D0D27"/>
    <w:rsid w:val="000D46F2"/>
    <w:rsid w:val="000D4B7D"/>
    <w:rsid w:val="000D5154"/>
    <w:rsid w:val="000D5FF2"/>
    <w:rsid w:val="000E01CF"/>
    <w:rsid w:val="000E0601"/>
    <w:rsid w:val="000E1244"/>
    <w:rsid w:val="000E4186"/>
    <w:rsid w:val="000E538F"/>
    <w:rsid w:val="000F0F37"/>
    <w:rsid w:val="000F3A51"/>
    <w:rsid w:val="000F54FB"/>
    <w:rsid w:val="000F625C"/>
    <w:rsid w:val="000F73AF"/>
    <w:rsid w:val="001008BD"/>
    <w:rsid w:val="00101CB4"/>
    <w:rsid w:val="001020F0"/>
    <w:rsid w:val="00102FF7"/>
    <w:rsid w:val="00104603"/>
    <w:rsid w:val="001077E8"/>
    <w:rsid w:val="00111582"/>
    <w:rsid w:val="001117D4"/>
    <w:rsid w:val="00111E51"/>
    <w:rsid w:val="001172D1"/>
    <w:rsid w:val="001179AC"/>
    <w:rsid w:val="00117EFD"/>
    <w:rsid w:val="00121952"/>
    <w:rsid w:val="00125519"/>
    <w:rsid w:val="00126CE2"/>
    <w:rsid w:val="001302C9"/>
    <w:rsid w:val="0013115D"/>
    <w:rsid w:val="00132203"/>
    <w:rsid w:val="00132F1E"/>
    <w:rsid w:val="00134118"/>
    <w:rsid w:val="00136B38"/>
    <w:rsid w:val="001405E4"/>
    <w:rsid w:val="001408BB"/>
    <w:rsid w:val="00140F50"/>
    <w:rsid w:val="00141EC4"/>
    <w:rsid w:val="00142B49"/>
    <w:rsid w:val="00142B52"/>
    <w:rsid w:val="001472FB"/>
    <w:rsid w:val="00150381"/>
    <w:rsid w:val="00151DA2"/>
    <w:rsid w:val="00151F81"/>
    <w:rsid w:val="00154448"/>
    <w:rsid w:val="0015541F"/>
    <w:rsid w:val="00155968"/>
    <w:rsid w:val="001559B4"/>
    <w:rsid w:val="00157509"/>
    <w:rsid w:val="001615C9"/>
    <w:rsid w:val="00161E4D"/>
    <w:rsid w:val="00163497"/>
    <w:rsid w:val="00166A13"/>
    <w:rsid w:val="001677E1"/>
    <w:rsid w:val="0016788E"/>
    <w:rsid w:val="001704AE"/>
    <w:rsid w:val="00170F73"/>
    <w:rsid w:val="00171FD6"/>
    <w:rsid w:val="00172221"/>
    <w:rsid w:val="00174994"/>
    <w:rsid w:val="00175CEF"/>
    <w:rsid w:val="00176C4C"/>
    <w:rsid w:val="0017707B"/>
    <w:rsid w:val="001778DE"/>
    <w:rsid w:val="001801FA"/>
    <w:rsid w:val="0018433A"/>
    <w:rsid w:val="00184EFD"/>
    <w:rsid w:val="00190092"/>
    <w:rsid w:val="00190992"/>
    <w:rsid w:val="001936C3"/>
    <w:rsid w:val="001944FF"/>
    <w:rsid w:val="00194C8B"/>
    <w:rsid w:val="001951CA"/>
    <w:rsid w:val="00197C16"/>
    <w:rsid w:val="001A4CFB"/>
    <w:rsid w:val="001A5508"/>
    <w:rsid w:val="001A580B"/>
    <w:rsid w:val="001A5A89"/>
    <w:rsid w:val="001A64AB"/>
    <w:rsid w:val="001A6F8E"/>
    <w:rsid w:val="001B0094"/>
    <w:rsid w:val="001B1799"/>
    <w:rsid w:val="001B1B65"/>
    <w:rsid w:val="001B1B8E"/>
    <w:rsid w:val="001B3DFD"/>
    <w:rsid w:val="001B4565"/>
    <w:rsid w:val="001B4914"/>
    <w:rsid w:val="001B5B87"/>
    <w:rsid w:val="001B5E83"/>
    <w:rsid w:val="001B6CD2"/>
    <w:rsid w:val="001C0605"/>
    <w:rsid w:val="001C1779"/>
    <w:rsid w:val="001C2669"/>
    <w:rsid w:val="001C2E6D"/>
    <w:rsid w:val="001C33DF"/>
    <w:rsid w:val="001C4733"/>
    <w:rsid w:val="001C67B1"/>
    <w:rsid w:val="001C709E"/>
    <w:rsid w:val="001D1C8C"/>
    <w:rsid w:val="001D2FD9"/>
    <w:rsid w:val="001D345E"/>
    <w:rsid w:val="001D516F"/>
    <w:rsid w:val="001D5653"/>
    <w:rsid w:val="001D5A92"/>
    <w:rsid w:val="001D5C6D"/>
    <w:rsid w:val="001D6FF8"/>
    <w:rsid w:val="001D740B"/>
    <w:rsid w:val="001E032C"/>
    <w:rsid w:val="001E0D5E"/>
    <w:rsid w:val="001E13E1"/>
    <w:rsid w:val="001E329D"/>
    <w:rsid w:val="001E6BDA"/>
    <w:rsid w:val="001F0EBB"/>
    <w:rsid w:val="001F3B9E"/>
    <w:rsid w:val="001F3CF1"/>
    <w:rsid w:val="001F4381"/>
    <w:rsid w:val="001F4EE1"/>
    <w:rsid w:val="0020316E"/>
    <w:rsid w:val="00203857"/>
    <w:rsid w:val="00204546"/>
    <w:rsid w:val="002048D8"/>
    <w:rsid w:val="0020501D"/>
    <w:rsid w:val="00205615"/>
    <w:rsid w:val="0020670C"/>
    <w:rsid w:val="002067D8"/>
    <w:rsid w:val="0020710A"/>
    <w:rsid w:val="0021240D"/>
    <w:rsid w:val="0021301C"/>
    <w:rsid w:val="00213A46"/>
    <w:rsid w:val="00213D6A"/>
    <w:rsid w:val="00216181"/>
    <w:rsid w:val="00230BDB"/>
    <w:rsid w:val="002312E9"/>
    <w:rsid w:val="00236F61"/>
    <w:rsid w:val="002400DA"/>
    <w:rsid w:val="00241416"/>
    <w:rsid w:val="00242185"/>
    <w:rsid w:val="00243B25"/>
    <w:rsid w:val="0024441B"/>
    <w:rsid w:val="0024496F"/>
    <w:rsid w:val="002456A3"/>
    <w:rsid w:val="00250F38"/>
    <w:rsid w:val="00252A20"/>
    <w:rsid w:val="00252E30"/>
    <w:rsid w:val="00253EAA"/>
    <w:rsid w:val="002542EE"/>
    <w:rsid w:val="00255E8F"/>
    <w:rsid w:val="002562BD"/>
    <w:rsid w:val="00257BD2"/>
    <w:rsid w:val="0026032D"/>
    <w:rsid w:val="00261644"/>
    <w:rsid w:val="00262D88"/>
    <w:rsid w:val="00263A21"/>
    <w:rsid w:val="00267255"/>
    <w:rsid w:val="002714AB"/>
    <w:rsid w:val="002737E5"/>
    <w:rsid w:val="00273D2D"/>
    <w:rsid w:val="0027591D"/>
    <w:rsid w:val="00275D65"/>
    <w:rsid w:val="0027728C"/>
    <w:rsid w:val="00280046"/>
    <w:rsid w:val="0028012C"/>
    <w:rsid w:val="0028033B"/>
    <w:rsid w:val="002812EE"/>
    <w:rsid w:val="0028262F"/>
    <w:rsid w:val="0028331F"/>
    <w:rsid w:val="00285D36"/>
    <w:rsid w:val="00286E1B"/>
    <w:rsid w:val="002900B2"/>
    <w:rsid w:val="00293597"/>
    <w:rsid w:val="00297952"/>
    <w:rsid w:val="002A0346"/>
    <w:rsid w:val="002A1AEE"/>
    <w:rsid w:val="002A22B8"/>
    <w:rsid w:val="002A33B2"/>
    <w:rsid w:val="002A79B8"/>
    <w:rsid w:val="002B1CBC"/>
    <w:rsid w:val="002B200E"/>
    <w:rsid w:val="002B244E"/>
    <w:rsid w:val="002B2978"/>
    <w:rsid w:val="002B2A23"/>
    <w:rsid w:val="002B3512"/>
    <w:rsid w:val="002B48E7"/>
    <w:rsid w:val="002B5963"/>
    <w:rsid w:val="002B5D49"/>
    <w:rsid w:val="002C0391"/>
    <w:rsid w:val="002C090D"/>
    <w:rsid w:val="002C1431"/>
    <w:rsid w:val="002C1F5F"/>
    <w:rsid w:val="002C20E2"/>
    <w:rsid w:val="002C237E"/>
    <w:rsid w:val="002C2394"/>
    <w:rsid w:val="002C2499"/>
    <w:rsid w:val="002C345D"/>
    <w:rsid w:val="002C3971"/>
    <w:rsid w:val="002C3F63"/>
    <w:rsid w:val="002C456C"/>
    <w:rsid w:val="002C550A"/>
    <w:rsid w:val="002C7D98"/>
    <w:rsid w:val="002C7ED0"/>
    <w:rsid w:val="002D013B"/>
    <w:rsid w:val="002D0B39"/>
    <w:rsid w:val="002D21BF"/>
    <w:rsid w:val="002D4717"/>
    <w:rsid w:val="002D4825"/>
    <w:rsid w:val="002D7686"/>
    <w:rsid w:val="002E02C2"/>
    <w:rsid w:val="002E2562"/>
    <w:rsid w:val="002E4EC2"/>
    <w:rsid w:val="002E4FF9"/>
    <w:rsid w:val="002E54A0"/>
    <w:rsid w:val="002E6CCB"/>
    <w:rsid w:val="002E6D35"/>
    <w:rsid w:val="002E76E3"/>
    <w:rsid w:val="002E7BF7"/>
    <w:rsid w:val="002F00AB"/>
    <w:rsid w:val="002F1881"/>
    <w:rsid w:val="002F1EC6"/>
    <w:rsid w:val="002F52AC"/>
    <w:rsid w:val="002F5DB3"/>
    <w:rsid w:val="002F5DEC"/>
    <w:rsid w:val="002F5E47"/>
    <w:rsid w:val="002F7083"/>
    <w:rsid w:val="0030189C"/>
    <w:rsid w:val="003033CB"/>
    <w:rsid w:val="003042EC"/>
    <w:rsid w:val="00304EB3"/>
    <w:rsid w:val="0030640E"/>
    <w:rsid w:val="00306575"/>
    <w:rsid w:val="0030734A"/>
    <w:rsid w:val="003075C7"/>
    <w:rsid w:val="00307B52"/>
    <w:rsid w:val="00307FB1"/>
    <w:rsid w:val="003100EE"/>
    <w:rsid w:val="00313FBC"/>
    <w:rsid w:val="00314BA8"/>
    <w:rsid w:val="00314BDA"/>
    <w:rsid w:val="003157C1"/>
    <w:rsid w:val="003166FB"/>
    <w:rsid w:val="0032155A"/>
    <w:rsid w:val="00323027"/>
    <w:rsid w:val="003248E2"/>
    <w:rsid w:val="00324BEE"/>
    <w:rsid w:val="003253DD"/>
    <w:rsid w:val="00325AC5"/>
    <w:rsid w:val="00327DCF"/>
    <w:rsid w:val="003306BD"/>
    <w:rsid w:val="003335F0"/>
    <w:rsid w:val="0033370C"/>
    <w:rsid w:val="00334EA2"/>
    <w:rsid w:val="00341D24"/>
    <w:rsid w:val="0034370B"/>
    <w:rsid w:val="00343D87"/>
    <w:rsid w:val="003447AE"/>
    <w:rsid w:val="00347937"/>
    <w:rsid w:val="00350986"/>
    <w:rsid w:val="00353762"/>
    <w:rsid w:val="0035404E"/>
    <w:rsid w:val="00354584"/>
    <w:rsid w:val="00354C0D"/>
    <w:rsid w:val="00355975"/>
    <w:rsid w:val="003563DF"/>
    <w:rsid w:val="003607EE"/>
    <w:rsid w:val="00360DB6"/>
    <w:rsid w:val="003613B1"/>
    <w:rsid w:val="00364CEF"/>
    <w:rsid w:val="00365319"/>
    <w:rsid w:val="00367BA4"/>
    <w:rsid w:val="0037114B"/>
    <w:rsid w:val="0037241F"/>
    <w:rsid w:val="00372B55"/>
    <w:rsid w:val="003743BE"/>
    <w:rsid w:val="00374B2A"/>
    <w:rsid w:val="00375E5D"/>
    <w:rsid w:val="00375EF3"/>
    <w:rsid w:val="00376572"/>
    <w:rsid w:val="003777E7"/>
    <w:rsid w:val="00380796"/>
    <w:rsid w:val="003810FA"/>
    <w:rsid w:val="00381F0C"/>
    <w:rsid w:val="00385244"/>
    <w:rsid w:val="0038656C"/>
    <w:rsid w:val="00386850"/>
    <w:rsid w:val="00386B49"/>
    <w:rsid w:val="003914F9"/>
    <w:rsid w:val="00391D71"/>
    <w:rsid w:val="003923C0"/>
    <w:rsid w:val="00392864"/>
    <w:rsid w:val="00392960"/>
    <w:rsid w:val="00394B73"/>
    <w:rsid w:val="00396491"/>
    <w:rsid w:val="00396975"/>
    <w:rsid w:val="003A3CC5"/>
    <w:rsid w:val="003A54EA"/>
    <w:rsid w:val="003A597A"/>
    <w:rsid w:val="003A5C2D"/>
    <w:rsid w:val="003A7B49"/>
    <w:rsid w:val="003B1577"/>
    <w:rsid w:val="003B2079"/>
    <w:rsid w:val="003B20DD"/>
    <w:rsid w:val="003B4F43"/>
    <w:rsid w:val="003B4F9F"/>
    <w:rsid w:val="003C0C3E"/>
    <w:rsid w:val="003C4164"/>
    <w:rsid w:val="003C4D5F"/>
    <w:rsid w:val="003C5AE2"/>
    <w:rsid w:val="003C6FF0"/>
    <w:rsid w:val="003D2068"/>
    <w:rsid w:val="003D4053"/>
    <w:rsid w:val="003D59AB"/>
    <w:rsid w:val="003D6F5D"/>
    <w:rsid w:val="003E06C4"/>
    <w:rsid w:val="003E3566"/>
    <w:rsid w:val="003E3D9C"/>
    <w:rsid w:val="003E4007"/>
    <w:rsid w:val="003E44DE"/>
    <w:rsid w:val="003E550D"/>
    <w:rsid w:val="003E5C5F"/>
    <w:rsid w:val="003E64E1"/>
    <w:rsid w:val="003F09A2"/>
    <w:rsid w:val="003F0D95"/>
    <w:rsid w:val="003F159F"/>
    <w:rsid w:val="003F1FF3"/>
    <w:rsid w:val="003F23E0"/>
    <w:rsid w:val="003F262F"/>
    <w:rsid w:val="003F3CE1"/>
    <w:rsid w:val="003F4446"/>
    <w:rsid w:val="003F61FF"/>
    <w:rsid w:val="00401764"/>
    <w:rsid w:val="00404598"/>
    <w:rsid w:val="00405A02"/>
    <w:rsid w:val="004063EA"/>
    <w:rsid w:val="00411D3D"/>
    <w:rsid w:val="00411E61"/>
    <w:rsid w:val="00414281"/>
    <w:rsid w:val="004149A5"/>
    <w:rsid w:val="00414D52"/>
    <w:rsid w:val="00415E03"/>
    <w:rsid w:val="00416123"/>
    <w:rsid w:val="004208C5"/>
    <w:rsid w:val="0042144C"/>
    <w:rsid w:val="00421FF8"/>
    <w:rsid w:val="00423140"/>
    <w:rsid w:val="00425FB8"/>
    <w:rsid w:val="004260F9"/>
    <w:rsid w:val="0042676D"/>
    <w:rsid w:val="00427628"/>
    <w:rsid w:val="00431191"/>
    <w:rsid w:val="00433BDB"/>
    <w:rsid w:val="00434F50"/>
    <w:rsid w:val="0043541F"/>
    <w:rsid w:val="00440E96"/>
    <w:rsid w:val="004418CB"/>
    <w:rsid w:val="00446268"/>
    <w:rsid w:val="00446CAB"/>
    <w:rsid w:val="00447FBD"/>
    <w:rsid w:val="0045317A"/>
    <w:rsid w:val="00455EAF"/>
    <w:rsid w:val="0046184D"/>
    <w:rsid w:val="00462007"/>
    <w:rsid w:val="00463138"/>
    <w:rsid w:val="0046477D"/>
    <w:rsid w:val="00464D24"/>
    <w:rsid w:val="00465BC1"/>
    <w:rsid w:val="00465CC5"/>
    <w:rsid w:val="004663E5"/>
    <w:rsid w:val="00470CC0"/>
    <w:rsid w:val="00470DBB"/>
    <w:rsid w:val="00470F87"/>
    <w:rsid w:val="00471334"/>
    <w:rsid w:val="004715BA"/>
    <w:rsid w:val="00471CE3"/>
    <w:rsid w:val="00472A12"/>
    <w:rsid w:val="004737B8"/>
    <w:rsid w:val="0047414A"/>
    <w:rsid w:val="004745D6"/>
    <w:rsid w:val="00475490"/>
    <w:rsid w:val="00477AFD"/>
    <w:rsid w:val="0048109D"/>
    <w:rsid w:val="00481403"/>
    <w:rsid w:val="0048187E"/>
    <w:rsid w:val="00482B9F"/>
    <w:rsid w:val="00483DD9"/>
    <w:rsid w:val="00486AB9"/>
    <w:rsid w:val="004925C7"/>
    <w:rsid w:val="0049262A"/>
    <w:rsid w:val="00492F99"/>
    <w:rsid w:val="00494485"/>
    <w:rsid w:val="00494962"/>
    <w:rsid w:val="004949BD"/>
    <w:rsid w:val="004952C1"/>
    <w:rsid w:val="00496251"/>
    <w:rsid w:val="00496278"/>
    <w:rsid w:val="00497CF6"/>
    <w:rsid w:val="00497E73"/>
    <w:rsid w:val="004A0D7C"/>
    <w:rsid w:val="004A11BD"/>
    <w:rsid w:val="004A24E8"/>
    <w:rsid w:val="004A2B5E"/>
    <w:rsid w:val="004A52B8"/>
    <w:rsid w:val="004A5761"/>
    <w:rsid w:val="004A6000"/>
    <w:rsid w:val="004A7EC6"/>
    <w:rsid w:val="004B097A"/>
    <w:rsid w:val="004B1236"/>
    <w:rsid w:val="004B1C82"/>
    <w:rsid w:val="004B3A72"/>
    <w:rsid w:val="004B42F6"/>
    <w:rsid w:val="004B5914"/>
    <w:rsid w:val="004B5D55"/>
    <w:rsid w:val="004B5F73"/>
    <w:rsid w:val="004B63F5"/>
    <w:rsid w:val="004B7185"/>
    <w:rsid w:val="004C091B"/>
    <w:rsid w:val="004C3363"/>
    <w:rsid w:val="004C3C83"/>
    <w:rsid w:val="004C61CD"/>
    <w:rsid w:val="004D04E4"/>
    <w:rsid w:val="004D385B"/>
    <w:rsid w:val="004D4271"/>
    <w:rsid w:val="004D5066"/>
    <w:rsid w:val="004D641E"/>
    <w:rsid w:val="004D6E99"/>
    <w:rsid w:val="004D7749"/>
    <w:rsid w:val="004D787B"/>
    <w:rsid w:val="004D7EE0"/>
    <w:rsid w:val="004E007F"/>
    <w:rsid w:val="004E01DB"/>
    <w:rsid w:val="004E1011"/>
    <w:rsid w:val="004E1920"/>
    <w:rsid w:val="004E3D75"/>
    <w:rsid w:val="004E3F45"/>
    <w:rsid w:val="004E4664"/>
    <w:rsid w:val="004E47CF"/>
    <w:rsid w:val="004E55DB"/>
    <w:rsid w:val="004E55E8"/>
    <w:rsid w:val="004E56DD"/>
    <w:rsid w:val="004E571B"/>
    <w:rsid w:val="004E7A01"/>
    <w:rsid w:val="004F4ED4"/>
    <w:rsid w:val="004F6212"/>
    <w:rsid w:val="0050202D"/>
    <w:rsid w:val="0050369C"/>
    <w:rsid w:val="00503C06"/>
    <w:rsid w:val="0050436E"/>
    <w:rsid w:val="00505501"/>
    <w:rsid w:val="00505878"/>
    <w:rsid w:val="00510A69"/>
    <w:rsid w:val="0051309F"/>
    <w:rsid w:val="00513D7C"/>
    <w:rsid w:val="005169C9"/>
    <w:rsid w:val="0052086E"/>
    <w:rsid w:val="00520FD9"/>
    <w:rsid w:val="00522F24"/>
    <w:rsid w:val="00524306"/>
    <w:rsid w:val="005249EF"/>
    <w:rsid w:val="00524E7C"/>
    <w:rsid w:val="00525C1D"/>
    <w:rsid w:val="00527B04"/>
    <w:rsid w:val="00531158"/>
    <w:rsid w:val="00531DE2"/>
    <w:rsid w:val="00531F35"/>
    <w:rsid w:val="00534CD6"/>
    <w:rsid w:val="005405B1"/>
    <w:rsid w:val="00540C7A"/>
    <w:rsid w:val="00541CA8"/>
    <w:rsid w:val="00543C92"/>
    <w:rsid w:val="00544267"/>
    <w:rsid w:val="0054513B"/>
    <w:rsid w:val="00546BFE"/>
    <w:rsid w:val="00556FF8"/>
    <w:rsid w:val="00557211"/>
    <w:rsid w:val="0056120C"/>
    <w:rsid w:val="005617EE"/>
    <w:rsid w:val="005621CA"/>
    <w:rsid w:val="005621FC"/>
    <w:rsid w:val="005628D2"/>
    <w:rsid w:val="005666BE"/>
    <w:rsid w:val="00567B6B"/>
    <w:rsid w:val="00570F2D"/>
    <w:rsid w:val="00572102"/>
    <w:rsid w:val="0057330F"/>
    <w:rsid w:val="005736B9"/>
    <w:rsid w:val="00574936"/>
    <w:rsid w:val="00575615"/>
    <w:rsid w:val="00575860"/>
    <w:rsid w:val="00575BBC"/>
    <w:rsid w:val="005767EB"/>
    <w:rsid w:val="00580EA6"/>
    <w:rsid w:val="00581058"/>
    <w:rsid w:val="0058140D"/>
    <w:rsid w:val="005815BF"/>
    <w:rsid w:val="00582200"/>
    <w:rsid w:val="00582417"/>
    <w:rsid w:val="00582D27"/>
    <w:rsid w:val="00583079"/>
    <w:rsid w:val="00583855"/>
    <w:rsid w:val="00585C97"/>
    <w:rsid w:val="00586DB2"/>
    <w:rsid w:val="00587B3A"/>
    <w:rsid w:val="00592812"/>
    <w:rsid w:val="005938AE"/>
    <w:rsid w:val="0059497D"/>
    <w:rsid w:val="00594ED3"/>
    <w:rsid w:val="00594F8A"/>
    <w:rsid w:val="00596A70"/>
    <w:rsid w:val="005A1B50"/>
    <w:rsid w:val="005A2A07"/>
    <w:rsid w:val="005A331A"/>
    <w:rsid w:val="005A37A8"/>
    <w:rsid w:val="005A3F9F"/>
    <w:rsid w:val="005A56C3"/>
    <w:rsid w:val="005A5ACB"/>
    <w:rsid w:val="005A5B6D"/>
    <w:rsid w:val="005A707F"/>
    <w:rsid w:val="005B1EB5"/>
    <w:rsid w:val="005B2965"/>
    <w:rsid w:val="005B2A0F"/>
    <w:rsid w:val="005B3850"/>
    <w:rsid w:val="005B3B56"/>
    <w:rsid w:val="005B3C93"/>
    <w:rsid w:val="005B40F8"/>
    <w:rsid w:val="005B5363"/>
    <w:rsid w:val="005C27B2"/>
    <w:rsid w:val="005C5220"/>
    <w:rsid w:val="005C69DE"/>
    <w:rsid w:val="005D02B7"/>
    <w:rsid w:val="005D1387"/>
    <w:rsid w:val="005D1E2F"/>
    <w:rsid w:val="005D3D96"/>
    <w:rsid w:val="005D4694"/>
    <w:rsid w:val="005D5398"/>
    <w:rsid w:val="005D6245"/>
    <w:rsid w:val="005D6932"/>
    <w:rsid w:val="005E015D"/>
    <w:rsid w:val="005E077F"/>
    <w:rsid w:val="005E0BEB"/>
    <w:rsid w:val="005E1598"/>
    <w:rsid w:val="005E1A51"/>
    <w:rsid w:val="005E29DC"/>
    <w:rsid w:val="005E2E56"/>
    <w:rsid w:val="005E6D89"/>
    <w:rsid w:val="005F0127"/>
    <w:rsid w:val="005F0C38"/>
    <w:rsid w:val="005F0E2E"/>
    <w:rsid w:val="005F24F4"/>
    <w:rsid w:val="005F27BC"/>
    <w:rsid w:val="005F355C"/>
    <w:rsid w:val="005F52ED"/>
    <w:rsid w:val="005F6220"/>
    <w:rsid w:val="005F6FD7"/>
    <w:rsid w:val="0060161F"/>
    <w:rsid w:val="0060209A"/>
    <w:rsid w:val="00603E9A"/>
    <w:rsid w:val="00603EC2"/>
    <w:rsid w:val="00604C49"/>
    <w:rsid w:val="00606090"/>
    <w:rsid w:val="006062B3"/>
    <w:rsid w:val="00606E12"/>
    <w:rsid w:val="0061293E"/>
    <w:rsid w:val="0061426E"/>
    <w:rsid w:val="00615068"/>
    <w:rsid w:val="00615813"/>
    <w:rsid w:val="006159E7"/>
    <w:rsid w:val="006175DF"/>
    <w:rsid w:val="00617DF8"/>
    <w:rsid w:val="0062258D"/>
    <w:rsid w:val="006225DD"/>
    <w:rsid w:val="00623AEA"/>
    <w:rsid w:val="00625968"/>
    <w:rsid w:val="00630546"/>
    <w:rsid w:val="00630E94"/>
    <w:rsid w:val="006335B8"/>
    <w:rsid w:val="006355B5"/>
    <w:rsid w:val="00636056"/>
    <w:rsid w:val="0063620F"/>
    <w:rsid w:val="006370E7"/>
    <w:rsid w:val="0064132E"/>
    <w:rsid w:val="0064156B"/>
    <w:rsid w:val="006446CA"/>
    <w:rsid w:val="006448B2"/>
    <w:rsid w:val="006461CE"/>
    <w:rsid w:val="00646DB0"/>
    <w:rsid w:val="006503D2"/>
    <w:rsid w:val="00651EAD"/>
    <w:rsid w:val="00656860"/>
    <w:rsid w:val="00661F2C"/>
    <w:rsid w:val="00662498"/>
    <w:rsid w:val="00665C37"/>
    <w:rsid w:val="00667087"/>
    <w:rsid w:val="006679F4"/>
    <w:rsid w:val="00667D5E"/>
    <w:rsid w:val="00670DD9"/>
    <w:rsid w:val="00670ECB"/>
    <w:rsid w:val="0067424C"/>
    <w:rsid w:val="006743D9"/>
    <w:rsid w:val="00674637"/>
    <w:rsid w:val="00675490"/>
    <w:rsid w:val="006757E1"/>
    <w:rsid w:val="00676747"/>
    <w:rsid w:val="00676854"/>
    <w:rsid w:val="00677930"/>
    <w:rsid w:val="00680980"/>
    <w:rsid w:val="006822A5"/>
    <w:rsid w:val="0068313E"/>
    <w:rsid w:val="00683412"/>
    <w:rsid w:val="0068399A"/>
    <w:rsid w:val="0068624C"/>
    <w:rsid w:val="0069165C"/>
    <w:rsid w:val="00692D35"/>
    <w:rsid w:val="00693A4E"/>
    <w:rsid w:val="00694FA3"/>
    <w:rsid w:val="006A0159"/>
    <w:rsid w:val="006A0E6B"/>
    <w:rsid w:val="006A1A7D"/>
    <w:rsid w:val="006A2E80"/>
    <w:rsid w:val="006A5661"/>
    <w:rsid w:val="006A7C2F"/>
    <w:rsid w:val="006B10D3"/>
    <w:rsid w:val="006B1B66"/>
    <w:rsid w:val="006B36EB"/>
    <w:rsid w:val="006B3CFC"/>
    <w:rsid w:val="006B40F1"/>
    <w:rsid w:val="006B4A70"/>
    <w:rsid w:val="006B4E11"/>
    <w:rsid w:val="006B6C4C"/>
    <w:rsid w:val="006C028C"/>
    <w:rsid w:val="006C0A66"/>
    <w:rsid w:val="006C28CA"/>
    <w:rsid w:val="006C4158"/>
    <w:rsid w:val="006C42D0"/>
    <w:rsid w:val="006C49A5"/>
    <w:rsid w:val="006C4BC5"/>
    <w:rsid w:val="006C5AD8"/>
    <w:rsid w:val="006C5AEC"/>
    <w:rsid w:val="006C6D9A"/>
    <w:rsid w:val="006C710D"/>
    <w:rsid w:val="006C7CE0"/>
    <w:rsid w:val="006D0538"/>
    <w:rsid w:val="006D10C1"/>
    <w:rsid w:val="006D11EC"/>
    <w:rsid w:val="006D1C7E"/>
    <w:rsid w:val="006D22C5"/>
    <w:rsid w:val="006D2AA3"/>
    <w:rsid w:val="006D341B"/>
    <w:rsid w:val="006D4160"/>
    <w:rsid w:val="006D4181"/>
    <w:rsid w:val="006D4CB8"/>
    <w:rsid w:val="006D52C2"/>
    <w:rsid w:val="006D5343"/>
    <w:rsid w:val="006D64A2"/>
    <w:rsid w:val="006E551E"/>
    <w:rsid w:val="006E5B17"/>
    <w:rsid w:val="006F0781"/>
    <w:rsid w:val="006F1C5C"/>
    <w:rsid w:val="006F4936"/>
    <w:rsid w:val="006F5EAE"/>
    <w:rsid w:val="006F6050"/>
    <w:rsid w:val="006F79BA"/>
    <w:rsid w:val="006F7D7F"/>
    <w:rsid w:val="00700FD8"/>
    <w:rsid w:val="007055D8"/>
    <w:rsid w:val="007066DE"/>
    <w:rsid w:val="007131B9"/>
    <w:rsid w:val="00713CD9"/>
    <w:rsid w:val="00715269"/>
    <w:rsid w:val="007159F0"/>
    <w:rsid w:val="00716B13"/>
    <w:rsid w:val="0071715A"/>
    <w:rsid w:val="00720A85"/>
    <w:rsid w:val="00721ED2"/>
    <w:rsid w:val="007224AE"/>
    <w:rsid w:val="00724EE2"/>
    <w:rsid w:val="007269FB"/>
    <w:rsid w:val="00730425"/>
    <w:rsid w:val="00732695"/>
    <w:rsid w:val="0073345A"/>
    <w:rsid w:val="00733BDD"/>
    <w:rsid w:val="00733CB9"/>
    <w:rsid w:val="00734D43"/>
    <w:rsid w:val="00735388"/>
    <w:rsid w:val="00736B6D"/>
    <w:rsid w:val="00736D23"/>
    <w:rsid w:val="00737AFA"/>
    <w:rsid w:val="00741A98"/>
    <w:rsid w:val="00742020"/>
    <w:rsid w:val="00742853"/>
    <w:rsid w:val="007459C7"/>
    <w:rsid w:val="00750B89"/>
    <w:rsid w:val="00751E52"/>
    <w:rsid w:val="00754862"/>
    <w:rsid w:val="0075587E"/>
    <w:rsid w:val="0075669E"/>
    <w:rsid w:val="007572F8"/>
    <w:rsid w:val="00757CD6"/>
    <w:rsid w:val="0076103C"/>
    <w:rsid w:val="00761998"/>
    <w:rsid w:val="007631C4"/>
    <w:rsid w:val="007640E0"/>
    <w:rsid w:val="007650DA"/>
    <w:rsid w:val="00766A63"/>
    <w:rsid w:val="007724EC"/>
    <w:rsid w:val="007804D0"/>
    <w:rsid w:val="007816A6"/>
    <w:rsid w:val="00782CA9"/>
    <w:rsid w:val="007857FE"/>
    <w:rsid w:val="00785897"/>
    <w:rsid w:val="007868CC"/>
    <w:rsid w:val="00786B0C"/>
    <w:rsid w:val="00792B34"/>
    <w:rsid w:val="00794813"/>
    <w:rsid w:val="00794A7E"/>
    <w:rsid w:val="00796D83"/>
    <w:rsid w:val="007A0583"/>
    <w:rsid w:val="007A1BFA"/>
    <w:rsid w:val="007A3C42"/>
    <w:rsid w:val="007A4EA4"/>
    <w:rsid w:val="007A5434"/>
    <w:rsid w:val="007A6A9F"/>
    <w:rsid w:val="007A7934"/>
    <w:rsid w:val="007B0DA5"/>
    <w:rsid w:val="007B1E04"/>
    <w:rsid w:val="007B22A3"/>
    <w:rsid w:val="007B286B"/>
    <w:rsid w:val="007B3090"/>
    <w:rsid w:val="007B383D"/>
    <w:rsid w:val="007B39EC"/>
    <w:rsid w:val="007B3C4B"/>
    <w:rsid w:val="007B577C"/>
    <w:rsid w:val="007B5CD0"/>
    <w:rsid w:val="007B67C7"/>
    <w:rsid w:val="007B68E2"/>
    <w:rsid w:val="007B7A23"/>
    <w:rsid w:val="007C1051"/>
    <w:rsid w:val="007C5CCF"/>
    <w:rsid w:val="007C654E"/>
    <w:rsid w:val="007D0D68"/>
    <w:rsid w:val="007D19D1"/>
    <w:rsid w:val="007D2C8A"/>
    <w:rsid w:val="007D3A67"/>
    <w:rsid w:val="007D3BD6"/>
    <w:rsid w:val="007D6439"/>
    <w:rsid w:val="007D6C9E"/>
    <w:rsid w:val="007E145E"/>
    <w:rsid w:val="007E4BC3"/>
    <w:rsid w:val="007E6CF8"/>
    <w:rsid w:val="007F0127"/>
    <w:rsid w:val="007F7254"/>
    <w:rsid w:val="007F7A5C"/>
    <w:rsid w:val="007F7C70"/>
    <w:rsid w:val="00800833"/>
    <w:rsid w:val="00800D9F"/>
    <w:rsid w:val="00801527"/>
    <w:rsid w:val="00801C50"/>
    <w:rsid w:val="00801D8A"/>
    <w:rsid w:val="00803042"/>
    <w:rsid w:val="008050BD"/>
    <w:rsid w:val="00806BA7"/>
    <w:rsid w:val="00811293"/>
    <w:rsid w:val="008113F6"/>
    <w:rsid w:val="00813E29"/>
    <w:rsid w:val="00815E0E"/>
    <w:rsid w:val="008167F2"/>
    <w:rsid w:val="0081699A"/>
    <w:rsid w:val="0082048B"/>
    <w:rsid w:val="00821924"/>
    <w:rsid w:val="008234BD"/>
    <w:rsid w:val="008235A4"/>
    <w:rsid w:val="00824413"/>
    <w:rsid w:val="008256AE"/>
    <w:rsid w:val="00826224"/>
    <w:rsid w:val="00826B5C"/>
    <w:rsid w:val="00826E61"/>
    <w:rsid w:val="00831FB5"/>
    <w:rsid w:val="00832FAD"/>
    <w:rsid w:val="00833E52"/>
    <w:rsid w:val="008357D7"/>
    <w:rsid w:val="008403EC"/>
    <w:rsid w:val="00841120"/>
    <w:rsid w:val="00841991"/>
    <w:rsid w:val="00841C85"/>
    <w:rsid w:val="00844181"/>
    <w:rsid w:val="0084607E"/>
    <w:rsid w:val="008469AB"/>
    <w:rsid w:val="00846FB7"/>
    <w:rsid w:val="008470E3"/>
    <w:rsid w:val="008502A4"/>
    <w:rsid w:val="00850E04"/>
    <w:rsid w:val="008518E8"/>
    <w:rsid w:val="00852965"/>
    <w:rsid w:val="00853C46"/>
    <w:rsid w:val="0085778A"/>
    <w:rsid w:val="00857814"/>
    <w:rsid w:val="00864AE9"/>
    <w:rsid w:val="00864CFB"/>
    <w:rsid w:val="008705D9"/>
    <w:rsid w:val="00870CAB"/>
    <w:rsid w:val="00871025"/>
    <w:rsid w:val="00872B5A"/>
    <w:rsid w:val="00874061"/>
    <w:rsid w:val="008754F7"/>
    <w:rsid w:val="00876B8F"/>
    <w:rsid w:val="00876F83"/>
    <w:rsid w:val="00881880"/>
    <w:rsid w:val="00887157"/>
    <w:rsid w:val="008928AF"/>
    <w:rsid w:val="0089338C"/>
    <w:rsid w:val="00893467"/>
    <w:rsid w:val="00894483"/>
    <w:rsid w:val="00894C15"/>
    <w:rsid w:val="00896659"/>
    <w:rsid w:val="00897D55"/>
    <w:rsid w:val="008A007A"/>
    <w:rsid w:val="008A0EC2"/>
    <w:rsid w:val="008A127D"/>
    <w:rsid w:val="008A2570"/>
    <w:rsid w:val="008A27D9"/>
    <w:rsid w:val="008A2DDC"/>
    <w:rsid w:val="008A44C4"/>
    <w:rsid w:val="008A7A35"/>
    <w:rsid w:val="008B029F"/>
    <w:rsid w:val="008B2A8C"/>
    <w:rsid w:val="008B2BE2"/>
    <w:rsid w:val="008B30F6"/>
    <w:rsid w:val="008B384F"/>
    <w:rsid w:val="008B5378"/>
    <w:rsid w:val="008B582A"/>
    <w:rsid w:val="008B61EE"/>
    <w:rsid w:val="008C0573"/>
    <w:rsid w:val="008C0BC6"/>
    <w:rsid w:val="008C113D"/>
    <w:rsid w:val="008C152A"/>
    <w:rsid w:val="008C166F"/>
    <w:rsid w:val="008C3BF7"/>
    <w:rsid w:val="008C7C3A"/>
    <w:rsid w:val="008D0034"/>
    <w:rsid w:val="008D22C4"/>
    <w:rsid w:val="008D6105"/>
    <w:rsid w:val="008D62DC"/>
    <w:rsid w:val="008D6A64"/>
    <w:rsid w:val="008E46FF"/>
    <w:rsid w:val="008E702E"/>
    <w:rsid w:val="008F10D0"/>
    <w:rsid w:val="008F4772"/>
    <w:rsid w:val="008F6A2F"/>
    <w:rsid w:val="008F6F32"/>
    <w:rsid w:val="008F7063"/>
    <w:rsid w:val="008F70C7"/>
    <w:rsid w:val="00900A33"/>
    <w:rsid w:val="00901E8D"/>
    <w:rsid w:val="00903FBC"/>
    <w:rsid w:val="00904AA6"/>
    <w:rsid w:val="00905B2C"/>
    <w:rsid w:val="00910CEF"/>
    <w:rsid w:val="00910F6F"/>
    <w:rsid w:val="00912A6A"/>
    <w:rsid w:val="00917143"/>
    <w:rsid w:val="00921086"/>
    <w:rsid w:val="00921EEF"/>
    <w:rsid w:val="009221A4"/>
    <w:rsid w:val="00925C8B"/>
    <w:rsid w:val="00925D4E"/>
    <w:rsid w:val="00925F5A"/>
    <w:rsid w:val="00926E69"/>
    <w:rsid w:val="00931B25"/>
    <w:rsid w:val="0093210C"/>
    <w:rsid w:val="00932585"/>
    <w:rsid w:val="009332E9"/>
    <w:rsid w:val="00935917"/>
    <w:rsid w:val="00935951"/>
    <w:rsid w:val="009360A3"/>
    <w:rsid w:val="009360E3"/>
    <w:rsid w:val="00937843"/>
    <w:rsid w:val="009403F7"/>
    <w:rsid w:val="009416CA"/>
    <w:rsid w:val="009419DB"/>
    <w:rsid w:val="00942ED9"/>
    <w:rsid w:val="00942FF4"/>
    <w:rsid w:val="009438F9"/>
    <w:rsid w:val="00944C40"/>
    <w:rsid w:val="00945FB5"/>
    <w:rsid w:val="00951818"/>
    <w:rsid w:val="00951900"/>
    <w:rsid w:val="00951ED7"/>
    <w:rsid w:val="00952661"/>
    <w:rsid w:val="00952889"/>
    <w:rsid w:val="00952DDB"/>
    <w:rsid w:val="009555F4"/>
    <w:rsid w:val="00955717"/>
    <w:rsid w:val="00957435"/>
    <w:rsid w:val="009624EF"/>
    <w:rsid w:val="00963DA1"/>
    <w:rsid w:val="00964A5B"/>
    <w:rsid w:val="009674E0"/>
    <w:rsid w:val="009678C4"/>
    <w:rsid w:val="0097038F"/>
    <w:rsid w:val="00971C73"/>
    <w:rsid w:val="00971F4A"/>
    <w:rsid w:val="00972A08"/>
    <w:rsid w:val="00972DA8"/>
    <w:rsid w:val="009735F2"/>
    <w:rsid w:val="00973F3E"/>
    <w:rsid w:val="00974496"/>
    <w:rsid w:val="00975CDA"/>
    <w:rsid w:val="00976032"/>
    <w:rsid w:val="00977DBC"/>
    <w:rsid w:val="00980025"/>
    <w:rsid w:val="009801F3"/>
    <w:rsid w:val="009803F1"/>
    <w:rsid w:val="00980ADB"/>
    <w:rsid w:val="009830EE"/>
    <w:rsid w:val="0098577F"/>
    <w:rsid w:val="009858D6"/>
    <w:rsid w:val="009869EF"/>
    <w:rsid w:val="009933F8"/>
    <w:rsid w:val="009959B7"/>
    <w:rsid w:val="00997EDA"/>
    <w:rsid w:val="009A48B1"/>
    <w:rsid w:val="009A4AA4"/>
    <w:rsid w:val="009A4D84"/>
    <w:rsid w:val="009A4F61"/>
    <w:rsid w:val="009A609D"/>
    <w:rsid w:val="009A6F18"/>
    <w:rsid w:val="009B24E7"/>
    <w:rsid w:val="009B3F39"/>
    <w:rsid w:val="009B5B25"/>
    <w:rsid w:val="009B61FD"/>
    <w:rsid w:val="009C0FA9"/>
    <w:rsid w:val="009C5A6B"/>
    <w:rsid w:val="009C6AA3"/>
    <w:rsid w:val="009C749B"/>
    <w:rsid w:val="009D01B5"/>
    <w:rsid w:val="009D20CF"/>
    <w:rsid w:val="009D2E62"/>
    <w:rsid w:val="009D38C4"/>
    <w:rsid w:val="009D40D8"/>
    <w:rsid w:val="009E071E"/>
    <w:rsid w:val="009E1A53"/>
    <w:rsid w:val="009E3EEA"/>
    <w:rsid w:val="009E4123"/>
    <w:rsid w:val="009E78FD"/>
    <w:rsid w:val="009E7D43"/>
    <w:rsid w:val="009F0037"/>
    <w:rsid w:val="009F26B3"/>
    <w:rsid w:val="009F4A97"/>
    <w:rsid w:val="009F6079"/>
    <w:rsid w:val="009F670A"/>
    <w:rsid w:val="00A0078B"/>
    <w:rsid w:val="00A01CC9"/>
    <w:rsid w:val="00A01ECC"/>
    <w:rsid w:val="00A034F4"/>
    <w:rsid w:val="00A05A66"/>
    <w:rsid w:val="00A07006"/>
    <w:rsid w:val="00A10E1A"/>
    <w:rsid w:val="00A110BF"/>
    <w:rsid w:val="00A115A5"/>
    <w:rsid w:val="00A11A35"/>
    <w:rsid w:val="00A11B99"/>
    <w:rsid w:val="00A14455"/>
    <w:rsid w:val="00A14BCB"/>
    <w:rsid w:val="00A1573C"/>
    <w:rsid w:val="00A15BBB"/>
    <w:rsid w:val="00A16D02"/>
    <w:rsid w:val="00A17592"/>
    <w:rsid w:val="00A17960"/>
    <w:rsid w:val="00A17B80"/>
    <w:rsid w:val="00A209E2"/>
    <w:rsid w:val="00A21CD1"/>
    <w:rsid w:val="00A226A1"/>
    <w:rsid w:val="00A23898"/>
    <w:rsid w:val="00A239DC"/>
    <w:rsid w:val="00A2446C"/>
    <w:rsid w:val="00A24EE1"/>
    <w:rsid w:val="00A312B8"/>
    <w:rsid w:val="00A32621"/>
    <w:rsid w:val="00A3316B"/>
    <w:rsid w:val="00A3330C"/>
    <w:rsid w:val="00A343E3"/>
    <w:rsid w:val="00A349A3"/>
    <w:rsid w:val="00A34DCE"/>
    <w:rsid w:val="00A35DAD"/>
    <w:rsid w:val="00A3602F"/>
    <w:rsid w:val="00A4017A"/>
    <w:rsid w:val="00A40DD6"/>
    <w:rsid w:val="00A435A3"/>
    <w:rsid w:val="00A43B2A"/>
    <w:rsid w:val="00A4424C"/>
    <w:rsid w:val="00A44337"/>
    <w:rsid w:val="00A44478"/>
    <w:rsid w:val="00A44CDC"/>
    <w:rsid w:val="00A44D95"/>
    <w:rsid w:val="00A468FD"/>
    <w:rsid w:val="00A46F9A"/>
    <w:rsid w:val="00A50CD2"/>
    <w:rsid w:val="00A52132"/>
    <w:rsid w:val="00A53423"/>
    <w:rsid w:val="00A54F57"/>
    <w:rsid w:val="00A5576F"/>
    <w:rsid w:val="00A55998"/>
    <w:rsid w:val="00A600C0"/>
    <w:rsid w:val="00A60F37"/>
    <w:rsid w:val="00A612FC"/>
    <w:rsid w:val="00A6288D"/>
    <w:rsid w:val="00A63471"/>
    <w:rsid w:val="00A63AD2"/>
    <w:rsid w:val="00A660A6"/>
    <w:rsid w:val="00A67D9E"/>
    <w:rsid w:val="00A712C5"/>
    <w:rsid w:val="00A72D39"/>
    <w:rsid w:val="00A73C47"/>
    <w:rsid w:val="00A75920"/>
    <w:rsid w:val="00A765C9"/>
    <w:rsid w:val="00A816A7"/>
    <w:rsid w:val="00A8189D"/>
    <w:rsid w:val="00A81D02"/>
    <w:rsid w:val="00A81DE5"/>
    <w:rsid w:val="00A8312C"/>
    <w:rsid w:val="00A84D7D"/>
    <w:rsid w:val="00A85E03"/>
    <w:rsid w:val="00A90017"/>
    <w:rsid w:val="00A907A3"/>
    <w:rsid w:val="00A9131E"/>
    <w:rsid w:val="00A9254E"/>
    <w:rsid w:val="00A94E63"/>
    <w:rsid w:val="00A97049"/>
    <w:rsid w:val="00AA3141"/>
    <w:rsid w:val="00AA31A8"/>
    <w:rsid w:val="00AA37F2"/>
    <w:rsid w:val="00AA6222"/>
    <w:rsid w:val="00AA65A5"/>
    <w:rsid w:val="00AB0FC1"/>
    <w:rsid w:val="00AB1AC6"/>
    <w:rsid w:val="00AB3FA3"/>
    <w:rsid w:val="00AB4CF8"/>
    <w:rsid w:val="00AB4F74"/>
    <w:rsid w:val="00AB5F65"/>
    <w:rsid w:val="00AB6FBD"/>
    <w:rsid w:val="00AC07D5"/>
    <w:rsid w:val="00AC229A"/>
    <w:rsid w:val="00AC25ED"/>
    <w:rsid w:val="00AC2698"/>
    <w:rsid w:val="00AC484D"/>
    <w:rsid w:val="00AC4926"/>
    <w:rsid w:val="00AC58FD"/>
    <w:rsid w:val="00AC5F72"/>
    <w:rsid w:val="00AC6E1B"/>
    <w:rsid w:val="00AD1CDC"/>
    <w:rsid w:val="00AD3097"/>
    <w:rsid w:val="00AD4C48"/>
    <w:rsid w:val="00AD5E73"/>
    <w:rsid w:val="00AD6C25"/>
    <w:rsid w:val="00AD761F"/>
    <w:rsid w:val="00AE2059"/>
    <w:rsid w:val="00AE30C8"/>
    <w:rsid w:val="00AE3208"/>
    <w:rsid w:val="00AE335A"/>
    <w:rsid w:val="00AE36A3"/>
    <w:rsid w:val="00AE3958"/>
    <w:rsid w:val="00AE3D11"/>
    <w:rsid w:val="00AE447C"/>
    <w:rsid w:val="00AE6BA5"/>
    <w:rsid w:val="00AE70A6"/>
    <w:rsid w:val="00AE7313"/>
    <w:rsid w:val="00AF0631"/>
    <w:rsid w:val="00AF0652"/>
    <w:rsid w:val="00AF0E2E"/>
    <w:rsid w:val="00AF20C6"/>
    <w:rsid w:val="00AF2124"/>
    <w:rsid w:val="00AF3280"/>
    <w:rsid w:val="00AF6829"/>
    <w:rsid w:val="00B0388C"/>
    <w:rsid w:val="00B04CA2"/>
    <w:rsid w:val="00B075C7"/>
    <w:rsid w:val="00B128CB"/>
    <w:rsid w:val="00B12EBF"/>
    <w:rsid w:val="00B1721D"/>
    <w:rsid w:val="00B201B2"/>
    <w:rsid w:val="00B217E9"/>
    <w:rsid w:val="00B256B6"/>
    <w:rsid w:val="00B261A3"/>
    <w:rsid w:val="00B317F2"/>
    <w:rsid w:val="00B32CA7"/>
    <w:rsid w:val="00B32DDE"/>
    <w:rsid w:val="00B349B7"/>
    <w:rsid w:val="00B35B36"/>
    <w:rsid w:val="00B37193"/>
    <w:rsid w:val="00B40E3E"/>
    <w:rsid w:val="00B41930"/>
    <w:rsid w:val="00B42762"/>
    <w:rsid w:val="00B43780"/>
    <w:rsid w:val="00B45B92"/>
    <w:rsid w:val="00B45BDC"/>
    <w:rsid w:val="00B473D5"/>
    <w:rsid w:val="00B50712"/>
    <w:rsid w:val="00B52097"/>
    <w:rsid w:val="00B520E7"/>
    <w:rsid w:val="00B52817"/>
    <w:rsid w:val="00B55989"/>
    <w:rsid w:val="00B56A61"/>
    <w:rsid w:val="00B611FE"/>
    <w:rsid w:val="00B70F62"/>
    <w:rsid w:val="00B71926"/>
    <w:rsid w:val="00B71FA1"/>
    <w:rsid w:val="00B7301E"/>
    <w:rsid w:val="00B739AA"/>
    <w:rsid w:val="00B73CFF"/>
    <w:rsid w:val="00B74588"/>
    <w:rsid w:val="00B7563C"/>
    <w:rsid w:val="00B75960"/>
    <w:rsid w:val="00B75F85"/>
    <w:rsid w:val="00B7715B"/>
    <w:rsid w:val="00B82360"/>
    <w:rsid w:val="00B82D80"/>
    <w:rsid w:val="00B86DCC"/>
    <w:rsid w:val="00B876EA"/>
    <w:rsid w:val="00B91375"/>
    <w:rsid w:val="00B9271F"/>
    <w:rsid w:val="00B936EF"/>
    <w:rsid w:val="00B93821"/>
    <w:rsid w:val="00B94DAE"/>
    <w:rsid w:val="00B96613"/>
    <w:rsid w:val="00B968BB"/>
    <w:rsid w:val="00B9762F"/>
    <w:rsid w:val="00B976A1"/>
    <w:rsid w:val="00BA1D0F"/>
    <w:rsid w:val="00BA2F89"/>
    <w:rsid w:val="00BA3E29"/>
    <w:rsid w:val="00BA4080"/>
    <w:rsid w:val="00BA41F2"/>
    <w:rsid w:val="00BA4811"/>
    <w:rsid w:val="00BA4F12"/>
    <w:rsid w:val="00BA5648"/>
    <w:rsid w:val="00BA5C9B"/>
    <w:rsid w:val="00BA63D7"/>
    <w:rsid w:val="00BA7B9A"/>
    <w:rsid w:val="00BB0CD7"/>
    <w:rsid w:val="00BB1C44"/>
    <w:rsid w:val="00BB4015"/>
    <w:rsid w:val="00BB4134"/>
    <w:rsid w:val="00BB6B42"/>
    <w:rsid w:val="00BB6F68"/>
    <w:rsid w:val="00BC367B"/>
    <w:rsid w:val="00BC3F95"/>
    <w:rsid w:val="00BC46EA"/>
    <w:rsid w:val="00BD03AB"/>
    <w:rsid w:val="00BD42E5"/>
    <w:rsid w:val="00BD4A57"/>
    <w:rsid w:val="00BD5C38"/>
    <w:rsid w:val="00BD5FAF"/>
    <w:rsid w:val="00BD6C30"/>
    <w:rsid w:val="00BD7531"/>
    <w:rsid w:val="00BD76DE"/>
    <w:rsid w:val="00BD7C1A"/>
    <w:rsid w:val="00BE251D"/>
    <w:rsid w:val="00BE2747"/>
    <w:rsid w:val="00BE57E6"/>
    <w:rsid w:val="00BF1801"/>
    <w:rsid w:val="00BF1A92"/>
    <w:rsid w:val="00BF208A"/>
    <w:rsid w:val="00BF4348"/>
    <w:rsid w:val="00BF7894"/>
    <w:rsid w:val="00BF7E19"/>
    <w:rsid w:val="00C00F2D"/>
    <w:rsid w:val="00C03FD3"/>
    <w:rsid w:val="00C044CD"/>
    <w:rsid w:val="00C0549F"/>
    <w:rsid w:val="00C05598"/>
    <w:rsid w:val="00C05866"/>
    <w:rsid w:val="00C0634A"/>
    <w:rsid w:val="00C11A4E"/>
    <w:rsid w:val="00C12B55"/>
    <w:rsid w:val="00C137D4"/>
    <w:rsid w:val="00C151A0"/>
    <w:rsid w:val="00C20856"/>
    <w:rsid w:val="00C208A4"/>
    <w:rsid w:val="00C2171D"/>
    <w:rsid w:val="00C21B46"/>
    <w:rsid w:val="00C242D6"/>
    <w:rsid w:val="00C2451B"/>
    <w:rsid w:val="00C24A68"/>
    <w:rsid w:val="00C24CD9"/>
    <w:rsid w:val="00C254BD"/>
    <w:rsid w:val="00C25710"/>
    <w:rsid w:val="00C25B42"/>
    <w:rsid w:val="00C26A49"/>
    <w:rsid w:val="00C26FFF"/>
    <w:rsid w:val="00C27350"/>
    <w:rsid w:val="00C30BE7"/>
    <w:rsid w:val="00C31947"/>
    <w:rsid w:val="00C327DA"/>
    <w:rsid w:val="00C36F2C"/>
    <w:rsid w:val="00C40F42"/>
    <w:rsid w:val="00C42EFB"/>
    <w:rsid w:val="00C47547"/>
    <w:rsid w:val="00C476E8"/>
    <w:rsid w:val="00C51148"/>
    <w:rsid w:val="00C52590"/>
    <w:rsid w:val="00C52ED3"/>
    <w:rsid w:val="00C5461A"/>
    <w:rsid w:val="00C54F09"/>
    <w:rsid w:val="00C56C57"/>
    <w:rsid w:val="00C56CA5"/>
    <w:rsid w:val="00C56DC3"/>
    <w:rsid w:val="00C60053"/>
    <w:rsid w:val="00C627B8"/>
    <w:rsid w:val="00C638C4"/>
    <w:rsid w:val="00C63FD4"/>
    <w:rsid w:val="00C64225"/>
    <w:rsid w:val="00C65299"/>
    <w:rsid w:val="00C671E0"/>
    <w:rsid w:val="00C67292"/>
    <w:rsid w:val="00C6767B"/>
    <w:rsid w:val="00C70648"/>
    <w:rsid w:val="00C74178"/>
    <w:rsid w:val="00C7696D"/>
    <w:rsid w:val="00C76CB4"/>
    <w:rsid w:val="00C774F7"/>
    <w:rsid w:val="00C802E0"/>
    <w:rsid w:val="00C833C8"/>
    <w:rsid w:val="00C87A59"/>
    <w:rsid w:val="00C905A0"/>
    <w:rsid w:val="00C905A3"/>
    <w:rsid w:val="00C93961"/>
    <w:rsid w:val="00C95FD4"/>
    <w:rsid w:val="00C971A3"/>
    <w:rsid w:val="00C97892"/>
    <w:rsid w:val="00CA24C1"/>
    <w:rsid w:val="00CA2670"/>
    <w:rsid w:val="00CA30D2"/>
    <w:rsid w:val="00CA4741"/>
    <w:rsid w:val="00CA4A1A"/>
    <w:rsid w:val="00CA6498"/>
    <w:rsid w:val="00CA750B"/>
    <w:rsid w:val="00CB0FA0"/>
    <w:rsid w:val="00CB1D2C"/>
    <w:rsid w:val="00CB386F"/>
    <w:rsid w:val="00CB39AD"/>
    <w:rsid w:val="00CB3AB0"/>
    <w:rsid w:val="00CB7352"/>
    <w:rsid w:val="00CB7B37"/>
    <w:rsid w:val="00CC07E0"/>
    <w:rsid w:val="00CC2929"/>
    <w:rsid w:val="00CC4AEE"/>
    <w:rsid w:val="00CC55A1"/>
    <w:rsid w:val="00CC602F"/>
    <w:rsid w:val="00CC64D7"/>
    <w:rsid w:val="00CD11B5"/>
    <w:rsid w:val="00CD1BF1"/>
    <w:rsid w:val="00CD2A32"/>
    <w:rsid w:val="00CD2C4A"/>
    <w:rsid w:val="00CD435C"/>
    <w:rsid w:val="00CD5E98"/>
    <w:rsid w:val="00CD69FE"/>
    <w:rsid w:val="00CD7573"/>
    <w:rsid w:val="00CD7783"/>
    <w:rsid w:val="00CE2EAB"/>
    <w:rsid w:val="00CE6146"/>
    <w:rsid w:val="00CE6BAD"/>
    <w:rsid w:val="00CE7064"/>
    <w:rsid w:val="00CE7C14"/>
    <w:rsid w:val="00CF10BC"/>
    <w:rsid w:val="00CF2C89"/>
    <w:rsid w:val="00CF4A92"/>
    <w:rsid w:val="00CF558F"/>
    <w:rsid w:val="00CF6820"/>
    <w:rsid w:val="00CF7C1F"/>
    <w:rsid w:val="00CF7D59"/>
    <w:rsid w:val="00CF7EE8"/>
    <w:rsid w:val="00D04522"/>
    <w:rsid w:val="00D047D3"/>
    <w:rsid w:val="00D051FC"/>
    <w:rsid w:val="00D07B7E"/>
    <w:rsid w:val="00D07C6D"/>
    <w:rsid w:val="00D10274"/>
    <w:rsid w:val="00D125D6"/>
    <w:rsid w:val="00D15E38"/>
    <w:rsid w:val="00D16EE2"/>
    <w:rsid w:val="00D20573"/>
    <w:rsid w:val="00D210C5"/>
    <w:rsid w:val="00D254F9"/>
    <w:rsid w:val="00D25727"/>
    <w:rsid w:val="00D25881"/>
    <w:rsid w:val="00D26EFF"/>
    <w:rsid w:val="00D27C5B"/>
    <w:rsid w:val="00D3024E"/>
    <w:rsid w:val="00D306C2"/>
    <w:rsid w:val="00D32559"/>
    <w:rsid w:val="00D34D3F"/>
    <w:rsid w:val="00D357DF"/>
    <w:rsid w:val="00D36C03"/>
    <w:rsid w:val="00D36CF3"/>
    <w:rsid w:val="00D376CE"/>
    <w:rsid w:val="00D37A05"/>
    <w:rsid w:val="00D40E51"/>
    <w:rsid w:val="00D430AB"/>
    <w:rsid w:val="00D453A3"/>
    <w:rsid w:val="00D45D62"/>
    <w:rsid w:val="00D464E9"/>
    <w:rsid w:val="00D46559"/>
    <w:rsid w:val="00D46BD2"/>
    <w:rsid w:val="00D46F4A"/>
    <w:rsid w:val="00D5103B"/>
    <w:rsid w:val="00D52301"/>
    <w:rsid w:val="00D5253E"/>
    <w:rsid w:val="00D543E5"/>
    <w:rsid w:val="00D566B2"/>
    <w:rsid w:val="00D56D3E"/>
    <w:rsid w:val="00D6325C"/>
    <w:rsid w:val="00D63ECB"/>
    <w:rsid w:val="00D7082C"/>
    <w:rsid w:val="00D72ACC"/>
    <w:rsid w:val="00D73061"/>
    <w:rsid w:val="00D7566A"/>
    <w:rsid w:val="00D75969"/>
    <w:rsid w:val="00D7624F"/>
    <w:rsid w:val="00D766AF"/>
    <w:rsid w:val="00D76D04"/>
    <w:rsid w:val="00D77C1E"/>
    <w:rsid w:val="00D81319"/>
    <w:rsid w:val="00D821C0"/>
    <w:rsid w:val="00D825B6"/>
    <w:rsid w:val="00D836A3"/>
    <w:rsid w:val="00D8378C"/>
    <w:rsid w:val="00D86353"/>
    <w:rsid w:val="00D863DD"/>
    <w:rsid w:val="00D869BD"/>
    <w:rsid w:val="00D92445"/>
    <w:rsid w:val="00D93927"/>
    <w:rsid w:val="00D94225"/>
    <w:rsid w:val="00D96C5A"/>
    <w:rsid w:val="00D9718E"/>
    <w:rsid w:val="00D97FCD"/>
    <w:rsid w:val="00DA0E72"/>
    <w:rsid w:val="00DA31CF"/>
    <w:rsid w:val="00DA3A7E"/>
    <w:rsid w:val="00DA4113"/>
    <w:rsid w:val="00DA4BE1"/>
    <w:rsid w:val="00DA625C"/>
    <w:rsid w:val="00DA6708"/>
    <w:rsid w:val="00DA6B9B"/>
    <w:rsid w:val="00DB0734"/>
    <w:rsid w:val="00DB0D89"/>
    <w:rsid w:val="00DB36BC"/>
    <w:rsid w:val="00DB4584"/>
    <w:rsid w:val="00DB51C5"/>
    <w:rsid w:val="00DC0B88"/>
    <w:rsid w:val="00DC1967"/>
    <w:rsid w:val="00DC27D1"/>
    <w:rsid w:val="00DC34DE"/>
    <w:rsid w:val="00DC4221"/>
    <w:rsid w:val="00DC45C6"/>
    <w:rsid w:val="00DC4769"/>
    <w:rsid w:val="00DC55A0"/>
    <w:rsid w:val="00DC614E"/>
    <w:rsid w:val="00DC67B1"/>
    <w:rsid w:val="00DC715B"/>
    <w:rsid w:val="00DC7237"/>
    <w:rsid w:val="00DC73FE"/>
    <w:rsid w:val="00DD1317"/>
    <w:rsid w:val="00DD2D46"/>
    <w:rsid w:val="00DD5B5A"/>
    <w:rsid w:val="00DD5FED"/>
    <w:rsid w:val="00DD6C59"/>
    <w:rsid w:val="00DE00F6"/>
    <w:rsid w:val="00DE0B5E"/>
    <w:rsid w:val="00DE131A"/>
    <w:rsid w:val="00DE141B"/>
    <w:rsid w:val="00DE1971"/>
    <w:rsid w:val="00DE63D5"/>
    <w:rsid w:val="00DE74E6"/>
    <w:rsid w:val="00DE7569"/>
    <w:rsid w:val="00DE75D0"/>
    <w:rsid w:val="00DF2605"/>
    <w:rsid w:val="00DF4CE9"/>
    <w:rsid w:val="00DF5062"/>
    <w:rsid w:val="00DF53AD"/>
    <w:rsid w:val="00DF7C51"/>
    <w:rsid w:val="00E003A5"/>
    <w:rsid w:val="00E0135C"/>
    <w:rsid w:val="00E04441"/>
    <w:rsid w:val="00E0508F"/>
    <w:rsid w:val="00E050C6"/>
    <w:rsid w:val="00E075E6"/>
    <w:rsid w:val="00E07BC3"/>
    <w:rsid w:val="00E07E5A"/>
    <w:rsid w:val="00E10B6A"/>
    <w:rsid w:val="00E11E17"/>
    <w:rsid w:val="00E12D6E"/>
    <w:rsid w:val="00E14125"/>
    <w:rsid w:val="00E141DD"/>
    <w:rsid w:val="00E14D74"/>
    <w:rsid w:val="00E16B8C"/>
    <w:rsid w:val="00E259ED"/>
    <w:rsid w:val="00E25E1A"/>
    <w:rsid w:val="00E25FFE"/>
    <w:rsid w:val="00E27D18"/>
    <w:rsid w:val="00E31028"/>
    <w:rsid w:val="00E31906"/>
    <w:rsid w:val="00E31B1B"/>
    <w:rsid w:val="00E32D4C"/>
    <w:rsid w:val="00E3303C"/>
    <w:rsid w:val="00E34720"/>
    <w:rsid w:val="00E34FC6"/>
    <w:rsid w:val="00E3597D"/>
    <w:rsid w:val="00E36D07"/>
    <w:rsid w:val="00E3752E"/>
    <w:rsid w:val="00E37BF7"/>
    <w:rsid w:val="00E40845"/>
    <w:rsid w:val="00E40949"/>
    <w:rsid w:val="00E426D2"/>
    <w:rsid w:val="00E44E24"/>
    <w:rsid w:val="00E46D0B"/>
    <w:rsid w:val="00E46E36"/>
    <w:rsid w:val="00E50F78"/>
    <w:rsid w:val="00E51B36"/>
    <w:rsid w:val="00E53AFD"/>
    <w:rsid w:val="00E54EF6"/>
    <w:rsid w:val="00E604D0"/>
    <w:rsid w:val="00E632F5"/>
    <w:rsid w:val="00E63672"/>
    <w:rsid w:val="00E638DA"/>
    <w:rsid w:val="00E65E8E"/>
    <w:rsid w:val="00E71394"/>
    <w:rsid w:val="00E732D3"/>
    <w:rsid w:val="00E7463C"/>
    <w:rsid w:val="00E74848"/>
    <w:rsid w:val="00E762B5"/>
    <w:rsid w:val="00E76D4C"/>
    <w:rsid w:val="00E80042"/>
    <w:rsid w:val="00E80FB8"/>
    <w:rsid w:val="00E81324"/>
    <w:rsid w:val="00E81CAD"/>
    <w:rsid w:val="00E82462"/>
    <w:rsid w:val="00E8487F"/>
    <w:rsid w:val="00E8526E"/>
    <w:rsid w:val="00E90707"/>
    <w:rsid w:val="00E90A20"/>
    <w:rsid w:val="00E912A8"/>
    <w:rsid w:val="00E93F81"/>
    <w:rsid w:val="00E94449"/>
    <w:rsid w:val="00E953DB"/>
    <w:rsid w:val="00E96DA1"/>
    <w:rsid w:val="00E97485"/>
    <w:rsid w:val="00EA3B66"/>
    <w:rsid w:val="00EB05B2"/>
    <w:rsid w:val="00EB075B"/>
    <w:rsid w:val="00EB1660"/>
    <w:rsid w:val="00EB4B88"/>
    <w:rsid w:val="00EB58C7"/>
    <w:rsid w:val="00EB6D7E"/>
    <w:rsid w:val="00EB77C8"/>
    <w:rsid w:val="00EC0168"/>
    <w:rsid w:val="00EC0D27"/>
    <w:rsid w:val="00EC2A38"/>
    <w:rsid w:val="00EC327F"/>
    <w:rsid w:val="00EC38E6"/>
    <w:rsid w:val="00EC40CD"/>
    <w:rsid w:val="00EC5966"/>
    <w:rsid w:val="00EC6929"/>
    <w:rsid w:val="00EC6AFD"/>
    <w:rsid w:val="00ED0698"/>
    <w:rsid w:val="00ED0B47"/>
    <w:rsid w:val="00ED15A1"/>
    <w:rsid w:val="00ED18F2"/>
    <w:rsid w:val="00ED23F3"/>
    <w:rsid w:val="00ED253E"/>
    <w:rsid w:val="00ED2783"/>
    <w:rsid w:val="00ED2879"/>
    <w:rsid w:val="00ED3472"/>
    <w:rsid w:val="00ED5D3F"/>
    <w:rsid w:val="00ED7967"/>
    <w:rsid w:val="00ED7EBA"/>
    <w:rsid w:val="00EE0751"/>
    <w:rsid w:val="00EE3449"/>
    <w:rsid w:val="00EE3FC5"/>
    <w:rsid w:val="00EE5294"/>
    <w:rsid w:val="00EE57CE"/>
    <w:rsid w:val="00EE6113"/>
    <w:rsid w:val="00EE62EE"/>
    <w:rsid w:val="00EF3702"/>
    <w:rsid w:val="00EF44A7"/>
    <w:rsid w:val="00EF48D6"/>
    <w:rsid w:val="00EF6DF1"/>
    <w:rsid w:val="00EF6E84"/>
    <w:rsid w:val="00EF7F5B"/>
    <w:rsid w:val="00F01087"/>
    <w:rsid w:val="00F021B0"/>
    <w:rsid w:val="00F02421"/>
    <w:rsid w:val="00F0476F"/>
    <w:rsid w:val="00F05623"/>
    <w:rsid w:val="00F0620F"/>
    <w:rsid w:val="00F0622E"/>
    <w:rsid w:val="00F0665B"/>
    <w:rsid w:val="00F07A0E"/>
    <w:rsid w:val="00F12CD5"/>
    <w:rsid w:val="00F12DFE"/>
    <w:rsid w:val="00F138DD"/>
    <w:rsid w:val="00F153E5"/>
    <w:rsid w:val="00F165BC"/>
    <w:rsid w:val="00F169B1"/>
    <w:rsid w:val="00F17E32"/>
    <w:rsid w:val="00F231D9"/>
    <w:rsid w:val="00F32A3F"/>
    <w:rsid w:val="00F32D0A"/>
    <w:rsid w:val="00F33A35"/>
    <w:rsid w:val="00F345B4"/>
    <w:rsid w:val="00F354B4"/>
    <w:rsid w:val="00F37BB0"/>
    <w:rsid w:val="00F37E25"/>
    <w:rsid w:val="00F40063"/>
    <w:rsid w:val="00F41403"/>
    <w:rsid w:val="00F419BD"/>
    <w:rsid w:val="00F43E93"/>
    <w:rsid w:val="00F449F6"/>
    <w:rsid w:val="00F45ACB"/>
    <w:rsid w:val="00F4621B"/>
    <w:rsid w:val="00F47CCA"/>
    <w:rsid w:val="00F5006E"/>
    <w:rsid w:val="00F50654"/>
    <w:rsid w:val="00F50E22"/>
    <w:rsid w:val="00F519EA"/>
    <w:rsid w:val="00F51ACC"/>
    <w:rsid w:val="00F530B3"/>
    <w:rsid w:val="00F53481"/>
    <w:rsid w:val="00F5442C"/>
    <w:rsid w:val="00F544E9"/>
    <w:rsid w:val="00F546EE"/>
    <w:rsid w:val="00F54868"/>
    <w:rsid w:val="00F54E97"/>
    <w:rsid w:val="00F5637F"/>
    <w:rsid w:val="00F6057D"/>
    <w:rsid w:val="00F6069D"/>
    <w:rsid w:val="00F61A6B"/>
    <w:rsid w:val="00F61C4D"/>
    <w:rsid w:val="00F620F6"/>
    <w:rsid w:val="00F62C18"/>
    <w:rsid w:val="00F62D00"/>
    <w:rsid w:val="00F6645C"/>
    <w:rsid w:val="00F75049"/>
    <w:rsid w:val="00F764C8"/>
    <w:rsid w:val="00F774DE"/>
    <w:rsid w:val="00F77E25"/>
    <w:rsid w:val="00F80B5B"/>
    <w:rsid w:val="00F80B9D"/>
    <w:rsid w:val="00F8117D"/>
    <w:rsid w:val="00F82BF3"/>
    <w:rsid w:val="00F841BD"/>
    <w:rsid w:val="00F84E65"/>
    <w:rsid w:val="00F91394"/>
    <w:rsid w:val="00F96C39"/>
    <w:rsid w:val="00FA0EC9"/>
    <w:rsid w:val="00FA282E"/>
    <w:rsid w:val="00FA327E"/>
    <w:rsid w:val="00FA3CCF"/>
    <w:rsid w:val="00FA6A22"/>
    <w:rsid w:val="00FA6BD2"/>
    <w:rsid w:val="00FB204F"/>
    <w:rsid w:val="00FB3E69"/>
    <w:rsid w:val="00FB42FF"/>
    <w:rsid w:val="00FB5455"/>
    <w:rsid w:val="00FB75EC"/>
    <w:rsid w:val="00FB7671"/>
    <w:rsid w:val="00FC1033"/>
    <w:rsid w:val="00FC1542"/>
    <w:rsid w:val="00FC163A"/>
    <w:rsid w:val="00FC2006"/>
    <w:rsid w:val="00FC2930"/>
    <w:rsid w:val="00FC3E15"/>
    <w:rsid w:val="00FC454F"/>
    <w:rsid w:val="00FC5534"/>
    <w:rsid w:val="00FC5919"/>
    <w:rsid w:val="00FC64CD"/>
    <w:rsid w:val="00FC7912"/>
    <w:rsid w:val="00FC7AAE"/>
    <w:rsid w:val="00FD291C"/>
    <w:rsid w:val="00FD2D4B"/>
    <w:rsid w:val="00FD4BAA"/>
    <w:rsid w:val="00FD533E"/>
    <w:rsid w:val="00FD6E4D"/>
    <w:rsid w:val="00FE255E"/>
    <w:rsid w:val="00FE30EB"/>
    <w:rsid w:val="00FF1D19"/>
    <w:rsid w:val="00FF20DA"/>
    <w:rsid w:val="00FF2ED4"/>
    <w:rsid w:val="00FF334C"/>
    <w:rsid w:val="00FF346E"/>
    <w:rsid w:val="00FF3B7A"/>
    <w:rsid w:val="00FF4F6C"/>
    <w:rsid w:val="00FF6758"/>
    <w:rsid w:val="6A14B25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015FF"/>
  <w15:chartTrackingRefBased/>
  <w15:docId w15:val="{EFC4DCB7-8F96-4832-B6F1-219BC48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uiPriority="9"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Plain Text"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link w:val="Nadpis1Char"/>
    <w:qFormat/>
    <w:rsid w:val="00205615"/>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3306BD"/>
    <w:pPr>
      <w:keepNext/>
      <w:autoSpaceDE w:val="0"/>
      <w:autoSpaceDN w:val="0"/>
      <w:adjustRightInd w:val="0"/>
      <w:spacing w:before="240" w:after="60" w:line="240" w:lineRule="auto"/>
      <w:jc w:val="left"/>
      <w:outlineLvl w:val="1"/>
    </w:pPr>
    <w:rPr>
      <w:b/>
      <w:bCs/>
      <w:i/>
      <w:iCs/>
      <w:sz w:val="24"/>
      <w:lang w:val="en-US" w:eastAsia="en-US"/>
    </w:rPr>
  </w:style>
  <w:style w:type="paragraph" w:styleId="Nadpis3">
    <w:name w:val="heading 3"/>
    <w:basedOn w:val="Normln"/>
    <w:next w:val="Normln"/>
    <w:link w:val="Nadpis3Char"/>
    <w:uiPriority w:val="9"/>
    <w:qFormat/>
    <w:rsid w:val="0020561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3306BD"/>
    <w:pPr>
      <w:keepNext/>
      <w:autoSpaceDE w:val="0"/>
      <w:autoSpaceDN w:val="0"/>
      <w:adjustRightInd w:val="0"/>
      <w:spacing w:before="240" w:after="60" w:line="240" w:lineRule="auto"/>
      <w:jc w:val="left"/>
      <w:outlineLvl w:val="3"/>
    </w:pPr>
    <w:rPr>
      <w:b/>
      <w:bCs/>
      <w:sz w:val="24"/>
      <w:lang w:val="en-US" w:eastAsia="en-US"/>
    </w:rPr>
  </w:style>
  <w:style w:type="paragraph" w:styleId="Nadpis7">
    <w:name w:val="heading 7"/>
    <w:basedOn w:val="Normln"/>
    <w:next w:val="Normln"/>
    <w:link w:val="Nadpis7Char"/>
    <w:uiPriority w:val="99"/>
    <w:qFormat/>
    <w:rsid w:val="003306BD"/>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9"/>
    <w:qFormat/>
    <w:rsid w:val="003306BD"/>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9"/>
    <w:qFormat/>
    <w:rsid w:val="003306BD"/>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uiPriority w:val="99"/>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link w:val="Odstavec2"/>
    <w:rsid w:val="00205615"/>
    <w:rPr>
      <w:szCs w:val="24"/>
    </w:rPr>
  </w:style>
  <w:style w:type="character" w:customStyle="1" w:styleId="platne1">
    <w:name w:val="platne1"/>
    <w:basedOn w:val="Standardnpsmoodstavce"/>
    <w:uiPriority w:val="99"/>
    <w:rsid w:val="00205615"/>
  </w:style>
  <w:style w:type="paragraph" w:styleId="Zkladntext">
    <w:name w:val="Body Text"/>
    <w:aliases w:val="b"/>
    <w:basedOn w:val="Normln"/>
    <w:link w:val="ZkladntextChar1"/>
    <w:uiPriority w:val="99"/>
    <w:rsid w:val="00205615"/>
    <w:pPr>
      <w:spacing w:line="240" w:lineRule="auto"/>
      <w:jc w:val="left"/>
    </w:pPr>
    <w:rPr>
      <w:szCs w:val="20"/>
    </w:rPr>
  </w:style>
  <w:style w:type="character" w:customStyle="1" w:styleId="ZhlavChar">
    <w:name w:val="Záhlaví Char"/>
    <w:link w:val="Zhlav"/>
    <w:uiPriority w:val="99"/>
    <w:locked/>
    <w:rsid w:val="00205615"/>
    <w:rPr>
      <w:szCs w:val="24"/>
      <w:lang w:val="cs-CZ" w:eastAsia="cs-CZ" w:bidi="ar-SA"/>
    </w:rPr>
  </w:style>
  <w:style w:type="paragraph" w:styleId="Zkladntextodsazen3">
    <w:name w:val="Body Text Indent 3"/>
    <w:aliases w:val="i3"/>
    <w:basedOn w:val="Normln"/>
    <w:link w:val="Zkladntextodsazen3Char"/>
    <w:uiPriority w:val="99"/>
    <w:rsid w:val="00205615"/>
    <w:pPr>
      <w:ind w:left="283"/>
    </w:pPr>
    <w:rPr>
      <w:sz w:val="16"/>
      <w:szCs w:val="16"/>
    </w:rPr>
  </w:style>
  <w:style w:type="character" w:customStyle="1" w:styleId="Zkladntextodsazen3Char">
    <w:name w:val="Základní text odsazený 3 Char"/>
    <w:aliases w:val="i3 Char"/>
    <w:link w:val="Zkladntextodsazen3"/>
    <w:uiPriority w:val="99"/>
    <w:rsid w:val="00205615"/>
    <w:rPr>
      <w:sz w:val="16"/>
      <w:szCs w:val="16"/>
      <w:lang w:val="cs-CZ" w:eastAsia="cs-CZ" w:bidi="ar-SA"/>
    </w:rPr>
  </w:style>
  <w:style w:type="paragraph" w:styleId="Nzev">
    <w:name w:val="Title"/>
    <w:aliases w:val="tl"/>
    <w:basedOn w:val="Normln"/>
    <w:link w:val="NzevChar"/>
    <w:uiPriority w:val="10"/>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link w:val="Nzev"/>
    <w:uiPriority w:val="10"/>
    <w:rsid w:val="00205615"/>
    <w:rPr>
      <w:rFonts w:ascii="Arial" w:hAnsi="Arial" w:cs="Arial"/>
      <w:sz w:val="38"/>
      <w:szCs w:val="38"/>
      <w:lang w:val="en-GB" w:eastAsia="cs-CZ" w:bidi="ar-SA"/>
    </w:rPr>
  </w:style>
  <w:style w:type="character" w:styleId="Odkaznakoment">
    <w:name w:val="annotation referen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uiPriority w:val="99"/>
    <w:rsid w:val="002C3F63"/>
    <w:rPr>
      <w:b/>
      <w:bCs/>
    </w:rPr>
  </w:style>
  <w:style w:type="character" w:customStyle="1" w:styleId="PedmtkomenteChar">
    <w:name w:val="Předmět komentáře Char"/>
    <w:link w:val="Pedmtkomente"/>
    <w:uiPriority w:val="99"/>
    <w:rsid w:val="002C3F63"/>
    <w:rPr>
      <w:b/>
      <w:bCs/>
    </w:rPr>
  </w:style>
  <w:style w:type="paragraph" w:styleId="Textbubliny">
    <w:name w:val="Balloon Text"/>
    <w:basedOn w:val="Normln"/>
    <w:link w:val="TextbublinyChar"/>
    <w:uiPriority w:val="99"/>
    <w:rsid w:val="002C3F63"/>
    <w:pPr>
      <w:spacing w:after="0" w:line="240" w:lineRule="auto"/>
    </w:pPr>
    <w:rPr>
      <w:rFonts w:ascii="Tahoma" w:hAnsi="Tahoma" w:cs="Tahoma"/>
      <w:sz w:val="16"/>
      <w:szCs w:val="16"/>
    </w:rPr>
  </w:style>
  <w:style w:type="character" w:customStyle="1" w:styleId="TextbublinyChar">
    <w:name w:val="Text bubliny Char"/>
    <w:link w:val="Textbubliny"/>
    <w:uiPriority w:val="99"/>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aliases w:val="NAKIT List Paragraph,cp_Odstavec se seznamem,Bullet Number,Table of contents numbered,Bullet List,FooterText,numbered,List Paragraph1,Paragraphe de liste1,Bulletr List Paragraph,列出段落,列出段落1,List Paragraph2"/>
    <w:basedOn w:val="Normln"/>
    <w:link w:val="OdstavecseseznamemChar"/>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Nadpis2Char">
    <w:name w:val="Nadpis 2 Char"/>
    <w:link w:val="Nadpis2"/>
    <w:uiPriority w:val="99"/>
    <w:rsid w:val="003306BD"/>
    <w:rPr>
      <w:b/>
      <w:bCs/>
      <w:i/>
      <w:iCs/>
      <w:sz w:val="24"/>
      <w:szCs w:val="24"/>
      <w:lang w:val="en-US" w:eastAsia="en-US"/>
    </w:rPr>
  </w:style>
  <w:style w:type="character" w:customStyle="1" w:styleId="Nadpis4Char">
    <w:name w:val="Nadpis 4 Char"/>
    <w:link w:val="Nadpis4"/>
    <w:uiPriority w:val="99"/>
    <w:rsid w:val="003306BD"/>
    <w:rPr>
      <w:b/>
      <w:bCs/>
      <w:sz w:val="24"/>
      <w:szCs w:val="24"/>
      <w:lang w:val="en-US" w:eastAsia="en-US"/>
    </w:rPr>
  </w:style>
  <w:style w:type="character" w:customStyle="1" w:styleId="Nadpis7Char">
    <w:name w:val="Nadpis 7 Char"/>
    <w:link w:val="Nadpis7"/>
    <w:uiPriority w:val="99"/>
    <w:rsid w:val="003306BD"/>
    <w:rPr>
      <w:sz w:val="24"/>
      <w:szCs w:val="24"/>
      <w:lang w:val="en-US" w:eastAsia="en-US"/>
    </w:rPr>
  </w:style>
  <w:style w:type="character" w:customStyle="1" w:styleId="Nadpis8Char">
    <w:name w:val="Nadpis 8 Char"/>
    <w:link w:val="Nadpis8"/>
    <w:uiPriority w:val="99"/>
    <w:rsid w:val="003306BD"/>
    <w:rPr>
      <w:i/>
      <w:iCs/>
      <w:lang w:val="en-US" w:eastAsia="en-US"/>
    </w:rPr>
  </w:style>
  <w:style w:type="character" w:customStyle="1" w:styleId="Nadpis9Char">
    <w:name w:val="Nadpis 9 Char"/>
    <w:link w:val="Nadpis9"/>
    <w:uiPriority w:val="99"/>
    <w:rsid w:val="003306BD"/>
    <w:rPr>
      <w:b/>
      <w:bCs/>
      <w:i/>
      <w:iCs/>
      <w:sz w:val="18"/>
      <w:szCs w:val="18"/>
      <w:lang w:val="en-US" w:eastAsia="en-US"/>
    </w:rPr>
  </w:style>
  <w:style w:type="character" w:customStyle="1" w:styleId="Nadpis1Char">
    <w:name w:val="Nadpis 1 Char"/>
    <w:link w:val="Nadpis1"/>
    <w:rsid w:val="003306BD"/>
    <w:rPr>
      <w:rFonts w:ascii="Arial" w:hAnsi="Arial" w:cs="Arial"/>
      <w:b/>
      <w:bCs/>
      <w:kern w:val="32"/>
      <w:sz w:val="32"/>
      <w:szCs w:val="32"/>
    </w:rPr>
  </w:style>
  <w:style w:type="character" w:customStyle="1" w:styleId="Nadpis3Char">
    <w:name w:val="Nadpis 3 Char"/>
    <w:link w:val="Nadpis3"/>
    <w:uiPriority w:val="9"/>
    <w:rsid w:val="003306BD"/>
    <w:rPr>
      <w:rFonts w:ascii="Arial" w:hAnsi="Arial" w:cs="Arial"/>
      <w:b/>
      <w:bCs/>
      <w:sz w:val="26"/>
      <w:szCs w:val="26"/>
    </w:rPr>
  </w:style>
  <w:style w:type="paragraph" w:styleId="Textpoznpodarou">
    <w:name w:val="footnote text"/>
    <w:aliases w:val="fn"/>
    <w:basedOn w:val="Normln"/>
    <w:link w:val="TextpoznpodarouChar"/>
    <w:uiPriority w:val="99"/>
    <w:rsid w:val="003306BD"/>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link w:val="Textpoznpodarou"/>
    <w:uiPriority w:val="99"/>
    <w:rsid w:val="003306BD"/>
    <w:rPr>
      <w:sz w:val="24"/>
      <w:szCs w:val="24"/>
      <w:lang w:val="en-US" w:eastAsia="en-US"/>
    </w:rPr>
  </w:style>
  <w:style w:type="character" w:customStyle="1" w:styleId="TrailerWGM">
    <w:name w:val="Trailer WGM"/>
    <w:uiPriority w:val="99"/>
    <w:rsid w:val="003306BD"/>
    <w:rPr>
      <w:rFonts w:cs="Times New Roman"/>
      <w:caps/>
      <w:spacing w:val="0"/>
      <w:sz w:val="14"/>
      <w:szCs w:val="14"/>
    </w:rPr>
  </w:style>
  <w:style w:type="character" w:customStyle="1" w:styleId="ZpatChar">
    <w:name w:val="Zápatí Char"/>
    <w:link w:val="Zpat"/>
    <w:uiPriority w:val="99"/>
    <w:rsid w:val="003306BD"/>
    <w:rPr>
      <w:szCs w:val="24"/>
    </w:rPr>
  </w:style>
  <w:style w:type="paragraph" w:customStyle="1" w:styleId="BalloonText1">
    <w:name w:val="Balloon Text1"/>
    <w:basedOn w:val="Normln"/>
    <w:uiPriority w:val="99"/>
    <w:semiHidden/>
    <w:rsid w:val="003306BD"/>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3306BD"/>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3306BD"/>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3306BD"/>
    <w:pPr>
      <w:autoSpaceDE w:val="0"/>
      <w:autoSpaceDN w:val="0"/>
      <w:adjustRightInd w:val="0"/>
      <w:spacing w:after="240" w:line="240" w:lineRule="auto"/>
      <w:ind w:left="1440" w:right="1440"/>
      <w:jc w:val="left"/>
    </w:pPr>
    <w:rPr>
      <w:sz w:val="24"/>
      <w:lang w:val="en-US" w:eastAsia="en-US"/>
    </w:rPr>
  </w:style>
  <w:style w:type="paragraph" w:styleId="Zkladntextodsazen">
    <w:name w:val="Body Text Indent"/>
    <w:aliases w:val="i"/>
    <w:basedOn w:val="Normln"/>
    <w:link w:val="ZkladntextodsazenChar"/>
    <w:uiPriority w:val="99"/>
    <w:rsid w:val="003306BD"/>
    <w:pPr>
      <w:autoSpaceDE w:val="0"/>
      <w:autoSpaceDN w:val="0"/>
      <w:adjustRightInd w:val="0"/>
      <w:spacing w:after="240" w:line="240" w:lineRule="auto"/>
      <w:ind w:left="1440"/>
      <w:jc w:val="left"/>
    </w:pPr>
    <w:rPr>
      <w:sz w:val="24"/>
      <w:lang w:val="en-US" w:eastAsia="en-US"/>
    </w:rPr>
  </w:style>
  <w:style w:type="character" w:customStyle="1" w:styleId="ZkladntextodsazenChar">
    <w:name w:val="Základní text odsazený Char"/>
    <w:aliases w:val="i Char"/>
    <w:link w:val="Zkladntextodsazen"/>
    <w:uiPriority w:val="99"/>
    <w:rsid w:val="003306BD"/>
    <w:rPr>
      <w:sz w:val="24"/>
      <w:szCs w:val="24"/>
      <w:lang w:val="en-US" w:eastAsia="en-US"/>
    </w:rPr>
  </w:style>
  <w:style w:type="paragraph" w:styleId="Zkladntext3">
    <w:name w:val="Body Text 3"/>
    <w:aliases w:val="b3"/>
    <w:basedOn w:val="Normln"/>
    <w:link w:val="Zkladntext3Char"/>
    <w:uiPriority w:val="99"/>
    <w:rsid w:val="003306BD"/>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link w:val="Zkladntext3"/>
    <w:uiPriority w:val="99"/>
    <w:rsid w:val="003306BD"/>
    <w:rPr>
      <w:sz w:val="24"/>
      <w:szCs w:val="24"/>
      <w:lang w:val="en-US" w:eastAsia="en-US"/>
    </w:rPr>
  </w:style>
  <w:style w:type="paragraph" w:customStyle="1" w:styleId="BodyText4">
    <w:name w:val="Body Text 4"/>
    <w:aliases w:val="b4"/>
    <w:basedOn w:val="Normln"/>
    <w:uiPriority w:val="99"/>
    <w:rsid w:val="003306BD"/>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3306BD"/>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link w:val="Zkladntext-prvnodsazen2"/>
    <w:uiPriority w:val="99"/>
    <w:rsid w:val="003306BD"/>
    <w:rPr>
      <w:sz w:val="24"/>
      <w:szCs w:val="24"/>
      <w:lang w:val="en-US" w:eastAsia="en-US"/>
    </w:rPr>
  </w:style>
  <w:style w:type="character" w:customStyle="1" w:styleId="ZkladntextChar">
    <w:name w:val="Základní text Char"/>
    <w:aliases w:val="b Char"/>
    <w:uiPriority w:val="99"/>
    <w:locked/>
    <w:rsid w:val="003306BD"/>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3306BD"/>
    <w:pPr>
      <w:autoSpaceDE w:val="0"/>
      <w:autoSpaceDN w:val="0"/>
      <w:adjustRightInd w:val="0"/>
      <w:spacing w:after="240" w:line="240" w:lineRule="auto"/>
      <w:ind w:left="1440" w:firstLine="720"/>
      <w:jc w:val="left"/>
    </w:pPr>
    <w:rPr>
      <w:sz w:val="24"/>
      <w:lang w:val="en-US" w:eastAsia="en-US"/>
    </w:rPr>
  </w:style>
  <w:style w:type="character" w:customStyle="1" w:styleId="ZkladntextChar1">
    <w:name w:val="Základní text Char1"/>
    <w:aliases w:val="b Char1"/>
    <w:basedOn w:val="Standardnpsmoodstavce"/>
    <w:link w:val="Zkladntext"/>
    <w:uiPriority w:val="99"/>
    <w:rsid w:val="003306BD"/>
  </w:style>
  <w:style w:type="character" w:customStyle="1" w:styleId="Zkladntext-prvnodsazenChar">
    <w:name w:val="Základní text - první odsazený Char"/>
    <w:aliases w:val="fi Char"/>
    <w:link w:val="Zkladntext-prvnodsazen"/>
    <w:uiPriority w:val="99"/>
    <w:rsid w:val="003306BD"/>
    <w:rPr>
      <w:sz w:val="24"/>
      <w:szCs w:val="24"/>
      <w:lang w:val="en-US" w:eastAsia="en-US"/>
    </w:rPr>
  </w:style>
  <w:style w:type="paragraph" w:styleId="Zkladntextodsazen2">
    <w:name w:val="Body Text Indent 2"/>
    <w:aliases w:val="i2"/>
    <w:basedOn w:val="Normln"/>
    <w:link w:val="Zkladntextodsazen2Char"/>
    <w:uiPriority w:val="99"/>
    <w:rsid w:val="003306BD"/>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link w:val="Zkladntextodsazen2"/>
    <w:uiPriority w:val="99"/>
    <w:rsid w:val="003306BD"/>
    <w:rPr>
      <w:sz w:val="24"/>
      <w:szCs w:val="24"/>
      <w:lang w:val="en-US" w:eastAsia="en-US"/>
    </w:rPr>
  </w:style>
  <w:style w:type="paragraph" w:styleId="Titulek">
    <w:name w:val="caption"/>
    <w:basedOn w:val="Normln"/>
    <w:next w:val="Normln"/>
    <w:uiPriority w:val="99"/>
    <w:qFormat/>
    <w:rsid w:val="003306BD"/>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3306BD"/>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3306BD"/>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link w:val="Textvysvtlivek"/>
    <w:uiPriority w:val="99"/>
    <w:rsid w:val="003306BD"/>
    <w:rPr>
      <w:sz w:val="24"/>
      <w:szCs w:val="24"/>
      <w:lang w:val="en-US" w:eastAsia="en-US"/>
    </w:rPr>
  </w:style>
  <w:style w:type="paragraph" w:styleId="Adresanaoblku">
    <w:name w:val="envelope address"/>
    <w:basedOn w:val="Normln"/>
    <w:uiPriority w:val="99"/>
    <w:rsid w:val="003306BD"/>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3306BD"/>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3306BD"/>
    <w:pPr>
      <w:autoSpaceDE w:val="0"/>
      <w:autoSpaceDN w:val="0"/>
      <w:adjustRightInd w:val="0"/>
      <w:spacing w:after="0" w:line="240" w:lineRule="auto"/>
      <w:jc w:val="left"/>
    </w:pPr>
    <w:rPr>
      <w:sz w:val="24"/>
      <w:lang w:val="en-US" w:eastAsia="en-US"/>
    </w:rPr>
  </w:style>
  <w:style w:type="character" w:styleId="Znakapoznpodarou">
    <w:name w:val="footnote reference"/>
    <w:uiPriority w:val="99"/>
    <w:rsid w:val="003306BD"/>
    <w:rPr>
      <w:rFonts w:cs="Times New Roman"/>
      <w:spacing w:val="0"/>
      <w:vertAlign w:val="superscript"/>
    </w:rPr>
  </w:style>
  <w:style w:type="paragraph" w:styleId="Rejstk1">
    <w:name w:val="index 1"/>
    <w:basedOn w:val="Normln"/>
    <w:next w:val="Normln"/>
    <w:autoRedefine/>
    <w:uiPriority w:val="99"/>
    <w:rsid w:val="003306BD"/>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rsid w:val="003306BD"/>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rsid w:val="003306BD"/>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3306BD"/>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3306BD"/>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3306BD"/>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3306BD"/>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3306BD"/>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3306BD"/>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3306BD"/>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3306BD"/>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3306BD"/>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3306BD"/>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3306BD"/>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3306BD"/>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3306BD"/>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3306BD"/>
    <w:pPr>
      <w:numPr>
        <w:numId w:val="5"/>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3306BD"/>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3306BD"/>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3306BD"/>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3306BD"/>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rsid w:val="003306BD"/>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link w:val="Textmakra"/>
    <w:uiPriority w:val="99"/>
    <w:rsid w:val="003306BD"/>
    <w:rPr>
      <w:sz w:val="24"/>
      <w:szCs w:val="24"/>
      <w:lang w:val="en-US" w:eastAsia="en-US" w:bidi="ar-SA"/>
    </w:rPr>
  </w:style>
  <w:style w:type="paragraph" w:customStyle="1" w:styleId="Memohead">
    <w:name w:val="Memohead"/>
    <w:uiPriority w:val="99"/>
    <w:rsid w:val="003306BD"/>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3306BD"/>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3306BD"/>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link w:val="Zhlavzprvy"/>
    <w:uiPriority w:val="99"/>
    <w:rsid w:val="003306BD"/>
    <w:rPr>
      <w:sz w:val="24"/>
      <w:szCs w:val="24"/>
      <w:shd w:val="pct20" w:color="auto" w:fill="auto"/>
      <w:lang w:val="en-US" w:eastAsia="en-US"/>
    </w:rPr>
  </w:style>
  <w:style w:type="character" w:styleId="slostrnky">
    <w:name w:val="page number"/>
    <w:uiPriority w:val="99"/>
    <w:rsid w:val="003306BD"/>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3306BD"/>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link w:val="Prosttext"/>
    <w:uiPriority w:val="99"/>
    <w:rsid w:val="003306BD"/>
    <w:rPr>
      <w:sz w:val="24"/>
      <w:szCs w:val="24"/>
      <w:lang w:val="en-US" w:eastAsia="en-US"/>
    </w:rPr>
  </w:style>
  <w:style w:type="paragraph" w:styleId="Podpis">
    <w:name w:val="Signature"/>
    <w:aliases w:val="sg"/>
    <w:basedOn w:val="Normln"/>
    <w:link w:val="PodpisChar"/>
    <w:uiPriority w:val="99"/>
    <w:rsid w:val="003306BD"/>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link w:val="Podpis"/>
    <w:uiPriority w:val="99"/>
    <w:rsid w:val="003306BD"/>
    <w:rPr>
      <w:sz w:val="24"/>
      <w:szCs w:val="24"/>
      <w:lang w:val="en-US" w:eastAsia="en-US"/>
    </w:rPr>
  </w:style>
  <w:style w:type="paragraph" w:styleId="Podnadpis">
    <w:name w:val="Subtitle"/>
    <w:aliases w:val="sb"/>
    <w:basedOn w:val="Normln"/>
    <w:link w:val="PodnadpisChar"/>
    <w:uiPriority w:val="99"/>
    <w:qFormat/>
    <w:rsid w:val="003306BD"/>
    <w:pPr>
      <w:keepNext/>
      <w:autoSpaceDE w:val="0"/>
      <w:autoSpaceDN w:val="0"/>
      <w:adjustRightInd w:val="0"/>
      <w:spacing w:after="240" w:line="240" w:lineRule="auto"/>
      <w:jc w:val="center"/>
      <w:outlineLvl w:val="1"/>
    </w:pPr>
    <w:rPr>
      <w:sz w:val="24"/>
      <w:lang w:val="en-US" w:eastAsia="en-US"/>
    </w:rPr>
  </w:style>
  <w:style w:type="character" w:customStyle="1" w:styleId="PodnadpisChar">
    <w:name w:val="Podnadpis Char"/>
    <w:aliases w:val="sb Char"/>
    <w:link w:val="Podnadpis"/>
    <w:uiPriority w:val="99"/>
    <w:rsid w:val="003306BD"/>
    <w:rPr>
      <w:sz w:val="24"/>
      <w:szCs w:val="24"/>
      <w:lang w:val="en-US" w:eastAsia="en-US"/>
    </w:rPr>
  </w:style>
  <w:style w:type="paragraph" w:styleId="Seznamcitac">
    <w:name w:val="table of authorities"/>
    <w:basedOn w:val="Normln"/>
    <w:next w:val="Normln"/>
    <w:uiPriority w:val="99"/>
    <w:rsid w:val="003306BD"/>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rsid w:val="003306BD"/>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rsid w:val="003306BD"/>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rsid w:val="003306BD"/>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rsid w:val="003306BD"/>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rsid w:val="003306BD"/>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rsid w:val="003306BD"/>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rsid w:val="003306BD"/>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rsid w:val="003306BD"/>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rsid w:val="003306BD"/>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rsid w:val="003306BD"/>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3306BD"/>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3306BD"/>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3306BD"/>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3306BD"/>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3306BD"/>
    <w:rPr>
      <w:color w:val="0000FF"/>
      <w:spacing w:val="0"/>
      <w:u w:val="double"/>
    </w:rPr>
  </w:style>
  <w:style w:type="character" w:customStyle="1" w:styleId="DeltaViewDeletion">
    <w:name w:val="DeltaView Deletion"/>
    <w:uiPriority w:val="99"/>
    <w:rsid w:val="003306BD"/>
    <w:rPr>
      <w:strike/>
      <w:color w:val="FF0000"/>
      <w:spacing w:val="0"/>
    </w:rPr>
  </w:style>
  <w:style w:type="character" w:customStyle="1" w:styleId="DeltaViewMoveSource">
    <w:name w:val="DeltaView Move Source"/>
    <w:uiPriority w:val="99"/>
    <w:rsid w:val="003306BD"/>
    <w:rPr>
      <w:strike/>
      <w:color w:val="00C000"/>
      <w:spacing w:val="0"/>
    </w:rPr>
  </w:style>
  <w:style w:type="character" w:customStyle="1" w:styleId="DeltaViewMoveDestination">
    <w:name w:val="DeltaView Move Destination"/>
    <w:uiPriority w:val="99"/>
    <w:rsid w:val="003306BD"/>
    <w:rPr>
      <w:color w:val="00C000"/>
      <w:spacing w:val="0"/>
      <w:u w:val="double"/>
    </w:rPr>
  </w:style>
  <w:style w:type="character" w:customStyle="1" w:styleId="DeltaViewChangeNumber">
    <w:name w:val="DeltaView Change Number"/>
    <w:uiPriority w:val="99"/>
    <w:rsid w:val="003306BD"/>
    <w:rPr>
      <w:color w:val="000000"/>
      <w:spacing w:val="0"/>
      <w:vertAlign w:val="superscript"/>
    </w:rPr>
  </w:style>
  <w:style w:type="character" w:customStyle="1" w:styleId="DeltaViewDelimiter">
    <w:name w:val="DeltaView Delimiter"/>
    <w:uiPriority w:val="99"/>
    <w:rsid w:val="003306BD"/>
    <w:rPr>
      <w:spacing w:val="0"/>
    </w:rPr>
  </w:style>
  <w:style w:type="paragraph" w:customStyle="1" w:styleId="Rozvrendokumentu">
    <w:name w:val="Rozvržení dokumentu"/>
    <w:basedOn w:val="Normln"/>
    <w:link w:val="RozvrendokumentuChar"/>
    <w:uiPriority w:val="99"/>
    <w:rsid w:val="003306BD"/>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vrendokumentuChar">
    <w:name w:val="Rozvržení dokumentu Char"/>
    <w:link w:val="Rozvrendokumentu"/>
    <w:uiPriority w:val="99"/>
    <w:rsid w:val="003306BD"/>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3306BD"/>
    <w:rPr>
      <w:color w:val="000000"/>
      <w:spacing w:val="0"/>
    </w:rPr>
  </w:style>
  <w:style w:type="character" w:customStyle="1" w:styleId="DeltaViewMovedDeletion">
    <w:name w:val="DeltaView Moved Deletion"/>
    <w:uiPriority w:val="99"/>
    <w:rsid w:val="003306BD"/>
    <w:rPr>
      <w:strike/>
      <w:color w:val="C08080"/>
      <w:spacing w:val="0"/>
    </w:rPr>
  </w:style>
  <w:style w:type="character" w:customStyle="1" w:styleId="DeltaViewEditorComment">
    <w:name w:val="DeltaView Editor Comment"/>
    <w:uiPriority w:val="99"/>
    <w:rsid w:val="003306BD"/>
    <w:rPr>
      <w:rFonts w:cs="Times New Roman"/>
      <w:color w:val="0000FF"/>
      <w:spacing w:val="0"/>
      <w:u w:val="double"/>
    </w:rPr>
  </w:style>
  <w:style w:type="character" w:customStyle="1" w:styleId="DeltaViewStyleChangeText">
    <w:name w:val="DeltaView Style Change Text"/>
    <w:uiPriority w:val="99"/>
    <w:rsid w:val="003306BD"/>
    <w:rPr>
      <w:color w:val="000000"/>
      <w:spacing w:val="0"/>
      <w:u w:val="double"/>
    </w:rPr>
  </w:style>
  <w:style w:type="character" w:customStyle="1" w:styleId="DeltaViewStyleChangeLabel">
    <w:name w:val="DeltaView Style Change Label"/>
    <w:uiPriority w:val="99"/>
    <w:rsid w:val="003306BD"/>
    <w:rPr>
      <w:color w:val="000000"/>
      <w:spacing w:val="0"/>
    </w:rPr>
  </w:style>
  <w:style w:type="paragraph" w:customStyle="1" w:styleId="Normal2">
    <w:name w:val="Normal 2"/>
    <w:basedOn w:val="Normln"/>
    <w:uiPriority w:val="99"/>
    <w:rsid w:val="003306BD"/>
    <w:pPr>
      <w:spacing w:before="120" w:line="240" w:lineRule="auto"/>
      <w:ind w:left="709"/>
    </w:pPr>
    <w:rPr>
      <w:sz w:val="22"/>
      <w:szCs w:val="20"/>
      <w:lang w:eastAsia="en-US"/>
    </w:rPr>
  </w:style>
  <w:style w:type="paragraph" w:customStyle="1" w:styleId="bh1">
    <w:name w:val="_bh1"/>
    <w:basedOn w:val="Normln"/>
    <w:next w:val="bh2"/>
    <w:uiPriority w:val="99"/>
    <w:rsid w:val="003306BD"/>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3306BD"/>
    <w:pPr>
      <w:numPr>
        <w:ilvl w:val="1"/>
        <w:numId w:val="2"/>
      </w:numPr>
      <w:spacing w:before="60" w:line="240" w:lineRule="auto"/>
      <w:outlineLvl w:val="1"/>
    </w:pPr>
    <w:rPr>
      <w:rFonts w:ascii="Arial" w:hAnsi="Arial"/>
      <w:sz w:val="22"/>
      <w:u w:val="single"/>
    </w:rPr>
  </w:style>
  <w:style w:type="paragraph" w:customStyle="1" w:styleId="bh3">
    <w:name w:val="_bh3"/>
    <w:basedOn w:val="Normln"/>
    <w:link w:val="bh3Char"/>
    <w:uiPriority w:val="99"/>
    <w:rsid w:val="003306BD"/>
    <w:pPr>
      <w:numPr>
        <w:ilvl w:val="2"/>
        <w:numId w:val="2"/>
      </w:numPr>
      <w:spacing w:before="60" w:line="240" w:lineRule="auto"/>
      <w:outlineLvl w:val="2"/>
    </w:pPr>
    <w:rPr>
      <w:sz w:val="24"/>
    </w:rPr>
  </w:style>
  <w:style w:type="paragraph" w:customStyle="1" w:styleId="bh4">
    <w:name w:val="_bh4"/>
    <w:basedOn w:val="Normln"/>
    <w:uiPriority w:val="99"/>
    <w:rsid w:val="003306BD"/>
    <w:pPr>
      <w:numPr>
        <w:numId w:val="4"/>
      </w:numPr>
      <w:tabs>
        <w:tab w:val="clear" w:pos="360"/>
        <w:tab w:val="num" w:pos="2160"/>
      </w:tabs>
      <w:spacing w:after="0" w:line="240" w:lineRule="auto"/>
      <w:ind w:left="2088" w:hanging="648"/>
    </w:pPr>
    <w:rPr>
      <w:sz w:val="24"/>
    </w:rPr>
  </w:style>
  <w:style w:type="character" w:customStyle="1" w:styleId="bh2Char">
    <w:name w:val="_bh2 Char"/>
    <w:link w:val="bh2"/>
    <w:uiPriority w:val="99"/>
    <w:locked/>
    <w:rsid w:val="003306BD"/>
    <w:rPr>
      <w:rFonts w:ascii="Arial" w:hAnsi="Arial"/>
      <w:sz w:val="22"/>
      <w:szCs w:val="24"/>
      <w:u w:val="single"/>
    </w:rPr>
  </w:style>
  <w:style w:type="paragraph" w:customStyle="1" w:styleId="bno">
    <w:name w:val="_bno"/>
    <w:basedOn w:val="Normln"/>
    <w:link w:val="bnoChar"/>
    <w:uiPriority w:val="99"/>
    <w:rsid w:val="003306BD"/>
    <w:pPr>
      <w:spacing w:line="320" w:lineRule="atLeast"/>
      <w:ind w:left="720"/>
    </w:pPr>
    <w:rPr>
      <w:sz w:val="24"/>
      <w:szCs w:val="20"/>
    </w:rPr>
  </w:style>
  <w:style w:type="character" w:customStyle="1" w:styleId="bnoChar">
    <w:name w:val="_bno Char"/>
    <w:link w:val="bno"/>
    <w:uiPriority w:val="99"/>
    <w:locked/>
    <w:rsid w:val="003306BD"/>
    <w:rPr>
      <w:sz w:val="24"/>
    </w:rPr>
  </w:style>
  <w:style w:type="character" w:customStyle="1" w:styleId="bh3Char">
    <w:name w:val="_bh3 Char"/>
    <w:link w:val="bh3"/>
    <w:uiPriority w:val="99"/>
    <w:locked/>
    <w:rsid w:val="003306BD"/>
    <w:rPr>
      <w:sz w:val="24"/>
      <w:szCs w:val="24"/>
    </w:rPr>
  </w:style>
  <w:style w:type="paragraph" w:customStyle="1" w:styleId="ACNormln">
    <w:name w:val="AC Normální"/>
    <w:basedOn w:val="Normln"/>
    <w:uiPriority w:val="99"/>
    <w:rsid w:val="003306BD"/>
    <w:pPr>
      <w:spacing w:before="120" w:after="0" w:line="240" w:lineRule="auto"/>
    </w:pPr>
    <w:rPr>
      <w:sz w:val="22"/>
      <w:szCs w:val="22"/>
    </w:rPr>
  </w:style>
  <w:style w:type="paragraph" w:customStyle="1" w:styleId="Zkladntextodsazen31">
    <w:name w:val="Základní text odsazený 31"/>
    <w:basedOn w:val="Normln"/>
    <w:uiPriority w:val="99"/>
    <w:rsid w:val="003306BD"/>
    <w:pPr>
      <w:spacing w:after="0" w:line="240" w:lineRule="auto"/>
      <w:ind w:left="426" w:hanging="426"/>
      <w:jc w:val="left"/>
    </w:pPr>
    <w:rPr>
      <w:rFonts w:ascii="Tahoma" w:hAnsi="Tahoma" w:cs="Tahoma"/>
      <w:szCs w:val="20"/>
    </w:rPr>
  </w:style>
  <w:style w:type="numbering" w:customStyle="1" w:styleId="Styl1">
    <w:name w:val="Styl1"/>
    <w:rsid w:val="003306BD"/>
    <w:pPr>
      <w:numPr>
        <w:numId w:val="6"/>
      </w:numPr>
    </w:pPr>
  </w:style>
  <w:style w:type="character" w:customStyle="1" w:styleId="st1">
    <w:name w:val="st1"/>
    <w:uiPriority w:val="99"/>
    <w:rsid w:val="003306BD"/>
    <w:rPr>
      <w:rFonts w:cs="Times New Roman"/>
    </w:rPr>
  </w:style>
  <w:style w:type="table" w:styleId="Mkatabulky">
    <w:name w:val="Table Grid"/>
    <w:basedOn w:val="Normlntabulka"/>
    <w:rsid w:val="0033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KITOdstavec">
    <w:name w:val="NAKIT Odstavec"/>
    <w:basedOn w:val="Normln"/>
    <w:link w:val="NAKITOdstavecChar"/>
    <w:qFormat/>
    <w:rsid w:val="00151F81"/>
    <w:pPr>
      <w:tabs>
        <w:tab w:val="left" w:pos="12474"/>
      </w:tabs>
      <w:spacing w:after="200" w:line="312" w:lineRule="auto"/>
      <w:ind w:right="-24"/>
      <w:jc w:val="left"/>
    </w:pPr>
    <w:rPr>
      <w:rFonts w:ascii="Arial" w:eastAsia="Calibri" w:hAnsi="Arial" w:cs="Arial"/>
      <w:color w:val="696969"/>
      <w:sz w:val="22"/>
      <w:lang w:eastAsia="en-US"/>
    </w:rPr>
  </w:style>
  <w:style w:type="character" w:customStyle="1" w:styleId="NAKITOdstavecChar">
    <w:name w:val="NAKIT Odstavec Char"/>
    <w:link w:val="NAKITOdstavec"/>
    <w:rsid w:val="00151F81"/>
    <w:rPr>
      <w:rFonts w:ascii="Arial" w:eastAsia="Calibri" w:hAnsi="Arial" w:cs="Arial"/>
      <w:color w:val="696969"/>
      <w:sz w:val="22"/>
      <w:szCs w:val="24"/>
      <w:lang w:eastAsia="en-US"/>
    </w:rPr>
  </w:style>
  <w:style w:type="character" w:customStyle="1" w:styleId="OdstavecseseznamemChar">
    <w:name w:val="Odstavec se seznamem Char"/>
    <w:aliases w:val="NAKIT List Paragraph Char,cp_Odstavec se seznamem Char,Bullet Number Char,Table of contents numbered Char,Bullet List Char,FooterText Char,numbered Char,List Paragraph1 Char,Paragraphe de liste1 Char,Bulletr List Paragraph Char"/>
    <w:link w:val="Odstavecseseznamem"/>
    <w:uiPriority w:val="34"/>
    <w:rsid w:val="00D72ACC"/>
    <w:rPr>
      <w:rFonts w:ascii="Calibri" w:hAnsi="Calibri"/>
      <w:spacing w:val="2"/>
    </w:rPr>
  </w:style>
  <w:style w:type="paragraph" w:customStyle="1" w:styleId="Odstavecseseznamem1">
    <w:name w:val="Odstavec se seznamem1"/>
    <w:basedOn w:val="Normln"/>
    <w:rsid w:val="00D72ACC"/>
    <w:pPr>
      <w:suppressAutoHyphens/>
      <w:overflowPunct w:val="0"/>
      <w:autoSpaceDE w:val="0"/>
      <w:spacing w:after="0" w:line="280" w:lineRule="atLeast"/>
      <w:ind w:left="720"/>
      <w:contextualSpacing/>
      <w:textAlignment w:val="baseline"/>
    </w:pPr>
    <w:rPr>
      <w:sz w:val="24"/>
      <w:szCs w:val="20"/>
      <w:lang w:eastAsia="ar-SA"/>
    </w:rPr>
  </w:style>
  <w:style w:type="paragraph" w:customStyle="1" w:styleId="NAKITslovanseznam">
    <w:name w:val="NAKIT číslovaný seznam"/>
    <w:basedOn w:val="Odstavecseseznamem"/>
    <w:link w:val="NAKITslovanseznamChar"/>
    <w:qFormat/>
    <w:rsid w:val="00952661"/>
    <w:pPr>
      <w:numPr>
        <w:numId w:val="7"/>
      </w:numPr>
      <w:tabs>
        <w:tab w:val="num" w:pos="926"/>
      </w:tabs>
      <w:suppressAutoHyphens w:val="0"/>
      <w:autoSpaceDN/>
      <w:spacing w:after="200" w:line="312" w:lineRule="auto"/>
      <w:ind w:left="926" w:right="-13" w:hanging="360"/>
      <w:contextualSpacing/>
      <w:jc w:val="left"/>
      <w:textAlignment w:val="auto"/>
    </w:pPr>
    <w:rPr>
      <w:rFonts w:ascii="Arial" w:eastAsia="Calibri" w:hAnsi="Arial"/>
      <w:color w:val="696969"/>
      <w:spacing w:val="0"/>
      <w:sz w:val="22"/>
      <w:szCs w:val="22"/>
      <w:lang w:eastAsia="en-US"/>
    </w:rPr>
  </w:style>
  <w:style w:type="character" w:styleId="Hypertextovodkaz">
    <w:name w:val="Hyperlink"/>
    <w:basedOn w:val="Standardnpsmoodstavce"/>
    <w:uiPriority w:val="99"/>
    <w:unhideWhenUsed/>
    <w:rsid w:val="00F138DD"/>
    <w:rPr>
      <w:color w:val="0563C1"/>
      <w:u w:val="single"/>
    </w:rPr>
  </w:style>
  <w:style w:type="character" w:styleId="Siln">
    <w:name w:val="Strong"/>
    <w:basedOn w:val="Standardnpsmoodstavce"/>
    <w:uiPriority w:val="22"/>
    <w:qFormat/>
    <w:rsid w:val="00DA625C"/>
    <w:rPr>
      <w:b/>
      <w:bCs/>
    </w:rPr>
  </w:style>
  <w:style w:type="character" w:styleId="Nevyeenzmnka">
    <w:name w:val="Unresolved Mention"/>
    <w:basedOn w:val="Standardnpsmoodstavce"/>
    <w:uiPriority w:val="99"/>
    <w:semiHidden/>
    <w:unhideWhenUsed/>
    <w:rsid w:val="00E40845"/>
    <w:rPr>
      <w:color w:val="605E5C"/>
      <w:shd w:val="clear" w:color="auto" w:fill="E1DFDD"/>
    </w:rPr>
  </w:style>
  <w:style w:type="character" w:customStyle="1" w:styleId="NAKITslovanseznamChar">
    <w:name w:val="NAKIT číslovaný seznam Char"/>
    <w:basedOn w:val="Standardnpsmoodstavce"/>
    <w:link w:val="NAKITslovanseznam"/>
    <w:rsid w:val="00585C97"/>
    <w:rPr>
      <w:rFonts w:ascii="Arial" w:eastAsia="Calibri" w:hAnsi="Arial"/>
      <w:color w:val="696969"/>
      <w:sz w:val="22"/>
      <w:szCs w:val="22"/>
      <w:lang w:eastAsia="en-US"/>
    </w:rPr>
  </w:style>
  <w:style w:type="numbering" w:customStyle="1" w:styleId="Styl2">
    <w:name w:val="Styl2"/>
    <w:uiPriority w:val="99"/>
    <w:rsid w:val="00F8117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46896">
      <w:bodyDiv w:val="1"/>
      <w:marLeft w:val="0"/>
      <w:marRight w:val="0"/>
      <w:marTop w:val="0"/>
      <w:marBottom w:val="0"/>
      <w:divBdr>
        <w:top w:val="none" w:sz="0" w:space="0" w:color="auto"/>
        <w:left w:val="none" w:sz="0" w:space="0" w:color="auto"/>
        <w:bottom w:val="none" w:sz="0" w:space="0" w:color="auto"/>
        <w:right w:val="none" w:sz="0" w:space="0" w:color="auto"/>
      </w:divBdr>
    </w:div>
    <w:div w:id="416752853">
      <w:bodyDiv w:val="1"/>
      <w:marLeft w:val="0"/>
      <w:marRight w:val="0"/>
      <w:marTop w:val="0"/>
      <w:marBottom w:val="0"/>
      <w:divBdr>
        <w:top w:val="none" w:sz="0" w:space="0" w:color="auto"/>
        <w:left w:val="none" w:sz="0" w:space="0" w:color="auto"/>
        <w:bottom w:val="none" w:sz="0" w:space="0" w:color="auto"/>
        <w:right w:val="none" w:sz="0" w:space="0" w:color="auto"/>
      </w:divBdr>
    </w:div>
    <w:div w:id="505440074">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56170298">
      <w:bodyDiv w:val="1"/>
      <w:marLeft w:val="0"/>
      <w:marRight w:val="0"/>
      <w:marTop w:val="0"/>
      <w:marBottom w:val="0"/>
      <w:divBdr>
        <w:top w:val="none" w:sz="0" w:space="0" w:color="auto"/>
        <w:left w:val="none" w:sz="0" w:space="0" w:color="auto"/>
        <w:bottom w:val="none" w:sz="0" w:space="0" w:color="auto"/>
        <w:right w:val="none" w:sz="0" w:space="0" w:color="auto"/>
      </w:divBdr>
    </w:div>
    <w:div w:id="1397388620">
      <w:bodyDiv w:val="1"/>
      <w:marLeft w:val="0"/>
      <w:marRight w:val="0"/>
      <w:marTop w:val="0"/>
      <w:marBottom w:val="0"/>
      <w:divBdr>
        <w:top w:val="none" w:sz="0" w:space="0" w:color="auto"/>
        <w:left w:val="none" w:sz="0" w:space="0" w:color="auto"/>
        <w:bottom w:val="none" w:sz="0" w:space="0" w:color="auto"/>
        <w:right w:val="none" w:sz="0" w:space="0" w:color="auto"/>
      </w:divBdr>
    </w:div>
    <w:div w:id="1675259610">
      <w:bodyDiv w:val="1"/>
      <w:marLeft w:val="0"/>
      <w:marRight w:val="0"/>
      <w:marTop w:val="0"/>
      <w:marBottom w:val="0"/>
      <w:divBdr>
        <w:top w:val="none" w:sz="0" w:space="0" w:color="auto"/>
        <w:left w:val="none" w:sz="0" w:space="0" w:color="auto"/>
        <w:bottom w:val="none" w:sz="0" w:space="0" w:color="auto"/>
        <w:right w:val="none" w:sz="0" w:space="0" w:color="auto"/>
      </w:divBdr>
    </w:div>
    <w:div w:id="1764910155">
      <w:bodyDiv w:val="1"/>
      <w:marLeft w:val="0"/>
      <w:marRight w:val="0"/>
      <w:marTop w:val="0"/>
      <w:marBottom w:val="0"/>
      <w:divBdr>
        <w:top w:val="none" w:sz="0" w:space="0" w:color="auto"/>
        <w:left w:val="none" w:sz="0" w:space="0" w:color="auto"/>
        <w:bottom w:val="none" w:sz="0" w:space="0" w:color="auto"/>
        <w:right w:val="none" w:sz="0" w:space="0" w:color="auto"/>
      </w:divBdr>
    </w:div>
    <w:div w:id="1911114500">
      <w:bodyDiv w:val="1"/>
      <w:marLeft w:val="0"/>
      <w:marRight w:val="0"/>
      <w:marTop w:val="0"/>
      <w:marBottom w:val="0"/>
      <w:divBdr>
        <w:top w:val="none" w:sz="0" w:space="0" w:color="auto"/>
        <w:left w:val="none" w:sz="0" w:space="0" w:color="auto"/>
        <w:bottom w:val="none" w:sz="0" w:space="0" w:color="auto"/>
        <w:right w:val="none" w:sz="0" w:space="0" w:color="auto"/>
      </w:divBdr>
    </w:div>
    <w:div w:id="1915972842">
      <w:bodyDiv w:val="1"/>
      <w:marLeft w:val="0"/>
      <w:marRight w:val="0"/>
      <w:marTop w:val="0"/>
      <w:marBottom w:val="0"/>
      <w:divBdr>
        <w:top w:val="none" w:sz="0" w:space="0" w:color="auto"/>
        <w:left w:val="none" w:sz="0" w:space="0" w:color="auto"/>
        <w:bottom w:val="none" w:sz="0" w:space="0" w:color="auto"/>
        <w:right w:val="none" w:sz="0" w:space="0" w:color="auto"/>
      </w:divBdr>
    </w:div>
    <w:div w:id="2092770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DCF9E-4B77-433E-A16A-BF5289A7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824B7-0DDA-494B-AFF7-F1A33C2047FB}">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3.xml><?xml version="1.0" encoding="utf-8"?>
<ds:datastoreItem xmlns:ds="http://schemas.openxmlformats.org/officeDocument/2006/customXml" ds:itemID="{84BE74B9-BD24-4137-8FA3-2DDAE620EB74}">
  <ds:schemaRefs>
    <ds:schemaRef ds:uri="http://schemas.openxmlformats.org/officeDocument/2006/bibliography"/>
  </ds:schemaRefs>
</ds:datastoreItem>
</file>

<file path=customXml/itemProps4.xml><?xml version="1.0" encoding="utf-8"?>
<ds:datastoreItem xmlns:ds="http://schemas.openxmlformats.org/officeDocument/2006/customXml" ds:itemID="{82BEA9E5-F422-49B9-8EAC-57A02D4332FA}">
  <ds:schemaRefs>
    <ds:schemaRef ds:uri="http://schemas.microsoft.com/sharepoint/v3/contenttype/forms"/>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232</TotalTime>
  <Pages>3</Pages>
  <Words>655</Words>
  <Characters>3656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Urbanec Lukáš</cp:lastModifiedBy>
  <cp:revision>133</cp:revision>
  <dcterms:created xsi:type="dcterms:W3CDTF">2023-10-11T20:07:00Z</dcterms:created>
  <dcterms:modified xsi:type="dcterms:W3CDTF">2025-07-17T07:07:00Z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lassificationContentMarkingFooterShapeIds">
    <vt:lpwstr>9ea5e90,2ed09a03,7c11a4d6,581924cc</vt:lpwstr>
  </property>
  <property fmtid="{D5CDD505-2E9C-101B-9397-08002B2CF9AE}" pid="4" name="ClassificationContentMarkingFooterFontProps">
    <vt:lpwstr>#000000,10,Calibri</vt:lpwstr>
  </property>
  <property fmtid="{D5CDD505-2E9C-101B-9397-08002B2CF9AE}" pid="5" name="ClassificationContentMarkingFooterText">
    <vt:lpwstr>Veřejné informace</vt:lpwstr>
  </property>
  <property fmtid="{D5CDD505-2E9C-101B-9397-08002B2CF9AE}" pid="6" name="MediaServiceImageTags">
    <vt:lpwstr/>
  </property>
</Properties>
</file>