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11828DE" w14:textId="79A57921" w:rsidR="00E17AC9" w:rsidRPr="00305D9A" w:rsidRDefault="00305D9A" w:rsidP="00305D9A">
      <w:pPr>
        <w:pStyle w:val="Styl1"/>
      </w:pPr>
      <w:r w:rsidRPr="00305D9A">
        <w:t>Smlouva o úhradě nákladů na zpracování změny č. 9 Územního plánu Moravská Třebová</w:t>
      </w:r>
    </w:p>
    <w:p w14:paraId="06E494A9" w14:textId="349E9AE4" w:rsidR="00536839" w:rsidRPr="005E62EA" w:rsidRDefault="009A58C6" w:rsidP="005E62EA">
      <w:pPr>
        <w:pStyle w:val="Default"/>
        <w:jc w:val="center"/>
        <w:rPr>
          <w:rFonts w:ascii="Open Sans" w:hAnsi="Open Sans" w:cs="Times New Roman"/>
          <w:color w:val="auto"/>
          <w:sz w:val="22"/>
          <w:szCs w:val="22"/>
        </w:rPr>
      </w:pPr>
      <w:r w:rsidRPr="005E62EA">
        <w:rPr>
          <w:rFonts w:ascii="Open Sans" w:hAnsi="Open Sans" w:cs="Times New Roman"/>
          <w:color w:val="auto"/>
          <w:sz w:val="22"/>
          <w:szCs w:val="22"/>
        </w:rPr>
        <w:t>uzavřená</w:t>
      </w:r>
      <w:r w:rsidR="005E62EA">
        <w:rPr>
          <w:rFonts w:ascii="Open Sans" w:hAnsi="Open Sans" w:cs="Times New Roman"/>
          <w:color w:val="auto"/>
          <w:sz w:val="22"/>
          <w:szCs w:val="22"/>
        </w:rPr>
        <w:t xml:space="preserve"> na základě ustanovení § 92 odst. 3 zákona č. 283/2021</w:t>
      </w:r>
      <w:r w:rsidR="005E62EA" w:rsidRPr="005E62EA">
        <w:rPr>
          <w:rFonts w:ascii="Open Sans" w:hAnsi="Open Sans" w:cs="Times New Roman"/>
          <w:color w:val="auto"/>
          <w:sz w:val="22"/>
          <w:szCs w:val="22"/>
        </w:rPr>
        <w:t xml:space="preserve"> Sb., </w:t>
      </w:r>
      <w:r w:rsidR="005E62EA">
        <w:rPr>
          <w:rFonts w:ascii="Open Sans" w:hAnsi="Open Sans" w:cs="Times New Roman"/>
          <w:color w:val="auto"/>
          <w:sz w:val="22"/>
          <w:szCs w:val="22"/>
        </w:rPr>
        <w:t>stavební zákon</w:t>
      </w:r>
      <w:r w:rsidR="005E62EA" w:rsidRPr="005E62EA">
        <w:rPr>
          <w:rFonts w:ascii="Open Sans" w:hAnsi="Open Sans" w:cs="Times New Roman"/>
          <w:color w:val="auto"/>
          <w:sz w:val="22"/>
          <w:szCs w:val="22"/>
        </w:rPr>
        <w:t>, ve znění pozdějších předpi</w:t>
      </w:r>
      <w:r w:rsidR="005E62EA">
        <w:rPr>
          <w:rFonts w:ascii="Open Sans" w:hAnsi="Open Sans" w:cs="Times New Roman"/>
          <w:color w:val="auto"/>
          <w:sz w:val="22"/>
          <w:szCs w:val="22"/>
        </w:rPr>
        <w:t>sů</w:t>
      </w:r>
      <w:r w:rsidR="008C14B9">
        <w:rPr>
          <w:rFonts w:ascii="Open Sans" w:hAnsi="Open Sans" w:cs="Times New Roman"/>
          <w:color w:val="auto"/>
          <w:sz w:val="22"/>
          <w:szCs w:val="22"/>
        </w:rPr>
        <w:t>,</w:t>
      </w:r>
      <w:r w:rsidR="005E62EA">
        <w:rPr>
          <w:rFonts w:ascii="Open Sans" w:hAnsi="Open Sans" w:cs="Times New Roman"/>
          <w:color w:val="auto"/>
          <w:sz w:val="22"/>
          <w:szCs w:val="22"/>
        </w:rPr>
        <w:t xml:space="preserve"> a ustanovení </w:t>
      </w:r>
      <w:r w:rsidR="00EE5943">
        <w:rPr>
          <w:rFonts w:ascii="Open Sans" w:hAnsi="Open Sans" w:cs="Times New Roman"/>
          <w:color w:val="auto"/>
          <w:sz w:val="22"/>
          <w:szCs w:val="22"/>
        </w:rPr>
        <w:t>§ 1746 odst. 2 zákona</w:t>
      </w:r>
      <w:r w:rsidR="00536839" w:rsidRPr="005E62EA">
        <w:rPr>
          <w:rFonts w:ascii="Open Sans" w:hAnsi="Open Sans" w:cs="Times New Roman"/>
          <w:color w:val="auto"/>
          <w:sz w:val="22"/>
          <w:szCs w:val="22"/>
        </w:rPr>
        <w:t xml:space="preserve"> č. 89/2012 Sb., občanský zákoník, ve znění pozdějších předpisů</w:t>
      </w:r>
    </w:p>
    <w:p w14:paraId="0A27B9DD" w14:textId="77777777" w:rsidR="00536839" w:rsidRPr="00AB0BD4" w:rsidRDefault="00536839" w:rsidP="00305D9A">
      <w:pPr>
        <w:pStyle w:val="Styl1"/>
      </w:pPr>
    </w:p>
    <w:p w14:paraId="31121C0B" w14:textId="77777777" w:rsidR="00AB0BD4" w:rsidRPr="0003409D" w:rsidRDefault="00AB0BD4" w:rsidP="00AB0BD4">
      <w:pPr>
        <w:spacing w:after="0" w:line="240" w:lineRule="auto"/>
        <w:rPr>
          <w:b/>
        </w:rPr>
      </w:pPr>
      <w:r w:rsidRPr="0003409D">
        <w:rPr>
          <w:b/>
        </w:rPr>
        <w:t>Město Moravská Třebová</w:t>
      </w:r>
    </w:p>
    <w:p w14:paraId="1ECA93C9" w14:textId="77777777" w:rsidR="00AB0BD4" w:rsidRDefault="00AB0BD4" w:rsidP="00AB0BD4">
      <w:pPr>
        <w:spacing w:after="0" w:line="240" w:lineRule="auto"/>
      </w:pPr>
      <w:r>
        <w:t>IČO: 00277037</w:t>
      </w:r>
    </w:p>
    <w:p w14:paraId="5C944BED" w14:textId="77777777" w:rsidR="00AB0BD4" w:rsidRDefault="00AB0BD4" w:rsidP="00AB0BD4">
      <w:pPr>
        <w:spacing w:after="0" w:line="240" w:lineRule="auto"/>
      </w:pPr>
      <w:r>
        <w:t>DIČ: CZ00277037</w:t>
      </w:r>
    </w:p>
    <w:p w14:paraId="4031AEFF" w14:textId="77777777" w:rsidR="0003409D" w:rsidRDefault="0003409D" w:rsidP="0003409D">
      <w:pPr>
        <w:spacing w:after="0" w:line="240" w:lineRule="auto"/>
      </w:pPr>
      <w:r>
        <w:t>se sídlem nám. T. G. Masaryka 32/29, 571 01 Moravská Třebová</w:t>
      </w:r>
    </w:p>
    <w:p w14:paraId="4D1335B1" w14:textId="77777777" w:rsidR="00E17AC9" w:rsidRDefault="00E17AC9" w:rsidP="00AB0BD4">
      <w:pPr>
        <w:spacing w:after="0" w:line="240" w:lineRule="auto"/>
      </w:pPr>
      <w:r>
        <w:t xml:space="preserve">zastoupené </w:t>
      </w:r>
      <w:r w:rsidR="0003409D">
        <w:t>Ing. Pavlem Charvátem, starostou</w:t>
      </w:r>
    </w:p>
    <w:p w14:paraId="69C83947" w14:textId="3853B5E8" w:rsidR="00B560A9" w:rsidRPr="00F104FB" w:rsidRDefault="00B560A9" w:rsidP="00B560A9">
      <w:pPr>
        <w:spacing w:after="0" w:line="240" w:lineRule="auto"/>
      </w:pPr>
      <w:r w:rsidRPr="00F104FB">
        <w:t xml:space="preserve">bankovní spojení č. </w:t>
      </w:r>
      <w:proofErr w:type="spellStart"/>
      <w:r w:rsidRPr="00F104FB">
        <w:t>ú.</w:t>
      </w:r>
      <w:proofErr w:type="spellEnd"/>
      <w:r w:rsidRPr="00F104FB">
        <w:t xml:space="preserve"> </w:t>
      </w:r>
      <w:proofErr w:type="spellStart"/>
      <w:r w:rsidR="00F77314">
        <w:t>xxx</w:t>
      </w:r>
      <w:proofErr w:type="spellEnd"/>
    </w:p>
    <w:p w14:paraId="74FFA4F5" w14:textId="22855A7C" w:rsidR="0003409D" w:rsidRDefault="0003409D" w:rsidP="00AB0BD4">
      <w:pPr>
        <w:spacing w:after="0" w:line="240" w:lineRule="auto"/>
      </w:pPr>
      <w:r>
        <w:t xml:space="preserve">(dále jen </w:t>
      </w:r>
      <w:r w:rsidR="00305D9A">
        <w:t>„město“</w:t>
      </w:r>
      <w:r>
        <w:t>)</w:t>
      </w:r>
    </w:p>
    <w:p w14:paraId="0E684D28" w14:textId="77777777" w:rsidR="00AB0BD4" w:rsidRDefault="00AB0BD4" w:rsidP="00AB0BD4">
      <w:pPr>
        <w:spacing w:after="0" w:line="240" w:lineRule="auto"/>
      </w:pPr>
    </w:p>
    <w:p w14:paraId="5264BEA3" w14:textId="77777777" w:rsidR="00E17AC9" w:rsidRDefault="00E17AC9" w:rsidP="00AB0BD4">
      <w:pPr>
        <w:spacing w:after="0" w:line="240" w:lineRule="auto"/>
      </w:pPr>
      <w:r>
        <w:t>a</w:t>
      </w:r>
    </w:p>
    <w:p w14:paraId="7DF25B83" w14:textId="77777777" w:rsidR="00AB0BD4" w:rsidRDefault="00AB0BD4" w:rsidP="00AB0BD4">
      <w:pPr>
        <w:spacing w:after="0" w:line="240" w:lineRule="auto"/>
      </w:pPr>
    </w:p>
    <w:p w14:paraId="761F8F3F" w14:textId="760C5CE2" w:rsidR="005E62EA" w:rsidRPr="00A539C2" w:rsidRDefault="005E62EA" w:rsidP="00AB0BD4">
      <w:pPr>
        <w:spacing w:after="0" w:line="240" w:lineRule="auto"/>
        <w:rPr>
          <w:b/>
        </w:rPr>
      </w:pPr>
      <w:r w:rsidRPr="00A539C2">
        <w:rPr>
          <w:b/>
        </w:rPr>
        <w:t>DGF a.s.</w:t>
      </w:r>
    </w:p>
    <w:p w14:paraId="027E37D8" w14:textId="2DC73663" w:rsidR="00983B06" w:rsidRPr="00A539C2" w:rsidRDefault="00983B06" w:rsidP="00983B06">
      <w:pPr>
        <w:spacing w:after="0" w:line="240" w:lineRule="auto"/>
      </w:pPr>
      <w:r w:rsidRPr="00A539C2">
        <w:t xml:space="preserve">IČO: </w:t>
      </w:r>
      <w:r w:rsidR="005E62EA" w:rsidRPr="00A539C2">
        <w:t>25936930</w:t>
      </w:r>
    </w:p>
    <w:p w14:paraId="3F3103E1" w14:textId="2D44261A" w:rsidR="00983B06" w:rsidRPr="00A539C2" w:rsidRDefault="00983B06" w:rsidP="00983B06">
      <w:pPr>
        <w:spacing w:after="0" w:line="240" w:lineRule="auto"/>
      </w:pPr>
      <w:r w:rsidRPr="00A539C2">
        <w:t>DIČ: CZ</w:t>
      </w:r>
      <w:r w:rsidR="005E62EA" w:rsidRPr="00A539C2">
        <w:t>25936930</w:t>
      </w:r>
    </w:p>
    <w:p w14:paraId="566EA13C" w14:textId="4B42AF90" w:rsidR="0003409D" w:rsidRPr="00A539C2" w:rsidRDefault="00983B06" w:rsidP="00AB0BD4">
      <w:pPr>
        <w:spacing w:after="0" w:line="240" w:lineRule="auto"/>
      </w:pPr>
      <w:r w:rsidRPr="00A539C2">
        <w:t xml:space="preserve">se sídlem </w:t>
      </w:r>
      <w:r w:rsidR="005E62EA" w:rsidRPr="00A539C2">
        <w:t>Svitavská 1472/58, Předměstí, 571 01 Moravská Třebová</w:t>
      </w:r>
    </w:p>
    <w:p w14:paraId="46EAFD04" w14:textId="41B04556" w:rsidR="005E62EA" w:rsidRDefault="00C63ED2" w:rsidP="00983B06">
      <w:pPr>
        <w:spacing w:after="0" w:line="240" w:lineRule="auto"/>
      </w:pPr>
      <w:r w:rsidRPr="00A539C2">
        <w:t xml:space="preserve">zastoupená </w:t>
      </w:r>
      <w:r w:rsidR="005E62EA" w:rsidRPr="00A539C2">
        <w:t xml:space="preserve">Ing. Zdeňkem Ošťádalem, </w:t>
      </w:r>
      <w:r w:rsidR="00536AA7">
        <w:t>členem</w:t>
      </w:r>
      <w:r w:rsidR="005E62EA" w:rsidRPr="00A539C2">
        <w:t xml:space="preserve"> </w:t>
      </w:r>
      <w:bookmarkStart w:id="0" w:name="_GoBack"/>
      <w:r w:rsidR="005E62EA" w:rsidRPr="00A539C2">
        <w:t>správní rady</w:t>
      </w:r>
      <w:bookmarkEnd w:id="0"/>
    </w:p>
    <w:p w14:paraId="5C161C16" w14:textId="3FF96954" w:rsidR="00983B06" w:rsidRDefault="00983B06" w:rsidP="00983B06">
      <w:pPr>
        <w:spacing w:after="0" w:line="240" w:lineRule="auto"/>
      </w:pPr>
      <w:r w:rsidRPr="00305D9A">
        <w:t xml:space="preserve">(dále jen </w:t>
      </w:r>
      <w:r w:rsidR="00305D9A" w:rsidRPr="00305D9A">
        <w:t>„navrhovatel“</w:t>
      </w:r>
      <w:r w:rsidRPr="00305D9A">
        <w:t>)</w:t>
      </w:r>
    </w:p>
    <w:p w14:paraId="57406F34" w14:textId="77777777" w:rsidR="00983B06" w:rsidRPr="0003409D" w:rsidRDefault="00983B06" w:rsidP="00AB0BD4">
      <w:pPr>
        <w:spacing w:after="0" w:line="240" w:lineRule="auto"/>
      </w:pPr>
    </w:p>
    <w:p w14:paraId="5DF6F75A" w14:textId="77777777" w:rsidR="00E17AC9" w:rsidRDefault="00E17AC9" w:rsidP="00AB0BD4">
      <w:pPr>
        <w:spacing w:after="0" w:line="240" w:lineRule="auto"/>
        <w:ind w:right="260"/>
        <w:rPr>
          <w:color w:val="000000"/>
          <w:szCs w:val="24"/>
          <w:lang w:eastAsia="en-US"/>
        </w:rPr>
      </w:pPr>
    </w:p>
    <w:p w14:paraId="667C3340" w14:textId="0F84557C" w:rsidR="00E17AC9" w:rsidRDefault="00E17AC9" w:rsidP="00AB0BD4">
      <w:pPr>
        <w:spacing w:after="0" w:line="240" w:lineRule="auto"/>
        <w:ind w:right="260"/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uzavřely níže uvedeného dne, měsíce a roku tuto smlouvu o </w:t>
      </w:r>
      <w:r w:rsidR="00305D9A">
        <w:rPr>
          <w:color w:val="000000"/>
          <w:lang w:eastAsia="en-US"/>
        </w:rPr>
        <w:t>úhradě nákladů na zpracování změny č. 9 Územního plánu Moravská Třebová</w:t>
      </w:r>
      <w:r>
        <w:rPr>
          <w:color w:val="000000"/>
          <w:lang w:eastAsia="en-US"/>
        </w:rPr>
        <w:t xml:space="preserve"> (dále jen „smlouva“):</w:t>
      </w:r>
    </w:p>
    <w:p w14:paraId="45C70C3F" w14:textId="77777777" w:rsidR="00E17AC9" w:rsidRDefault="00E17AC9" w:rsidP="00AB0BD4">
      <w:pPr>
        <w:spacing w:after="0" w:line="240" w:lineRule="auto"/>
        <w:rPr>
          <w:b/>
        </w:rPr>
      </w:pPr>
    </w:p>
    <w:p w14:paraId="002D993E" w14:textId="77777777" w:rsidR="00983B06" w:rsidRDefault="00983B06" w:rsidP="00AB0BD4">
      <w:pPr>
        <w:spacing w:after="0" w:line="240" w:lineRule="auto"/>
        <w:rPr>
          <w:b/>
        </w:rPr>
      </w:pPr>
    </w:p>
    <w:p w14:paraId="705C9685" w14:textId="788806DE" w:rsidR="00E17AC9" w:rsidRDefault="00305D9A" w:rsidP="00983B06">
      <w:pPr>
        <w:pStyle w:val="Odstavecseseznamem"/>
        <w:widowControl/>
        <w:numPr>
          <w:ilvl w:val="0"/>
          <w:numId w:val="6"/>
        </w:numPr>
        <w:suppressAutoHyphens w:val="0"/>
        <w:spacing w:after="0" w:line="240" w:lineRule="auto"/>
        <w:jc w:val="center"/>
        <w:rPr>
          <w:b/>
        </w:rPr>
      </w:pPr>
      <w:r>
        <w:rPr>
          <w:b/>
        </w:rPr>
        <w:t>Předmět smlouvy</w:t>
      </w:r>
    </w:p>
    <w:p w14:paraId="2B075299" w14:textId="77777777" w:rsidR="00983B06" w:rsidRPr="00983B06" w:rsidRDefault="00983B06" w:rsidP="00983B06">
      <w:pPr>
        <w:pStyle w:val="Odstavecseseznamem"/>
        <w:widowControl/>
        <w:suppressAutoHyphens w:val="0"/>
        <w:spacing w:after="0" w:line="240" w:lineRule="auto"/>
        <w:ind w:left="360"/>
        <w:rPr>
          <w:b/>
        </w:rPr>
      </w:pPr>
    </w:p>
    <w:p w14:paraId="09BD3AD7" w14:textId="09EAF24D" w:rsidR="009E1EB0" w:rsidRDefault="00305D9A" w:rsidP="00983B06">
      <w:pPr>
        <w:pStyle w:val="Odstavecseseznamem"/>
        <w:widowControl/>
        <w:numPr>
          <w:ilvl w:val="0"/>
          <w:numId w:val="11"/>
        </w:numPr>
        <w:suppressAutoHyphens w:val="0"/>
        <w:spacing w:after="0" w:line="240" w:lineRule="auto"/>
      </w:pPr>
      <w:r>
        <w:t>Předmětem této smlouvy je úhrada nákladů spojených se změnou</w:t>
      </w:r>
      <w:r w:rsidR="009E1EB0">
        <w:t xml:space="preserve"> č. 9</w:t>
      </w:r>
      <w:r>
        <w:t xml:space="preserve"> Územního plánu </w:t>
      </w:r>
      <w:r w:rsidR="009E1EB0">
        <w:t>Moravská Třebová</w:t>
      </w:r>
      <w:r>
        <w:t xml:space="preserve"> (dále jen „územní plán“) vyvolanou </w:t>
      </w:r>
      <w:r w:rsidR="00A539C2">
        <w:t xml:space="preserve">výhradní </w:t>
      </w:r>
      <w:r>
        <w:t>potřebou navrhovatele, která bude pořizována na základě</w:t>
      </w:r>
      <w:r w:rsidR="00A502A9">
        <w:t xml:space="preserve"> výslovného</w:t>
      </w:r>
      <w:r>
        <w:t xml:space="preserve"> náv</w:t>
      </w:r>
      <w:r w:rsidR="009E1EB0">
        <w:t xml:space="preserve">rhu navrhovatele ze dne </w:t>
      </w:r>
      <w:r w:rsidR="00646574">
        <w:t>24.</w:t>
      </w:r>
      <w:r w:rsidR="00160137">
        <w:t xml:space="preserve"> </w:t>
      </w:r>
      <w:r w:rsidR="00646574">
        <w:t>04.</w:t>
      </w:r>
      <w:r w:rsidR="00160137">
        <w:t xml:space="preserve"> </w:t>
      </w:r>
      <w:r w:rsidR="00646574">
        <w:t>2025.</w:t>
      </w:r>
    </w:p>
    <w:p w14:paraId="725D0C47" w14:textId="13FF2E50" w:rsidR="005E62EA" w:rsidRDefault="005E62EA" w:rsidP="00983B06">
      <w:pPr>
        <w:pStyle w:val="Odstavecseseznamem"/>
        <w:widowControl/>
        <w:numPr>
          <w:ilvl w:val="0"/>
          <w:numId w:val="11"/>
        </w:numPr>
        <w:suppressAutoHyphens w:val="0"/>
        <w:spacing w:after="0" w:line="240" w:lineRule="auto"/>
      </w:pPr>
      <w:r>
        <w:t xml:space="preserve">Zastupitelstvo města Moravská Třebová </w:t>
      </w:r>
      <w:r w:rsidRPr="005E62EA">
        <w:t xml:space="preserve">svým usnesením č. </w:t>
      </w:r>
      <w:r w:rsidR="00160137">
        <w:t>584/Z/230625</w:t>
      </w:r>
      <w:r w:rsidRPr="005E62EA">
        <w:t xml:space="preserve"> ze dne </w:t>
      </w:r>
      <w:r w:rsidR="00160137" w:rsidRPr="00160137">
        <w:t>23. 6. 2025</w:t>
      </w:r>
      <w:r w:rsidRPr="005E62EA">
        <w:t xml:space="preserve"> schválilo pořízení </w:t>
      </w:r>
      <w:r>
        <w:t xml:space="preserve">změny územního plánu </w:t>
      </w:r>
      <w:r w:rsidRPr="005E62EA">
        <w:t xml:space="preserve">za podmínky úplné úhrady </w:t>
      </w:r>
      <w:r w:rsidR="00A539C2">
        <w:t xml:space="preserve">nákladů na pořízení této změny </w:t>
      </w:r>
      <w:r w:rsidRPr="005E62EA">
        <w:t>n</w:t>
      </w:r>
      <w:r w:rsidR="00EE5943">
        <w:t>avrhovatelem</w:t>
      </w:r>
      <w:r>
        <w:t>.</w:t>
      </w:r>
    </w:p>
    <w:p w14:paraId="6DEBCC3C" w14:textId="10104518" w:rsidR="00305D9A" w:rsidRDefault="00305D9A" w:rsidP="00983B06">
      <w:pPr>
        <w:pStyle w:val="Odstavecseseznamem"/>
        <w:widowControl/>
        <w:numPr>
          <w:ilvl w:val="0"/>
          <w:numId w:val="11"/>
        </w:numPr>
        <w:suppressAutoHyphens w:val="0"/>
        <w:spacing w:after="0" w:line="240" w:lineRule="auto"/>
      </w:pPr>
      <w:r>
        <w:t>Změna územního plánu bude pořizována pro lokalitu vyznačenou v příloze č. 1 této smlouvy.</w:t>
      </w:r>
    </w:p>
    <w:p w14:paraId="56450491" w14:textId="7705E3B0" w:rsidR="00390C3E" w:rsidRDefault="00390C3E" w:rsidP="00390C3E">
      <w:pPr>
        <w:widowControl/>
        <w:suppressAutoHyphens w:val="0"/>
        <w:spacing w:after="0" w:line="240" w:lineRule="auto"/>
      </w:pPr>
    </w:p>
    <w:p w14:paraId="3FC60441" w14:textId="637FA4C5" w:rsidR="00E17AC9" w:rsidRDefault="00305D9A" w:rsidP="00983B06">
      <w:pPr>
        <w:pStyle w:val="Odstavecseseznamem"/>
        <w:widowControl/>
        <w:numPr>
          <w:ilvl w:val="0"/>
          <w:numId w:val="6"/>
        </w:numPr>
        <w:suppressAutoHyphens w:val="0"/>
        <w:spacing w:after="0" w:line="240" w:lineRule="auto"/>
        <w:jc w:val="center"/>
        <w:rPr>
          <w:b/>
        </w:rPr>
      </w:pPr>
      <w:r>
        <w:rPr>
          <w:b/>
        </w:rPr>
        <w:lastRenderedPageBreak/>
        <w:t>Výše nákladů</w:t>
      </w:r>
    </w:p>
    <w:p w14:paraId="2A9E0BFA" w14:textId="77777777" w:rsidR="00983B06" w:rsidRPr="00983B06" w:rsidRDefault="00983B06" w:rsidP="00983B06">
      <w:pPr>
        <w:pStyle w:val="Odstavecseseznamem"/>
        <w:widowControl/>
        <w:suppressAutoHyphens w:val="0"/>
        <w:spacing w:after="0" w:line="240" w:lineRule="auto"/>
        <w:ind w:left="360"/>
        <w:rPr>
          <w:b/>
        </w:rPr>
      </w:pPr>
    </w:p>
    <w:p w14:paraId="0E1AE72B" w14:textId="3E2095AD" w:rsidR="00305D9A" w:rsidRPr="00A539C2" w:rsidRDefault="008C14B9" w:rsidP="002479A7">
      <w:pPr>
        <w:pStyle w:val="Odstavecseseznamem"/>
        <w:widowControl/>
        <w:numPr>
          <w:ilvl w:val="0"/>
          <w:numId w:val="14"/>
        </w:numPr>
        <w:suppressAutoHyphens w:val="0"/>
        <w:spacing w:after="0" w:line="240" w:lineRule="auto"/>
      </w:pPr>
      <w:r>
        <w:t>Navrhovatel se v souvislosti se svým</w:t>
      </w:r>
      <w:r w:rsidR="00305D9A" w:rsidRPr="00A539C2">
        <w:t xml:space="preserve"> návrhem na změnu územního plánu na základě této smlouvy z</w:t>
      </w:r>
      <w:r w:rsidR="00A502A9" w:rsidRPr="00A539C2">
        <w:t xml:space="preserve">avazuje uhradit městu </w:t>
      </w:r>
      <w:r w:rsidR="00A502A9" w:rsidRPr="00646574">
        <w:t>náklady v plné</w:t>
      </w:r>
      <w:r w:rsidR="00305D9A" w:rsidRPr="00646574">
        <w:t xml:space="preserve"> výši</w:t>
      </w:r>
      <w:r w:rsidR="00646574" w:rsidRPr="00646574">
        <w:t xml:space="preserve"> 100.000 Kč </w:t>
      </w:r>
      <w:r w:rsidR="00305D9A" w:rsidRPr="00646574">
        <w:t xml:space="preserve">za: </w:t>
      </w:r>
    </w:p>
    <w:p w14:paraId="2A9517C3" w14:textId="77777777" w:rsidR="00305D9A" w:rsidRPr="00A539C2" w:rsidRDefault="00305D9A" w:rsidP="00305D9A">
      <w:pPr>
        <w:pStyle w:val="Odstavecseseznamem"/>
        <w:widowControl/>
        <w:numPr>
          <w:ilvl w:val="1"/>
          <w:numId w:val="14"/>
        </w:numPr>
        <w:suppressAutoHyphens w:val="0"/>
        <w:spacing w:after="0" w:line="240" w:lineRule="auto"/>
      </w:pPr>
      <w:r w:rsidRPr="00A539C2">
        <w:t>zpracování změny územního plánu,</w:t>
      </w:r>
    </w:p>
    <w:p w14:paraId="5FE0D801" w14:textId="77777777" w:rsidR="00305D9A" w:rsidRPr="00A539C2" w:rsidRDefault="00305D9A" w:rsidP="00305D9A">
      <w:pPr>
        <w:pStyle w:val="Odstavecseseznamem"/>
        <w:widowControl/>
        <w:numPr>
          <w:ilvl w:val="1"/>
          <w:numId w:val="14"/>
        </w:numPr>
        <w:suppressAutoHyphens w:val="0"/>
        <w:spacing w:after="0" w:line="240" w:lineRule="auto"/>
      </w:pPr>
      <w:r w:rsidRPr="00A539C2">
        <w:t xml:space="preserve">vyhodnocení vlivů na udržitelný rozvoj území, pokud se zpracovává, </w:t>
      </w:r>
    </w:p>
    <w:p w14:paraId="467AFC97" w14:textId="333B2A1F" w:rsidR="00305D9A" w:rsidRPr="00A539C2" w:rsidRDefault="00305D9A" w:rsidP="00305D9A">
      <w:pPr>
        <w:pStyle w:val="Odstavecseseznamem"/>
        <w:widowControl/>
        <w:numPr>
          <w:ilvl w:val="1"/>
          <w:numId w:val="14"/>
        </w:numPr>
        <w:suppressAutoHyphens w:val="0"/>
        <w:spacing w:after="0" w:line="240" w:lineRule="auto"/>
      </w:pPr>
      <w:r w:rsidRPr="00A539C2">
        <w:t>vyhotovení úpl</w:t>
      </w:r>
      <w:r w:rsidR="00A502A9" w:rsidRPr="00A539C2">
        <w:t>ného znění ú</w:t>
      </w:r>
      <w:r w:rsidRPr="00A539C2">
        <w:t xml:space="preserve">zemního plánu po jeho změně. </w:t>
      </w:r>
    </w:p>
    <w:p w14:paraId="3BEE1DF4" w14:textId="77777777" w:rsidR="00E17AC9" w:rsidRPr="00305D9A" w:rsidRDefault="00E17AC9" w:rsidP="00AB0BD4">
      <w:pPr>
        <w:pStyle w:val="Zkladntext"/>
        <w:tabs>
          <w:tab w:val="num" w:pos="2127"/>
          <w:tab w:val="num" w:pos="2700"/>
        </w:tabs>
        <w:spacing w:after="0" w:line="240" w:lineRule="auto"/>
      </w:pPr>
    </w:p>
    <w:p w14:paraId="40767F0A" w14:textId="67E83BB1" w:rsidR="00305D9A" w:rsidRDefault="00305D9A" w:rsidP="00983B06">
      <w:pPr>
        <w:pStyle w:val="Odstavecseseznamem"/>
        <w:widowControl/>
        <w:numPr>
          <w:ilvl w:val="0"/>
          <w:numId w:val="6"/>
        </w:numPr>
        <w:suppressAutoHyphens w:val="0"/>
        <w:spacing w:after="0" w:line="240" w:lineRule="auto"/>
        <w:jc w:val="center"/>
        <w:rPr>
          <w:b/>
        </w:rPr>
      </w:pPr>
      <w:r>
        <w:rPr>
          <w:b/>
        </w:rPr>
        <w:t>Způsob úhrady nákladů</w:t>
      </w:r>
    </w:p>
    <w:p w14:paraId="2BAB5654" w14:textId="77777777" w:rsidR="00305D9A" w:rsidRDefault="00305D9A" w:rsidP="00305D9A">
      <w:pPr>
        <w:pStyle w:val="Odstavecseseznamem"/>
        <w:widowControl/>
        <w:suppressAutoHyphens w:val="0"/>
        <w:spacing w:after="0" w:line="240" w:lineRule="auto"/>
        <w:ind w:left="360"/>
        <w:rPr>
          <w:b/>
        </w:rPr>
      </w:pPr>
    </w:p>
    <w:p w14:paraId="1758F077" w14:textId="4DDA6891" w:rsidR="00305D9A" w:rsidRDefault="00305D9A" w:rsidP="00305D9A">
      <w:pPr>
        <w:pStyle w:val="Odstavecseseznamem"/>
        <w:widowControl/>
        <w:numPr>
          <w:ilvl w:val="0"/>
          <w:numId w:val="13"/>
        </w:numPr>
        <w:suppressAutoHyphens w:val="0"/>
        <w:spacing w:after="0" w:line="240" w:lineRule="auto"/>
      </w:pPr>
      <w:r>
        <w:t xml:space="preserve">Navrhovatel je povinen uhradit do </w:t>
      </w:r>
      <w:r w:rsidR="00940807">
        <w:t>14</w:t>
      </w:r>
      <w:r>
        <w:t xml:space="preserve"> dnů od podpisu této smlouvy náklady dle čl. II. této </w:t>
      </w:r>
      <w:r w:rsidRPr="00933E0C">
        <w:t>smlouvy na shora u</w:t>
      </w:r>
      <w:r w:rsidR="009E1EB0" w:rsidRPr="00933E0C">
        <w:t>vedený bankovní účet města</w:t>
      </w:r>
      <w:r w:rsidR="009E1EB0">
        <w:t xml:space="preserve"> pod variabilním symbolem </w:t>
      </w:r>
      <w:r w:rsidR="00BB39E0" w:rsidRPr="00BB39E0">
        <w:t>42763.</w:t>
      </w:r>
      <w:r>
        <w:t xml:space="preserve"> Nebudou-li tyto náklady ve stanovené lhůtě uhrazeny, </w:t>
      </w:r>
      <w:r w:rsidR="00A539C2">
        <w:t>ne</w:t>
      </w:r>
      <w:r>
        <w:t xml:space="preserve">bude </w:t>
      </w:r>
      <w:r w:rsidR="00A539C2" w:rsidRPr="005E62EA">
        <w:t xml:space="preserve">pořízení </w:t>
      </w:r>
      <w:r w:rsidR="00A539C2">
        <w:t>změny územního plánu zahájeno.</w:t>
      </w:r>
    </w:p>
    <w:p w14:paraId="4CE12EDF" w14:textId="77777777" w:rsidR="00305D9A" w:rsidRDefault="00305D9A" w:rsidP="00305D9A">
      <w:pPr>
        <w:pStyle w:val="Odstavecseseznamem"/>
        <w:widowControl/>
        <w:numPr>
          <w:ilvl w:val="0"/>
          <w:numId w:val="13"/>
        </w:numPr>
        <w:suppressAutoHyphens w:val="0"/>
        <w:spacing w:after="0" w:line="240" w:lineRule="auto"/>
      </w:pPr>
      <w:r>
        <w:t>Výše nákladů byla stanovena s ohledem na konkrétní lokalitu a rozsah potřebných činností projektantem pověřeným za tímto účelem městem.</w:t>
      </w:r>
    </w:p>
    <w:p w14:paraId="0397ABD3" w14:textId="75CFF05C" w:rsidR="00305D9A" w:rsidRDefault="00305D9A" w:rsidP="00305D9A">
      <w:pPr>
        <w:pStyle w:val="Odstavecseseznamem"/>
        <w:widowControl/>
        <w:numPr>
          <w:ilvl w:val="0"/>
          <w:numId w:val="13"/>
        </w:numPr>
        <w:suppressAutoHyphens w:val="0"/>
        <w:spacing w:after="0" w:line="240" w:lineRule="auto"/>
      </w:pPr>
      <w:r>
        <w:t>Po úhradě nákladů bude městem zadáno u projektanta zpracování příslušných dokladů a provedení s tím souvisejících činností.</w:t>
      </w:r>
    </w:p>
    <w:p w14:paraId="3C9AE8F8" w14:textId="672F9CF9" w:rsidR="00305D9A" w:rsidRDefault="00305D9A" w:rsidP="00305D9A">
      <w:pPr>
        <w:pStyle w:val="Odstavecseseznamem"/>
        <w:widowControl/>
        <w:numPr>
          <w:ilvl w:val="0"/>
          <w:numId w:val="13"/>
        </w:numPr>
        <w:suppressAutoHyphens w:val="0"/>
        <w:spacing w:after="0" w:line="240" w:lineRule="auto"/>
      </w:pPr>
      <w:r>
        <w:t xml:space="preserve">Navrhovatel je povinen uhradit městu veškeré náklady související se změnou územního plánu dle této smlouvy i v případě, že zastupitelstvem města nebude schváleno vydání změny územního plánu, protože se při jejím pořizování nedosáhne dohody s dotčenými orgány nebo pro opodstatněné námitky </w:t>
      </w:r>
      <w:r w:rsidR="00EE5943">
        <w:t>či</w:t>
      </w:r>
      <w:r>
        <w:t xml:space="preserve"> jiné objektivní důvody. Navrhovatel výslovně prohlašuje, ž</w:t>
      </w:r>
      <w:r w:rsidR="008C14B9">
        <w:t xml:space="preserve">e si je této skutečnosti vědom </w:t>
      </w:r>
      <w:r>
        <w:t>a že v případě, kdy změna nebude vydána, nevzniká mu nárok na vrácení či prominutí částky nákladů, které se zavázal na základě této smlouvy uhradit.</w:t>
      </w:r>
    </w:p>
    <w:p w14:paraId="0EBAE59B" w14:textId="77777777" w:rsidR="00A502A9" w:rsidRPr="00A502A9" w:rsidRDefault="00A502A9" w:rsidP="00A502A9">
      <w:pPr>
        <w:pStyle w:val="Odstavecseseznamem"/>
        <w:widowControl/>
        <w:suppressAutoHyphens w:val="0"/>
        <w:spacing w:after="0" w:line="240" w:lineRule="auto"/>
        <w:ind w:left="360"/>
        <w:jc w:val="center"/>
        <w:rPr>
          <w:b/>
        </w:rPr>
      </w:pPr>
    </w:p>
    <w:p w14:paraId="39000011" w14:textId="77777777" w:rsidR="00E17AC9" w:rsidRPr="00305D9A" w:rsidRDefault="00E17AC9" w:rsidP="00983B06">
      <w:pPr>
        <w:pStyle w:val="Odstavecseseznamem"/>
        <w:widowControl/>
        <w:numPr>
          <w:ilvl w:val="0"/>
          <w:numId w:val="6"/>
        </w:numPr>
        <w:suppressAutoHyphens w:val="0"/>
        <w:spacing w:after="0" w:line="240" w:lineRule="auto"/>
        <w:jc w:val="center"/>
        <w:rPr>
          <w:b/>
        </w:rPr>
      </w:pPr>
      <w:r w:rsidRPr="00305D9A">
        <w:rPr>
          <w:b/>
        </w:rPr>
        <w:t xml:space="preserve">Závěrečná </w:t>
      </w:r>
      <w:r w:rsidR="00900E02" w:rsidRPr="00305D9A">
        <w:rPr>
          <w:b/>
        </w:rPr>
        <w:t>ustanovení</w:t>
      </w:r>
    </w:p>
    <w:p w14:paraId="500F71A1" w14:textId="77777777" w:rsidR="00983B06" w:rsidRPr="00305D9A" w:rsidRDefault="00983B06" w:rsidP="00983B06">
      <w:pPr>
        <w:pStyle w:val="Odstavecseseznamem"/>
        <w:widowControl/>
        <w:suppressAutoHyphens w:val="0"/>
        <w:spacing w:after="0" w:line="240" w:lineRule="auto"/>
        <w:ind w:left="360"/>
        <w:rPr>
          <w:b/>
        </w:rPr>
      </w:pPr>
    </w:p>
    <w:p w14:paraId="7B870513" w14:textId="02E51C17" w:rsidR="00983B06" w:rsidRPr="00A539C2" w:rsidRDefault="00E17AC9" w:rsidP="009E1EB0">
      <w:pPr>
        <w:pStyle w:val="Odstavecseseznamem"/>
        <w:widowControl/>
        <w:numPr>
          <w:ilvl w:val="0"/>
          <w:numId w:val="16"/>
        </w:numPr>
        <w:suppressAutoHyphens w:val="0"/>
        <w:spacing w:after="0" w:line="240" w:lineRule="auto"/>
      </w:pPr>
      <w:r w:rsidRPr="00A539C2">
        <w:t xml:space="preserve">Tato smlouva nabývá platnosti </w:t>
      </w:r>
      <w:r w:rsidR="009E1EB0" w:rsidRPr="00A539C2">
        <w:t xml:space="preserve">dnem podpisu poslední smluvní stranou </w:t>
      </w:r>
      <w:r w:rsidRPr="00A539C2">
        <w:t>a účinnosti dnem</w:t>
      </w:r>
      <w:r w:rsidR="00112896" w:rsidRPr="00A539C2">
        <w:t xml:space="preserve"> jejího uveřejnění v registru smluv</w:t>
      </w:r>
      <w:r w:rsidRPr="00A539C2">
        <w:t>.</w:t>
      </w:r>
    </w:p>
    <w:p w14:paraId="05DAB712" w14:textId="05AE79FD" w:rsidR="006F1A53" w:rsidRPr="00A539C2" w:rsidRDefault="00E17AC9" w:rsidP="009E1EB0">
      <w:pPr>
        <w:pStyle w:val="Odstavecseseznamem"/>
        <w:widowControl/>
        <w:numPr>
          <w:ilvl w:val="0"/>
          <w:numId w:val="16"/>
        </w:numPr>
        <w:suppressAutoHyphens w:val="0"/>
        <w:spacing w:after="0" w:line="240" w:lineRule="auto"/>
      </w:pPr>
      <w:r w:rsidRPr="00A539C2">
        <w:t>Smlouva je vyhotovena ve</w:t>
      </w:r>
      <w:r w:rsidR="006F1A53" w:rsidRPr="00A539C2">
        <w:t xml:space="preserve"> dvou</w:t>
      </w:r>
      <w:r w:rsidRPr="00A539C2">
        <w:t xml:space="preserve"> stejnopisech, </w:t>
      </w:r>
      <w:r w:rsidR="00712628" w:rsidRPr="00A539C2">
        <w:t>přičemž</w:t>
      </w:r>
      <w:r w:rsidRPr="00A539C2">
        <w:t xml:space="preserve"> </w:t>
      </w:r>
      <w:r w:rsidR="006F1A53" w:rsidRPr="00A539C2">
        <w:t>každá smluvní strana obdrží po jednom</w:t>
      </w:r>
      <w:r w:rsidR="00A1243C" w:rsidRPr="00A539C2">
        <w:t xml:space="preserve"> vyhotovení</w:t>
      </w:r>
      <w:r w:rsidRPr="00A539C2">
        <w:t xml:space="preserve">. </w:t>
      </w:r>
    </w:p>
    <w:p w14:paraId="32ADE91C" w14:textId="77777777" w:rsidR="00983B06" w:rsidRPr="00A539C2" w:rsidRDefault="00E17AC9" w:rsidP="009E1EB0">
      <w:pPr>
        <w:pStyle w:val="Odstavecseseznamem"/>
        <w:widowControl/>
        <w:numPr>
          <w:ilvl w:val="0"/>
          <w:numId w:val="16"/>
        </w:numPr>
        <w:suppressAutoHyphens w:val="0"/>
        <w:spacing w:after="0" w:line="240" w:lineRule="auto"/>
      </w:pPr>
      <w:r w:rsidRPr="00A539C2">
        <w:t>Smluvní strany se dohodly, že tuto smlouvu lze doplňovat a měnit pouze písemně na základě dohody obou stran, není-li v této smlouvě uvedeno jinak.</w:t>
      </w:r>
    </w:p>
    <w:p w14:paraId="54D49A28" w14:textId="532DDA49" w:rsidR="006F1A53" w:rsidRPr="00A539C2" w:rsidRDefault="00E17AC9" w:rsidP="009E1EB0">
      <w:pPr>
        <w:pStyle w:val="Odstavecseseznamem"/>
        <w:widowControl/>
        <w:numPr>
          <w:ilvl w:val="0"/>
          <w:numId w:val="16"/>
        </w:numPr>
        <w:suppressAutoHyphens w:val="0"/>
        <w:spacing w:after="0" w:line="240" w:lineRule="auto"/>
      </w:pPr>
      <w:r w:rsidRPr="00A539C2">
        <w:t xml:space="preserve">Smlouva byla uzavřena na základě usnesení Rady města Moravská Třebová č. </w:t>
      </w:r>
      <w:r w:rsidR="00DF2790" w:rsidRPr="00DF2790">
        <w:t>2419/R/140725</w:t>
      </w:r>
      <w:r w:rsidR="006F1A53" w:rsidRPr="00A539C2">
        <w:t xml:space="preserve"> na jednání dne </w:t>
      </w:r>
      <w:r w:rsidR="00DF2790">
        <w:t>14. 7. 2025.</w:t>
      </w:r>
    </w:p>
    <w:p w14:paraId="70EF1CD3" w14:textId="28A16782" w:rsidR="00A502A9" w:rsidRPr="00A539C2" w:rsidRDefault="00A502A9" w:rsidP="00A502A9">
      <w:pPr>
        <w:pStyle w:val="Odstavecseseznamem"/>
        <w:widowControl/>
        <w:numPr>
          <w:ilvl w:val="0"/>
          <w:numId w:val="16"/>
        </w:numPr>
        <w:suppressAutoHyphens w:val="0"/>
        <w:spacing w:after="0" w:line="240" w:lineRule="auto"/>
      </w:pPr>
      <w:r w:rsidRPr="00A539C2">
        <w:t>Nedílnou součástí této smlouvy je Příloha č. 1 - Vyznačení lokality, pro kterou bude pořizována změna územního plánu.</w:t>
      </w:r>
    </w:p>
    <w:p w14:paraId="7B2AD934" w14:textId="77777777" w:rsidR="00E17AC9" w:rsidRDefault="00E17AC9" w:rsidP="00AB0BD4">
      <w:pPr>
        <w:spacing w:after="0" w:line="240" w:lineRule="auto"/>
      </w:pPr>
    </w:p>
    <w:p w14:paraId="35DB9694" w14:textId="77777777" w:rsidR="00E17AC9" w:rsidRDefault="00E17AC9" w:rsidP="00AB0BD4">
      <w:pPr>
        <w:spacing w:after="0" w:line="240" w:lineRule="auto"/>
      </w:pPr>
    </w:p>
    <w:p w14:paraId="1EFA8E02" w14:textId="77777777" w:rsidR="00A539C2" w:rsidRDefault="00A539C2" w:rsidP="00AB0BD4">
      <w:pPr>
        <w:spacing w:after="0" w:line="240" w:lineRule="auto"/>
      </w:pPr>
    </w:p>
    <w:p w14:paraId="0D2694EF" w14:textId="77777777" w:rsidR="00A539C2" w:rsidRDefault="00A539C2" w:rsidP="00AB0BD4">
      <w:pPr>
        <w:spacing w:after="0" w:line="240" w:lineRule="auto"/>
      </w:pPr>
    </w:p>
    <w:p w14:paraId="442C7AD1" w14:textId="77777777" w:rsidR="00983B06" w:rsidRPr="000A6B1A" w:rsidRDefault="00983B06" w:rsidP="00AB0BD4">
      <w:pPr>
        <w:spacing w:after="0" w:line="240" w:lineRule="auto"/>
      </w:pPr>
      <w:r w:rsidRPr="000A6B1A">
        <w:lastRenderedPageBreak/>
        <w:t>V Moravské Třebové dne ………………</w:t>
      </w:r>
      <w:r w:rsidRPr="000A6B1A">
        <w:tab/>
      </w:r>
      <w:r w:rsidRPr="000A6B1A">
        <w:tab/>
        <w:t>V Moravské Třebové dne ………………</w:t>
      </w:r>
      <w:proofErr w:type="gramStart"/>
      <w:r w:rsidRPr="000A6B1A">
        <w:t>…..</w:t>
      </w:r>
      <w:proofErr w:type="gramEnd"/>
    </w:p>
    <w:p w14:paraId="79706F9A" w14:textId="77777777" w:rsidR="00983B06" w:rsidRPr="000A6B1A" w:rsidRDefault="00983B06" w:rsidP="00AB0BD4">
      <w:pPr>
        <w:spacing w:after="0" w:line="240" w:lineRule="auto"/>
      </w:pPr>
    </w:p>
    <w:p w14:paraId="7B40D280" w14:textId="77777777" w:rsidR="00983B06" w:rsidRPr="000A6B1A" w:rsidRDefault="00983B06" w:rsidP="00AB0BD4">
      <w:pPr>
        <w:spacing w:after="0" w:line="240" w:lineRule="auto"/>
      </w:pPr>
    </w:p>
    <w:p w14:paraId="00D879FB" w14:textId="77777777" w:rsidR="00983B06" w:rsidRPr="000A6B1A" w:rsidRDefault="00983B06" w:rsidP="00AB0BD4">
      <w:pPr>
        <w:spacing w:after="0" w:line="240" w:lineRule="auto"/>
      </w:pPr>
      <w:r w:rsidRPr="000A6B1A">
        <w:t>____________________________________</w:t>
      </w:r>
      <w:r w:rsidRPr="000A6B1A">
        <w:tab/>
      </w:r>
      <w:r w:rsidRPr="000A6B1A">
        <w:tab/>
      </w:r>
      <w:r w:rsidRPr="000A6B1A">
        <w:tab/>
        <w:t>____________________________________</w:t>
      </w:r>
    </w:p>
    <w:p w14:paraId="0BCC40DE" w14:textId="6CA747FA" w:rsidR="00983B06" w:rsidRPr="000A6B1A" w:rsidRDefault="00983B06" w:rsidP="00AB0BD4">
      <w:pPr>
        <w:spacing w:after="0" w:line="240" w:lineRule="auto"/>
      </w:pPr>
      <w:r w:rsidRPr="000A6B1A">
        <w:t>Ing. Pavel Charvát</w:t>
      </w:r>
      <w:r w:rsidRPr="000A6B1A">
        <w:tab/>
      </w:r>
      <w:r w:rsidRPr="000A6B1A">
        <w:tab/>
      </w:r>
      <w:r w:rsidRPr="000A6B1A">
        <w:tab/>
      </w:r>
      <w:r w:rsidRPr="000A6B1A">
        <w:tab/>
      </w:r>
      <w:r w:rsidRPr="000A6B1A">
        <w:tab/>
      </w:r>
      <w:r w:rsidR="005E62EA" w:rsidRPr="000A6B1A">
        <w:t>Ing. Zdeněk Ošťádal</w:t>
      </w:r>
    </w:p>
    <w:p w14:paraId="35E13E58" w14:textId="2B5080B9" w:rsidR="00983B06" w:rsidRDefault="00983B06" w:rsidP="00AB0BD4">
      <w:pPr>
        <w:spacing w:after="0" w:line="240" w:lineRule="auto"/>
      </w:pPr>
      <w:r w:rsidRPr="000A6B1A">
        <w:t>starosta města</w:t>
      </w:r>
      <w:r w:rsidRPr="000A6B1A">
        <w:tab/>
      </w:r>
      <w:r w:rsidRPr="000A6B1A">
        <w:tab/>
      </w:r>
      <w:r w:rsidRPr="000A6B1A">
        <w:tab/>
      </w:r>
      <w:r w:rsidRPr="000A6B1A">
        <w:tab/>
      </w:r>
      <w:r w:rsidRPr="000A6B1A">
        <w:tab/>
      </w:r>
      <w:r w:rsidR="00F27ECF">
        <w:t>člen</w:t>
      </w:r>
      <w:r w:rsidR="000A6B1A" w:rsidRPr="000A6B1A">
        <w:t xml:space="preserve"> správní rady</w:t>
      </w:r>
    </w:p>
    <w:p w14:paraId="10FB67FF" w14:textId="17D15EB5" w:rsidR="00646574" w:rsidRDefault="00646574" w:rsidP="00AB0BD4">
      <w:pPr>
        <w:spacing w:after="0" w:line="240" w:lineRule="auto"/>
      </w:pPr>
    </w:p>
    <w:p w14:paraId="562AFAA7" w14:textId="49DEBBA6" w:rsidR="00646574" w:rsidRDefault="00646574" w:rsidP="00AB0BD4">
      <w:pPr>
        <w:spacing w:after="0" w:line="240" w:lineRule="auto"/>
      </w:pPr>
    </w:p>
    <w:p w14:paraId="00D1A720" w14:textId="0605259C" w:rsidR="00646574" w:rsidRDefault="00646574" w:rsidP="00AB0BD4">
      <w:pPr>
        <w:spacing w:after="0" w:line="240" w:lineRule="auto"/>
      </w:pPr>
    </w:p>
    <w:p w14:paraId="0E8080E2" w14:textId="72DD0758" w:rsidR="00646574" w:rsidRDefault="00646574" w:rsidP="00AB0BD4">
      <w:pPr>
        <w:spacing w:after="0" w:line="240" w:lineRule="auto"/>
      </w:pPr>
    </w:p>
    <w:p w14:paraId="246FA01B" w14:textId="695DEF77" w:rsidR="00646574" w:rsidRDefault="00646574" w:rsidP="00AB0BD4">
      <w:pPr>
        <w:spacing w:after="0" w:line="240" w:lineRule="auto"/>
      </w:pPr>
    </w:p>
    <w:p w14:paraId="53B8A942" w14:textId="6E421A92" w:rsidR="00646574" w:rsidRDefault="00646574" w:rsidP="00AB0BD4">
      <w:pPr>
        <w:spacing w:after="0" w:line="240" w:lineRule="auto"/>
      </w:pPr>
    </w:p>
    <w:p w14:paraId="79024BD2" w14:textId="6823AFFF" w:rsidR="00646574" w:rsidRDefault="00646574" w:rsidP="00AB0BD4">
      <w:pPr>
        <w:spacing w:after="0" w:line="240" w:lineRule="auto"/>
      </w:pPr>
    </w:p>
    <w:p w14:paraId="3C23BB74" w14:textId="41DB279C" w:rsidR="00646574" w:rsidRDefault="00646574" w:rsidP="00AB0BD4">
      <w:pPr>
        <w:spacing w:after="0" w:line="240" w:lineRule="auto"/>
      </w:pPr>
    </w:p>
    <w:p w14:paraId="0F8B56AE" w14:textId="6F88FDDE" w:rsidR="00646574" w:rsidRDefault="00646574" w:rsidP="00AB0BD4">
      <w:pPr>
        <w:spacing w:after="0" w:line="240" w:lineRule="auto"/>
      </w:pPr>
    </w:p>
    <w:p w14:paraId="75801160" w14:textId="4D278716" w:rsidR="00646574" w:rsidRDefault="00646574" w:rsidP="00AB0BD4">
      <w:pPr>
        <w:spacing w:after="0" w:line="240" w:lineRule="auto"/>
      </w:pPr>
    </w:p>
    <w:p w14:paraId="00763089" w14:textId="5130AD91" w:rsidR="00646574" w:rsidRDefault="00646574" w:rsidP="00AB0BD4">
      <w:pPr>
        <w:spacing w:after="0" w:line="240" w:lineRule="auto"/>
      </w:pPr>
    </w:p>
    <w:p w14:paraId="537F7D8D" w14:textId="5D006269" w:rsidR="00646574" w:rsidRDefault="00646574" w:rsidP="00AB0BD4">
      <w:pPr>
        <w:spacing w:after="0" w:line="240" w:lineRule="auto"/>
      </w:pPr>
    </w:p>
    <w:p w14:paraId="72CC4E54" w14:textId="22E5D3D8" w:rsidR="00646574" w:rsidRDefault="00646574" w:rsidP="00AB0BD4">
      <w:pPr>
        <w:spacing w:after="0" w:line="240" w:lineRule="auto"/>
      </w:pPr>
    </w:p>
    <w:p w14:paraId="65FCCB86" w14:textId="2E18CD84" w:rsidR="00646574" w:rsidRDefault="00646574" w:rsidP="00AB0BD4">
      <w:pPr>
        <w:spacing w:after="0" w:line="240" w:lineRule="auto"/>
      </w:pPr>
    </w:p>
    <w:p w14:paraId="089101C5" w14:textId="3DFD9A9D" w:rsidR="00646574" w:rsidRDefault="00646574" w:rsidP="00AB0BD4">
      <w:pPr>
        <w:spacing w:after="0" w:line="240" w:lineRule="auto"/>
      </w:pPr>
    </w:p>
    <w:p w14:paraId="45214DC7" w14:textId="29B1B5D8" w:rsidR="00646574" w:rsidRDefault="00646574" w:rsidP="00AB0BD4">
      <w:pPr>
        <w:spacing w:after="0" w:line="240" w:lineRule="auto"/>
      </w:pPr>
    </w:p>
    <w:p w14:paraId="2199DE30" w14:textId="26ED8C30" w:rsidR="00646574" w:rsidRDefault="00646574" w:rsidP="00AB0BD4">
      <w:pPr>
        <w:spacing w:after="0" w:line="240" w:lineRule="auto"/>
      </w:pPr>
    </w:p>
    <w:p w14:paraId="0227E27C" w14:textId="4F2868BE" w:rsidR="00646574" w:rsidRDefault="00646574" w:rsidP="00AB0BD4">
      <w:pPr>
        <w:spacing w:after="0" w:line="240" w:lineRule="auto"/>
      </w:pPr>
    </w:p>
    <w:p w14:paraId="5C47159E" w14:textId="2E154204" w:rsidR="00646574" w:rsidRDefault="00646574" w:rsidP="00AB0BD4">
      <w:pPr>
        <w:spacing w:after="0" w:line="240" w:lineRule="auto"/>
      </w:pPr>
    </w:p>
    <w:p w14:paraId="00925159" w14:textId="08477829" w:rsidR="00646574" w:rsidRDefault="00646574" w:rsidP="00AB0BD4">
      <w:pPr>
        <w:spacing w:after="0" w:line="240" w:lineRule="auto"/>
      </w:pPr>
    </w:p>
    <w:p w14:paraId="38D9728C" w14:textId="090C25F0" w:rsidR="00646574" w:rsidRDefault="00646574" w:rsidP="00AB0BD4">
      <w:pPr>
        <w:spacing w:after="0" w:line="240" w:lineRule="auto"/>
      </w:pPr>
    </w:p>
    <w:p w14:paraId="3218257B" w14:textId="6362A97C" w:rsidR="00646574" w:rsidRDefault="00646574" w:rsidP="00AB0BD4">
      <w:pPr>
        <w:spacing w:after="0" w:line="240" w:lineRule="auto"/>
      </w:pPr>
    </w:p>
    <w:p w14:paraId="5B0CF707" w14:textId="1B6DA07C" w:rsidR="00646574" w:rsidRDefault="00646574" w:rsidP="00AB0BD4">
      <w:pPr>
        <w:spacing w:after="0" w:line="240" w:lineRule="auto"/>
      </w:pPr>
    </w:p>
    <w:p w14:paraId="57B27FD3" w14:textId="75DEA621" w:rsidR="00646574" w:rsidRDefault="00646574" w:rsidP="00AB0BD4">
      <w:pPr>
        <w:spacing w:after="0" w:line="240" w:lineRule="auto"/>
      </w:pPr>
    </w:p>
    <w:p w14:paraId="79983014" w14:textId="5E796547" w:rsidR="00646574" w:rsidRDefault="00646574" w:rsidP="00AB0BD4">
      <w:pPr>
        <w:spacing w:after="0" w:line="240" w:lineRule="auto"/>
      </w:pPr>
    </w:p>
    <w:p w14:paraId="722F31ED" w14:textId="179B48D6" w:rsidR="00646574" w:rsidRDefault="00646574" w:rsidP="00AB0BD4">
      <w:pPr>
        <w:spacing w:after="0" w:line="240" w:lineRule="auto"/>
      </w:pPr>
    </w:p>
    <w:p w14:paraId="3B45F769" w14:textId="06313D6E" w:rsidR="00646574" w:rsidRDefault="00646574" w:rsidP="00AB0BD4">
      <w:pPr>
        <w:spacing w:after="0" w:line="240" w:lineRule="auto"/>
      </w:pPr>
    </w:p>
    <w:p w14:paraId="2A0E66F9" w14:textId="05913946" w:rsidR="00646574" w:rsidRDefault="00646574" w:rsidP="00AB0BD4">
      <w:pPr>
        <w:spacing w:after="0" w:line="240" w:lineRule="auto"/>
      </w:pPr>
    </w:p>
    <w:p w14:paraId="2F4EEB9A" w14:textId="01B13D21" w:rsidR="00646574" w:rsidRDefault="00646574" w:rsidP="00AB0BD4">
      <w:pPr>
        <w:spacing w:after="0" w:line="240" w:lineRule="auto"/>
      </w:pPr>
    </w:p>
    <w:p w14:paraId="0782C7B9" w14:textId="3F34C88B" w:rsidR="00646574" w:rsidRDefault="00646574" w:rsidP="00AB0BD4">
      <w:pPr>
        <w:spacing w:after="0" w:line="240" w:lineRule="auto"/>
      </w:pPr>
    </w:p>
    <w:p w14:paraId="66FE6024" w14:textId="47BB25F6" w:rsidR="00646574" w:rsidRDefault="00646574" w:rsidP="00AB0BD4">
      <w:pPr>
        <w:spacing w:after="0" w:line="240" w:lineRule="auto"/>
      </w:pPr>
    </w:p>
    <w:p w14:paraId="71AC22E2" w14:textId="73C3341B" w:rsidR="00646574" w:rsidRDefault="00646574" w:rsidP="00AB0BD4">
      <w:pPr>
        <w:spacing w:after="0" w:line="240" w:lineRule="auto"/>
      </w:pPr>
    </w:p>
    <w:p w14:paraId="22B2E154" w14:textId="437B0E2F" w:rsidR="00646574" w:rsidRDefault="00646574" w:rsidP="00AB0BD4">
      <w:pPr>
        <w:spacing w:after="0" w:line="240" w:lineRule="auto"/>
      </w:pPr>
    </w:p>
    <w:p w14:paraId="62DC0387" w14:textId="2D8045CF" w:rsidR="00646574" w:rsidRDefault="00646574" w:rsidP="00AB0BD4">
      <w:pPr>
        <w:spacing w:after="0" w:line="240" w:lineRule="auto"/>
      </w:pPr>
    </w:p>
    <w:p w14:paraId="2D02E207" w14:textId="62A5F97D" w:rsidR="00646574" w:rsidRDefault="00646574" w:rsidP="00AB0BD4">
      <w:pPr>
        <w:spacing w:after="0" w:line="240" w:lineRule="auto"/>
      </w:pPr>
    </w:p>
    <w:p w14:paraId="14610D2D" w14:textId="6A4325E0" w:rsidR="00646574" w:rsidRDefault="00646574" w:rsidP="00AB0BD4">
      <w:pPr>
        <w:spacing w:after="0" w:line="240" w:lineRule="auto"/>
      </w:pPr>
    </w:p>
    <w:p w14:paraId="2D10FADC" w14:textId="4BC06EC0" w:rsidR="00646574" w:rsidRDefault="00646574" w:rsidP="00AB0BD4">
      <w:pPr>
        <w:spacing w:after="0" w:line="240" w:lineRule="auto"/>
      </w:pPr>
      <w:r>
        <w:lastRenderedPageBreak/>
        <w:t xml:space="preserve">Příloha č. 1 - </w:t>
      </w:r>
      <w:r w:rsidRPr="00A539C2">
        <w:t>Vyznačení lokality, pro kterou bude pořizována změna územního plánu</w:t>
      </w:r>
    </w:p>
    <w:p w14:paraId="498414FD" w14:textId="77777777" w:rsidR="00646574" w:rsidRDefault="00646574" w:rsidP="00646574">
      <w:pPr>
        <w:pStyle w:val="Odstavecseseznamem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2473"/>
        <w:gridCol w:w="1495"/>
        <w:gridCol w:w="1417"/>
        <w:gridCol w:w="2121"/>
      </w:tblGrid>
      <w:tr w:rsidR="00646574" w:rsidRPr="005B339E" w14:paraId="787C3CAF" w14:textId="77777777" w:rsidTr="00073B54">
        <w:tc>
          <w:tcPr>
            <w:tcW w:w="1560" w:type="dxa"/>
            <w:shd w:val="clear" w:color="auto" w:fill="auto"/>
          </w:tcPr>
          <w:p w14:paraId="6B25F8C3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Poř</w:t>
            </w:r>
            <w:proofErr w:type="spellEnd"/>
            <w:r>
              <w:rPr>
                <w:rFonts w:ascii="Calibri" w:eastAsia="Calibri" w:hAnsi="Calibri" w:cs="Calibri"/>
              </w:rPr>
              <w:t>. č.</w:t>
            </w:r>
          </w:p>
        </w:tc>
        <w:tc>
          <w:tcPr>
            <w:tcW w:w="2474" w:type="dxa"/>
            <w:shd w:val="clear" w:color="auto" w:fill="auto"/>
          </w:tcPr>
          <w:p w14:paraId="2AC53C4A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Katastrální území</w:t>
            </w:r>
          </w:p>
        </w:tc>
        <w:tc>
          <w:tcPr>
            <w:tcW w:w="1495" w:type="dxa"/>
            <w:shd w:val="clear" w:color="auto" w:fill="auto"/>
          </w:tcPr>
          <w:p w14:paraId="6BA6A8A4" w14:textId="39218D23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Parc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  <w:r w:rsidR="008C6AB4"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č.</w:t>
            </w:r>
            <w:proofErr w:type="gramEnd"/>
          </w:p>
        </w:tc>
        <w:tc>
          <w:tcPr>
            <w:tcW w:w="1417" w:type="dxa"/>
            <w:shd w:val="clear" w:color="auto" w:fill="auto"/>
          </w:tcPr>
          <w:p w14:paraId="73A0798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Výměra pozemku m</w:t>
            </w:r>
            <w:r w:rsidRPr="008C6AB4">
              <w:rPr>
                <w:rFonts w:ascii="Calibri" w:eastAsia="Calibri" w:hAnsi="Calibri" w:cs="Calibri"/>
                <w:vertAlign w:val="superscript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14:paraId="6E637494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Druh pozemku</w:t>
            </w:r>
          </w:p>
        </w:tc>
      </w:tr>
      <w:tr w:rsidR="00646574" w:rsidRPr="005B339E" w14:paraId="6C6A77DF" w14:textId="77777777" w:rsidTr="00073B54">
        <w:tc>
          <w:tcPr>
            <w:tcW w:w="1560" w:type="dxa"/>
            <w:shd w:val="clear" w:color="auto" w:fill="auto"/>
          </w:tcPr>
          <w:p w14:paraId="51310D91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474" w:type="dxa"/>
            <w:shd w:val="clear" w:color="auto" w:fill="auto"/>
          </w:tcPr>
          <w:p w14:paraId="61E26797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45ACE59F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2711/77</w:t>
            </w:r>
          </w:p>
        </w:tc>
        <w:tc>
          <w:tcPr>
            <w:tcW w:w="1417" w:type="dxa"/>
            <w:shd w:val="clear" w:color="auto" w:fill="auto"/>
          </w:tcPr>
          <w:p w14:paraId="14F1CF78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1222</w:t>
            </w:r>
          </w:p>
        </w:tc>
        <w:tc>
          <w:tcPr>
            <w:tcW w:w="2121" w:type="dxa"/>
            <w:shd w:val="clear" w:color="auto" w:fill="auto"/>
          </w:tcPr>
          <w:p w14:paraId="1BB0E5BE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ostatní plocha</w:t>
            </w:r>
          </w:p>
        </w:tc>
      </w:tr>
      <w:tr w:rsidR="00646574" w:rsidRPr="005B339E" w14:paraId="0B780EDB" w14:textId="77777777" w:rsidTr="00073B54">
        <w:tc>
          <w:tcPr>
            <w:tcW w:w="1560" w:type="dxa"/>
            <w:shd w:val="clear" w:color="auto" w:fill="auto"/>
          </w:tcPr>
          <w:p w14:paraId="4B859BA6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474" w:type="dxa"/>
            <w:shd w:val="clear" w:color="auto" w:fill="auto"/>
          </w:tcPr>
          <w:p w14:paraId="5FB1100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26C11638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2711/124</w:t>
            </w:r>
          </w:p>
        </w:tc>
        <w:tc>
          <w:tcPr>
            <w:tcW w:w="1417" w:type="dxa"/>
            <w:shd w:val="clear" w:color="auto" w:fill="auto"/>
          </w:tcPr>
          <w:p w14:paraId="587E19DD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2480</w:t>
            </w:r>
          </w:p>
        </w:tc>
        <w:tc>
          <w:tcPr>
            <w:tcW w:w="2121" w:type="dxa"/>
            <w:shd w:val="clear" w:color="auto" w:fill="auto"/>
          </w:tcPr>
          <w:p w14:paraId="78B323F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zahrada</w:t>
            </w:r>
          </w:p>
        </w:tc>
      </w:tr>
      <w:tr w:rsidR="00646574" w:rsidRPr="005B339E" w14:paraId="67C0697B" w14:textId="77777777" w:rsidTr="00073B54">
        <w:tc>
          <w:tcPr>
            <w:tcW w:w="1560" w:type="dxa"/>
            <w:shd w:val="clear" w:color="auto" w:fill="auto"/>
          </w:tcPr>
          <w:p w14:paraId="17DEA3B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474" w:type="dxa"/>
            <w:shd w:val="clear" w:color="auto" w:fill="auto"/>
          </w:tcPr>
          <w:p w14:paraId="533BEAF0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3CB0E742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2711/125</w:t>
            </w:r>
          </w:p>
        </w:tc>
        <w:tc>
          <w:tcPr>
            <w:tcW w:w="1417" w:type="dxa"/>
            <w:shd w:val="clear" w:color="auto" w:fill="auto"/>
          </w:tcPr>
          <w:p w14:paraId="69A4A24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14:paraId="6BF316D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zahrada</w:t>
            </w:r>
          </w:p>
        </w:tc>
      </w:tr>
      <w:tr w:rsidR="00646574" w:rsidRPr="005B339E" w14:paraId="04331F2A" w14:textId="77777777" w:rsidTr="00073B54">
        <w:tc>
          <w:tcPr>
            <w:tcW w:w="1560" w:type="dxa"/>
            <w:shd w:val="clear" w:color="auto" w:fill="auto"/>
          </w:tcPr>
          <w:p w14:paraId="5B9B8E31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474" w:type="dxa"/>
            <w:shd w:val="clear" w:color="auto" w:fill="auto"/>
          </w:tcPr>
          <w:p w14:paraId="79AAC6F6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279FD16A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2711/126</w:t>
            </w:r>
          </w:p>
        </w:tc>
        <w:tc>
          <w:tcPr>
            <w:tcW w:w="1417" w:type="dxa"/>
            <w:shd w:val="clear" w:color="auto" w:fill="auto"/>
          </w:tcPr>
          <w:p w14:paraId="3931A7B3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183</w:t>
            </w:r>
          </w:p>
        </w:tc>
        <w:tc>
          <w:tcPr>
            <w:tcW w:w="2121" w:type="dxa"/>
            <w:shd w:val="clear" w:color="auto" w:fill="auto"/>
          </w:tcPr>
          <w:p w14:paraId="40FB4FD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ostatní plocha</w:t>
            </w:r>
          </w:p>
        </w:tc>
      </w:tr>
      <w:tr w:rsidR="00646574" w:rsidRPr="005B339E" w14:paraId="5C1E9DFE" w14:textId="77777777" w:rsidTr="00073B54">
        <w:tc>
          <w:tcPr>
            <w:tcW w:w="1560" w:type="dxa"/>
            <w:shd w:val="clear" w:color="auto" w:fill="auto"/>
          </w:tcPr>
          <w:p w14:paraId="383F2DE1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2474" w:type="dxa"/>
            <w:shd w:val="clear" w:color="auto" w:fill="auto"/>
          </w:tcPr>
          <w:p w14:paraId="6ACFDD3D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43675875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2711/129</w:t>
            </w:r>
          </w:p>
        </w:tc>
        <w:tc>
          <w:tcPr>
            <w:tcW w:w="1417" w:type="dxa"/>
            <w:shd w:val="clear" w:color="auto" w:fill="auto"/>
          </w:tcPr>
          <w:p w14:paraId="6EB95E8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496</w:t>
            </w:r>
          </w:p>
        </w:tc>
        <w:tc>
          <w:tcPr>
            <w:tcW w:w="2121" w:type="dxa"/>
            <w:shd w:val="clear" w:color="auto" w:fill="auto"/>
          </w:tcPr>
          <w:p w14:paraId="586CAC66" w14:textId="77777777" w:rsidR="00646574" w:rsidRDefault="00646574" w:rsidP="008C6AB4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zastavěná plocha a nádvoří</w:t>
            </w:r>
          </w:p>
        </w:tc>
      </w:tr>
      <w:tr w:rsidR="00646574" w:rsidRPr="005B339E" w14:paraId="4FEA9AC1" w14:textId="77777777" w:rsidTr="00073B54">
        <w:tc>
          <w:tcPr>
            <w:tcW w:w="1560" w:type="dxa"/>
            <w:shd w:val="clear" w:color="auto" w:fill="auto"/>
          </w:tcPr>
          <w:p w14:paraId="1DA00A6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2474" w:type="dxa"/>
            <w:shd w:val="clear" w:color="auto" w:fill="auto"/>
          </w:tcPr>
          <w:p w14:paraId="1FBC68FD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1A147BA4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2711/130</w:t>
            </w:r>
          </w:p>
        </w:tc>
        <w:tc>
          <w:tcPr>
            <w:tcW w:w="1417" w:type="dxa"/>
            <w:shd w:val="clear" w:color="auto" w:fill="auto"/>
          </w:tcPr>
          <w:p w14:paraId="1ED8123B" w14:textId="77777777" w:rsidR="00646574" w:rsidRDefault="00646574" w:rsidP="008C6AB4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14:paraId="62401821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ostatní plocha</w:t>
            </w:r>
          </w:p>
        </w:tc>
      </w:tr>
      <w:tr w:rsidR="00646574" w:rsidRPr="005B339E" w14:paraId="1414276B" w14:textId="77777777" w:rsidTr="00073B54">
        <w:tc>
          <w:tcPr>
            <w:tcW w:w="1560" w:type="dxa"/>
            <w:shd w:val="clear" w:color="auto" w:fill="auto"/>
          </w:tcPr>
          <w:p w14:paraId="763FC61C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2474" w:type="dxa"/>
            <w:shd w:val="clear" w:color="auto" w:fill="auto"/>
          </w:tcPr>
          <w:p w14:paraId="07A024E0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25B34CDD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2711/153</w:t>
            </w:r>
          </w:p>
        </w:tc>
        <w:tc>
          <w:tcPr>
            <w:tcW w:w="1417" w:type="dxa"/>
            <w:shd w:val="clear" w:color="auto" w:fill="auto"/>
          </w:tcPr>
          <w:p w14:paraId="6A98898F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14:paraId="78E21387" w14:textId="77777777" w:rsidR="00646574" w:rsidRDefault="00646574" w:rsidP="008C6AB4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zastavěná plocha a nádvoří</w:t>
            </w:r>
          </w:p>
        </w:tc>
      </w:tr>
      <w:tr w:rsidR="00646574" w:rsidRPr="005B339E" w14:paraId="1736C4F3" w14:textId="77777777" w:rsidTr="00073B54">
        <w:tc>
          <w:tcPr>
            <w:tcW w:w="1560" w:type="dxa"/>
            <w:shd w:val="clear" w:color="auto" w:fill="auto"/>
          </w:tcPr>
          <w:p w14:paraId="6438F3A2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2474" w:type="dxa"/>
            <w:shd w:val="clear" w:color="auto" w:fill="auto"/>
          </w:tcPr>
          <w:p w14:paraId="77E77DC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06D1BCD3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2750/7</w:t>
            </w:r>
          </w:p>
        </w:tc>
        <w:tc>
          <w:tcPr>
            <w:tcW w:w="1417" w:type="dxa"/>
            <w:shd w:val="clear" w:color="auto" w:fill="auto"/>
          </w:tcPr>
          <w:p w14:paraId="3745A9A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141</w:t>
            </w:r>
          </w:p>
        </w:tc>
        <w:tc>
          <w:tcPr>
            <w:tcW w:w="2121" w:type="dxa"/>
            <w:shd w:val="clear" w:color="auto" w:fill="auto"/>
          </w:tcPr>
          <w:p w14:paraId="068AD5BF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ostatní plocha</w:t>
            </w:r>
          </w:p>
        </w:tc>
      </w:tr>
      <w:tr w:rsidR="00646574" w:rsidRPr="005B339E" w14:paraId="0E9A4C0C" w14:textId="77777777" w:rsidTr="00073B54">
        <w:trPr>
          <w:trHeight w:val="302"/>
        </w:trPr>
        <w:tc>
          <w:tcPr>
            <w:tcW w:w="1560" w:type="dxa"/>
            <w:shd w:val="clear" w:color="auto" w:fill="auto"/>
          </w:tcPr>
          <w:p w14:paraId="2B2E597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2474" w:type="dxa"/>
            <w:shd w:val="clear" w:color="auto" w:fill="auto"/>
          </w:tcPr>
          <w:p w14:paraId="2C2B3D77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11E1D527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2936/3</w:t>
            </w:r>
          </w:p>
        </w:tc>
        <w:tc>
          <w:tcPr>
            <w:tcW w:w="1417" w:type="dxa"/>
            <w:shd w:val="clear" w:color="auto" w:fill="auto"/>
          </w:tcPr>
          <w:p w14:paraId="1FBAE142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2721</w:t>
            </w:r>
          </w:p>
        </w:tc>
        <w:tc>
          <w:tcPr>
            <w:tcW w:w="2121" w:type="dxa"/>
            <w:shd w:val="clear" w:color="auto" w:fill="auto"/>
          </w:tcPr>
          <w:p w14:paraId="5F605B45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orná půda</w:t>
            </w:r>
          </w:p>
        </w:tc>
      </w:tr>
      <w:tr w:rsidR="00646574" w:rsidRPr="005B339E" w14:paraId="63795EEC" w14:textId="77777777" w:rsidTr="00073B54">
        <w:trPr>
          <w:trHeight w:val="367"/>
        </w:trPr>
        <w:tc>
          <w:tcPr>
            <w:tcW w:w="1560" w:type="dxa"/>
            <w:shd w:val="clear" w:color="auto" w:fill="auto"/>
          </w:tcPr>
          <w:p w14:paraId="50642400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2474" w:type="dxa"/>
            <w:shd w:val="clear" w:color="auto" w:fill="auto"/>
          </w:tcPr>
          <w:p w14:paraId="2CC60452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43A07BF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2936/10</w:t>
            </w:r>
          </w:p>
        </w:tc>
        <w:tc>
          <w:tcPr>
            <w:tcW w:w="1417" w:type="dxa"/>
            <w:shd w:val="clear" w:color="auto" w:fill="auto"/>
          </w:tcPr>
          <w:p w14:paraId="7EC11CE1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703</w:t>
            </w:r>
          </w:p>
        </w:tc>
        <w:tc>
          <w:tcPr>
            <w:tcW w:w="2121" w:type="dxa"/>
            <w:shd w:val="clear" w:color="auto" w:fill="auto"/>
          </w:tcPr>
          <w:p w14:paraId="517DD5A1" w14:textId="77777777" w:rsidR="00646574" w:rsidRDefault="00646574" w:rsidP="008C6AB4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trvalý travní porost</w:t>
            </w:r>
          </w:p>
        </w:tc>
      </w:tr>
      <w:tr w:rsidR="00646574" w:rsidRPr="005B339E" w14:paraId="736C1ABB" w14:textId="77777777" w:rsidTr="00073B54">
        <w:trPr>
          <w:trHeight w:val="325"/>
        </w:trPr>
        <w:tc>
          <w:tcPr>
            <w:tcW w:w="1560" w:type="dxa"/>
            <w:shd w:val="clear" w:color="auto" w:fill="auto"/>
          </w:tcPr>
          <w:p w14:paraId="423B70F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2474" w:type="dxa"/>
            <w:shd w:val="clear" w:color="auto" w:fill="auto"/>
          </w:tcPr>
          <w:p w14:paraId="7D6A2093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6B70ADF9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2936/11</w:t>
            </w:r>
          </w:p>
        </w:tc>
        <w:tc>
          <w:tcPr>
            <w:tcW w:w="1417" w:type="dxa"/>
            <w:shd w:val="clear" w:color="auto" w:fill="auto"/>
          </w:tcPr>
          <w:p w14:paraId="5CCF0BFC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231</w:t>
            </w:r>
          </w:p>
        </w:tc>
        <w:tc>
          <w:tcPr>
            <w:tcW w:w="2121" w:type="dxa"/>
            <w:shd w:val="clear" w:color="auto" w:fill="auto"/>
          </w:tcPr>
          <w:p w14:paraId="0E0BBD5C" w14:textId="77777777" w:rsidR="00646574" w:rsidRDefault="00646574" w:rsidP="008C6AB4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trvalý travní porost</w:t>
            </w:r>
          </w:p>
        </w:tc>
      </w:tr>
      <w:tr w:rsidR="00646574" w:rsidRPr="005B339E" w14:paraId="2C389C10" w14:textId="77777777" w:rsidTr="00073B54">
        <w:trPr>
          <w:trHeight w:val="402"/>
        </w:trPr>
        <w:tc>
          <w:tcPr>
            <w:tcW w:w="1560" w:type="dxa"/>
            <w:shd w:val="clear" w:color="auto" w:fill="auto"/>
          </w:tcPr>
          <w:p w14:paraId="154A6D80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</w:t>
            </w:r>
          </w:p>
        </w:tc>
        <w:tc>
          <w:tcPr>
            <w:tcW w:w="2474" w:type="dxa"/>
            <w:shd w:val="clear" w:color="auto" w:fill="auto"/>
          </w:tcPr>
          <w:p w14:paraId="63577AD3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2E0FDAC1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2936/93-část</w:t>
            </w:r>
          </w:p>
        </w:tc>
        <w:tc>
          <w:tcPr>
            <w:tcW w:w="1417" w:type="dxa"/>
            <w:shd w:val="clear" w:color="auto" w:fill="auto"/>
          </w:tcPr>
          <w:p w14:paraId="3147D962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2367</w:t>
            </w:r>
          </w:p>
        </w:tc>
        <w:tc>
          <w:tcPr>
            <w:tcW w:w="2121" w:type="dxa"/>
            <w:shd w:val="clear" w:color="auto" w:fill="auto"/>
          </w:tcPr>
          <w:p w14:paraId="2C6B5214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orná půda</w:t>
            </w:r>
          </w:p>
        </w:tc>
      </w:tr>
      <w:tr w:rsidR="00646574" w:rsidRPr="005B339E" w14:paraId="114C373D" w14:textId="77777777" w:rsidTr="00073B54">
        <w:trPr>
          <w:trHeight w:val="326"/>
        </w:trPr>
        <w:tc>
          <w:tcPr>
            <w:tcW w:w="1560" w:type="dxa"/>
            <w:shd w:val="clear" w:color="auto" w:fill="auto"/>
          </w:tcPr>
          <w:p w14:paraId="12C7E0A4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2474" w:type="dxa"/>
            <w:shd w:val="clear" w:color="auto" w:fill="auto"/>
          </w:tcPr>
          <w:p w14:paraId="1901AA5A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6FF11011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2711/80</w:t>
            </w:r>
          </w:p>
        </w:tc>
        <w:tc>
          <w:tcPr>
            <w:tcW w:w="1417" w:type="dxa"/>
            <w:shd w:val="clear" w:color="auto" w:fill="auto"/>
          </w:tcPr>
          <w:p w14:paraId="0E02400F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328</w:t>
            </w:r>
          </w:p>
        </w:tc>
        <w:tc>
          <w:tcPr>
            <w:tcW w:w="2121" w:type="dxa"/>
            <w:shd w:val="clear" w:color="auto" w:fill="auto"/>
          </w:tcPr>
          <w:p w14:paraId="076037E0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trvalý travní porost</w:t>
            </w:r>
          </w:p>
        </w:tc>
      </w:tr>
      <w:tr w:rsidR="00646574" w:rsidRPr="005B339E" w14:paraId="6A1612C5" w14:textId="77777777" w:rsidTr="00073B54">
        <w:trPr>
          <w:trHeight w:val="573"/>
        </w:trPr>
        <w:tc>
          <w:tcPr>
            <w:tcW w:w="1560" w:type="dxa"/>
            <w:shd w:val="clear" w:color="auto" w:fill="auto"/>
          </w:tcPr>
          <w:p w14:paraId="33EFCEBE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2474" w:type="dxa"/>
            <w:shd w:val="clear" w:color="auto" w:fill="auto"/>
          </w:tcPr>
          <w:p w14:paraId="11DB0F9D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Mor. Třebová</w:t>
            </w:r>
          </w:p>
        </w:tc>
        <w:tc>
          <w:tcPr>
            <w:tcW w:w="1495" w:type="dxa"/>
            <w:shd w:val="clear" w:color="auto" w:fill="auto"/>
          </w:tcPr>
          <w:p w14:paraId="1BF2C38B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2711/92</w:t>
            </w:r>
          </w:p>
        </w:tc>
        <w:tc>
          <w:tcPr>
            <w:tcW w:w="1417" w:type="dxa"/>
            <w:shd w:val="clear" w:color="auto" w:fill="auto"/>
          </w:tcPr>
          <w:p w14:paraId="4B44663D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14:paraId="1A131B96" w14:textId="77777777" w:rsidR="00646574" w:rsidRDefault="00646574" w:rsidP="008C6AB4">
            <w:pPr>
              <w:pStyle w:val="Odstavecseseznamem"/>
              <w:ind w:left="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zastavěná plocha a nádvoří</w:t>
            </w:r>
          </w:p>
        </w:tc>
      </w:tr>
    </w:tbl>
    <w:p w14:paraId="6BDB0221" w14:textId="3C739F52" w:rsidR="00646574" w:rsidRDefault="00646574" w:rsidP="00646574">
      <w:pPr>
        <w:pStyle w:val="Odstavecseseznamem"/>
        <w:rPr>
          <w:sz w:val="28"/>
        </w:rPr>
      </w:pPr>
    </w:p>
    <w:p w14:paraId="3AB3EB46" w14:textId="77777777" w:rsidR="00646574" w:rsidRDefault="00646574" w:rsidP="00646574">
      <w:pPr>
        <w:pStyle w:val="Odstavecseseznamem"/>
        <w:rPr>
          <w:sz w:val="28"/>
        </w:rPr>
      </w:pPr>
    </w:p>
    <w:p w14:paraId="2A862382" w14:textId="77777777" w:rsidR="00646574" w:rsidRDefault="00646574" w:rsidP="00646574">
      <w:pPr>
        <w:rPr>
          <w:rFonts w:cs="Calibri"/>
          <w:color w:val="000000"/>
        </w:rPr>
      </w:pPr>
    </w:p>
    <w:p w14:paraId="46928804" w14:textId="77777777" w:rsidR="00646574" w:rsidRDefault="00646574" w:rsidP="00646574">
      <w:pPr>
        <w:rPr>
          <w:rFonts w:cs="Calibri"/>
          <w:color w:val="000000"/>
        </w:rPr>
      </w:pPr>
    </w:p>
    <w:p w14:paraId="7F75C769" w14:textId="77777777" w:rsidR="00646574" w:rsidRDefault="00646574" w:rsidP="00646574">
      <w:pPr>
        <w:rPr>
          <w:rFonts w:cs="Calibri"/>
          <w:color w:val="000000"/>
        </w:rPr>
      </w:pPr>
    </w:p>
    <w:p w14:paraId="3A8B9F6C" w14:textId="77777777" w:rsidR="00646574" w:rsidRDefault="00646574" w:rsidP="00646574">
      <w:pPr>
        <w:rPr>
          <w:rFonts w:cs="Calibri"/>
          <w:color w:val="000000"/>
        </w:rPr>
      </w:pPr>
    </w:p>
    <w:p w14:paraId="700BF10C" w14:textId="77777777" w:rsidR="00646574" w:rsidRDefault="00646574" w:rsidP="00646574">
      <w:pPr>
        <w:rPr>
          <w:rFonts w:cs="Calibri"/>
          <w:color w:val="000000"/>
        </w:rPr>
      </w:pPr>
    </w:p>
    <w:p w14:paraId="4BEDA1C6" w14:textId="196FC602" w:rsidR="00646574" w:rsidRPr="0047170B" w:rsidRDefault="00646574" w:rsidP="00646574">
      <w:pPr>
        <w:rPr>
          <w:rFonts w:cs="Calibri"/>
          <w:color w:val="000000"/>
        </w:rPr>
      </w:pPr>
      <w:r w:rsidRPr="0047170B">
        <w:rPr>
          <w:rFonts w:cs="Calibri"/>
          <w:color w:val="000000"/>
        </w:rPr>
        <w:lastRenderedPageBreak/>
        <w:t>IDENTIFIKACE POZEMKŮ NA PODKLADU KATASTRÁLNÍ MAPY</w:t>
      </w:r>
    </w:p>
    <w:p w14:paraId="76641772" w14:textId="77777777" w:rsidR="00646574" w:rsidRDefault="00646574" w:rsidP="00646574">
      <w:pPr>
        <w:rPr>
          <w:color w:val="000000"/>
        </w:rPr>
      </w:pPr>
    </w:p>
    <w:p w14:paraId="78E46D8B" w14:textId="706276FC" w:rsidR="00646574" w:rsidRDefault="00646574" w:rsidP="00646574">
      <w:pPr>
        <w:rPr>
          <w:sz w:val="28"/>
        </w:rPr>
      </w:pPr>
      <w:r w:rsidRPr="0047170B">
        <w:rPr>
          <w:noProof/>
          <w:sz w:val="28"/>
        </w:rPr>
        <w:drawing>
          <wp:inline distT="0" distB="0" distL="0" distR="0" wp14:anchorId="631D18FF" wp14:editId="201C151B">
            <wp:extent cx="5759450" cy="67945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0BAC1" w14:textId="6E4B5485" w:rsidR="00646574" w:rsidRDefault="00646574" w:rsidP="00646574">
      <w:pPr>
        <w:spacing w:after="0" w:line="240" w:lineRule="auto"/>
      </w:pPr>
      <w:r w:rsidRPr="00523384">
        <w:rPr>
          <w:sz w:val="28"/>
        </w:rPr>
        <w:object w:dxaOrig="12631" w:dyaOrig="8925" w14:anchorId="6E54E2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41.25pt" o:ole="">
            <v:imagedata r:id="rId13" o:title=""/>
          </v:shape>
          <o:OLEObject Type="Embed" ProgID="Acrobat.Document.DC" ShapeID="_x0000_i1025" DrawAspect="Content" ObjectID="_1814250759" r:id="rId14"/>
        </w:object>
      </w:r>
    </w:p>
    <w:p w14:paraId="392E3C57" w14:textId="77777777" w:rsidR="00646574" w:rsidRDefault="00646574" w:rsidP="00AB0BD4">
      <w:pPr>
        <w:spacing w:after="0" w:line="240" w:lineRule="auto"/>
      </w:pPr>
    </w:p>
    <w:p w14:paraId="6C8219E5" w14:textId="442C85B0" w:rsidR="00DF2704" w:rsidRDefault="00DF2704" w:rsidP="005F7037">
      <w:pPr>
        <w:widowControl/>
        <w:suppressAutoHyphens w:val="0"/>
        <w:spacing w:after="0" w:line="240" w:lineRule="auto"/>
      </w:pPr>
    </w:p>
    <w:sectPr w:rsidR="00DF2704" w:rsidSect="00FB4FD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52" w:right="1418" w:bottom="1701" w:left="1418" w:header="141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A32FC" w14:textId="77777777" w:rsidR="00D73AFA" w:rsidRDefault="00D73AFA">
      <w:pPr>
        <w:spacing w:after="0" w:line="240" w:lineRule="auto"/>
      </w:pPr>
      <w:r>
        <w:separator/>
      </w:r>
    </w:p>
  </w:endnote>
  <w:endnote w:type="continuationSeparator" w:id="0">
    <w:p w14:paraId="1D10D8B8" w14:textId="77777777" w:rsidR="00D73AFA" w:rsidRDefault="00D73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lomon Book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lomon Normal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15FC3" w14:textId="77777777" w:rsidR="00C33855" w:rsidRDefault="00C3385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DF8F2" w14:textId="77777777" w:rsidR="00EE5943" w:rsidRPr="00137452" w:rsidRDefault="00EE5943" w:rsidP="002E1C93">
    <w:pPr>
      <w:pStyle w:val="Zpat"/>
      <w:jc w:val="left"/>
      <w:rPr>
        <w:rFonts w:ascii="Solomon Book" w:hAnsi="Solomon Book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046C0FB" wp14:editId="55662C9B">
          <wp:simplePos x="0" y="0"/>
          <wp:positionH relativeFrom="column">
            <wp:posOffset>-12329</wp:posOffset>
          </wp:positionH>
          <wp:positionV relativeFrom="bottomMargin">
            <wp:posOffset>398780</wp:posOffset>
          </wp:positionV>
          <wp:extent cx="947384" cy="287086"/>
          <wp:effectExtent l="0" t="0" r="5715" b="0"/>
          <wp:wrapNone/>
          <wp:docPr id="275" name="Obrázek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Obrázek 27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7384" cy="287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7968" behindDoc="0" locked="0" layoutInCell="1" allowOverlap="1" wp14:anchorId="4BCA24D4" wp14:editId="24F3AFC9">
              <wp:simplePos x="0" y="0"/>
              <wp:positionH relativeFrom="margin">
                <wp:align>right</wp:align>
              </wp:positionH>
              <wp:positionV relativeFrom="bottomMargin">
                <wp:align>center</wp:align>
              </wp:positionV>
              <wp:extent cx="1681200" cy="370800"/>
              <wp:effectExtent l="0" t="0" r="14605" b="10795"/>
              <wp:wrapThrough wrapText="bothSides">
                <wp:wrapPolygon edited="0">
                  <wp:start x="0" y="0"/>
                  <wp:lineTo x="0" y="21118"/>
                  <wp:lineTo x="21543" y="21118"/>
                  <wp:lineTo x="21543" y="0"/>
                  <wp:lineTo x="0" y="0"/>
                </wp:wrapPolygon>
              </wp:wrapThrough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1200" cy="370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1CBC87" w14:textId="77777777" w:rsidR="00EE5943" w:rsidRPr="00B329F8" w:rsidRDefault="00EE5943" w:rsidP="00125787">
                          <w:pPr>
                            <w:spacing w:line="240" w:lineRule="auto"/>
                            <w:jc w:val="right"/>
                            <w:rPr>
                              <w:rFonts w:cs="Open Sans"/>
                              <w:b/>
                              <w:bCs/>
                              <w:color w:val="BE161F"/>
                              <w:sz w:val="20"/>
                              <w:szCs w:val="20"/>
                            </w:rPr>
                          </w:pPr>
                          <w:r w:rsidRPr="00B329F8">
                            <w:rPr>
                              <w:rFonts w:cs="Open Sans"/>
                              <w:b/>
                              <w:bCs/>
                              <w:color w:val="BE161F"/>
                              <w:sz w:val="20"/>
                              <w:szCs w:val="20"/>
                            </w:rPr>
                            <w:t>+420 461 353 111</w:t>
                          </w:r>
                          <w:r w:rsidRPr="00B329F8">
                            <w:rPr>
                              <w:rFonts w:cs="Open Sans"/>
                              <w:b/>
                              <w:bCs/>
                              <w:color w:val="BE161F"/>
                              <w:sz w:val="20"/>
                              <w:szCs w:val="20"/>
                            </w:rPr>
                            <w:br/>
                            <w:t>moravskatrebova.cz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CA24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1.2pt;margin-top:0;width:132.4pt;height:29.2pt;z-index:251667968;visibility:visible;mso-wrap-style:square;mso-width-percent:0;mso-height-percent:0;mso-wrap-distance-left:0;mso-wrap-distance-top:0;mso-wrap-distance-right:0;mso-wrap-distance-bottom:0;mso-position-horizontal:right;mso-position-horizontal-relative:margin;mso-position-vertical:center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" fillcolor="white [3212]" strokecolor="white [3212]">
              <v:textbox inset="0,0,0,0">
                <w:txbxContent>
                  <w:p w14:paraId="111CBC87" w14:textId="77777777" w:rsidR="00EE5943" w:rsidRPr="00B329F8" w:rsidRDefault="00EE5943" w:rsidP="00125787">
                    <w:pPr>
                      <w:spacing w:line="240" w:lineRule="auto"/>
                      <w:jc w:val="right"/>
                      <w:rPr>
                        <w:rFonts w:cs="Open Sans"/>
                        <w:b/>
                        <w:bCs/>
                        <w:color w:val="BE161F"/>
                        <w:sz w:val="20"/>
                        <w:szCs w:val="20"/>
                      </w:rPr>
                    </w:pPr>
                    <w:r w:rsidRPr="00B329F8">
                      <w:rPr>
                        <w:rFonts w:cs="Open Sans"/>
                        <w:b/>
                        <w:bCs/>
                        <w:color w:val="BE161F"/>
                        <w:sz w:val="20"/>
                        <w:szCs w:val="20"/>
                      </w:rPr>
                      <w:t>+420 461 353 111</w:t>
                    </w:r>
                    <w:r w:rsidRPr="00B329F8">
                      <w:rPr>
                        <w:rFonts w:cs="Open Sans"/>
                        <w:b/>
                        <w:bCs/>
                        <w:color w:val="BE161F"/>
                        <w:sz w:val="20"/>
                        <w:szCs w:val="20"/>
                      </w:rPr>
                      <w:br/>
                      <w:t>moravskatrebova.cz</w:t>
                    </w:r>
                  </w:p>
                </w:txbxContent>
              </v:textbox>
              <w10:wrap type="through" anchorx="margin" anchory="margin"/>
            </v:shape>
          </w:pict>
        </mc:Fallback>
      </mc:AlternateContent>
    </w:r>
    <w:r w:rsidRPr="002E1C93">
      <w:rPr>
        <w:rFonts w:ascii="Solomon Book" w:hAnsi="Solomon Book"/>
        <w:noProof/>
        <w:sz w:val="16"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 wp14:anchorId="33AB7289" wp14:editId="5355B44E">
              <wp:simplePos x="0" y="0"/>
              <wp:positionH relativeFrom="column">
                <wp:align>center</wp:align>
              </wp:positionH>
              <wp:positionV relativeFrom="bottomMargin">
                <wp:align>center</wp:align>
              </wp:positionV>
              <wp:extent cx="1317600" cy="165600"/>
              <wp:effectExtent l="0" t="0" r="0" b="6350"/>
              <wp:wrapSquare wrapText="bothSides"/>
              <wp:docPr id="20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7600" cy="16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C4091F" w14:textId="77777777" w:rsidR="00EE5943" w:rsidRPr="001C6E55" w:rsidRDefault="00EE5943" w:rsidP="002E5A64">
                          <w:pPr>
                            <w:jc w:val="center"/>
                            <w:rPr>
                              <w:rFonts w:cs="Open Sans"/>
                              <w:sz w:val="20"/>
                              <w:szCs w:val="20"/>
                            </w:rPr>
                          </w:pP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77314">
                            <w:rPr>
                              <w:rFonts w:cs="Open Sans"/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1C6E55">
                            <w:rPr>
                              <w:rFonts w:cs="Open Sans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B728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0;width:103.75pt;height:13.05pt;z-index:251670016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center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" filled="f" stroked="f">
              <v:textbox inset="0,0,0,0">
                <w:txbxContent>
                  <w:p w14:paraId="43C4091F" w14:textId="77777777" w:rsidR="00EE5943" w:rsidRPr="001C6E55" w:rsidRDefault="00EE5943" w:rsidP="002E5A64">
                    <w:pPr>
                      <w:jc w:val="center"/>
                      <w:rPr>
                        <w:rFonts w:cs="Open Sans"/>
                        <w:sz w:val="20"/>
                        <w:szCs w:val="20"/>
                      </w:rPr>
                    </w:pPr>
                    <w:r w:rsidRPr="001C6E55">
                      <w:rPr>
                        <w:rFonts w:cs="Open Sans"/>
                        <w:sz w:val="20"/>
                        <w:szCs w:val="20"/>
                      </w:rPr>
                      <w:fldChar w:fldCharType="begin"/>
                    </w:r>
                    <w:r w:rsidRPr="001C6E55">
                      <w:rPr>
                        <w:rFonts w:cs="Open Sans"/>
                        <w:sz w:val="20"/>
                        <w:szCs w:val="20"/>
                      </w:rPr>
                      <w:instrText>PAGE   \* MERGEFORMAT</w:instrText>
                    </w:r>
                    <w:r w:rsidRPr="001C6E55">
                      <w:rPr>
                        <w:rFonts w:cs="Open Sans"/>
                        <w:sz w:val="20"/>
                        <w:szCs w:val="20"/>
                      </w:rPr>
                      <w:fldChar w:fldCharType="separate"/>
                    </w:r>
                    <w:r w:rsidR="00F77314">
                      <w:rPr>
                        <w:rFonts w:cs="Open Sans"/>
                        <w:noProof/>
                        <w:sz w:val="20"/>
                        <w:szCs w:val="20"/>
                      </w:rPr>
                      <w:t>5</w:t>
                    </w:r>
                    <w:r w:rsidRPr="001C6E55">
                      <w:rPr>
                        <w:rFonts w:cs="Open Sans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88D8B" w14:textId="77777777" w:rsidR="00C33855" w:rsidRDefault="00C3385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1E8EF9" w14:textId="77777777" w:rsidR="00D73AFA" w:rsidRDefault="00D73AFA">
      <w:pPr>
        <w:spacing w:after="0" w:line="240" w:lineRule="auto"/>
      </w:pPr>
      <w:r>
        <w:separator/>
      </w:r>
    </w:p>
  </w:footnote>
  <w:footnote w:type="continuationSeparator" w:id="0">
    <w:p w14:paraId="7D0B102D" w14:textId="77777777" w:rsidR="00D73AFA" w:rsidRDefault="00D73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0214D" w14:textId="77777777" w:rsidR="00C33855" w:rsidRDefault="00C3385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81D25" w14:textId="54E40AB5" w:rsidR="00EE5943" w:rsidRDefault="00EE5943" w:rsidP="00C33855">
    <w:pPr>
      <w:pStyle w:val="Zhlav"/>
      <w:tabs>
        <w:tab w:val="clear" w:pos="8788"/>
        <w:tab w:val="right" w:pos="7655"/>
      </w:tabs>
      <w:ind w:firstLine="3530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17FF413" wp14:editId="34C35E03">
              <wp:simplePos x="0" y="0"/>
              <wp:positionH relativeFrom="margin">
                <wp:align>right</wp:align>
              </wp:positionH>
              <wp:positionV relativeFrom="topMargin">
                <wp:align>center</wp:align>
              </wp:positionV>
              <wp:extent cx="1756800" cy="529200"/>
              <wp:effectExtent l="0" t="0" r="15240" b="24765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6800" cy="5292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2F991" w14:textId="77777777" w:rsidR="00EE5943" w:rsidRPr="007A336C" w:rsidRDefault="00EE5943" w:rsidP="00C57907">
                          <w:pPr>
                            <w:spacing w:after="0" w:line="240" w:lineRule="auto"/>
                            <w:jc w:val="right"/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A336C"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  <w:t>Měst</w:t>
                          </w:r>
                          <w:r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Pr="007A336C">
                            <w:rPr>
                              <w:rFonts w:cs="Open Sans"/>
                              <w:b/>
                              <w:bCs/>
                              <w:sz w:val="20"/>
                              <w:szCs w:val="20"/>
                            </w:rPr>
                            <w:t xml:space="preserve"> Moravská Třebová</w:t>
                          </w:r>
                        </w:p>
                        <w:p w14:paraId="195CF25D" w14:textId="77777777" w:rsidR="00EE5943" w:rsidRPr="007A336C" w:rsidRDefault="00EE5943" w:rsidP="004A78AD">
                          <w:pPr>
                            <w:spacing w:after="0" w:line="240" w:lineRule="auto"/>
                            <w:jc w:val="right"/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</w:pPr>
                          <w:r w:rsidRPr="007A336C"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>nám. T. G. Masaryka 32/29</w:t>
                          </w:r>
                        </w:p>
                        <w:p w14:paraId="1DCAA697" w14:textId="77777777" w:rsidR="00EE5943" w:rsidRPr="007A336C" w:rsidRDefault="00EE5943" w:rsidP="004A78AD">
                          <w:pPr>
                            <w:spacing w:after="0" w:line="240" w:lineRule="auto"/>
                            <w:jc w:val="right"/>
                            <w:rPr>
                              <w:rFonts w:cs="Open Sans"/>
                              <w:sz w:val="16"/>
                              <w:szCs w:val="16"/>
                            </w:rPr>
                          </w:pPr>
                          <w:r w:rsidRPr="007A336C"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>571 01</w:t>
                          </w:r>
                          <w:r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336C">
                            <w:rPr>
                              <w:rFonts w:cs="Open Sans"/>
                              <w:bCs/>
                              <w:sz w:val="20"/>
                              <w:szCs w:val="20"/>
                            </w:rPr>
                            <w:t>Moravská Třebová</w:t>
                          </w:r>
                          <w:r w:rsidRPr="007A336C">
                            <w:rPr>
                              <w:rFonts w:cs="Open Sans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7FF41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87.15pt;margin-top:0;width:138.35pt;height:41.6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" fillcolor="white [3212]" strokecolor="white [3212]">
              <v:textbox style="mso-fit-shape-to-text:t" inset="0,0,0,0">
                <w:txbxContent>
                  <w:p w14:paraId="19F2F991" w14:textId="77777777" w:rsidR="00EE5943" w:rsidRPr="007A336C" w:rsidRDefault="00EE5943" w:rsidP="00C57907">
                    <w:pPr>
                      <w:spacing w:after="0" w:line="240" w:lineRule="auto"/>
                      <w:jc w:val="right"/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</w:pPr>
                    <w:r w:rsidRPr="007A336C"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  <w:t>Měst</w:t>
                    </w:r>
                    <w:r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Pr="007A336C">
                      <w:rPr>
                        <w:rFonts w:cs="Open Sans"/>
                        <w:b/>
                        <w:bCs/>
                        <w:sz w:val="20"/>
                        <w:szCs w:val="20"/>
                      </w:rPr>
                      <w:t xml:space="preserve"> Moravská Třebová</w:t>
                    </w:r>
                  </w:p>
                  <w:p w14:paraId="195CF25D" w14:textId="77777777" w:rsidR="00EE5943" w:rsidRPr="007A336C" w:rsidRDefault="00EE5943" w:rsidP="004A78AD">
                    <w:pPr>
                      <w:spacing w:after="0" w:line="240" w:lineRule="auto"/>
                      <w:jc w:val="right"/>
                      <w:rPr>
                        <w:rFonts w:cs="Open Sans"/>
                        <w:bCs/>
                        <w:sz w:val="20"/>
                        <w:szCs w:val="20"/>
                      </w:rPr>
                    </w:pPr>
                    <w:r w:rsidRPr="007A336C">
                      <w:rPr>
                        <w:rFonts w:cs="Open Sans"/>
                        <w:bCs/>
                        <w:sz w:val="20"/>
                        <w:szCs w:val="20"/>
                      </w:rPr>
                      <w:t>nám. T. G. Masaryka 32/29</w:t>
                    </w:r>
                  </w:p>
                  <w:p w14:paraId="1DCAA697" w14:textId="77777777" w:rsidR="00EE5943" w:rsidRPr="007A336C" w:rsidRDefault="00EE5943" w:rsidP="004A78AD">
                    <w:pPr>
                      <w:spacing w:after="0" w:line="240" w:lineRule="auto"/>
                      <w:jc w:val="right"/>
                      <w:rPr>
                        <w:rFonts w:cs="Open Sans"/>
                        <w:sz w:val="16"/>
                        <w:szCs w:val="16"/>
                      </w:rPr>
                    </w:pPr>
                    <w:r w:rsidRPr="007A336C">
                      <w:rPr>
                        <w:rFonts w:cs="Open Sans"/>
                        <w:bCs/>
                        <w:sz w:val="20"/>
                        <w:szCs w:val="20"/>
                      </w:rPr>
                      <w:t>571 01</w:t>
                    </w:r>
                    <w:r>
                      <w:rPr>
                        <w:rFonts w:cs="Open Sans"/>
                        <w:bCs/>
                        <w:sz w:val="20"/>
                        <w:szCs w:val="20"/>
                      </w:rPr>
                      <w:t xml:space="preserve"> </w:t>
                    </w:r>
                    <w:r w:rsidRPr="007A336C">
                      <w:rPr>
                        <w:rFonts w:cs="Open Sans"/>
                        <w:bCs/>
                        <w:sz w:val="20"/>
                        <w:szCs w:val="20"/>
                      </w:rPr>
                      <w:t>Moravská Třebová</w:t>
                    </w:r>
                    <w:r w:rsidRPr="007A336C">
                      <w:rPr>
                        <w:rFonts w:cs="Open Sans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45FA5C27" wp14:editId="30AE0D73">
          <wp:simplePos x="898543" y="898543"/>
          <wp:positionH relativeFrom="column">
            <wp:align>left</wp:align>
          </wp:positionH>
          <wp:positionV relativeFrom="topMargin">
            <wp:align>center</wp:align>
          </wp:positionV>
          <wp:extent cx="1875600" cy="576000"/>
          <wp:effectExtent l="0" t="0" r="0" b="0"/>
          <wp:wrapTopAndBottom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rig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3855">
      <w:t>OIRM 0041-25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BF986" w14:textId="77777777" w:rsidR="00C33855" w:rsidRDefault="00C3385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AD4C989"/>
    <w:multiLevelType w:val="hybridMultilevel"/>
    <w:tmpl w:val="C5DA23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CBA7B83"/>
    <w:multiLevelType w:val="hybridMultilevel"/>
    <w:tmpl w:val="30CEC536"/>
    <w:lvl w:ilvl="0" w:tplc="3996AC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7B50AA"/>
    <w:multiLevelType w:val="hybridMultilevel"/>
    <w:tmpl w:val="6BBEEE30"/>
    <w:lvl w:ilvl="0" w:tplc="E760E616">
      <w:start w:val="1"/>
      <w:numFmt w:val="bullet"/>
      <w:lvlText w:val="-"/>
      <w:lvlJc w:val="left"/>
      <w:pPr>
        <w:ind w:left="1080" w:hanging="360"/>
      </w:pPr>
      <w:rPr>
        <w:rFonts w:ascii="Solomon Book" w:eastAsia="Times New Roman" w:hAnsi="Solomon Book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3E0F92"/>
    <w:multiLevelType w:val="hybridMultilevel"/>
    <w:tmpl w:val="737CF6EC"/>
    <w:lvl w:ilvl="0" w:tplc="CD20C508">
      <w:start w:val="2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15826344"/>
    <w:multiLevelType w:val="multilevel"/>
    <w:tmpl w:val="F2B0D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15CA2725"/>
    <w:multiLevelType w:val="multilevel"/>
    <w:tmpl w:val="0405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165D4C"/>
    <w:multiLevelType w:val="hybridMultilevel"/>
    <w:tmpl w:val="F14450FC"/>
    <w:lvl w:ilvl="0" w:tplc="6D6411A2">
      <w:start w:val="1"/>
      <w:numFmt w:val="bullet"/>
      <w:lvlText w:val="-"/>
      <w:lvlJc w:val="left"/>
      <w:pPr>
        <w:ind w:left="1440" w:hanging="360"/>
      </w:pPr>
      <w:rPr>
        <w:rFonts w:ascii="Solomon Book" w:eastAsia="Times New Roman" w:hAnsi="Solomon Book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342EB1"/>
    <w:multiLevelType w:val="multilevel"/>
    <w:tmpl w:val="0405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85624D"/>
    <w:multiLevelType w:val="hybridMultilevel"/>
    <w:tmpl w:val="1BB8D704"/>
    <w:lvl w:ilvl="0" w:tplc="B9EAEE5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5B1A86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AA1E0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4511D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344707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2C3DF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CB0156"/>
    <w:multiLevelType w:val="hybridMultilevel"/>
    <w:tmpl w:val="BD8C2BD6"/>
    <w:lvl w:ilvl="0" w:tplc="AEFED9C4">
      <w:start w:val="1"/>
      <w:numFmt w:val="bullet"/>
      <w:lvlText w:val="-"/>
      <w:lvlJc w:val="left"/>
      <w:pPr>
        <w:ind w:left="720" w:hanging="360"/>
      </w:pPr>
      <w:rPr>
        <w:rFonts w:ascii="Solomon Book" w:eastAsia="Times New Roman" w:hAnsi="Solomon Book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E4AD7"/>
    <w:multiLevelType w:val="hybridMultilevel"/>
    <w:tmpl w:val="A0AEB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83226"/>
    <w:multiLevelType w:val="hybridMultilevel"/>
    <w:tmpl w:val="F81C07B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D2212"/>
    <w:multiLevelType w:val="multilevel"/>
    <w:tmpl w:val="216205E2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Open Sans" w:eastAsia="Times New Roman" w:hAnsi="Open Sans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"/>
  </w:num>
  <w:num w:numId="2">
    <w:abstractNumId w:val="15"/>
  </w:num>
  <w:num w:numId="3">
    <w:abstractNumId w:val="14"/>
  </w:num>
  <w:num w:numId="4">
    <w:abstractNumId w:val="3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3"/>
  </w:num>
  <w:num w:numId="12">
    <w:abstractNumId w:val="12"/>
  </w:num>
  <w:num w:numId="13">
    <w:abstractNumId w:val="6"/>
  </w:num>
  <w:num w:numId="14">
    <w:abstractNumId w:val="10"/>
  </w:num>
  <w:num w:numId="15">
    <w:abstractNumId w:val="0"/>
  </w:num>
  <w:num w:numId="16">
    <w:abstractNumId w:val="11"/>
  </w:num>
  <w:num w:numId="17">
    <w:abstractNumId w:val="2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C9"/>
    <w:rsid w:val="00012BF2"/>
    <w:rsid w:val="0003409D"/>
    <w:rsid w:val="00036A5C"/>
    <w:rsid w:val="00064A3D"/>
    <w:rsid w:val="00090BC6"/>
    <w:rsid w:val="000A35CE"/>
    <w:rsid w:val="000A6B1A"/>
    <w:rsid w:val="000B6BE3"/>
    <w:rsid w:val="000D35C5"/>
    <w:rsid w:val="000F3E34"/>
    <w:rsid w:val="00103343"/>
    <w:rsid w:val="00112896"/>
    <w:rsid w:val="00114DA0"/>
    <w:rsid w:val="00125787"/>
    <w:rsid w:val="00137452"/>
    <w:rsid w:val="00146867"/>
    <w:rsid w:val="001514C1"/>
    <w:rsid w:val="00154734"/>
    <w:rsid w:val="00156010"/>
    <w:rsid w:val="00160137"/>
    <w:rsid w:val="001620EE"/>
    <w:rsid w:val="00165245"/>
    <w:rsid w:val="00166642"/>
    <w:rsid w:val="00167C7F"/>
    <w:rsid w:val="0017041C"/>
    <w:rsid w:val="0019253F"/>
    <w:rsid w:val="00195977"/>
    <w:rsid w:val="001A6BB1"/>
    <w:rsid w:val="001B1A4A"/>
    <w:rsid w:val="001C2125"/>
    <w:rsid w:val="001C6E55"/>
    <w:rsid w:val="002262D0"/>
    <w:rsid w:val="002479A7"/>
    <w:rsid w:val="002636FF"/>
    <w:rsid w:val="0029491B"/>
    <w:rsid w:val="002A0CFB"/>
    <w:rsid w:val="002A6E25"/>
    <w:rsid w:val="002B1318"/>
    <w:rsid w:val="002B37E1"/>
    <w:rsid w:val="002C1B1F"/>
    <w:rsid w:val="002D532B"/>
    <w:rsid w:val="002E1C93"/>
    <w:rsid w:val="002E5A64"/>
    <w:rsid w:val="002F722B"/>
    <w:rsid w:val="002F7CF0"/>
    <w:rsid w:val="00305D9A"/>
    <w:rsid w:val="00316584"/>
    <w:rsid w:val="003371AF"/>
    <w:rsid w:val="003439F5"/>
    <w:rsid w:val="00347416"/>
    <w:rsid w:val="00373291"/>
    <w:rsid w:val="00375F4D"/>
    <w:rsid w:val="00385D6B"/>
    <w:rsid w:val="00390C3E"/>
    <w:rsid w:val="003A1FF3"/>
    <w:rsid w:val="003B66D4"/>
    <w:rsid w:val="003C34C4"/>
    <w:rsid w:val="003C4E2D"/>
    <w:rsid w:val="003C7C95"/>
    <w:rsid w:val="003F183B"/>
    <w:rsid w:val="00426EB7"/>
    <w:rsid w:val="00430821"/>
    <w:rsid w:val="004474C3"/>
    <w:rsid w:val="004634A5"/>
    <w:rsid w:val="00472C58"/>
    <w:rsid w:val="004832CD"/>
    <w:rsid w:val="00491B61"/>
    <w:rsid w:val="0049246B"/>
    <w:rsid w:val="004A78AD"/>
    <w:rsid w:val="004D6D26"/>
    <w:rsid w:val="004E3A27"/>
    <w:rsid w:val="005043BD"/>
    <w:rsid w:val="0051367F"/>
    <w:rsid w:val="00536839"/>
    <w:rsid w:val="00536AA7"/>
    <w:rsid w:val="00551259"/>
    <w:rsid w:val="00584F1E"/>
    <w:rsid w:val="00591699"/>
    <w:rsid w:val="005D293F"/>
    <w:rsid w:val="005D697E"/>
    <w:rsid w:val="005E62EA"/>
    <w:rsid w:val="005F7037"/>
    <w:rsid w:val="00645D48"/>
    <w:rsid w:val="00646574"/>
    <w:rsid w:val="00664F52"/>
    <w:rsid w:val="006704D0"/>
    <w:rsid w:val="0068000C"/>
    <w:rsid w:val="00696782"/>
    <w:rsid w:val="00697A77"/>
    <w:rsid w:val="006A1B63"/>
    <w:rsid w:val="006B1E36"/>
    <w:rsid w:val="006E1521"/>
    <w:rsid w:val="006F1A53"/>
    <w:rsid w:val="006F220B"/>
    <w:rsid w:val="00712628"/>
    <w:rsid w:val="00742CEC"/>
    <w:rsid w:val="007503CB"/>
    <w:rsid w:val="00760DB4"/>
    <w:rsid w:val="00761812"/>
    <w:rsid w:val="007771D5"/>
    <w:rsid w:val="007930CA"/>
    <w:rsid w:val="007A336C"/>
    <w:rsid w:val="007B0094"/>
    <w:rsid w:val="007C4BC2"/>
    <w:rsid w:val="007D58BF"/>
    <w:rsid w:val="007F0256"/>
    <w:rsid w:val="007F11AC"/>
    <w:rsid w:val="00800A0F"/>
    <w:rsid w:val="008167EB"/>
    <w:rsid w:val="00821885"/>
    <w:rsid w:val="00880541"/>
    <w:rsid w:val="008932D3"/>
    <w:rsid w:val="008C14B9"/>
    <w:rsid w:val="008C296C"/>
    <w:rsid w:val="008C6AB4"/>
    <w:rsid w:val="008E19B7"/>
    <w:rsid w:val="008E2049"/>
    <w:rsid w:val="008F662D"/>
    <w:rsid w:val="00900E02"/>
    <w:rsid w:val="00903BBE"/>
    <w:rsid w:val="00906BE2"/>
    <w:rsid w:val="0091213B"/>
    <w:rsid w:val="00914E02"/>
    <w:rsid w:val="00933D90"/>
    <w:rsid w:val="00933E0C"/>
    <w:rsid w:val="00940807"/>
    <w:rsid w:val="00954569"/>
    <w:rsid w:val="009558D6"/>
    <w:rsid w:val="00983B06"/>
    <w:rsid w:val="009A58C6"/>
    <w:rsid w:val="009A68BF"/>
    <w:rsid w:val="009B13CC"/>
    <w:rsid w:val="009B177C"/>
    <w:rsid w:val="009E1EB0"/>
    <w:rsid w:val="009E4BAE"/>
    <w:rsid w:val="009F7F27"/>
    <w:rsid w:val="00A037BD"/>
    <w:rsid w:val="00A1243C"/>
    <w:rsid w:val="00A22351"/>
    <w:rsid w:val="00A43E58"/>
    <w:rsid w:val="00A502A9"/>
    <w:rsid w:val="00A5261A"/>
    <w:rsid w:val="00A539C2"/>
    <w:rsid w:val="00A940AB"/>
    <w:rsid w:val="00AB0BD4"/>
    <w:rsid w:val="00AC4C04"/>
    <w:rsid w:val="00AE3DB1"/>
    <w:rsid w:val="00B12C79"/>
    <w:rsid w:val="00B15862"/>
    <w:rsid w:val="00B21645"/>
    <w:rsid w:val="00B329F8"/>
    <w:rsid w:val="00B43D10"/>
    <w:rsid w:val="00B560A9"/>
    <w:rsid w:val="00BB39E0"/>
    <w:rsid w:val="00BC4E7C"/>
    <w:rsid w:val="00BD28EB"/>
    <w:rsid w:val="00BE787A"/>
    <w:rsid w:val="00C04BF4"/>
    <w:rsid w:val="00C152A1"/>
    <w:rsid w:val="00C1633B"/>
    <w:rsid w:val="00C24B7D"/>
    <w:rsid w:val="00C33855"/>
    <w:rsid w:val="00C36878"/>
    <w:rsid w:val="00C52AA3"/>
    <w:rsid w:val="00C56603"/>
    <w:rsid w:val="00C57907"/>
    <w:rsid w:val="00C6280C"/>
    <w:rsid w:val="00C63ED2"/>
    <w:rsid w:val="00C936F4"/>
    <w:rsid w:val="00CB5BE8"/>
    <w:rsid w:val="00CD528D"/>
    <w:rsid w:val="00CD55BB"/>
    <w:rsid w:val="00CF4281"/>
    <w:rsid w:val="00D021D7"/>
    <w:rsid w:val="00D24190"/>
    <w:rsid w:val="00D33AE8"/>
    <w:rsid w:val="00D45CBB"/>
    <w:rsid w:val="00D47AB6"/>
    <w:rsid w:val="00D54F18"/>
    <w:rsid w:val="00D62E09"/>
    <w:rsid w:val="00D648F3"/>
    <w:rsid w:val="00D71CB7"/>
    <w:rsid w:val="00D73AFA"/>
    <w:rsid w:val="00D80FB3"/>
    <w:rsid w:val="00D8598A"/>
    <w:rsid w:val="00DA7D5D"/>
    <w:rsid w:val="00DB57C5"/>
    <w:rsid w:val="00DD16D4"/>
    <w:rsid w:val="00DD6E71"/>
    <w:rsid w:val="00DE363E"/>
    <w:rsid w:val="00DF095F"/>
    <w:rsid w:val="00DF2704"/>
    <w:rsid w:val="00DF2790"/>
    <w:rsid w:val="00E17AC9"/>
    <w:rsid w:val="00E336CE"/>
    <w:rsid w:val="00E46199"/>
    <w:rsid w:val="00E61DA4"/>
    <w:rsid w:val="00E70A2A"/>
    <w:rsid w:val="00E830E6"/>
    <w:rsid w:val="00EB3823"/>
    <w:rsid w:val="00EE5943"/>
    <w:rsid w:val="00EE6EB8"/>
    <w:rsid w:val="00EF2112"/>
    <w:rsid w:val="00EF31D6"/>
    <w:rsid w:val="00EF3C31"/>
    <w:rsid w:val="00F200A1"/>
    <w:rsid w:val="00F27ECF"/>
    <w:rsid w:val="00F349E2"/>
    <w:rsid w:val="00F7517B"/>
    <w:rsid w:val="00F77314"/>
    <w:rsid w:val="00F82784"/>
    <w:rsid w:val="00F85E19"/>
    <w:rsid w:val="00FA780D"/>
    <w:rsid w:val="00FB4FDF"/>
    <w:rsid w:val="00FE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6872D182"/>
  <w15:chartTrackingRefBased/>
  <w15:docId w15:val="{59CCED10-1AC8-4789-BEE1-619282C4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Times New Roman" w:hAnsi="Century Gothic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26EB7"/>
    <w:pPr>
      <w:widowControl w:val="0"/>
      <w:suppressAutoHyphens/>
      <w:spacing w:after="142" w:line="288" w:lineRule="auto"/>
      <w:jc w:val="both"/>
    </w:pPr>
    <w:rPr>
      <w:rFonts w:ascii="Open Sans" w:hAnsi="Open Sans"/>
    </w:rPr>
  </w:style>
  <w:style w:type="paragraph" w:styleId="Nadpis1">
    <w:name w:val="heading 1"/>
    <w:basedOn w:val="Heading"/>
    <w:next w:val="Zkladntext"/>
    <w:qFormat/>
    <w:rsid w:val="00B21645"/>
    <w:pPr>
      <w:numPr>
        <w:numId w:val="1"/>
      </w:numPr>
      <w:spacing w:before="0" w:after="200"/>
      <w:ind w:left="0" w:firstLine="0"/>
      <w:outlineLvl w:val="0"/>
    </w:pPr>
    <w:rPr>
      <w:bCs/>
      <w:sz w:val="40"/>
      <w:szCs w:val="32"/>
    </w:rPr>
  </w:style>
  <w:style w:type="paragraph" w:styleId="Nadpis2">
    <w:name w:val="heading 2"/>
    <w:basedOn w:val="Heading"/>
    <w:next w:val="Zkladntext"/>
    <w:qFormat/>
    <w:rsid w:val="00426EB7"/>
    <w:pPr>
      <w:numPr>
        <w:ilvl w:val="1"/>
        <w:numId w:val="1"/>
      </w:numPr>
      <w:spacing w:before="0" w:after="200"/>
      <w:ind w:left="0" w:firstLine="0"/>
      <w:outlineLvl w:val="1"/>
    </w:pPr>
    <w:rPr>
      <w:bCs/>
      <w:iCs/>
      <w:sz w:val="36"/>
    </w:rPr>
  </w:style>
  <w:style w:type="paragraph" w:styleId="Nadpis3">
    <w:name w:val="heading 3"/>
    <w:basedOn w:val="Heading"/>
    <w:next w:val="Zkladntext"/>
    <w:qFormat/>
    <w:rsid w:val="00B21645"/>
    <w:pPr>
      <w:numPr>
        <w:ilvl w:val="2"/>
        <w:numId w:val="1"/>
      </w:numPr>
      <w:spacing w:before="0" w:after="200"/>
      <w:ind w:left="0" w:firstLine="0"/>
      <w:outlineLvl w:val="2"/>
    </w:pPr>
    <w:rPr>
      <w:bCs/>
      <w:sz w:val="32"/>
    </w:rPr>
  </w:style>
  <w:style w:type="paragraph" w:styleId="Nadpis4">
    <w:name w:val="heading 4"/>
    <w:basedOn w:val="Heading"/>
    <w:next w:val="Zkladntext"/>
    <w:qFormat/>
    <w:rsid w:val="007A336C"/>
    <w:pPr>
      <w:numPr>
        <w:ilvl w:val="3"/>
        <w:numId w:val="1"/>
      </w:numPr>
      <w:spacing w:before="0" w:after="170"/>
      <w:ind w:left="0" w:firstLine="0"/>
      <w:outlineLvl w:val="3"/>
    </w:pPr>
    <w:rPr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  <w:rsid w:val="007A336C"/>
    <w:rPr>
      <w:rFonts w:ascii="Open Sans" w:hAnsi="Open Sans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customStyle="1" w:styleId="Heading">
    <w:name w:val="Heading"/>
    <w:basedOn w:val="Normln"/>
    <w:next w:val="Zkladntext"/>
    <w:rsid w:val="007A336C"/>
    <w:pPr>
      <w:keepNext/>
      <w:spacing w:before="240" w:after="120"/>
    </w:pPr>
    <w:rPr>
      <w:rFonts w:cs="Tahoma"/>
      <w:sz w:val="28"/>
      <w:szCs w:val="28"/>
    </w:rPr>
  </w:style>
  <w:style w:type="paragraph" w:styleId="Zkladntext">
    <w:name w:val="Body Text"/>
    <w:basedOn w:val="Normln"/>
    <w:link w:val="ZkladntextChar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Titulek1">
    <w:name w:val="Titulek1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x">
    <w:name w:val="Index"/>
    <w:basedOn w:val="Normln"/>
    <w:rsid w:val="007A336C"/>
    <w:pPr>
      <w:suppressLineNumbers/>
    </w:pPr>
    <w:rPr>
      <w:rFonts w:cs="Tahoma"/>
    </w:rPr>
  </w:style>
  <w:style w:type="paragraph" w:customStyle="1" w:styleId="NoParagraphStyle">
    <w:name w:val="[No Paragraph Style]"/>
    <w:rsid w:val="007A336C"/>
    <w:pPr>
      <w:widowControl w:val="0"/>
      <w:suppressAutoHyphens/>
      <w:autoSpaceDE w:val="0"/>
      <w:spacing w:line="288" w:lineRule="auto"/>
      <w:jc w:val="both"/>
      <w:textAlignment w:val="center"/>
    </w:pPr>
    <w:rPr>
      <w:rFonts w:ascii="Open Sans" w:hAnsi="Open Sans"/>
      <w:color w:val="000000"/>
      <w:kern w:val="1"/>
      <w:sz w:val="24"/>
      <w:szCs w:val="24"/>
      <w:lang w:val="en-GB" w:eastAsia="fa-IR" w:bidi="fa-IR"/>
    </w:rPr>
  </w:style>
  <w:style w:type="paragraph" w:customStyle="1" w:styleId="BasicParagraph">
    <w:name w:val="[Basic Paragraph]"/>
    <w:basedOn w:val="NoParagraphStyle"/>
    <w:rsid w:val="007A336C"/>
    <w:pPr>
      <w:spacing w:after="113"/>
    </w:pPr>
    <w:rPr>
      <w:rFonts w:eastAsia="Solomon Normal" w:cs="Solomon Normal"/>
    </w:rPr>
  </w:style>
  <w:style w:type="paragraph" w:styleId="Zhlav">
    <w:name w:val="header"/>
    <w:basedOn w:val="Normln"/>
    <w:pPr>
      <w:suppressLineNumbers/>
      <w:tabs>
        <w:tab w:val="center" w:pos="4394"/>
        <w:tab w:val="right" w:pos="8788"/>
      </w:tabs>
    </w:pPr>
  </w:style>
  <w:style w:type="paragraph" w:styleId="Zpat">
    <w:name w:val="footer"/>
    <w:basedOn w:val="Normln"/>
    <w:link w:val="ZpatChar"/>
    <w:uiPriority w:val="99"/>
    <w:pPr>
      <w:suppressLineNumbers/>
      <w:tabs>
        <w:tab w:val="center" w:pos="4394"/>
        <w:tab w:val="right" w:pos="8788"/>
      </w:tabs>
    </w:pPr>
  </w:style>
  <w:style w:type="character" w:styleId="Hypertextovodkaz">
    <w:name w:val="Hyperlink"/>
    <w:basedOn w:val="Standardnpsmoodstavce"/>
    <w:uiPriority w:val="99"/>
    <w:unhideWhenUsed/>
    <w:rsid w:val="0017041C"/>
    <w:rPr>
      <w:color w:val="006098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65245"/>
    <w:rPr>
      <w:color w:val="808080"/>
      <w:shd w:val="clear" w:color="auto" w:fill="E6E6E6"/>
    </w:rPr>
  </w:style>
  <w:style w:type="paragraph" w:styleId="Podtitul">
    <w:name w:val="Subtitle"/>
    <w:basedOn w:val="Normln"/>
    <w:link w:val="PodtitulChar"/>
    <w:qFormat/>
    <w:rsid w:val="00FB4FDF"/>
    <w:pPr>
      <w:widowControl/>
      <w:suppressAutoHyphens w:val="0"/>
      <w:spacing w:after="0" w:line="240" w:lineRule="auto"/>
    </w:pPr>
    <w:rPr>
      <w:sz w:val="24"/>
      <w:szCs w:val="20"/>
    </w:rPr>
  </w:style>
  <w:style w:type="character" w:customStyle="1" w:styleId="PodtitulChar">
    <w:name w:val="Podtitul Char"/>
    <w:basedOn w:val="Standardnpsmoodstavce"/>
    <w:link w:val="Podtitul"/>
    <w:rsid w:val="00FB4FDF"/>
    <w:rPr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5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598A"/>
    <w:rPr>
      <w:rFonts w:ascii="Segoe UI" w:eastAsia="Andale Sans UI" w:hAnsi="Segoe UI" w:cs="Segoe UI"/>
      <w:kern w:val="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E6EB8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125787"/>
  </w:style>
  <w:style w:type="character" w:styleId="Odkazintenzivn">
    <w:name w:val="Intense Reference"/>
    <w:basedOn w:val="Standardnpsmoodstavce"/>
    <w:uiPriority w:val="32"/>
    <w:qFormat/>
    <w:rsid w:val="0017041C"/>
    <w:rPr>
      <w:b/>
      <w:bCs/>
      <w:smallCaps/>
      <w:color w:val="006098"/>
      <w:spacing w:val="5"/>
    </w:rPr>
  </w:style>
  <w:style w:type="character" w:customStyle="1" w:styleId="ZkladntextChar">
    <w:name w:val="Základní text Char"/>
    <w:basedOn w:val="Standardnpsmoodstavce"/>
    <w:link w:val="Zkladntext"/>
    <w:rsid w:val="00E17AC9"/>
    <w:rPr>
      <w:rFonts w:ascii="Open Sans" w:hAnsi="Open Sans"/>
    </w:rPr>
  </w:style>
  <w:style w:type="paragraph" w:customStyle="1" w:styleId="Styl1">
    <w:name w:val="Styl1"/>
    <w:basedOn w:val="Normln"/>
    <w:autoRedefine/>
    <w:rsid w:val="00305D9A"/>
    <w:pPr>
      <w:widowControl/>
      <w:tabs>
        <w:tab w:val="left" w:pos="-284"/>
      </w:tabs>
      <w:suppressAutoHyphens w:val="0"/>
      <w:spacing w:after="0" w:line="240" w:lineRule="auto"/>
      <w:jc w:val="center"/>
    </w:pPr>
    <w:rPr>
      <w:b/>
      <w:sz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2F7C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F7CF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F7CF0"/>
    <w:rPr>
      <w:rFonts w:ascii="Open Sans" w:hAnsi="Open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F7CF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F7CF0"/>
    <w:rPr>
      <w:rFonts w:ascii="Open Sans" w:hAnsi="Open Sans"/>
      <w:b/>
      <w:bCs/>
      <w:sz w:val="20"/>
      <w:szCs w:val="20"/>
    </w:rPr>
  </w:style>
  <w:style w:type="paragraph" w:customStyle="1" w:styleId="Default">
    <w:name w:val="Default"/>
    <w:rsid w:val="00373291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697A77"/>
    <w:rPr>
      <w:b/>
      <w:bCs/>
    </w:rPr>
  </w:style>
  <w:style w:type="paragraph" w:styleId="Revize">
    <w:name w:val="Revision"/>
    <w:hidden/>
    <w:uiPriority w:val="99"/>
    <w:semiHidden/>
    <w:rsid w:val="005D293F"/>
    <w:rPr>
      <w:rFonts w:ascii="Open Sans" w:hAnsi="Open Sans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502A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502A9"/>
    <w:rPr>
      <w:rFonts w:ascii="Open Sans" w:hAnsi="Open San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502A9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502A9"/>
    <w:rPr>
      <w:rFonts w:ascii="Open Sans" w:hAnsi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u9z xmlns="f33d52b5-23bc-41ed-be7e-bf6aa4102f05">Používá se i pro zahraniční korespondenci.</tu9z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3A09DD498098478820A49720044586" ma:contentTypeVersion="2" ma:contentTypeDescription="Vytvoří nový dokument" ma:contentTypeScope="" ma:versionID="30c7ce8a86703ca6b1867e1ca518467a">
  <xsd:schema xmlns:xsd="http://www.w3.org/2001/XMLSchema" xmlns:xs="http://www.w3.org/2001/XMLSchema" xmlns:p="http://schemas.microsoft.com/office/2006/metadata/properties" xmlns:ns2="f33d52b5-23bc-41ed-be7e-bf6aa4102f05" targetNamespace="http://schemas.microsoft.com/office/2006/metadata/properties" ma:root="true" ma:fieldsID="f20bf8a8c622e0787a00d33f1bc70fb8" ns2:_="">
    <xsd:import namespace="f33d52b5-23bc-41ed-be7e-bf6aa4102f05"/>
    <xsd:element name="properties">
      <xsd:complexType>
        <xsd:sequence>
          <xsd:element name="documentManagement">
            <xsd:complexType>
              <xsd:all>
                <xsd:element ref="ns2:tu9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d52b5-23bc-41ed-be7e-bf6aa4102f05" elementFormDefault="qualified">
    <xsd:import namespace="http://schemas.microsoft.com/office/2006/documentManagement/types"/>
    <xsd:import namespace="http://schemas.microsoft.com/office/infopath/2007/PartnerControls"/>
    <xsd:element name="tu9z" ma:index="8" nillable="true" ma:displayName="Poznámka" ma:internalName="tu9z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E71A2-97D9-4FD1-9315-1E28B56CA711}">
  <ds:schemaRefs>
    <ds:schemaRef ds:uri="http://schemas.microsoft.com/office/2006/metadata/properties"/>
    <ds:schemaRef ds:uri="http://schemas.microsoft.com/office/infopath/2007/PartnerControls"/>
    <ds:schemaRef ds:uri="f33d52b5-23bc-41ed-be7e-bf6aa4102f05"/>
  </ds:schemaRefs>
</ds:datastoreItem>
</file>

<file path=customXml/itemProps2.xml><?xml version="1.0" encoding="utf-8"?>
<ds:datastoreItem xmlns:ds="http://schemas.openxmlformats.org/officeDocument/2006/customXml" ds:itemID="{189C0BE5-6E6D-4ECA-9192-B740BC8166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3d52b5-23bc-41ed-be7e-bf6aa4102f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C3C23B-0F69-422A-B29B-5C182CA25B3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145CF97-004F-4009-BE35-99FEB2E0CBA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051AFEB-EA45-4D6B-879D-328EE8C4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664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Česká šablona pro hlavičkový papír</vt:lpstr>
    </vt:vector>
  </TitlesOfParts>
  <Company/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Česká šablona pro hlavičkový papír</dc:title>
  <dc:subject/>
  <dc:creator>Petra Zábranová</dc:creator>
  <cp:keywords/>
  <cp:lastModifiedBy>Petra Procházková</cp:lastModifiedBy>
  <cp:revision>9</cp:revision>
  <cp:lastPrinted>2024-10-16T11:28:00Z</cp:lastPrinted>
  <dcterms:created xsi:type="dcterms:W3CDTF">2025-07-03T07:36:00Z</dcterms:created>
  <dcterms:modified xsi:type="dcterms:W3CDTF">2025-07-17T07:46:00Z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ContentTypeId">
    <vt:lpwstr>0x010100983A09DD498098478820A49720044586</vt:lpwstr>
  </property>
</Properties>
</file>