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25710" w14:textId="35729EAF" w:rsidR="006870CA" w:rsidRPr="00BD20D9" w:rsidRDefault="00BD6A4A" w:rsidP="00CC5D4B">
      <w:pPr>
        <w:pStyle w:val="Nzev"/>
        <w:rPr>
          <w:rFonts w:ascii="Times New Roman" w:hAnsi="Times New Roman" w:cs="Times New Roman"/>
          <w:sz w:val="44"/>
          <w:szCs w:val="44"/>
        </w:rPr>
      </w:pPr>
      <w:r w:rsidRPr="00BD20D9">
        <w:rPr>
          <w:rFonts w:ascii="Times New Roman" w:hAnsi="Times New Roman" w:cs="Times New Roman"/>
          <w:sz w:val="44"/>
          <w:szCs w:val="44"/>
        </w:rPr>
        <w:t xml:space="preserve">Dodatek č. </w:t>
      </w:r>
      <w:r w:rsidR="00871E3C">
        <w:rPr>
          <w:rFonts w:ascii="Times New Roman" w:hAnsi="Times New Roman" w:cs="Times New Roman"/>
          <w:sz w:val="44"/>
          <w:szCs w:val="44"/>
        </w:rPr>
        <w:t>2</w:t>
      </w:r>
      <w:r w:rsidRPr="00BD20D9">
        <w:rPr>
          <w:rFonts w:ascii="Times New Roman" w:hAnsi="Times New Roman" w:cs="Times New Roman"/>
          <w:sz w:val="44"/>
          <w:szCs w:val="44"/>
        </w:rPr>
        <w:t xml:space="preserve"> ke S</w:t>
      </w:r>
      <w:r w:rsidR="006870CA" w:rsidRPr="00BD20D9">
        <w:rPr>
          <w:rFonts w:ascii="Times New Roman" w:hAnsi="Times New Roman" w:cs="Times New Roman"/>
          <w:sz w:val="44"/>
          <w:szCs w:val="44"/>
        </w:rPr>
        <w:t>mlouv</w:t>
      </w:r>
      <w:r w:rsidRPr="00BD20D9">
        <w:rPr>
          <w:rFonts w:ascii="Times New Roman" w:hAnsi="Times New Roman" w:cs="Times New Roman"/>
          <w:sz w:val="44"/>
          <w:szCs w:val="44"/>
        </w:rPr>
        <w:t>ě</w:t>
      </w:r>
      <w:r w:rsidR="006870CA" w:rsidRPr="00BD20D9">
        <w:rPr>
          <w:rFonts w:ascii="Times New Roman" w:hAnsi="Times New Roman" w:cs="Times New Roman"/>
          <w:sz w:val="44"/>
          <w:szCs w:val="44"/>
        </w:rPr>
        <w:t xml:space="preserve"> o veřejných službách v přepravě cestujících ve veřejné linkové osobní dopravě</w:t>
      </w:r>
    </w:p>
    <w:p w14:paraId="5142B902" w14:textId="3B55FEAD" w:rsidR="006870CA" w:rsidRPr="008A6859" w:rsidRDefault="006870CA" w:rsidP="006870CA">
      <w:pPr>
        <w:pStyle w:val="SMLOUVACISLO"/>
        <w:jc w:val="center"/>
        <w:rPr>
          <w:rFonts w:ascii="Times New Roman" w:hAnsi="Times New Roman"/>
        </w:rPr>
      </w:pPr>
      <w:r w:rsidRPr="00BD20D9">
        <w:rPr>
          <w:rFonts w:ascii="Times New Roman" w:hAnsi="Times New Roman"/>
        </w:rPr>
        <w:t>evidovan</w:t>
      </w:r>
      <w:r w:rsidR="00BD6A4A" w:rsidRPr="00BD20D9">
        <w:rPr>
          <w:rFonts w:ascii="Times New Roman" w:hAnsi="Times New Roman"/>
        </w:rPr>
        <w:t>ý</w:t>
      </w:r>
      <w:r w:rsidRPr="00BD20D9">
        <w:rPr>
          <w:rFonts w:ascii="Times New Roman" w:hAnsi="Times New Roman"/>
        </w:rPr>
        <w:t xml:space="preserve"> u </w:t>
      </w:r>
      <w:r w:rsidR="001B5D3F" w:rsidRPr="00BD20D9">
        <w:rPr>
          <w:rFonts w:ascii="Times New Roman" w:hAnsi="Times New Roman"/>
        </w:rPr>
        <w:t>Objednatel</w:t>
      </w:r>
      <w:r w:rsidRPr="00BD20D9">
        <w:rPr>
          <w:rFonts w:ascii="Times New Roman" w:hAnsi="Times New Roman"/>
        </w:rPr>
        <w:t xml:space="preserve">e pod č. </w:t>
      </w:r>
      <w:r w:rsidR="00B8510B" w:rsidRPr="00BD20D9">
        <w:rPr>
          <w:rFonts w:ascii="Times New Roman" w:hAnsi="Times New Roman"/>
        </w:rPr>
        <w:t>JMK</w:t>
      </w:r>
      <w:r w:rsidR="00087D11">
        <w:rPr>
          <w:rFonts w:ascii="Times New Roman" w:hAnsi="Times New Roman"/>
        </w:rPr>
        <w:t>068826/20</w:t>
      </w:r>
      <w:r w:rsidR="00B8510B" w:rsidRPr="00BD20D9">
        <w:rPr>
          <w:rFonts w:ascii="Times New Roman" w:hAnsi="Times New Roman"/>
        </w:rPr>
        <w:t>/OD/</w:t>
      </w:r>
      <w:r w:rsidR="00871E3C">
        <w:rPr>
          <w:rFonts w:ascii="Times New Roman" w:hAnsi="Times New Roman"/>
        </w:rPr>
        <w:t>2</w:t>
      </w:r>
    </w:p>
    <w:p w14:paraId="07C06469" w14:textId="77777777" w:rsidR="006870CA" w:rsidRPr="008A6859" w:rsidRDefault="006870CA" w:rsidP="006870CA">
      <w:pPr>
        <w:pStyle w:val="SMLOUVACISLO"/>
        <w:jc w:val="center"/>
        <w:rPr>
          <w:rFonts w:ascii="Times New Roman" w:hAnsi="Times New Roman"/>
        </w:rPr>
      </w:pPr>
    </w:p>
    <w:p w14:paraId="7AD8CC15" w14:textId="77777777" w:rsidR="00496726" w:rsidRPr="008A6859" w:rsidRDefault="00496726" w:rsidP="006870CA">
      <w:pPr>
        <w:pStyle w:val="Spolecnost"/>
      </w:pPr>
    </w:p>
    <w:p w14:paraId="6A1A4DD1" w14:textId="77777777" w:rsidR="00496726" w:rsidRPr="008A6859" w:rsidRDefault="00496726" w:rsidP="006870CA">
      <w:pPr>
        <w:pStyle w:val="Spolecnost"/>
      </w:pPr>
    </w:p>
    <w:p w14:paraId="0E284570" w14:textId="77777777" w:rsidR="00496726" w:rsidRPr="008A6859" w:rsidRDefault="00496726" w:rsidP="006870CA">
      <w:pPr>
        <w:pStyle w:val="Spolecnost"/>
      </w:pPr>
    </w:p>
    <w:p w14:paraId="39FC8C7D" w14:textId="77777777" w:rsidR="006870CA" w:rsidRPr="008A6859" w:rsidRDefault="006870CA" w:rsidP="006870CA">
      <w:pPr>
        <w:pStyle w:val="Spolecnost"/>
      </w:pPr>
      <w:r w:rsidRPr="008A6859">
        <w:t>Jihomoravský kraj</w:t>
      </w:r>
    </w:p>
    <w:p w14:paraId="28A67718" w14:textId="77777777" w:rsidR="006870CA" w:rsidRPr="008A6859" w:rsidRDefault="006870CA" w:rsidP="006870CA">
      <w:pPr>
        <w:pStyle w:val="Spolecnost"/>
        <w:rPr>
          <w:b w:val="0"/>
          <w:sz w:val="26"/>
          <w:szCs w:val="26"/>
        </w:rPr>
      </w:pPr>
    </w:p>
    <w:p w14:paraId="1533ABD6" w14:textId="77777777" w:rsidR="006870CA" w:rsidRPr="008A6859" w:rsidRDefault="00E9691E" w:rsidP="006870CA">
      <w:pPr>
        <w:jc w:val="center"/>
        <w:rPr>
          <w:szCs w:val="22"/>
        </w:rPr>
      </w:pPr>
      <w:r w:rsidRPr="008A6859">
        <w:rPr>
          <w:sz w:val="26"/>
          <w:szCs w:val="26"/>
        </w:rPr>
        <w:t>jako</w:t>
      </w:r>
      <w:r w:rsidR="006870CA" w:rsidRPr="008A6859">
        <w:rPr>
          <w:sz w:val="26"/>
          <w:szCs w:val="26"/>
        </w:rPr>
        <w:t xml:space="preserve"> </w:t>
      </w:r>
      <w:r w:rsidR="001B5D3F" w:rsidRPr="008A6859">
        <w:rPr>
          <w:sz w:val="26"/>
          <w:szCs w:val="26"/>
        </w:rPr>
        <w:t>Objednatel</w:t>
      </w:r>
    </w:p>
    <w:p w14:paraId="7A53FB98" w14:textId="77777777" w:rsidR="006870CA" w:rsidRPr="008A6859" w:rsidRDefault="006870CA" w:rsidP="006870CA">
      <w:pPr>
        <w:pStyle w:val="Zkladntext"/>
        <w:rPr>
          <w:sz w:val="22"/>
          <w:szCs w:val="22"/>
        </w:rPr>
      </w:pPr>
    </w:p>
    <w:p w14:paraId="02E7E1AC" w14:textId="77777777" w:rsidR="006870CA" w:rsidRPr="008A6859" w:rsidRDefault="006870CA" w:rsidP="006870CA">
      <w:pPr>
        <w:jc w:val="center"/>
        <w:rPr>
          <w:sz w:val="26"/>
          <w:szCs w:val="26"/>
        </w:rPr>
      </w:pPr>
      <w:r w:rsidRPr="008A6859">
        <w:rPr>
          <w:sz w:val="26"/>
          <w:szCs w:val="26"/>
        </w:rPr>
        <w:t>a</w:t>
      </w:r>
    </w:p>
    <w:p w14:paraId="543B88A6" w14:textId="206C1900" w:rsidR="00B8510B" w:rsidRPr="00C97D38" w:rsidRDefault="001257FD" w:rsidP="00B8510B">
      <w:pPr>
        <w:pStyle w:val="Spolecnost"/>
      </w:pPr>
      <w:r>
        <w:t>ČSAD Kyjov Bus a.s.</w:t>
      </w:r>
    </w:p>
    <w:p w14:paraId="034BEFB4" w14:textId="77777777" w:rsidR="006870CA" w:rsidRPr="008A6859" w:rsidRDefault="00E9691E" w:rsidP="006870CA">
      <w:pPr>
        <w:jc w:val="center"/>
        <w:rPr>
          <w:sz w:val="26"/>
          <w:szCs w:val="26"/>
        </w:rPr>
      </w:pPr>
      <w:r w:rsidRPr="008A6859">
        <w:rPr>
          <w:sz w:val="26"/>
          <w:szCs w:val="26"/>
        </w:rPr>
        <w:t>jako</w:t>
      </w:r>
      <w:r w:rsidR="006870CA" w:rsidRPr="008A6859">
        <w:rPr>
          <w:sz w:val="26"/>
          <w:szCs w:val="26"/>
        </w:rPr>
        <w:t xml:space="preserve"> </w:t>
      </w:r>
      <w:r w:rsidR="001B5D3F" w:rsidRPr="008A6859">
        <w:rPr>
          <w:sz w:val="26"/>
          <w:szCs w:val="26"/>
        </w:rPr>
        <w:t>Dopravc</w:t>
      </w:r>
      <w:r w:rsidR="007F531D" w:rsidRPr="008A6859">
        <w:rPr>
          <w:sz w:val="26"/>
          <w:szCs w:val="26"/>
        </w:rPr>
        <w:t>e</w:t>
      </w:r>
    </w:p>
    <w:p w14:paraId="13378E55" w14:textId="77777777" w:rsidR="006870CA" w:rsidRPr="008A6859" w:rsidRDefault="006870CA" w:rsidP="006870CA">
      <w:pPr>
        <w:rPr>
          <w:szCs w:val="22"/>
        </w:rPr>
      </w:pPr>
    </w:p>
    <w:p w14:paraId="555C005D" w14:textId="77777777" w:rsidR="006870CA" w:rsidRPr="008A6859" w:rsidRDefault="006870CA" w:rsidP="006870CA">
      <w:pPr>
        <w:jc w:val="center"/>
        <w:rPr>
          <w:b/>
          <w:bCs/>
          <w:szCs w:val="22"/>
        </w:rPr>
      </w:pPr>
      <w:bookmarkStart w:id="0" w:name="_Toc37062177"/>
    </w:p>
    <w:p w14:paraId="4586C414" w14:textId="77777777" w:rsidR="00E9691E" w:rsidRPr="008A6859" w:rsidRDefault="00E9691E" w:rsidP="00E9691E">
      <w:pPr>
        <w:tabs>
          <w:tab w:val="left" w:pos="1440"/>
        </w:tabs>
      </w:pPr>
    </w:p>
    <w:p w14:paraId="5E1D1A5E" w14:textId="77777777" w:rsidR="00E9691E" w:rsidRPr="008A6859" w:rsidRDefault="00E9691E" w:rsidP="00E9691E"/>
    <w:p w14:paraId="1D895F98" w14:textId="77777777" w:rsidR="00E9691E" w:rsidRPr="008A6859" w:rsidRDefault="00E9691E" w:rsidP="00E9691E">
      <w:pPr>
        <w:sectPr w:rsidR="00E9691E" w:rsidRPr="008A6859" w:rsidSect="00B70A58">
          <w:headerReference w:type="default" r:id="rId11"/>
          <w:headerReference w:type="first" r:id="rId12"/>
          <w:pgSz w:w="11907" w:h="16840" w:code="9"/>
          <w:pgMar w:top="1418" w:right="1418" w:bottom="1418" w:left="1418" w:header="720" w:footer="720" w:gutter="0"/>
          <w:cols w:space="720"/>
          <w:titlePg/>
          <w:docGrid w:linePitch="360"/>
        </w:sectPr>
      </w:pPr>
    </w:p>
    <w:p w14:paraId="3A24FCB9" w14:textId="77777777" w:rsidR="006870CA" w:rsidRPr="008A6859" w:rsidRDefault="006870CA" w:rsidP="006870CA">
      <w:pPr>
        <w:rPr>
          <w:b/>
          <w:bCs/>
          <w:szCs w:val="22"/>
        </w:rPr>
      </w:pPr>
    </w:p>
    <w:p w14:paraId="38000905" w14:textId="386420F0" w:rsidR="00AF377A" w:rsidRPr="00BD20D9" w:rsidRDefault="00BD6A4A" w:rsidP="00AF377A">
      <w:pPr>
        <w:pStyle w:val="HHTitle2"/>
        <w:rPr>
          <w:rFonts w:ascii="Times New Roman" w:hAnsi="Times New Roman" w:cs="Times New Roman"/>
        </w:rPr>
      </w:pPr>
      <w:bookmarkStart w:id="1" w:name="_Toc239662732"/>
      <w:r w:rsidRPr="00BD20D9">
        <w:rPr>
          <w:rFonts w:ascii="Times New Roman" w:hAnsi="Times New Roman" w:cs="Times New Roman"/>
        </w:rPr>
        <w:t xml:space="preserve">Dodatek č. </w:t>
      </w:r>
      <w:r w:rsidR="00871E3C">
        <w:rPr>
          <w:rFonts w:ascii="Times New Roman" w:hAnsi="Times New Roman" w:cs="Times New Roman"/>
        </w:rPr>
        <w:t>2</w:t>
      </w:r>
      <w:r w:rsidRPr="00BD20D9">
        <w:rPr>
          <w:rFonts w:ascii="Times New Roman" w:hAnsi="Times New Roman" w:cs="Times New Roman"/>
        </w:rPr>
        <w:t xml:space="preserve"> ke </w:t>
      </w:r>
      <w:r w:rsidR="00AF377A" w:rsidRPr="00BD20D9">
        <w:rPr>
          <w:rFonts w:ascii="Times New Roman" w:hAnsi="Times New Roman" w:cs="Times New Roman"/>
        </w:rPr>
        <w:t>Smlouv</w:t>
      </w:r>
      <w:r w:rsidRPr="00BD20D9">
        <w:rPr>
          <w:rFonts w:ascii="Times New Roman" w:hAnsi="Times New Roman" w:cs="Times New Roman"/>
        </w:rPr>
        <w:t>ě</w:t>
      </w:r>
      <w:r w:rsidR="00AF377A" w:rsidRPr="00BD20D9">
        <w:rPr>
          <w:rFonts w:ascii="Times New Roman" w:hAnsi="Times New Roman" w:cs="Times New Roman"/>
        </w:rPr>
        <w:t xml:space="preserve"> o veřejných službách v přepravě cestujících ve veřejné linkové osobní dopravě</w:t>
      </w:r>
      <w:r w:rsidR="00962B7B" w:rsidRPr="00BD20D9">
        <w:rPr>
          <w:rFonts w:ascii="Times New Roman" w:hAnsi="Times New Roman" w:cs="Times New Roman"/>
        </w:rPr>
        <w:t xml:space="preserve"> (dále jen „Smlouva“)</w:t>
      </w:r>
    </w:p>
    <w:p w14:paraId="7466C70D" w14:textId="77777777" w:rsidR="00AF377A" w:rsidRPr="00BD20D9" w:rsidRDefault="00AF377A" w:rsidP="00AF377A">
      <w:pPr>
        <w:pStyle w:val="HHTitle2"/>
        <w:rPr>
          <w:rFonts w:ascii="Times New Roman" w:hAnsi="Times New Roman" w:cs="Times New Roman"/>
        </w:rPr>
      </w:pPr>
    </w:p>
    <w:p w14:paraId="25EF2D71" w14:textId="12838122" w:rsidR="00AF377A" w:rsidRPr="008A6859" w:rsidRDefault="00AF377A" w:rsidP="00AF377A">
      <w:pPr>
        <w:pStyle w:val="HHTitle2"/>
        <w:rPr>
          <w:rFonts w:ascii="Times New Roman" w:hAnsi="Times New Roman" w:cs="Times New Roman"/>
          <w:szCs w:val="22"/>
        </w:rPr>
      </w:pPr>
      <w:r w:rsidRPr="00BD20D9">
        <w:rPr>
          <w:rFonts w:ascii="Times New Roman" w:hAnsi="Times New Roman" w:cs="Times New Roman"/>
          <w:szCs w:val="22"/>
        </w:rPr>
        <w:t>evidovan</w:t>
      </w:r>
      <w:r w:rsidR="006439FD" w:rsidRPr="00BD20D9">
        <w:rPr>
          <w:rFonts w:ascii="Times New Roman" w:hAnsi="Times New Roman" w:cs="Times New Roman"/>
          <w:szCs w:val="22"/>
        </w:rPr>
        <w:t>É</w:t>
      </w:r>
      <w:r w:rsidRPr="00BD20D9">
        <w:rPr>
          <w:rFonts w:ascii="Times New Roman" w:hAnsi="Times New Roman" w:cs="Times New Roman"/>
          <w:szCs w:val="22"/>
        </w:rPr>
        <w:t xml:space="preserve"> u </w:t>
      </w:r>
      <w:r w:rsidR="001B5D3F" w:rsidRPr="00BD20D9">
        <w:rPr>
          <w:rFonts w:ascii="Times New Roman" w:hAnsi="Times New Roman" w:cs="Times New Roman"/>
          <w:szCs w:val="22"/>
        </w:rPr>
        <w:t>Objednatel</w:t>
      </w:r>
      <w:r w:rsidRPr="00BD20D9">
        <w:rPr>
          <w:rFonts w:ascii="Times New Roman" w:hAnsi="Times New Roman" w:cs="Times New Roman"/>
          <w:szCs w:val="22"/>
        </w:rPr>
        <w:t xml:space="preserve">e pod č. </w:t>
      </w:r>
      <w:r w:rsidR="00A67CCB" w:rsidRPr="00BD20D9">
        <w:rPr>
          <w:rFonts w:ascii="Times New Roman" w:hAnsi="Times New Roman"/>
        </w:rPr>
        <w:t>JMK</w:t>
      </w:r>
      <w:r w:rsidR="001257FD">
        <w:rPr>
          <w:rFonts w:ascii="Times New Roman" w:hAnsi="Times New Roman"/>
        </w:rPr>
        <w:t>068826/20</w:t>
      </w:r>
      <w:r w:rsidR="00A67CCB" w:rsidRPr="00BD20D9">
        <w:rPr>
          <w:rFonts w:ascii="Times New Roman" w:hAnsi="Times New Roman"/>
        </w:rPr>
        <w:t>/OD</w:t>
      </w:r>
    </w:p>
    <w:p w14:paraId="63AF1B4B" w14:textId="77777777" w:rsidR="00AF377A" w:rsidRPr="008A6859" w:rsidRDefault="00AF377A" w:rsidP="00AF377A">
      <w:pPr>
        <w:pStyle w:val="HHTitle2"/>
        <w:rPr>
          <w:rFonts w:ascii="Times New Roman" w:hAnsi="Times New Roman" w:cs="Times New Roman"/>
          <w:szCs w:val="22"/>
        </w:rPr>
      </w:pPr>
    </w:p>
    <w:p w14:paraId="4FB704E1" w14:textId="708C1FF9" w:rsidR="00496726" w:rsidRPr="008A6859" w:rsidRDefault="00496726" w:rsidP="00496726">
      <w:pPr>
        <w:jc w:val="center"/>
        <w:rPr>
          <w:b/>
          <w:sz w:val="24"/>
        </w:rPr>
      </w:pPr>
      <w:r w:rsidRPr="008A6859">
        <w:rPr>
          <w:b/>
          <w:sz w:val="24"/>
        </w:rPr>
        <w:t>k zajištění dopravní obslužnosti, kterou podle nařízení Evropského parlamentu a Rady (ES) č. 1370/2007 o veřejných službách v přepravě cestujících po železnici a silnici a</w:t>
      </w:r>
      <w:r w:rsidR="005A505E" w:rsidRPr="008A6859">
        <w:rPr>
          <w:b/>
          <w:sz w:val="24"/>
        </w:rPr>
        <w:t> </w:t>
      </w:r>
      <w:r w:rsidRPr="008A6859">
        <w:rPr>
          <w:b/>
          <w:sz w:val="24"/>
        </w:rPr>
        <w:t>o</w:t>
      </w:r>
      <w:r w:rsidR="005A505E" w:rsidRPr="008A6859">
        <w:rPr>
          <w:b/>
          <w:sz w:val="24"/>
        </w:rPr>
        <w:t> </w:t>
      </w:r>
      <w:r w:rsidRPr="008A6859">
        <w:rPr>
          <w:b/>
          <w:sz w:val="24"/>
        </w:rPr>
        <w:t>zrušení nařízení Rady (EHS) č. 1191/69 a č. 1107/70, kter</w:t>
      </w:r>
      <w:r w:rsidR="00C46A50" w:rsidRPr="008A6859">
        <w:rPr>
          <w:b/>
          <w:sz w:val="24"/>
        </w:rPr>
        <w:t>ý</w:t>
      </w:r>
    </w:p>
    <w:p w14:paraId="3B431683" w14:textId="77777777" w:rsidR="00496726" w:rsidRPr="008A6859" w:rsidRDefault="00496726" w:rsidP="00496726">
      <w:pPr>
        <w:pStyle w:val="Titulka"/>
        <w:spacing w:after="600"/>
        <w:rPr>
          <w:sz w:val="26"/>
          <w:szCs w:val="26"/>
        </w:rPr>
      </w:pPr>
      <w:r w:rsidRPr="008A6859">
        <w:rPr>
          <w:sz w:val="26"/>
          <w:szCs w:val="26"/>
        </w:rPr>
        <w:t>mezi sebou uzavřely</w:t>
      </w:r>
    </w:p>
    <w:p w14:paraId="17C37336" w14:textId="77777777" w:rsidR="00AF377A" w:rsidRPr="008A6859" w:rsidRDefault="00AF377A" w:rsidP="00AF377A">
      <w:pPr>
        <w:pStyle w:val="Smluvnistranypreambule"/>
        <w:rPr>
          <w:rFonts w:ascii="Times New Roman" w:hAnsi="Times New Roman"/>
          <w:szCs w:val="22"/>
        </w:rPr>
      </w:pPr>
      <w:r w:rsidRPr="008A6859">
        <w:rPr>
          <w:rFonts w:ascii="Times New Roman" w:hAnsi="Times New Roman"/>
          <w:szCs w:val="22"/>
        </w:rPr>
        <w:t>Smluvní strany</w:t>
      </w:r>
    </w:p>
    <w:p w14:paraId="4027AD5E" w14:textId="77777777" w:rsidR="00AF377A" w:rsidRPr="008A6859" w:rsidRDefault="00AF377A" w:rsidP="00AF377A">
      <w:pPr>
        <w:numPr>
          <w:ilvl w:val="0"/>
          <w:numId w:val="4"/>
        </w:numPr>
        <w:rPr>
          <w:b/>
          <w:szCs w:val="22"/>
        </w:rPr>
      </w:pPr>
      <w:bookmarkStart w:id="2" w:name="_Ref271622860"/>
      <w:r w:rsidRPr="008A6859">
        <w:rPr>
          <w:b/>
          <w:szCs w:val="22"/>
        </w:rPr>
        <w:t>Jihomoravský kraj</w:t>
      </w:r>
      <w:bookmarkEnd w:id="2"/>
    </w:p>
    <w:p w14:paraId="0DBF50FF" w14:textId="77777777" w:rsidR="00BB2F70" w:rsidRPr="008A6859" w:rsidRDefault="00AF377A" w:rsidP="00AF377A">
      <w:pPr>
        <w:pStyle w:val="Zkladntext0"/>
        <w:ind w:left="567"/>
        <w:rPr>
          <w:sz w:val="22"/>
          <w:szCs w:val="22"/>
        </w:rPr>
      </w:pPr>
      <w:r w:rsidRPr="008A6859">
        <w:rPr>
          <w:sz w:val="22"/>
          <w:szCs w:val="22"/>
        </w:rPr>
        <w:t>se sídlem na adrese Žer</w:t>
      </w:r>
      <w:r w:rsidR="00BB2F70" w:rsidRPr="008A6859">
        <w:rPr>
          <w:sz w:val="22"/>
          <w:szCs w:val="22"/>
        </w:rPr>
        <w:t>otínovo náměstí 3, 601 82 Brno,</w:t>
      </w:r>
    </w:p>
    <w:p w14:paraId="4D32C551" w14:textId="35ECEA2C" w:rsidR="00AF377A" w:rsidRPr="008A6859" w:rsidRDefault="00885E03" w:rsidP="00BB2F70">
      <w:pPr>
        <w:pStyle w:val="Zkladntext0"/>
        <w:ind w:left="567"/>
        <w:jc w:val="both"/>
        <w:rPr>
          <w:sz w:val="22"/>
          <w:szCs w:val="22"/>
        </w:rPr>
      </w:pPr>
      <w:r w:rsidRPr="008A6859">
        <w:rPr>
          <w:sz w:val="22"/>
          <w:szCs w:val="22"/>
        </w:rPr>
        <w:t xml:space="preserve">zastoupený na základě pověření ze dne 18.01.2021 Ing. Jiřím Crhou, </w:t>
      </w:r>
      <w:r w:rsidR="007D479F">
        <w:rPr>
          <w:sz w:val="22"/>
          <w:szCs w:val="22"/>
        </w:rPr>
        <w:t>náměstkem hejtmana Jihomoravského kraje</w:t>
      </w:r>
      <w:r w:rsidRPr="008A6859">
        <w:rPr>
          <w:sz w:val="22"/>
          <w:szCs w:val="22"/>
        </w:rPr>
        <w:t>, pověřeným zabezpečováním samosprávných úkolů v oblasti dopravy</w:t>
      </w:r>
      <w:r w:rsidR="00160B8F" w:rsidRPr="008A6859">
        <w:rPr>
          <w:sz w:val="22"/>
          <w:szCs w:val="22"/>
        </w:rPr>
        <w:t>,</w:t>
      </w:r>
    </w:p>
    <w:p w14:paraId="2FC889EC" w14:textId="69314260" w:rsidR="00AF377A" w:rsidRPr="008A6859" w:rsidRDefault="00AF377A" w:rsidP="00AF377A">
      <w:pPr>
        <w:pStyle w:val="Zkladntext0"/>
        <w:ind w:left="567"/>
        <w:rPr>
          <w:sz w:val="22"/>
          <w:szCs w:val="22"/>
        </w:rPr>
      </w:pPr>
      <w:r w:rsidRPr="008A6859">
        <w:rPr>
          <w:sz w:val="22"/>
          <w:szCs w:val="22"/>
        </w:rPr>
        <w:t>IČ</w:t>
      </w:r>
      <w:r w:rsidR="00AF0BBD" w:rsidRPr="008A6859">
        <w:rPr>
          <w:sz w:val="22"/>
          <w:szCs w:val="22"/>
        </w:rPr>
        <w:t>O</w:t>
      </w:r>
      <w:r w:rsidRPr="008A6859">
        <w:rPr>
          <w:sz w:val="22"/>
          <w:szCs w:val="22"/>
        </w:rPr>
        <w:t>: 70888337</w:t>
      </w:r>
      <w:r w:rsidR="0025455B" w:rsidRPr="008A6859">
        <w:rPr>
          <w:sz w:val="22"/>
          <w:szCs w:val="22"/>
        </w:rPr>
        <w:t>,</w:t>
      </w:r>
    </w:p>
    <w:p w14:paraId="3B5FDFE0" w14:textId="77777777" w:rsidR="00AF377A" w:rsidRPr="008A6859" w:rsidRDefault="00AF377A" w:rsidP="00AF377A">
      <w:pPr>
        <w:pStyle w:val="Zkladntext0"/>
        <w:ind w:left="567"/>
        <w:rPr>
          <w:sz w:val="22"/>
          <w:szCs w:val="22"/>
        </w:rPr>
      </w:pPr>
      <w:r w:rsidRPr="008A6859">
        <w:rPr>
          <w:sz w:val="22"/>
          <w:szCs w:val="22"/>
        </w:rPr>
        <w:t>bankovní spojení:</w:t>
      </w:r>
      <w:r w:rsidRPr="008A6859">
        <w:rPr>
          <w:sz w:val="22"/>
          <w:szCs w:val="22"/>
        </w:rPr>
        <w:tab/>
      </w:r>
      <w:r w:rsidRPr="008A6859">
        <w:rPr>
          <w:sz w:val="22"/>
          <w:szCs w:val="22"/>
        </w:rPr>
        <w:tab/>
        <w:t>Komerční banka, a.s., pobočka Brno-město</w:t>
      </w:r>
    </w:p>
    <w:p w14:paraId="681C769B" w14:textId="77777777" w:rsidR="00AF377A" w:rsidRPr="008A6859" w:rsidRDefault="00AF377A" w:rsidP="00AF377A">
      <w:pPr>
        <w:pStyle w:val="Zkladntext0"/>
        <w:ind w:left="2727" w:firstLine="153"/>
        <w:rPr>
          <w:sz w:val="22"/>
          <w:szCs w:val="22"/>
        </w:rPr>
      </w:pPr>
      <w:r w:rsidRPr="008A6859">
        <w:rPr>
          <w:sz w:val="22"/>
          <w:szCs w:val="22"/>
        </w:rPr>
        <w:t>č. výdajového účtu 27</w:t>
      </w:r>
      <w:r w:rsidR="00A67928" w:rsidRPr="008A6859">
        <w:rPr>
          <w:sz w:val="22"/>
          <w:szCs w:val="22"/>
        </w:rPr>
        <w:t>-</w:t>
      </w:r>
      <w:r w:rsidRPr="008A6859">
        <w:rPr>
          <w:sz w:val="22"/>
          <w:szCs w:val="22"/>
        </w:rPr>
        <w:t>7491250267/0100</w:t>
      </w:r>
    </w:p>
    <w:p w14:paraId="26FEF72B" w14:textId="77777777" w:rsidR="00AF377A" w:rsidRPr="008A6859" w:rsidRDefault="00AF377A" w:rsidP="00AF377A">
      <w:pPr>
        <w:pStyle w:val="Zkladntext0"/>
        <w:ind w:left="2574" w:firstLine="306"/>
        <w:rPr>
          <w:sz w:val="22"/>
          <w:szCs w:val="22"/>
        </w:rPr>
      </w:pPr>
      <w:r w:rsidRPr="008A6859">
        <w:rPr>
          <w:sz w:val="22"/>
          <w:szCs w:val="22"/>
        </w:rPr>
        <w:t>č. příjmového účtu 27</w:t>
      </w:r>
      <w:r w:rsidR="00A67928" w:rsidRPr="008A6859">
        <w:rPr>
          <w:sz w:val="22"/>
          <w:szCs w:val="22"/>
        </w:rPr>
        <w:t>-</w:t>
      </w:r>
      <w:r w:rsidRPr="008A6859">
        <w:rPr>
          <w:sz w:val="22"/>
          <w:szCs w:val="22"/>
        </w:rPr>
        <w:t>7188260227/0100</w:t>
      </w:r>
    </w:p>
    <w:p w14:paraId="1E5D04D0" w14:textId="77777777" w:rsidR="00AF377A" w:rsidRPr="008A6859" w:rsidRDefault="00A67928" w:rsidP="00AF377A">
      <w:pPr>
        <w:pStyle w:val="Zkladntext0"/>
        <w:ind w:left="2574" w:firstLine="306"/>
        <w:rPr>
          <w:sz w:val="22"/>
          <w:szCs w:val="22"/>
        </w:rPr>
      </w:pPr>
      <w:r w:rsidRPr="008A6859">
        <w:rPr>
          <w:sz w:val="22"/>
          <w:szCs w:val="22"/>
        </w:rPr>
        <w:t>č. depozitního účtu 27-7489830297</w:t>
      </w:r>
      <w:r w:rsidR="00AF377A" w:rsidRPr="008A6859">
        <w:rPr>
          <w:sz w:val="22"/>
          <w:szCs w:val="22"/>
        </w:rPr>
        <w:t>/0100</w:t>
      </w:r>
    </w:p>
    <w:p w14:paraId="718E7162" w14:textId="77777777" w:rsidR="00AF377A" w:rsidRPr="008A6859" w:rsidRDefault="00AF377A" w:rsidP="00AF377A">
      <w:pPr>
        <w:pStyle w:val="Zkladntext0"/>
        <w:ind w:left="2421" w:firstLine="459"/>
        <w:rPr>
          <w:sz w:val="22"/>
          <w:szCs w:val="22"/>
        </w:rPr>
      </w:pPr>
      <w:r w:rsidRPr="008A6859">
        <w:rPr>
          <w:sz w:val="22"/>
          <w:szCs w:val="22"/>
        </w:rPr>
        <w:t>č. fondu IDS 27-9395010297/0100</w:t>
      </w:r>
    </w:p>
    <w:p w14:paraId="00A0A3EF" w14:textId="21CC4746" w:rsidR="00AF377A" w:rsidRPr="008A6859" w:rsidRDefault="00AF377A" w:rsidP="00AF377A">
      <w:pPr>
        <w:pStyle w:val="Zkladntext0"/>
        <w:ind w:left="567"/>
        <w:rPr>
          <w:sz w:val="22"/>
          <w:szCs w:val="22"/>
        </w:rPr>
      </w:pPr>
      <w:r w:rsidRPr="008A6859">
        <w:rPr>
          <w:sz w:val="22"/>
          <w:szCs w:val="22"/>
        </w:rPr>
        <w:t xml:space="preserve">e-mail: </w:t>
      </w:r>
      <w:r w:rsidR="00D0667F" w:rsidRPr="008A6859">
        <w:rPr>
          <w:sz w:val="22"/>
          <w:szCs w:val="22"/>
        </w:rPr>
        <w:t xml:space="preserve">od@kr-jihomoravsky.cz, </w:t>
      </w:r>
      <w:r w:rsidRPr="008A6859">
        <w:rPr>
          <w:sz w:val="22"/>
          <w:szCs w:val="22"/>
        </w:rPr>
        <w:t>vod@kr-jihomoravsky.cz</w:t>
      </w:r>
      <w:r w:rsidR="0025455B" w:rsidRPr="008A6859">
        <w:rPr>
          <w:sz w:val="22"/>
          <w:szCs w:val="22"/>
        </w:rPr>
        <w:t>.</w:t>
      </w:r>
    </w:p>
    <w:p w14:paraId="2DBDA785" w14:textId="77777777" w:rsidR="00AF377A" w:rsidRPr="008A6859" w:rsidRDefault="00AF377A" w:rsidP="00AF377A">
      <w:pPr>
        <w:pStyle w:val="Text11"/>
        <w:rPr>
          <w:szCs w:val="22"/>
        </w:rPr>
      </w:pPr>
      <w:r w:rsidRPr="008A6859">
        <w:rPr>
          <w:szCs w:val="22"/>
        </w:rPr>
        <w:t>(</w:t>
      </w:r>
      <w:r w:rsidRPr="008A6859">
        <w:rPr>
          <w:b/>
          <w:szCs w:val="22"/>
        </w:rPr>
        <w:t>„</w:t>
      </w:r>
      <w:r w:rsidR="001B5D3F" w:rsidRPr="008A6859">
        <w:rPr>
          <w:b/>
          <w:szCs w:val="22"/>
        </w:rPr>
        <w:t>Objednatel</w:t>
      </w:r>
      <w:r w:rsidRPr="008A6859">
        <w:rPr>
          <w:b/>
          <w:szCs w:val="22"/>
        </w:rPr>
        <w:t>“</w:t>
      </w:r>
      <w:r w:rsidRPr="008A6859">
        <w:rPr>
          <w:szCs w:val="22"/>
        </w:rPr>
        <w:t>)</w:t>
      </w:r>
    </w:p>
    <w:p w14:paraId="5FD06CC9" w14:textId="77777777" w:rsidR="00AF377A" w:rsidRPr="008A6859" w:rsidRDefault="00AF377A" w:rsidP="00AF377A">
      <w:pPr>
        <w:pStyle w:val="Smluvstranya"/>
        <w:rPr>
          <w:szCs w:val="22"/>
        </w:rPr>
      </w:pPr>
      <w:r w:rsidRPr="008A6859">
        <w:rPr>
          <w:szCs w:val="22"/>
        </w:rPr>
        <w:t>a</w:t>
      </w:r>
    </w:p>
    <w:p w14:paraId="39E5948A" w14:textId="77777777" w:rsidR="00D05397" w:rsidRPr="001D7405" w:rsidRDefault="00D05397" w:rsidP="00D05397">
      <w:pPr>
        <w:numPr>
          <w:ilvl w:val="0"/>
          <w:numId w:val="4"/>
        </w:numPr>
        <w:rPr>
          <w:b/>
          <w:szCs w:val="22"/>
        </w:rPr>
      </w:pPr>
      <w:r w:rsidRPr="001D7405">
        <w:rPr>
          <w:b/>
          <w:szCs w:val="22"/>
        </w:rPr>
        <w:t>ČSAD Kyjov Bus a.s.</w:t>
      </w:r>
    </w:p>
    <w:p w14:paraId="378055DD" w14:textId="77777777" w:rsidR="00D05397" w:rsidRPr="001D7405" w:rsidRDefault="00D05397" w:rsidP="00D05397">
      <w:pPr>
        <w:pStyle w:val="Text11"/>
        <w:rPr>
          <w:szCs w:val="22"/>
        </w:rPr>
      </w:pPr>
      <w:r w:rsidRPr="001D7405">
        <w:rPr>
          <w:szCs w:val="22"/>
        </w:rPr>
        <w:t>se sídlem Boršovská 2228/5, Nětčice, 697 01 Kyjov,</w:t>
      </w:r>
    </w:p>
    <w:p w14:paraId="516AD00F" w14:textId="77777777" w:rsidR="00D05397" w:rsidRPr="001D7405" w:rsidRDefault="00D05397" w:rsidP="00D05397">
      <w:pPr>
        <w:pStyle w:val="Text11"/>
        <w:rPr>
          <w:szCs w:val="22"/>
        </w:rPr>
      </w:pPr>
      <w:r w:rsidRPr="001D7405">
        <w:rPr>
          <w:szCs w:val="22"/>
        </w:rPr>
        <w:t>zastoupená Tomášem Velcem, prokuristou,</w:t>
      </w:r>
    </w:p>
    <w:p w14:paraId="09BCA1F3" w14:textId="77777777" w:rsidR="00D05397" w:rsidRPr="001D7405" w:rsidRDefault="00D05397" w:rsidP="00D05397">
      <w:pPr>
        <w:pStyle w:val="Text11"/>
        <w:rPr>
          <w:szCs w:val="22"/>
        </w:rPr>
      </w:pPr>
      <w:r w:rsidRPr="001D7405">
        <w:rPr>
          <w:szCs w:val="22"/>
        </w:rPr>
        <w:t>IČO: 49447009,</w:t>
      </w:r>
    </w:p>
    <w:p w14:paraId="249D9A3B" w14:textId="77777777" w:rsidR="00D05397" w:rsidRPr="00BD20D9" w:rsidRDefault="00D05397" w:rsidP="00D05397">
      <w:pPr>
        <w:pStyle w:val="Text11"/>
        <w:rPr>
          <w:szCs w:val="22"/>
        </w:rPr>
      </w:pPr>
      <w:r w:rsidRPr="001D7405">
        <w:rPr>
          <w:szCs w:val="22"/>
        </w:rPr>
        <w:t>č. účtu: 123-2591480227/0100.</w:t>
      </w:r>
    </w:p>
    <w:p w14:paraId="443B053B" w14:textId="42CCFAF6" w:rsidR="00AF377A" w:rsidRPr="008A6859" w:rsidRDefault="00AF377A" w:rsidP="00AF377A">
      <w:pPr>
        <w:pStyle w:val="Text11"/>
        <w:rPr>
          <w:szCs w:val="22"/>
        </w:rPr>
      </w:pPr>
      <w:r w:rsidRPr="00BD20D9">
        <w:rPr>
          <w:szCs w:val="22"/>
        </w:rPr>
        <w:t>(</w:t>
      </w:r>
      <w:r w:rsidRPr="00BD20D9">
        <w:rPr>
          <w:b/>
          <w:szCs w:val="22"/>
        </w:rPr>
        <w:t>„</w:t>
      </w:r>
      <w:r w:rsidR="001B5D3F" w:rsidRPr="00BD20D9">
        <w:rPr>
          <w:b/>
          <w:szCs w:val="22"/>
        </w:rPr>
        <w:t>Dopravc</w:t>
      </w:r>
      <w:r w:rsidR="00E16798" w:rsidRPr="00BD20D9">
        <w:rPr>
          <w:b/>
          <w:szCs w:val="22"/>
        </w:rPr>
        <w:t>e“</w:t>
      </w:r>
      <w:r w:rsidRPr="00BD20D9">
        <w:rPr>
          <w:szCs w:val="22"/>
        </w:rPr>
        <w:t>)</w:t>
      </w:r>
    </w:p>
    <w:p w14:paraId="5CFB9096" w14:textId="5B9ADA7B" w:rsidR="0063779D" w:rsidRPr="00234724" w:rsidRDefault="00E16798" w:rsidP="00234724">
      <w:pPr>
        <w:pStyle w:val="Nadpis1"/>
        <w:keepNext w:val="0"/>
        <w:numPr>
          <w:ilvl w:val="0"/>
          <w:numId w:val="0"/>
        </w:numPr>
        <w:spacing w:before="120"/>
        <w:jc w:val="left"/>
        <w:rPr>
          <w:rFonts w:cs="Times New Roman"/>
        </w:rPr>
      </w:pPr>
      <w:r w:rsidRPr="008A6859">
        <w:rPr>
          <w:rFonts w:cs="Times New Roman"/>
        </w:rPr>
        <w:br w:type="page"/>
      </w:r>
      <w:bookmarkEnd w:id="0"/>
      <w:bookmarkEnd w:id="1"/>
      <w:r w:rsidR="00D90AEF" w:rsidRPr="008A6859">
        <w:rPr>
          <w:rFonts w:cs="Times New Roman"/>
        </w:rPr>
        <w:lastRenderedPageBreak/>
        <w:t>VZHLEDEM K TOMU, ŽE:</w:t>
      </w:r>
    </w:p>
    <w:p w14:paraId="50D04B02" w14:textId="619EF048" w:rsidR="0063779D" w:rsidRPr="00234724" w:rsidRDefault="0063779D" w:rsidP="003B16CF">
      <w:pPr>
        <w:pStyle w:val="Preambule"/>
        <w:tabs>
          <w:tab w:val="clear" w:pos="207"/>
          <w:tab w:val="num" w:pos="748"/>
          <w:tab w:val="num" w:pos="3043"/>
        </w:tabs>
        <w:ind w:left="748" w:hanging="748"/>
      </w:pPr>
      <w:bookmarkStart w:id="3" w:name="_Hlk68674450"/>
      <w:r>
        <w:t xml:space="preserve">ve </w:t>
      </w:r>
      <w:r w:rsidRPr="00B24656">
        <w:t xml:space="preserve">Smlouvě </w:t>
      </w:r>
      <w:r>
        <w:t xml:space="preserve">je </w:t>
      </w:r>
      <w:r w:rsidRPr="00F62ED5">
        <w:t>dohodnuta</w:t>
      </w:r>
      <w:r>
        <w:t xml:space="preserve"> indexace části nabídkové ceny za 1 km podle alternativních valorizačních doložek, a to buď podle průměrné hrubé měsíční mzdy v odvětví Doprava a</w:t>
      </w:r>
      <w:r w:rsidR="00A701B2">
        <w:t> </w:t>
      </w:r>
      <w:r>
        <w:t xml:space="preserve">skladování podle údajů „Průměrné hrubé měsíční mzdy podle odvětví - sekce CZ-NACE v odvětví H Doprava a skladování“ zveřejňované Českým statistickým úřadem, nebo podle minimální výše zaručené měsíční mzdy řidičů, podle toho, který z těchto indexů je vyšší,  </w:t>
      </w:r>
    </w:p>
    <w:p w14:paraId="1614D3B5" w14:textId="45C35237" w:rsidR="0063779D" w:rsidRDefault="0063779D" w:rsidP="003B16CF">
      <w:pPr>
        <w:pStyle w:val="Preambule"/>
        <w:tabs>
          <w:tab w:val="clear" w:pos="207"/>
          <w:tab w:val="num" w:pos="748"/>
          <w:tab w:val="num" w:pos="3043"/>
        </w:tabs>
        <w:ind w:left="748" w:hanging="748"/>
      </w:pPr>
      <w:r>
        <w:t>s účinností od 01.01.2025 byl zákonem č. 230/2024 Sb., kterým se mění zákon č. 262/2006 Sb., zákoník práce, ve znění pozdějších předpisů, a některé další zákony zrušen systém nejnižších úrovní zaručených mezd a v souvislosti s tím bylo se stejnou účinností nařízením vlády č.</w:t>
      </w:r>
      <w:r w:rsidR="00A701B2">
        <w:t> </w:t>
      </w:r>
      <w:r>
        <w:t xml:space="preserve">443/2024 Sb., </w:t>
      </w:r>
      <w:r w:rsidRPr="0008492E">
        <w:t>o vymezení ztíženého pracovního prostředí a</w:t>
      </w:r>
      <w:r>
        <w:t> </w:t>
      </w:r>
      <w:r w:rsidRPr="0008492E">
        <w:t>o</w:t>
      </w:r>
      <w:r>
        <w:t> </w:t>
      </w:r>
      <w:r w:rsidRPr="0008492E">
        <w:t>výši příplatku ke mzdě za práci ve ztíženém pracovním prostředí</w:t>
      </w:r>
      <w:r>
        <w:t xml:space="preserve"> zrušeno n</w:t>
      </w:r>
      <w:r w:rsidRPr="0008492E">
        <w:t>ařízení vlády č. </w:t>
      </w:r>
      <w:hyperlink r:id="rId13" w:history="1">
        <w:r w:rsidRPr="00280C0C">
          <w:rPr>
            <w:rStyle w:val="Hypertextovodkaz"/>
            <w:color w:val="auto"/>
            <w:u w:val="none"/>
          </w:rPr>
          <w:t>567/2006 Sb.</w:t>
        </w:r>
      </w:hyperlink>
      <w:r w:rsidRPr="00280C0C">
        <w:t>,</w:t>
      </w:r>
      <w:r w:rsidRPr="0008492E">
        <w:t xml:space="preserve"> o minimální mzdě, o</w:t>
      </w:r>
      <w:r w:rsidR="00280C0C">
        <w:t> </w:t>
      </w:r>
      <w:r w:rsidRPr="0008492E">
        <w:t>nejnižších úrovních zaručené mzdy, o vymezení ztíženého pracovního prostředí a o výši příplatku ke mzdě za práci ve ztíženém pracovním prostředí</w:t>
      </w:r>
      <w:r>
        <w:t>,</w:t>
      </w:r>
    </w:p>
    <w:p w14:paraId="074A60BA" w14:textId="7C5AB080" w:rsidR="0063779D" w:rsidRDefault="0063779D">
      <w:pPr>
        <w:pStyle w:val="Preambule"/>
        <w:tabs>
          <w:tab w:val="clear" w:pos="207"/>
          <w:tab w:val="num" w:pos="748"/>
          <w:tab w:val="num" w:pos="3043"/>
        </w:tabs>
        <w:ind w:left="748" w:hanging="748"/>
      </w:pPr>
      <w:r>
        <w:t xml:space="preserve">v důsledku této nepředvídatelné objektivní legislativní změny není od 01.01.2025 možné valorizační mechanismus založený na růstu nejnižší úrovně zaručené měsíční mzdy řidičů, pokud by byl </w:t>
      </w:r>
      <w:r w:rsidR="00AC233C">
        <w:t xml:space="preserve">pro Dopravce </w:t>
      </w:r>
      <w:r>
        <w:t xml:space="preserve">výhodnější, využít, </w:t>
      </w:r>
    </w:p>
    <w:p w14:paraId="4F2DCA67" w14:textId="18C0C787" w:rsidR="007B3AAE" w:rsidRDefault="003F4D15" w:rsidP="003B16CF">
      <w:pPr>
        <w:pStyle w:val="Preambule"/>
        <w:tabs>
          <w:tab w:val="clear" w:pos="207"/>
          <w:tab w:val="num" w:pos="748"/>
          <w:tab w:val="num" w:pos="3043"/>
        </w:tabs>
        <w:ind w:left="748" w:hanging="748"/>
      </w:pPr>
      <w:r>
        <w:t xml:space="preserve">dle nařízení </w:t>
      </w:r>
      <w:r w:rsidR="00BE5081">
        <w:t>vlády č. 285/2024</w:t>
      </w:r>
      <w:r w:rsidR="00BF27A6">
        <w:t xml:space="preserve"> Sb., o koeficientu pro výpočet minimální mzdy </w:t>
      </w:r>
      <w:r w:rsidR="00353EEC">
        <w:t>v roce 2025 a 2026 činí koefi</w:t>
      </w:r>
      <w:r w:rsidR="00890D35">
        <w:t xml:space="preserve">cient </w:t>
      </w:r>
      <w:r w:rsidR="00752F90">
        <w:t xml:space="preserve">pro rok </w:t>
      </w:r>
      <w:r w:rsidR="00F57475">
        <w:t xml:space="preserve">2025 </w:t>
      </w:r>
      <w:r w:rsidR="00752F90">
        <w:t>0,422</w:t>
      </w:r>
      <w:r w:rsidR="00F57475">
        <w:t xml:space="preserve"> a pro rok 2026 0,434</w:t>
      </w:r>
      <w:r w:rsidR="00890F5C">
        <w:t xml:space="preserve"> a </w:t>
      </w:r>
      <w:r w:rsidR="005A663E">
        <w:t xml:space="preserve">vláda </w:t>
      </w:r>
      <w:r w:rsidR="00EE2E59">
        <w:t>dále deklarovala růst minimální mzdy do roku 202</w:t>
      </w:r>
      <w:r w:rsidR="00322549">
        <w:t xml:space="preserve">9 tak, aby odpovídala 47 % </w:t>
      </w:r>
      <w:r w:rsidR="00AF1D4D">
        <w:t>průměrné mzdy,</w:t>
      </w:r>
    </w:p>
    <w:p w14:paraId="4150A01E" w14:textId="1F0CFC5A" w:rsidR="0063779D" w:rsidRDefault="007B493C" w:rsidP="003B16CF">
      <w:pPr>
        <w:pStyle w:val="Preambule"/>
        <w:tabs>
          <w:tab w:val="clear" w:pos="207"/>
          <w:tab w:val="num" w:pos="748"/>
          <w:tab w:val="num" w:pos="3043"/>
        </w:tabs>
        <w:ind w:left="748" w:hanging="748"/>
      </w:pPr>
      <w:r>
        <w:t>za této situace</w:t>
      </w:r>
      <w:r w:rsidR="003A47D1">
        <w:t xml:space="preserve"> lze očekávat </w:t>
      </w:r>
      <w:r w:rsidR="004F7C65">
        <w:t>významný nárůst mezd</w:t>
      </w:r>
      <w:r w:rsidR="00DA25FE">
        <w:t xml:space="preserve">, </w:t>
      </w:r>
      <w:r w:rsidR="00C3458E">
        <w:t>popsaná</w:t>
      </w:r>
      <w:r w:rsidR="00B55F0C">
        <w:t xml:space="preserve"> situace má </w:t>
      </w:r>
      <w:r w:rsidR="00C3458E">
        <w:t xml:space="preserve">rovněž </w:t>
      </w:r>
      <w:r w:rsidR="0063779D">
        <w:t>přímý dopad na</w:t>
      </w:r>
      <w:r w:rsidR="00C3458E">
        <w:t> </w:t>
      </w:r>
      <w:r w:rsidR="0063779D">
        <w:t xml:space="preserve">výpočet mzdových nákladů </w:t>
      </w:r>
      <w:r w:rsidR="00D46CE2">
        <w:t xml:space="preserve">hrazených </w:t>
      </w:r>
      <w:r w:rsidR="00C3458E">
        <w:t>O</w:t>
      </w:r>
      <w:r w:rsidR="00D46CE2">
        <w:t>bjednatelem</w:t>
      </w:r>
      <w:r w:rsidR="006820F9">
        <w:t>, m</w:t>
      </w:r>
      <w:r w:rsidR="0063779D">
        <w:t>ůže tak vést k ohrožení finanční stability Dopravce nebo ke snížení kvality služeb dle Smlouvy, jejichž poskytování na odpovídající úrovni a za podmínek umožňujících jejich dlouhodobou udržitelnost je Objednatel s ohledem na požadavky vyplývající ze zákona č. 194/2010 Sb., o veřejných službách v přepravě cestujících a o změně dalších zákonů, ve znění pozdějších předpisů, a z  nařízení Evropského parlamentu a Rady (ES) č. 1370/2007 ze dne 23. října 2007 o veřejných službách v přepravě cestujících po železnici a silnici a o zrušení nařízení Rady (EHS) č. 1191/69 a č. 1107/70, v platném znění v obecném zájmu zajistit,</w:t>
      </w:r>
    </w:p>
    <w:p w14:paraId="3169C28A" w14:textId="2012BD3B" w:rsidR="0063779D" w:rsidRDefault="0063779D" w:rsidP="003B16CF">
      <w:pPr>
        <w:pStyle w:val="Preambule"/>
        <w:tabs>
          <w:tab w:val="clear" w:pos="207"/>
          <w:tab w:val="num" w:pos="748"/>
          <w:tab w:val="num" w:pos="3043"/>
        </w:tabs>
        <w:ind w:left="748" w:hanging="748"/>
      </w:pPr>
      <w:r>
        <w:t>je třeba obnovit původní rovnováhu Smlouvy tak, aby byla v souladu s nařízením Evropského parlamentu a Rady (ES) č. 1370/2007 ze dne 23. října 2007 o veřejných službách v přepravě cestujících po železnici a silnici a o zrušení nařízení Rady (EHS) č. 1191/69 a č. 1107/70, v platném znění Dopravci poskytnuta přiměřená kompenzace za plnění závazku veřejné služby za účelem zajištění účinného plnění povinností Dopravcem v rámci Smlouvy a trvalého poskytování vysoce kvalitních služeb v přepravě cestujících,</w:t>
      </w:r>
    </w:p>
    <w:p w14:paraId="0F823590" w14:textId="49C668E2" w:rsidR="0063779D" w:rsidRPr="00A87507" w:rsidRDefault="0063779D" w:rsidP="003B16CF">
      <w:pPr>
        <w:pStyle w:val="Preambule"/>
        <w:tabs>
          <w:tab w:val="clear" w:pos="207"/>
          <w:tab w:val="num" w:pos="748"/>
          <w:tab w:val="num" w:pos="3043"/>
        </w:tabs>
        <w:ind w:left="748" w:hanging="748"/>
      </w:pPr>
      <w:r>
        <w:t xml:space="preserve">indexace podle minimální mzdy představuje </w:t>
      </w:r>
      <w:r w:rsidR="00F45255">
        <w:t xml:space="preserve">téměř </w:t>
      </w:r>
      <w:r>
        <w:t>ekvivalentní náhradu indexace podle</w:t>
      </w:r>
      <w:r w:rsidR="005032A7">
        <w:t> </w:t>
      </w:r>
      <w:r>
        <w:t>minimální výše zaručené měsíční mzdy řidičů,</w:t>
      </w:r>
    </w:p>
    <w:p w14:paraId="66BEFC77" w14:textId="1F8B53B0" w:rsidR="0063779D" w:rsidRPr="00A87507" w:rsidRDefault="0063779D" w:rsidP="003B16CF">
      <w:pPr>
        <w:pStyle w:val="Preambule"/>
        <w:tabs>
          <w:tab w:val="clear" w:pos="207"/>
          <w:tab w:val="num" w:pos="748"/>
          <w:tab w:val="num" w:pos="3043"/>
        </w:tabs>
        <w:ind w:left="748" w:hanging="748"/>
      </w:pPr>
      <w:r>
        <w:t>zavedení maximálního stropu výše kompenzace vývoje mezd řidičů v čase podle minimální mzdy je v souladu se zásadou přiměřenosti,</w:t>
      </w:r>
    </w:p>
    <w:p w14:paraId="3802FB9A" w14:textId="1BE01DB3" w:rsidR="0063779D" w:rsidRDefault="0063779D" w:rsidP="003B16CF">
      <w:pPr>
        <w:pStyle w:val="Preambule"/>
      </w:pPr>
      <w:r>
        <w:t>změna Smlouvy nemění celkovou povahu veřejné zakázky,</w:t>
      </w:r>
    </w:p>
    <w:p w14:paraId="657B14FD" w14:textId="658C0150" w:rsidR="0063779D" w:rsidRDefault="0063779D" w:rsidP="003B16CF">
      <w:pPr>
        <w:pStyle w:val="Preambule"/>
        <w:tabs>
          <w:tab w:val="clear" w:pos="207"/>
          <w:tab w:val="num" w:pos="748"/>
          <w:tab w:val="num" w:pos="3043"/>
        </w:tabs>
        <w:ind w:left="748" w:hanging="748"/>
      </w:pPr>
      <w:r>
        <w:t>jsou splněny předpoklady pro změnu Smlouvy dle § 222 odst. 6 zákona č. 134/2016 Sb., o zadávání veřejných zakázek, ve znění pozdějších předpisů, přičemž vzhledem k tomu, že se jedná o sektorovou veřejnou zakázku, neuplatní se limitace cenového nárůstu ve výši 30 % původní hodnoty závazku</w:t>
      </w:r>
      <w:r w:rsidR="00234724">
        <w:t>,</w:t>
      </w:r>
    </w:p>
    <w:p w14:paraId="7F5AE2E9" w14:textId="77777777" w:rsidR="00627BBA" w:rsidRDefault="00627BBA" w:rsidP="00627BBA">
      <w:pPr>
        <w:pStyle w:val="Preambule"/>
        <w:numPr>
          <w:ilvl w:val="0"/>
          <w:numId w:val="0"/>
        </w:numPr>
        <w:tabs>
          <w:tab w:val="num" w:pos="3043"/>
        </w:tabs>
        <w:ind w:left="748"/>
      </w:pPr>
    </w:p>
    <w:p w14:paraId="3277BCB2" w14:textId="77777777" w:rsidR="00627BBA" w:rsidRDefault="00627BBA" w:rsidP="00627BBA">
      <w:pPr>
        <w:pStyle w:val="Preambule"/>
        <w:numPr>
          <w:ilvl w:val="0"/>
          <w:numId w:val="0"/>
        </w:numPr>
        <w:tabs>
          <w:tab w:val="num" w:pos="3043"/>
        </w:tabs>
        <w:ind w:left="748"/>
      </w:pPr>
    </w:p>
    <w:p w14:paraId="65F1DBAC" w14:textId="77777777" w:rsidR="00627BBA" w:rsidRDefault="00627BBA" w:rsidP="00627BBA">
      <w:pPr>
        <w:pStyle w:val="Preambule"/>
        <w:numPr>
          <w:ilvl w:val="0"/>
          <w:numId w:val="0"/>
        </w:numPr>
        <w:tabs>
          <w:tab w:val="num" w:pos="3043"/>
        </w:tabs>
        <w:ind w:left="748"/>
      </w:pPr>
    </w:p>
    <w:bookmarkEnd w:id="3"/>
    <w:p w14:paraId="67FF00B7" w14:textId="77777777" w:rsidR="00D90AEF" w:rsidRPr="008A6859" w:rsidRDefault="00D90AEF" w:rsidP="00D90AEF">
      <w:pPr>
        <w:spacing w:before="0" w:after="0"/>
        <w:rPr>
          <w:b/>
          <w:bCs/>
          <w:sz w:val="16"/>
          <w:szCs w:val="16"/>
        </w:rPr>
      </w:pPr>
    </w:p>
    <w:p w14:paraId="3CCB4891" w14:textId="77777777" w:rsidR="00D90AEF" w:rsidRPr="008A6859" w:rsidRDefault="00D90AEF" w:rsidP="00D90AEF">
      <w:pPr>
        <w:spacing w:before="0"/>
        <w:rPr>
          <w:b/>
          <w:bCs/>
          <w:szCs w:val="22"/>
        </w:rPr>
      </w:pPr>
      <w:r w:rsidRPr="008A6859">
        <w:rPr>
          <w:b/>
          <w:bCs/>
          <w:szCs w:val="22"/>
        </w:rPr>
        <w:lastRenderedPageBreak/>
        <w:t>SE STRANY DOHODLY TAKTO:</w:t>
      </w:r>
    </w:p>
    <w:p w14:paraId="5DABC594" w14:textId="4C44FE99" w:rsidR="00D90AEF" w:rsidRPr="00203465" w:rsidRDefault="00D90AEF" w:rsidP="00D90AEF">
      <w:pPr>
        <w:pStyle w:val="Nadpis1"/>
        <w:rPr>
          <w:rFonts w:cs="Times New Roman"/>
        </w:rPr>
      </w:pPr>
      <w:r w:rsidRPr="00203465">
        <w:rPr>
          <w:rFonts w:cs="Times New Roman"/>
        </w:rPr>
        <w:t xml:space="preserve">Změna čl. 3 smlouvy „výpočet </w:t>
      </w:r>
      <w:r w:rsidR="00203465" w:rsidRPr="00203465">
        <w:rPr>
          <w:rFonts w:cs="Times New Roman"/>
        </w:rPr>
        <w:t>KOMPENZACE</w:t>
      </w:r>
      <w:r w:rsidRPr="00203465">
        <w:rPr>
          <w:rFonts w:cs="Times New Roman"/>
        </w:rPr>
        <w:t>“</w:t>
      </w:r>
    </w:p>
    <w:p w14:paraId="21C7B5FB" w14:textId="18757AB3" w:rsidR="00D90AEF" w:rsidRPr="003F2E2D" w:rsidRDefault="00203465" w:rsidP="002A056D">
      <w:pPr>
        <w:pStyle w:val="Clanek11"/>
        <w:tabs>
          <w:tab w:val="clear" w:pos="941"/>
        </w:tabs>
        <w:ind w:left="851" w:hanging="663"/>
        <w:rPr>
          <w:rFonts w:ascii="Times New Roman" w:hAnsi="Times New Roman" w:cs="Times New Roman"/>
          <w:b w:val="0"/>
          <w:i w:val="0"/>
        </w:rPr>
      </w:pPr>
      <w:r w:rsidRPr="006438DE">
        <w:rPr>
          <w:rFonts w:ascii="Times New Roman" w:hAnsi="Times New Roman" w:cs="Times New Roman"/>
          <w:b w:val="0"/>
          <w:i w:val="0"/>
        </w:rPr>
        <w:t xml:space="preserve">Dosavadní znění </w:t>
      </w:r>
      <w:r w:rsidR="00D90AEF" w:rsidRPr="006438DE">
        <w:rPr>
          <w:rFonts w:ascii="Times New Roman" w:hAnsi="Times New Roman" w:cs="Times New Roman"/>
          <w:b w:val="0"/>
          <w:i w:val="0"/>
        </w:rPr>
        <w:t xml:space="preserve">odst. 3.2 Smlouvy se </w:t>
      </w:r>
      <w:r w:rsidRPr="006438DE">
        <w:rPr>
          <w:rFonts w:ascii="Times New Roman" w:hAnsi="Times New Roman" w:cs="Times New Roman"/>
          <w:b w:val="0"/>
          <w:i w:val="0"/>
        </w:rPr>
        <w:t>ruší a nahrazuje tímto novým zněním:</w:t>
      </w:r>
    </w:p>
    <w:p w14:paraId="6F682F67" w14:textId="542737C3" w:rsidR="00203465" w:rsidRPr="006438DE" w:rsidRDefault="00203465" w:rsidP="00837DDA">
      <w:pPr>
        <w:pStyle w:val="Clanek11"/>
        <w:numPr>
          <w:ilvl w:val="0"/>
          <w:numId w:val="0"/>
        </w:numPr>
        <w:ind w:left="1418" w:hanging="567"/>
        <w:rPr>
          <w:rFonts w:ascii="Times New Roman" w:hAnsi="Times New Roman" w:cs="Times New Roman"/>
          <w:b w:val="0"/>
        </w:rPr>
      </w:pPr>
      <w:bookmarkStart w:id="4" w:name="_Hlk104296243"/>
      <w:r w:rsidRPr="006438DE">
        <w:rPr>
          <w:rFonts w:ascii="Times New Roman" w:hAnsi="Times New Roman" w:cs="Times New Roman"/>
          <w:b w:val="0"/>
        </w:rPr>
        <w:t>„3.2</w:t>
      </w:r>
      <w:bookmarkStart w:id="5" w:name="_Ref444696152"/>
      <w:bookmarkStart w:id="6" w:name="_Ref271622156"/>
      <w:r w:rsidR="005B4633" w:rsidRPr="006438DE">
        <w:rPr>
          <w:rFonts w:ascii="Times New Roman" w:hAnsi="Times New Roman" w:cs="Times New Roman"/>
          <w:b w:val="0"/>
        </w:rPr>
        <w:tab/>
      </w:r>
      <w:r w:rsidRPr="006438DE">
        <w:rPr>
          <w:rFonts w:ascii="Times New Roman" w:hAnsi="Times New Roman" w:cs="Times New Roman"/>
          <w:b w:val="0"/>
        </w:rPr>
        <w:t>Výpočet Odměny (O):</w:t>
      </w:r>
      <w:bookmarkEnd w:id="5"/>
    </w:p>
    <w:bookmarkEnd w:id="4"/>
    <w:p w14:paraId="0AEF871F" w14:textId="77777777" w:rsidR="00203465" w:rsidRPr="006438DE" w:rsidRDefault="00203465" w:rsidP="00837DDA">
      <w:pPr>
        <w:pStyle w:val="Normal2"/>
        <w:numPr>
          <w:ilvl w:val="0"/>
          <w:numId w:val="19"/>
        </w:numPr>
        <w:tabs>
          <w:tab w:val="clear" w:pos="709"/>
          <w:tab w:val="num" w:pos="1122"/>
        </w:tabs>
        <w:ind w:left="1548" w:hanging="130"/>
        <w:rPr>
          <w:i/>
          <w:iCs/>
          <w:lang w:val="cs-CZ"/>
        </w:rPr>
      </w:pPr>
      <w:r w:rsidRPr="006438DE">
        <w:rPr>
          <w:i/>
          <w:iCs/>
          <w:lang w:val="cs-CZ"/>
        </w:rPr>
        <w:t>Celková Odměna (O) je dána součtem Odměn (O</w:t>
      </w:r>
      <w:r w:rsidRPr="006438DE">
        <w:rPr>
          <w:i/>
          <w:iCs/>
          <w:vertAlign w:val="subscript"/>
          <w:lang w:val="cs-CZ"/>
        </w:rPr>
        <w:t>j</w:t>
      </w:r>
      <w:r w:rsidRPr="006438DE">
        <w:rPr>
          <w:i/>
          <w:iCs/>
          <w:lang w:val="cs-CZ"/>
        </w:rPr>
        <w:t>) vypočtených dle následujícího vzorce pro jednotlivé Výběrové skupiny.</w:t>
      </w:r>
    </w:p>
    <w:p w14:paraId="221F6EAE" w14:textId="77777777" w:rsidR="00203465" w:rsidRPr="00C63A51" w:rsidRDefault="00203465" w:rsidP="00837DDA">
      <w:pPr>
        <w:pStyle w:val="Normal2"/>
        <w:numPr>
          <w:ilvl w:val="0"/>
          <w:numId w:val="19"/>
        </w:numPr>
        <w:tabs>
          <w:tab w:val="clear" w:pos="709"/>
          <w:tab w:val="num" w:pos="1122"/>
        </w:tabs>
        <w:ind w:left="1548" w:hanging="130"/>
        <w:rPr>
          <w:bCs/>
          <w:i/>
          <w:iCs/>
        </w:rPr>
      </w:pPr>
      <w:r w:rsidRPr="00C63A51">
        <w:rPr>
          <w:bCs/>
          <w:i/>
          <w:iCs/>
        </w:rPr>
        <w:t>Výpočet Odměny (O</w:t>
      </w:r>
      <w:r w:rsidRPr="00C63A51">
        <w:rPr>
          <w:bCs/>
          <w:i/>
          <w:iCs/>
          <w:vertAlign w:val="subscript"/>
        </w:rPr>
        <w:t>j</w:t>
      </w:r>
      <w:r w:rsidRPr="00C63A51">
        <w:rPr>
          <w:bCs/>
          <w:i/>
          <w:iCs/>
        </w:rPr>
        <w:t>) za plnění Závazku veřejné služby dle této Smlouvy za každou Výběrovou skupinu je dán vzorcem:</w:t>
      </w:r>
      <w:bookmarkEnd w:id="6"/>
    </w:p>
    <w:p w14:paraId="2AE5C874" w14:textId="3047C81D" w:rsidR="00203465" w:rsidRPr="006438DE" w:rsidRDefault="00203465" w:rsidP="00360BC7">
      <w:pPr>
        <w:pStyle w:val="Zkladntext"/>
        <w:tabs>
          <w:tab w:val="num" w:pos="1122"/>
        </w:tabs>
        <w:spacing w:line="240" w:lineRule="auto"/>
        <w:ind w:left="402" w:firstLine="720"/>
        <w:jc w:val="center"/>
        <w:rPr>
          <w:b/>
          <w:i/>
          <w:iCs/>
          <w:sz w:val="22"/>
          <w:szCs w:val="22"/>
        </w:rPr>
      </w:pPr>
      <w:r w:rsidRPr="006438DE">
        <w:rPr>
          <w:b/>
          <w:bCs/>
          <w:i/>
          <w:iCs/>
          <w:sz w:val="22"/>
          <w:szCs w:val="22"/>
        </w:rPr>
        <w:t>O</w:t>
      </w:r>
      <w:r w:rsidRPr="006438DE">
        <w:rPr>
          <w:b/>
          <w:bCs/>
          <w:i/>
          <w:iCs/>
          <w:sz w:val="22"/>
          <w:szCs w:val="22"/>
          <w:vertAlign w:val="subscript"/>
        </w:rPr>
        <w:t>j</w:t>
      </w:r>
      <w:r w:rsidRPr="006438DE">
        <w:rPr>
          <w:b/>
          <w:bCs/>
          <w:i/>
          <w:iCs/>
          <w:sz w:val="22"/>
          <w:szCs w:val="22"/>
        </w:rPr>
        <w:t xml:space="preserve"> = ∑ (Ckm</w:t>
      </w:r>
      <w:r w:rsidRPr="006438DE">
        <w:rPr>
          <w:b/>
          <w:bCs/>
          <w:i/>
          <w:iCs/>
          <w:sz w:val="22"/>
          <w:szCs w:val="22"/>
          <w:vertAlign w:val="subscript"/>
        </w:rPr>
        <w:t>ij</w:t>
      </w:r>
      <w:r w:rsidRPr="006438DE">
        <w:rPr>
          <w:b/>
          <w:bCs/>
          <w:i/>
          <w:iCs/>
          <w:sz w:val="22"/>
          <w:szCs w:val="22"/>
        </w:rPr>
        <w:t xml:space="preserve"> x Kmu</w:t>
      </w:r>
      <w:r w:rsidRPr="006438DE">
        <w:rPr>
          <w:b/>
          <w:bCs/>
          <w:i/>
          <w:iCs/>
          <w:sz w:val="22"/>
          <w:szCs w:val="22"/>
          <w:vertAlign w:val="subscript"/>
        </w:rPr>
        <w:t>ij</w:t>
      </w:r>
      <w:r w:rsidRPr="006438DE">
        <w:rPr>
          <w:b/>
          <w:i/>
          <w:iCs/>
          <w:sz w:val="22"/>
          <w:szCs w:val="22"/>
        </w:rPr>
        <w:t>) –DOT + KOR</w:t>
      </w:r>
      <w:r w:rsidRPr="006438DE">
        <w:rPr>
          <w:b/>
          <w:i/>
          <w:iCs/>
          <w:sz w:val="22"/>
          <w:szCs w:val="22"/>
          <w:vertAlign w:val="subscript"/>
        </w:rPr>
        <w:t>j</w:t>
      </w:r>
      <w:r w:rsidR="006438DE">
        <w:rPr>
          <w:b/>
          <w:i/>
          <w:iCs/>
          <w:sz w:val="22"/>
          <w:szCs w:val="22"/>
        </w:rPr>
        <w:t xml:space="preserve"> </w:t>
      </w:r>
      <w:r w:rsidR="00DB097C" w:rsidRPr="008437F3">
        <w:rPr>
          <w:b/>
          <w:i/>
          <w:iCs/>
          <w:color w:val="auto"/>
          <w:sz w:val="22"/>
          <w:szCs w:val="22"/>
        </w:rPr>
        <w:t>+ KORMZD</w:t>
      </w:r>
      <w:r w:rsidR="00DB097C" w:rsidRPr="008437F3">
        <w:rPr>
          <w:b/>
          <w:i/>
          <w:iCs/>
          <w:color w:val="auto"/>
          <w:sz w:val="22"/>
          <w:szCs w:val="22"/>
          <w:vertAlign w:val="subscript"/>
        </w:rPr>
        <w:t>j</w:t>
      </w:r>
    </w:p>
    <w:p w14:paraId="4C47C94E" w14:textId="77777777" w:rsidR="00203465" w:rsidRPr="006438DE" w:rsidRDefault="00203465" w:rsidP="00837DDA">
      <w:pPr>
        <w:pStyle w:val="Zkladntext"/>
        <w:keepNext/>
        <w:keepLines/>
        <w:widowControl/>
        <w:tabs>
          <w:tab w:val="num" w:pos="1122"/>
        </w:tabs>
        <w:spacing w:line="240" w:lineRule="auto"/>
        <w:ind w:left="1418"/>
        <w:jc w:val="both"/>
        <w:rPr>
          <w:i/>
          <w:iCs/>
          <w:sz w:val="22"/>
          <w:szCs w:val="22"/>
        </w:rPr>
      </w:pPr>
      <w:r w:rsidRPr="006438DE">
        <w:rPr>
          <w:i/>
          <w:iCs/>
          <w:sz w:val="22"/>
          <w:szCs w:val="22"/>
        </w:rPr>
        <w:t>kde</w:t>
      </w:r>
    </w:p>
    <w:p w14:paraId="790293E4" w14:textId="7B2009EA" w:rsidR="00203465" w:rsidRPr="006438DE" w:rsidRDefault="00837DDA" w:rsidP="00837DDA">
      <w:pPr>
        <w:pStyle w:val="Zkladntext"/>
        <w:keepNext/>
        <w:keepLines/>
        <w:widowControl/>
        <w:tabs>
          <w:tab w:val="num" w:pos="1122"/>
        </w:tabs>
        <w:spacing w:line="240" w:lineRule="auto"/>
        <w:ind w:left="1418"/>
        <w:jc w:val="both"/>
        <w:rPr>
          <w:i/>
          <w:iCs/>
          <w:sz w:val="22"/>
          <w:szCs w:val="22"/>
          <w:u w:val="single"/>
        </w:rPr>
      </w:pPr>
      <w:r>
        <w:rPr>
          <w:b/>
          <w:i/>
          <w:iCs/>
          <w:sz w:val="22"/>
          <w:szCs w:val="22"/>
        </w:rPr>
        <w:tab/>
      </w:r>
      <w:r w:rsidR="00203465" w:rsidRPr="006438DE">
        <w:rPr>
          <w:b/>
          <w:i/>
          <w:iCs/>
          <w:sz w:val="22"/>
          <w:szCs w:val="22"/>
        </w:rPr>
        <w:t>Ckm</w:t>
      </w:r>
      <w:r w:rsidR="00203465" w:rsidRPr="006438DE" w:rsidDel="009A1F6D">
        <w:rPr>
          <w:bCs/>
          <w:i/>
          <w:iCs/>
          <w:sz w:val="22"/>
          <w:szCs w:val="22"/>
        </w:rPr>
        <w:t xml:space="preserve"> </w:t>
      </w:r>
      <w:r w:rsidR="00203465" w:rsidRPr="006438DE">
        <w:rPr>
          <w:bCs/>
          <w:i/>
          <w:iCs/>
          <w:sz w:val="22"/>
          <w:szCs w:val="22"/>
        </w:rPr>
        <w:t xml:space="preserve">představuje Nabídkovou cenu </w:t>
      </w:r>
      <w:r w:rsidR="00203465" w:rsidRPr="006438DE">
        <w:rPr>
          <w:i/>
          <w:iCs/>
          <w:sz w:val="22"/>
          <w:szCs w:val="22"/>
        </w:rPr>
        <w:t xml:space="preserve">za </w:t>
      </w:r>
      <w:smartTag w:uri="urn:schemas-microsoft-com:office:smarttags" w:element="metricconverter">
        <w:smartTagPr>
          <w:attr w:name="ProductID" w:val="1 km"/>
        </w:smartTagPr>
        <w:r w:rsidR="00203465" w:rsidRPr="006438DE">
          <w:rPr>
            <w:i/>
            <w:iCs/>
            <w:sz w:val="22"/>
            <w:szCs w:val="22"/>
          </w:rPr>
          <w:t>1 km</w:t>
        </w:r>
      </w:smartTag>
      <w:r w:rsidR="00203465" w:rsidRPr="006438DE">
        <w:rPr>
          <w:i/>
          <w:iCs/>
          <w:sz w:val="22"/>
          <w:szCs w:val="22"/>
        </w:rPr>
        <w:t>, kterou Dopravce uvedl v nabídce v rámci Výběrového řízení vztahujícího se k jednotlivé Výběrové skupině. Nabídkové ceny za</w:t>
      </w:r>
      <w:r w:rsidR="000D6526">
        <w:rPr>
          <w:i/>
          <w:iCs/>
          <w:sz w:val="22"/>
          <w:szCs w:val="22"/>
        </w:rPr>
        <w:t> </w:t>
      </w:r>
      <w:r w:rsidR="00203465" w:rsidRPr="006438DE">
        <w:rPr>
          <w:i/>
          <w:iCs/>
          <w:sz w:val="22"/>
          <w:szCs w:val="22"/>
        </w:rPr>
        <w:t>jeden km jsou uvedeny současně v Příloze č. 2 této Smlouvy a jejich výše se upravuje postupy dle</w:t>
      </w:r>
      <w:r w:rsidR="00C40CFD">
        <w:rPr>
          <w:i/>
          <w:iCs/>
          <w:sz w:val="22"/>
          <w:szCs w:val="22"/>
        </w:rPr>
        <w:t> </w:t>
      </w:r>
      <w:r w:rsidR="00203465" w:rsidRPr="006438DE">
        <w:rPr>
          <w:i/>
          <w:iCs/>
          <w:sz w:val="22"/>
          <w:szCs w:val="22"/>
        </w:rPr>
        <w:t>této Smlouvy.</w:t>
      </w:r>
    </w:p>
    <w:p w14:paraId="72F09ADF" w14:textId="641E594F" w:rsidR="00203465" w:rsidRPr="006438DE" w:rsidRDefault="00837DDA" w:rsidP="00837DDA">
      <w:pPr>
        <w:pStyle w:val="Normal2"/>
        <w:tabs>
          <w:tab w:val="clear" w:pos="709"/>
          <w:tab w:val="left" w:pos="360"/>
          <w:tab w:val="num" w:pos="1122"/>
        </w:tabs>
        <w:spacing w:before="0" w:after="0"/>
        <w:rPr>
          <w:i/>
          <w:iCs/>
          <w:lang w:val="cs-CZ"/>
        </w:rPr>
      </w:pPr>
      <w:r>
        <w:rPr>
          <w:b/>
          <w:i/>
          <w:iCs/>
          <w:lang w:val="cs-CZ"/>
        </w:rPr>
        <w:tab/>
      </w:r>
      <w:r w:rsidR="00203465" w:rsidRPr="006438DE">
        <w:rPr>
          <w:b/>
          <w:i/>
          <w:iCs/>
          <w:lang w:val="cs-CZ"/>
        </w:rPr>
        <w:t>Kmu</w:t>
      </w:r>
      <w:r w:rsidR="00203465" w:rsidRPr="006438DE">
        <w:rPr>
          <w:i/>
          <w:iCs/>
          <w:lang w:val="cs-CZ"/>
        </w:rPr>
        <w:t xml:space="preserve"> </w:t>
      </w:r>
      <w:r w:rsidR="00203465" w:rsidRPr="006438DE">
        <w:rPr>
          <w:bCs/>
          <w:i/>
          <w:iCs/>
          <w:lang w:val="cs-CZ"/>
        </w:rPr>
        <w:t xml:space="preserve">představuje skutečný </w:t>
      </w:r>
      <w:r w:rsidR="00203465" w:rsidRPr="006438DE">
        <w:rPr>
          <w:i/>
          <w:iCs/>
          <w:lang w:val="cs-CZ"/>
        </w:rPr>
        <w:t xml:space="preserve">počet kilometrů ujetých Dopravcem za období kalendářního měsíce při plnění Závazku veřejné služby dle této Smlouvy; délka jednotlivých dopravních tras Spojů rozhodující pro výpočet Odměny je stanovena dle odst. </w:t>
      </w:r>
      <w:r w:rsidR="003C7C2A" w:rsidRPr="006438DE">
        <w:rPr>
          <w:i/>
          <w:iCs/>
          <w:lang w:val="cs-CZ"/>
        </w:rPr>
        <w:t xml:space="preserve">3.16 </w:t>
      </w:r>
      <w:r w:rsidR="00203465" w:rsidRPr="006438DE">
        <w:rPr>
          <w:i/>
          <w:iCs/>
          <w:lang w:val="cs-CZ"/>
        </w:rPr>
        <w:t>této Smlouvy.</w:t>
      </w:r>
    </w:p>
    <w:p w14:paraId="51891E47" w14:textId="4B1DE94F" w:rsidR="00203465" w:rsidRPr="006438DE" w:rsidRDefault="00837DDA" w:rsidP="00837DDA">
      <w:pPr>
        <w:pStyle w:val="Normal2"/>
        <w:tabs>
          <w:tab w:val="num" w:pos="1122"/>
        </w:tabs>
        <w:spacing w:before="0" w:after="0"/>
        <w:rPr>
          <w:i/>
          <w:iCs/>
          <w:lang w:val="cs-CZ"/>
        </w:rPr>
      </w:pPr>
      <w:r>
        <w:rPr>
          <w:b/>
          <w:i/>
          <w:iCs/>
          <w:lang w:val="cs-CZ"/>
        </w:rPr>
        <w:tab/>
      </w:r>
      <w:r w:rsidR="00203465" w:rsidRPr="006438DE">
        <w:rPr>
          <w:b/>
          <w:i/>
          <w:iCs/>
          <w:lang w:val="cs-CZ"/>
        </w:rPr>
        <w:t>DOT</w:t>
      </w:r>
      <w:r w:rsidR="00203465" w:rsidRPr="006438DE">
        <w:rPr>
          <w:i/>
          <w:iCs/>
          <w:lang w:val="cs-CZ"/>
        </w:rPr>
        <w:t xml:space="preserve"> představuje poměrnou část investiční dotace (na jeden kalendářní měsíc Dopravcem určené doby účetního odepisování Vozidla, a to od začátku měsíce, ve</w:t>
      </w:r>
      <w:r w:rsidR="000D6526">
        <w:rPr>
          <w:i/>
          <w:iCs/>
          <w:lang w:val="cs-CZ"/>
        </w:rPr>
        <w:t> </w:t>
      </w:r>
      <w:r w:rsidR="00203465" w:rsidRPr="006438DE">
        <w:rPr>
          <w:i/>
          <w:iCs/>
          <w:lang w:val="cs-CZ"/>
        </w:rPr>
        <w:t>kterém došlo ke</w:t>
      </w:r>
      <w:r w:rsidR="00634CEC">
        <w:rPr>
          <w:i/>
          <w:iCs/>
          <w:lang w:val="cs-CZ"/>
        </w:rPr>
        <w:t> </w:t>
      </w:r>
      <w:r w:rsidR="00203465" w:rsidRPr="006438DE">
        <w:rPr>
          <w:i/>
          <w:iCs/>
          <w:lang w:val="cs-CZ"/>
        </w:rPr>
        <w:t>snížení pořizovací ceny majetku o poskytnutou dotaci do doby ukončení účetního odepisování tohoto Vozidla), kterou Dopravce případně získal na</w:t>
      </w:r>
      <w:r w:rsidR="00044B6E">
        <w:rPr>
          <w:i/>
          <w:iCs/>
          <w:lang w:val="cs-CZ"/>
        </w:rPr>
        <w:t> </w:t>
      </w:r>
      <w:r w:rsidR="00203465" w:rsidRPr="006438DE">
        <w:rPr>
          <w:i/>
          <w:iCs/>
          <w:lang w:val="cs-CZ"/>
        </w:rPr>
        <w:t>pořízení Vozidla, jenž</w:t>
      </w:r>
      <w:r w:rsidR="00634CEC">
        <w:rPr>
          <w:i/>
          <w:iCs/>
          <w:lang w:val="cs-CZ"/>
        </w:rPr>
        <w:t> </w:t>
      </w:r>
      <w:r w:rsidR="00203465" w:rsidRPr="006438DE">
        <w:rPr>
          <w:i/>
          <w:iCs/>
          <w:lang w:val="cs-CZ"/>
        </w:rPr>
        <w:t>bude využit pro plnění závazku Dopravce dle této smlouvy (výpočet DOT je uveden v následujícím odstavci tohoto článku této Smlouvy).</w:t>
      </w:r>
    </w:p>
    <w:p w14:paraId="6505F214" w14:textId="6EF72608" w:rsidR="00203465" w:rsidRDefault="00203465" w:rsidP="00837DDA">
      <w:pPr>
        <w:pStyle w:val="Normal2"/>
        <w:tabs>
          <w:tab w:val="num" w:pos="1122"/>
        </w:tabs>
        <w:spacing w:before="0" w:after="0"/>
        <w:rPr>
          <w:bCs/>
          <w:i/>
          <w:iCs/>
          <w:lang w:val="cs-CZ"/>
        </w:rPr>
      </w:pPr>
      <w:r w:rsidRPr="006438DE">
        <w:rPr>
          <w:b/>
          <w:i/>
          <w:iCs/>
          <w:lang w:val="cs-CZ"/>
        </w:rPr>
        <w:t>KOR</w:t>
      </w:r>
      <w:r w:rsidRPr="006438DE">
        <w:rPr>
          <w:i/>
          <w:iCs/>
          <w:lang w:val="cs-CZ"/>
        </w:rPr>
        <w:t xml:space="preserve"> </w:t>
      </w:r>
      <w:r w:rsidRPr="006438DE">
        <w:rPr>
          <w:bCs/>
          <w:i/>
          <w:iCs/>
          <w:lang w:val="cs-CZ"/>
        </w:rPr>
        <w:t>představuje korekci ceny pohonných hmot, jejíž výpočet je blíže uveden v odst.</w:t>
      </w:r>
      <w:r w:rsidR="000D6526">
        <w:rPr>
          <w:bCs/>
          <w:i/>
          <w:iCs/>
          <w:lang w:val="cs-CZ"/>
        </w:rPr>
        <w:t> </w:t>
      </w:r>
      <w:r w:rsidRPr="006438DE">
        <w:rPr>
          <w:bCs/>
          <w:i/>
          <w:iCs/>
          <w:lang w:val="cs-CZ"/>
        </w:rPr>
        <w:t>3.18 této Smlouvy.</w:t>
      </w:r>
    </w:p>
    <w:p w14:paraId="54AB9D80" w14:textId="44DFD2FA" w:rsidR="00DC2377" w:rsidRPr="008437F3" w:rsidRDefault="00DB097C" w:rsidP="00837DDA">
      <w:pPr>
        <w:pStyle w:val="Normal2"/>
        <w:tabs>
          <w:tab w:val="num" w:pos="1122"/>
        </w:tabs>
        <w:spacing w:before="0" w:after="0"/>
        <w:rPr>
          <w:bCs/>
          <w:i/>
          <w:iCs/>
          <w:szCs w:val="28"/>
        </w:rPr>
      </w:pPr>
      <w:r w:rsidRPr="008437F3">
        <w:rPr>
          <w:b/>
          <w:i/>
          <w:iCs/>
          <w:lang w:val="cs-CZ"/>
        </w:rPr>
        <w:t>KORMZD</w:t>
      </w:r>
      <w:r w:rsidR="00DC2377" w:rsidRPr="008437F3">
        <w:rPr>
          <w:i/>
          <w:iCs/>
          <w:lang w:val="cs-CZ"/>
        </w:rPr>
        <w:t xml:space="preserve"> </w:t>
      </w:r>
      <w:r w:rsidRPr="008437F3">
        <w:rPr>
          <w:bCs/>
          <w:i/>
          <w:iCs/>
          <w:lang w:val="cs-CZ"/>
        </w:rPr>
        <w:t>představuje korekci</w:t>
      </w:r>
      <w:r w:rsidR="00DC2377" w:rsidRPr="008437F3">
        <w:rPr>
          <w:bCs/>
          <w:i/>
          <w:iCs/>
          <w:lang w:val="cs-CZ"/>
        </w:rPr>
        <w:t xml:space="preserve"> mezd, jejíž výpočet je blíže uveden v odst. 3.20 této </w:t>
      </w:r>
      <w:r w:rsidR="00E856C1">
        <w:rPr>
          <w:bCs/>
          <w:i/>
          <w:iCs/>
          <w:lang w:val="cs-CZ"/>
        </w:rPr>
        <w:t>S</w:t>
      </w:r>
      <w:r w:rsidR="00DC2377" w:rsidRPr="008437F3">
        <w:rPr>
          <w:bCs/>
          <w:i/>
          <w:iCs/>
          <w:lang w:val="cs-CZ"/>
        </w:rPr>
        <w:t>mlouvy</w:t>
      </w:r>
      <w:r w:rsidRPr="008437F3">
        <w:rPr>
          <w:bCs/>
          <w:i/>
          <w:iCs/>
          <w:lang w:val="cs-CZ"/>
        </w:rPr>
        <w:t>.</w:t>
      </w:r>
    </w:p>
    <w:p w14:paraId="1CA7B0D6" w14:textId="769F99B5" w:rsidR="002A056D" w:rsidRPr="008437F3" w:rsidRDefault="002A056D" w:rsidP="00837DDA">
      <w:pPr>
        <w:pStyle w:val="Normal2"/>
        <w:tabs>
          <w:tab w:val="num" w:pos="1122"/>
        </w:tabs>
        <w:spacing w:before="0" w:after="0"/>
        <w:rPr>
          <w:bCs/>
          <w:i/>
          <w:iCs/>
          <w:szCs w:val="28"/>
          <w:lang w:val="cs-CZ"/>
        </w:rPr>
      </w:pPr>
      <w:r w:rsidRPr="008437F3">
        <w:rPr>
          <w:b/>
          <w:i/>
          <w:iCs/>
          <w:szCs w:val="28"/>
          <w:lang w:val="cs-CZ"/>
        </w:rPr>
        <w:t>i</w:t>
      </w:r>
      <w:r w:rsidRPr="008437F3">
        <w:rPr>
          <w:bCs/>
          <w:i/>
          <w:iCs/>
          <w:szCs w:val="28"/>
          <w:lang w:val="cs-CZ"/>
        </w:rPr>
        <w:t xml:space="preserve"> představuje index označující příslušný typ Nabídkové ceny vztahující se k typu Vozidla a</w:t>
      </w:r>
      <w:r w:rsidR="00634CEC">
        <w:rPr>
          <w:bCs/>
          <w:i/>
          <w:iCs/>
          <w:szCs w:val="28"/>
          <w:lang w:val="cs-CZ"/>
        </w:rPr>
        <w:t> </w:t>
      </w:r>
      <w:r w:rsidRPr="008437F3">
        <w:rPr>
          <w:bCs/>
          <w:i/>
          <w:iCs/>
          <w:szCs w:val="28"/>
          <w:lang w:val="cs-CZ"/>
        </w:rPr>
        <w:t>k</w:t>
      </w:r>
      <w:r w:rsidR="00634CEC">
        <w:rPr>
          <w:bCs/>
          <w:i/>
          <w:iCs/>
          <w:szCs w:val="28"/>
          <w:lang w:val="cs-CZ"/>
        </w:rPr>
        <w:t> </w:t>
      </w:r>
      <w:r w:rsidRPr="008437F3">
        <w:rPr>
          <w:bCs/>
          <w:i/>
          <w:iCs/>
          <w:szCs w:val="28"/>
          <w:lang w:val="cs-CZ"/>
        </w:rPr>
        <w:t>standardu jeho výbavy, uvedený v Příloze č. 2 této Smlouvy.</w:t>
      </w:r>
    </w:p>
    <w:p w14:paraId="15F96929" w14:textId="10267F09" w:rsidR="002A056D" w:rsidRPr="004E2258" w:rsidRDefault="002A056D" w:rsidP="00837DDA">
      <w:pPr>
        <w:pStyle w:val="Normal2"/>
        <w:tabs>
          <w:tab w:val="num" w:pos="1122"/>
        </w:tabs>
        <w:spacing w:before="0" w:after="0"/>
        <w:rPr>
          <w:bCs/>
          <w:i/>
          <w:iCs/>
          <w:szCs w:val="28"/>
          <w:highlight w:val="yellow"/>
        </w:rPr>
      </w:pPr>
      <w:r w:rsidRPr="008437F3">
        <w:rPr>
          <w:b/>
          <w:i/>
          <w:iCs/>
          <w:szCs w:val="28"/>
          <w:lang w:val="cs-CZ"/>
        </w:rPr>
        <w:t>j</w:t>
      </w:r>
      <w:r w:rsidRPr="008437F3">
        <w:rPr>
          <w:bCs/>
          <w:i/>
          <w:iCs/>
          <w:szCs w:val="28"/>
          <w:lang w:val="cs-CZ"/>
        </w:rPr>
        <w:t xml:space="preserve"> představuje index označující číslo Výběrové skupiny, v jejímž rámci plní Dopravce Závazek veřejné služby v souladu s touto Smlouvou</w:t>
      </w:r>
      <w:r w:rsidRPr="006438DE">
        <w:rPr>
          <w:bCs/>
          <w:i/>
          <w:iCs/>
          <w:szCs w:val="28"/>
        </w:rPr>
        <w:t>.”</w:t>
      </w:r>
    </w:p>
    <w:p w14:paraId="2755863B" w14:textId="363A8DC9" w:rsidR="002A056D" w:rsidRPr="003F2E2D" w:rsidRDefault="002A056D" w:rsidP="002A056D">
      <w:pPr>
        <w:pStyle w:val="Clanek11"/>
        <w:tabs>
          <w:tab w:val="clear" w:pos="941"/>
        </w:tabs>
        <w:ind w:left="851" w:hanging="663"/>
        <w:rPr>
          <w:rFonts w:ascii="Times New Roman" w:hAnsi="Times New Roman" w:cs="Times New Roman"/>
          <w:b w:val="0"/>
          <w:i w:val="0"/>
        </w:rPr>
      </w:pPr>
      <w:r w:rsidRPr="00720010">
        <w:rPr>
          <w:rFonts w:ascii="Times New Roman" w:hAnsi="Times New Roman" w:cs="Times New Roman"/>
          <w:b w:val="0"/>
          <w:i w:val="0"/>
        </w:rPr>
        <w:t>Dosavadní znění odst. 3.</w:t>
      </w:r>
      <w:r w:rsidR="0094572C" w:rsidRPr="00720010">
        <w:rPr>
          <w:rFonts w:ascii="Times New Roman" w:hAnsi="Times New Roman" w:cs="Times New Roman"/>
          <w:b w:val="0"/>
          <w:i w:val="0"/>
        </w:rPr>
        <w:t>5</w:t>
      </w:r>
      <w:r w:rsidRPr="00720010">
        <w:rPr>
          <w:rFonts w:ascii="Times New Roman" w:hAnsi="Times New Roman" w:cs="Times New Roman"/>
          <w:b w:val="0"/>
          <w:i w:val="0"/>
        </w:rPr>
        <w:t xml:space="preserve"> Smlouvy se ruší a nahrazuje tímto novým zněním:</w:t>
      </w:r>
    </w:p>
    <w:p w14:paraId="6F23A91E" w14:textId="63D8A5BE" w:rsidR="005F220C" w:rsidRDefault="007A063B" w:rsidP="00837DDA">
      <w:pPr>
        <w:pStyle w:val="Clanek11"/>
        <w:numPr>
          <w:ilvl w:val="0"/>
          <w:numId w:val="0"/>
        </w:numPr>
        <w:tabs>
          <w:tab w:val="left" w:pos="708"/>
        </w:tabs>
        <w:spacing w:before="0" w:after="0"/>
        <w:ind w:left="1418" w:hanging="567"/>
        <w:rPr>
          <w:rFonts w:ascii="Times New Roman" w:hAnsi="Times New Roman" w:cs="Times New Roman"/>
          <w:b w:val="0"/>
          <w:iCs w:val="0"/>
          <w:szCs w:val="22"/>
        </w:rPr>
      </w:pPr>
      <w:r w:rsidRPr="00720010">
        <w:rPr>
          <w:rFonts w:ascii="Times New Roman" w:hAnsi="Times New Roman" w:cs="Times New Roman"/>
          <w:b w:val="0"/>
          <w:iCs w:val="0"/>
          <w:szCs w:val="22"/>
        </w:rPr>
        <w:t>„</w:t>
      </w:r>
      <w:r w:rsidR="005F220C" w:rsidRPr="00720010">
        <w:rPr>
          <w:rFonts w:ascii="Times New Roman" w:hAnsi="Times New Roman" w:cs="Times New Roman"/>
          <w:b w:val="0"/>
          <w:iCs w:val="0"/>
          <w:szCs w:val="22"/>
        </w:rPr>
        <w:t>3.5</w:t>
      </w:r>
      <w:r w:rsidR="00D673EC">
        <w:rPr>
          <w:rFonts w:ascii="Times New Roman" w:hAnsi="Times New Roman" w:cs="Times New Roman"/>
          <w:b w:val="0"/>
          <w:iCs w:val="0"/>
          <w:szCs w:val="22"/>
        </w:rPr>
        <w:tab/>
      </w:r>
      <w:r w:rsidR="005F220C" w:rsidRPr="00720010">
        <w:rPr>
          <w:rFonts w:ascii="Times New Roman" w:hAnsi="Times New Roman" w:cs="Times New Roman"/>
          <w:b w:val="0"/>
          <w:iCs w:val="0"/>
          <w:szCs w:val="22"/>
        </w:rPr>
        <w:t>Výše Nabídkové ceny Dopravce za 1 km uvedené v Příloze č. 2 této Smlouvy bude ze</w:t>
      </w:r>
      <w:r w:rsidR="00634CEC">
        <w:rPr>
          <w:rFonts w:ascii="Times New Roman" w:hAnsi="Times New Roman" w:cs="Times New Roman"/>
          <w:b w:val="0"/>
          <w:iCs w:val="0"/>
          <w:szCs w:val="22"/>
        </w:rPr>
        <w:t> </w:t>
      </w:r>
      <w:r w:rsidR="005F220C" w:rsidRPr="005F220C">
        <w:rPr>
          <w:rFonts w:ascii="Times New Roman" w:hAnsi="Times New Roman" w:cs="Times New Roman"/>
          <w:b w:val="0"/>
          <w:iCs w:val="0"/>
          <w:szCs w:val="22"/>
        </w:rPr>
        <w:t>strany Objednatele upravena dle následujícího vzorce:</w:t>
      </w:r>
    </w:p>
    <w:p w14:paraId="7E68BB3D" w14:textId="4F628698" w:rsidR="00DB097C" w:rsidRPr="00773A7D" w:rsidRDefault="00DB097C" w:rsidP="00BF3B3E">
      <w:pPr>
        <w:pStyle w:val="Clanek11"/>
        <w:numPr>
          <w:ilvl w:val="0"/>
          <w:numId w:val="0"/>
        </w:numPr>
        <w:tabs>
          <w:tab w:val="left" w:pos="708"/>
        </w:tabs>
        <w:ind w:left="941" w:hanging="567"/>
        <w:jc w:val="center"/>
        <w:rPr>
          <w:rFonts w:ascii="Times New Roman" w:hAnsi="Times New Roman" w:cs="Times New Roman"/>
          <w:iCs w:val="0"/>
          <w:szCs w:val="22"/>
        </w:rPr>
      </w:pPr>
      <w:r w:rsidRPr="00773A7D">
        <w:rPr>
          <w:rFonts w:ascii="Times New Roman" w:hAnsi="Times New Roman" w:cs="Times New Roman"/>
          <w:bCs w:val="0"/>
          <w:szCs w:val="22"/>
        </w:rPr>
        <w:t>C</w:t>
      </w:r>
      <w:r w:rsidRPr="004B25C1">
        <w:rPr>
          <w:rFonts w:ascii="Times New Roman" w:hAnsi="Times New Roman" w:cs="Times New Roman"/>
          <w:bCs w:val="0"/>
          <w:szCs w:val="22"/>
          <w:vertAlign w:val="subscript"/>
        </w:rPr>
        <w:t>kmN</w:t>
      </w:r>
      <w:r w:rsidR="00BF3B3E" w:rsidRPr="00773A7D">
        <w:rPr>
          <w:rFonts w:ascii="Times New Roman" w:hAnsi="Times New Roman" w:cs="Times New Roman"/>
          <w:bCs w:val="0"/>
          <w:szCs w:val="22"/>
        </w:rPr>
        <w:t xml:space="preserve"> </w:t>
      </w:r>
      <w:r w:rsidRPr="00773A7D">
        <w:rPr>
          <w:rFonts w:ascii="Times New Roman" w:hAnsi="Times New Roman" w:cs="Times New Roman"/>
          <w:bCs w:val="0"/>
          <w:szCs w:val="22"/>
        </w:rPr>
        <w:t>= 0,1 x C</w:t>
      </w:r>
      <w:r w:rsidR="00BF3B3E" w:rsidRPr="004B25C1">
        <w:rPr>
          <w:rFonts w:ascii="Times New Roman" w:hAnsi="Times New Roman" w:cs="Times New Roman"/>
          <w:bCs w:val="0"/>
          <w:szCs w:val="22"/>
          <w:vertAlign w:val="subscript"/>
        </w:rPr>
        <w:t>km</w:t>
      </w:r>
      <w:r w:rsidR="00BF3B3E" w:rsidRPr="00773A7D">
        <w:rPr>
          <w:rFonts w:ascii="Times New Roman" w:hAnsi="Times New Roman" w:cs="Times New Roman"/>
          <w:bCs w:val="0"/>
          <w:szCs w:val="22"/>
        </w:rPr>
        <w:t xml:space="preserve"> </w:t>
      </w:r>
      <w:r w:rsidRPr="00773A7D">
        <w:rPr>
          <w:rFonts w:ascii="Times New Roman" w:hAnsi="Times New Roman" w:cs="Times New Roman"/>
          <w:bCs w:val="0"/>
          <w:szCs w:val="22"/>
        </w:rPr>
        <w:t>+ C</w:t>
      </w:r>
      <w:r w:rsidR="00BF3B3E" w:rsidRPr="004B25C1">
        <w:rPr>
          <w:rFonts w:ascii="Times New Roman" w:hAnsi="Times New Roman" w:cs="Times New Roman"/>
          <w:bCs w:val="0"/>
          <w:szCs w:val="22"/>
          <w:vertAlign w:val="subscript"/>
        </w:rPr>
        <w:t>kmIN</w:t>
      </w:r>
      <w:r w:rsidR="00BF3B3E" w:rsidRPr="00773A7D">
        <w:rPr>
          <w:rFonts w:ascii="Times New Roman" w:hAnsi="Times New Roman" w:cs="Times New Roman"/>
          <w:bCs w:val="0"/>
          <w:szCs w:val="22"/>
        </w:rPr>
        <w:t xml:space="preserve"> </w:t>
      </w:r>
      <w:r w:rsidRPr="00773A7D">
        <w:rPr>
          <w:rFonts w:ascii="Times New Roman" w:hAnsi="Times New Roman" w:cs="Times New Roman"/>
          <w:bCs w:val="0"/>
          <w:szCs w:val="22"/>
        </w:rPr>
        <w:t>+ C</w:t>
      </w:r>
      <w:r w:rsidR="00BF3B3E" w:rsidRPr="004B25C1">
        <w:rPr>
          <w:rFonts w:ascii="Times New Roman" w:hAnsi="Times New Roman" w:cs="Times New Roman"/>
          <w:bCs w:val="0"/>
          <w:szCs w:val="22"/>
          <w:vertAlign w:val="subscript"/>
        </w:rPr>
        <w:t>kmPN</w:t>
      </w:r>
      <w:r w:rsidR="00BF3B3E" w:rsidRPr="00773A7D">
        <w:rPr>
          <w:rFonts w:ascii="Times New Roman" w:hAnsi="Times New Roman" w:cs="Times New Roman"/>
          <w:bCs w:val="0"/>
          <w:szCs w:val="22"/>
        </w:rPr>
        <w:t xml:space="preserve"> + </w:t>
      </w:r>
      <w:r w:rsidRPr="00773A7D">
        <w:rPr>
          <w:rFonts w:ascii="Times New Roman" w:hAnsi="Times New Roman" w:cs="Times New Roman"/>
          <w:bCs w:val="0"/>
          <w:szCs w:val="22"/>
        </w:rPr>
        <w:t>C</w:t>
      </w:r>
      <w:r w:rsidRPr="004B25C1">
        <w:rPr>
          <w:rFonts w:ascii="Times New Roman" w:hAnsi="Times New Roman" w:cs="Times New Roman"/>
          <w:bCs w:val="0"/>
          <w:szCs w:val="22"/>
          <w:vertAlign w:val="subscript"/>
        </w:rPr>
        <w:t>kmMN</w:t>
      </w:r>
    </w:p>
    <w:p w14:paraId="305B6A22" w14:textId="12E403EE" w:rsidR="00966992" w:rsidRPr="00966992" w:rsidRDefault="00966992" w:rsidP="00DB097C">
      <w:pPr>
        <w:pStyle w:val="Clanek11"/>
        <w:numPr>
          <w:ilvl w:val="0"/>
          <w:numId w:val="0"/>
        </w:numPr>
        <w:tabs>
          <w:tab w:val="left" w:pos="708"/>
        </w:tabs>
        <w:spacing w:before="0" w:after="0"/>
        <w:ind w:left="941" w:firstLine="477"/>
        <w:rPr>
          <w:rFonts w:ascii="Times New Roman" w:hAnsi="Times New Roman" w:cs="Times New Roman"/>
          <w:b w:val="0"/>
          <w:iCs w:val="0"/>
          <w:szCs w:val="22"/>
        </w:rPr>
      </w:pPr>
      <w:r w:rsidRPr="00966992">
        <w:rPr>
          <w:rFonts w:ascii="Times New Roman" w:hAnsi="Times New Roman" w:cs="Times New Roman"/>
          <w:b w:val="0"/>
          <w:iCs w:val="0"/>
          <w:szCs w:val="22"/>
        </w:rPr>
        <w:t>kde</w:t>
      </w:r>
    </w:p>
    <w:p w14:paraId="3E036505" w14:textId="0CD5F1F1" w:rsidR="00966992" w:rsidRPr="00966992" w:rsidRDefault="00966992" w:rsidP="00C4058E">
      <w:pPr>
        <w:pStyle w:val="Clanek11"/>
        <w:numPr>
          <w:ilvl w:val="0"/>
          <w:numId w:val="0"/>
        </w:numPr>
        <w:tabs>
          <w:tab w:val="left" w:pos="708"/>
        </w:tabs>
        <w:spacing w:before="0" w:after="0"/>
        <w:ind w:left="1418"/>
        <w:rPr>
          <w:rFonts w:ascii="Times New Roman" w:hAnsi="Times New Roman" w:cs="Times New Roman"/>
          <w:b w:val="0"/>
          <w:iCs w:val="0"/>
          <w:szCs w:val="22"/>
        </w:rPr>
      </w:pPr>
      <w:r w:rsidRPr="00966992">
        <w:rPr>
          <w:rFonts w:ascii="Times New Roman" w:hAnsi="Times New Roman" w:cs="Times New Roman"/>
          <w:bCs w:val="0"/>
          <w:iCs w:val="0"/>
          <w:szCs w:val="22"/>
        </w:rPr>
        <w:t>C</w:t>
      </w:r>
      <w:r w:rsidRPr="00D166F7">
        <w:rPr>
          <w:rFonts w:ascii="Times New Roman" w:hAnsi="Times New Roman" w:cs="Times New Roman"/>
          <w:bCs w:val="0"/>
          <w:iCs w:val="0"/>
          <w:szCs w:val="22"/>
          <w:vertAlign w:val="subscript"/>
        </w:rPr>
        <w:t>kmN</w:t>
      </w:r>
      <w:r w:rsidR="004A381C">
        <w:rPr>
          <w:rFonts w:ascii="Times New Roman" w:hAnsi="Times New Roman" w:cs="Times New Roman"/>
          <w:b w:val="0"/>
          <w:iCs w:val="0"/>
          <w:szCs w:val="22"/>
        </w:rPr>
        <w:t xml:space="preserve"> </w:t>
      </w:r>
      <w:r w:rsidRPr="00966992">
        <w:rPr>
          <w:rFonts w:ascii="Times New Roman" w:hAnsi="Times New Roman" w:cs="Times New Roman"/>
          <w:b w:val="0"/>
          <w:iCs w:val="0"/>
          <w:szCs w:val="22"/>
        </w:rPr>
        <w:t>představuje Nabídkovou cenu za 1 km upravenou podle tohoto ustanovení. Nabídková cena za 1 km bude následně zaokrouhlena na 2 desetinná místa.</w:t>
      </w:r>
    </w:p>
    <w:p w14:paraId="23474EAB" w14:textId="09B02323" w:rsidR="00966992" w:rsidRPr="00966992" w:rsidRDefault="00966992" w:rsidP="00C4058E">
      <w:pPr>
        <w:pStyle w:val="Clanek11"/>
        <w:numPr>
          <w:ilvl w:val="0"/>
          <w:numId w:val="0"/>
        </w:numPr>
        <w:tabs>
          <w:tab w:val="left" w:pos="708"/>
        </w:tabs>
        <w:spacing w:before="0" w:after="0"/>
        <w:ind w:left="1418"/>
        <w:rPr>
          <w:rFonts w:ascii="Times New Roman" w:hAnsi="Times New Roman" w:cs="Times New Roman"/>
          <w:b w:val="0"/>
          <w:iCs w:val="0"/>
          <w:szCs w:val="22"/>
        </w:rPr>
      </w:pPr>
      <w:r w:rsidRPr="00966992">
        <w:rPr>
          <w:rFonts w:ascii="Times New Roman" w:hAnsi="Times New Roman" w:cs="Times New Roman"/>
          <w:bCs w:val="0"/>
          <w:iCs w:val="0"/>
          <w:szCs w:val="22"/>
        </w:rPr>
        <w:t>C</w:t>
      </w:r>
      <w:r w:rsidRPr="00D166F7">
        <w:rPr>
          <w:rFonts w:ascii="Times New Roman" w:hAnsi="Times New Roman" w:cs="Times New Roman"/>
          <w:bCs w:val="0"/>
          <w:iCs w:val="0"/>
          <w:szCs w:val="22"/>
          <w:vertAlign w:val="subscript"/>
        </w:rPr>
        <w:t>km</w:t>
      </w:r>
      <w:r w:rsidRPr="00966992">
        <w:rPr>
          <w:rFonts w:ascii="Times New Roman" w:hAnsi="Times New Roman" w:cs="Times New Roman"/>
          <w:b w:val="0"/>
          <w:iCs w:val="0"/>
          <w:szCs w:val="22"/>
        </w:rPr>
        <w:t xml:space="preserve"> představuje Nabídkovou cenu za 1 km uvedenou v Příloze č. 2 této Smlouvy.</w:t>
      </w:r>
    </w:p>
    <w:p w14:paraId="01A1A9D3" w14:textId="095B66EF" w:rsidR="00966992" w:rsidRPr="00966992" w:rsidRDefault="00966992" w:rsidP="00C4058E">
      <w:pPr>
        <w:pStyle w:val="Clanek11"/>
        <w:numPr>
          <w:ilvl w:val="0"/>
          <w:numId w:val="0"/>
        </w:numPr>
        <w:tabs>
          <w:tab w:val="left" w:pos="708"/>
        </w:tabs>
        <w:spacing w:before="0" w:after="0"/>
        <w:ind w:left="1418"/>
        <w:rPr>
          <w:rFonts w:ascii="Times New Roman" w:hAnsi="Times New Roman" w:cs="Times New Roman"/>
          <w:b w:val="0"/>
          <w:iCs w:val="0"/>
          <w:szCs w:val="22"/>
        </w:rPr>
      </w:pPr>
      <w:r w:rsidRPr="00D166F7">
        <w:rPr>
          <w:rFonts w:ascii="Times New Roman" w:hAnsi="Times New Roman" w:cs="Times New Roman"/>
          <w:bCs w:val="0"/>
          <w:iCs w:val="0"/>
          <w:szCs w:val="22"/>
        </w:rPr>
        <w:t>C</w:t>
      </w:r>
      <w:r w:rsidRPr="00D166F7">
        <w:rPr>
          <w:rFonts w:ascii="Times New Roman" w:hAnsi="Times New Roman" w:cs="Times New Roman"/>
          <w:bCs w:val="0"/>
          <w:iCs w:val="0"/>
          <w:szCs w:val="22"/>
          <w:vertAlign w:val="subscript"/>
        </w:rPr>
        <w:t>kmIN</w:t>
      </w:r>
      <w:r w:rsidRPr="00966992">
        <w:rPr>
          <w:rFonts w:ascii="Times New Roman" w:hAnsi="Times New Roman" w:cs="Times New Roman"/>
          <w:b w:val="0"/>
          <w:iCs w:val="0"/>
          <w:szCs w:val="22"/>
        </w:rPr>
        <w:t xml:space="preserve"> představuje část Nabídkové ceny upravované v závislosti na změně cen nákladových vstupů daných přírůstkem průměrného ročního indexu spotřebitelských cen. Tato část Nabídkové ceny se upravuje dle postupu uvedené</w:t>
      </w:r>
      <w:r w:rsidR="00DD5F9B">
        <w:rPr>
          <w:rFonts w:ascii="Times New Roman" w:hAnsi="Times New Roman" w:cs="Times New Roman"/>
          <w:b w:val="0"/>
          <w:iCs w:val="0"/>
          <w:szCs w:val="22"/>
        </w:rPr>
        <w:t>ho</w:t>
      </w:r>
      <w:r w:rsidRPr="00966992">
        <w:rPr>
          <w:rFonts w:ascii="Times New Roman" w:hAnsi="Times New Roman" w:cs="Times New Roman"/>
          <w:b w:val="0"/>
          <w:iCs w:val="0"/>
          <w:szCs w:val="22"/>
        </w:rPr>
        <w:t xml:space="preserve"> v odst. 3.6 této Smlouvy.</w:t>
      </w:r>
    </w:p>
    <w:p w14:paraId="31FCC3DE" w14:textId="1B33933A" w:rsidR="00966992" w:rsidRPr="00966992" w:rsidRDefault="00966992" w:rsidP="00C4058E">
      <w:pPr>
        <w:pStyle w:val="Clanek11"/>
        <w:numPr>
          <w:ilvl w:val="0"/>
          <w:numId w:val="0"/>
        </w:numPr>
        <w:tabs>
          <w:tab w:val="left" w:pos="708"/>
        </w:tabs>
        <w:spacing w:before="0" w:after="0"/>
        <w:ind w:left="1418"/>
        <w:rPr>
          <w:rFonts w:ascii="Times New Roman" w:hAnsi="Times New Roman" w:cs="Times New Roman"/>
          <w:b w:val="0"/>
          <w:iCs w:val="0"/>
          <w:szCs w:val="22"/>
        </w:rPr>
      </w:pPr>
      <w:r w:rsidRPr="00D166F7">
        <w:rPr>
          <w:rFonts w:ascii="Times New Roman" w:hAnsi="Times New Roman" w:cs="Times New Roman"/>
          <w:bCs w:val="0"/>
          <w:iCs w:val="0"/>
          <w:szCs w:val="22"/>
        </w:rPr>
        <w:t>C</w:t>
      </w:r>
      <w:r w:rsidRPr="00D166F7">
        <w:rPr>
          <w:rFonts w:ascii="Times New Roman" w:hAnsi="Times New Roman" w:cs="Times New Roman"/>
          <w:bCs w:val="0"/>
          <w:iCs w:val="0"/>
          <w:szCs w:val="22"/>
          <w:vertAlign w:val="subscript"/>
        </w:rPr>
        <w:t>kmPN</w:t>
      </w:r>
      <w:r w:rsidRPr="00966992">
        <w:rPr>
          <w:rFonts w:ascii="Times New Roman" w:hAnsi="Times New Roman" w:cs="Times New Roman"/>
          <w:b w:val="0"/>
          <w:iCs w:val="0"/>
          <w:szCs w:val="22"/>
        </w:rPr>
        <w:t xml:space="preserve"> představuje část Nabídkové ceny upravované v závislosti na změně průměrné ceny motorové nafty. Tato část Nabídkové ceny se upravuje dle postupu uvedené</w:t>
      </w:r>
      <w:r w:rsidR="00D7397E">
        <w:rPr>
          <w:rFonts w:ascii="Times New Roman" w:hAnsi="Times New Roman" w:cs="Times New Roman"/>
          <w:b w:val="0"/>
          <w:iCs w:val="0"/>
          <w:szCs w:val="22"/>
        </w:rPr>
        <w:t>ho</w:t>
      </w:r>
      <w:r w:rsidRPr="00966992">
        <w:rPr>
          <w:rFonts w:ascii="Times New Roman" w:hAnsi="Times New Roman" w:cs="Times New Roman"/>
          <w:b w:val="0"/>
          <w:iCs w:val="0"/>
          <w:szCs w:val="22"/>
        </w:rPr>
        <w:t xml:space="preserve"> v</w:t>
      </w:r>
      <w:r w:rsidR="0064166F">
        <w:rPr>
          <w:rFonts w:ascii="Times New Roman" w:hAnsi="Times New Roman" w:cs="Times New Roman"/>
          <w:b w:val="0"/>
          <w:iCs w:val="0"/>
          <w:szCs w:val="22"/>
        </w:rPr>
        <w:t> </w:t>
      </w:r>
      <w:r w:rsidRPr="00966992">
        <w:rPr>
          <w:rFonts w:ascii="Times New Roman" w:hAnsi="Times New Roman" w:cs="Times New Roman"/>
          <w:b w:val="0"/>
          <w:iCs w:val="0"/>
          <w:szCs w:val="22"/>
        </w:rPr>
        <w:t>odst. 3.7 této Smlouvy.</w:t>
      </w:r>
    </w:p>
    <w:p w14:paraId="48F2E8AD" w14:textId="24A3D5D0" w:rsidR="00966992" w:rsidRPr="00966992" w:rsidRDefault="00966992" w:rsidP="00C4058E">
      <w:pPr>
        <w:pStyle w:val="Clanek11"/>
        <w:numPr>
          <w:ilvl w:val="0"/>
          <w:numId w:val="0"/>
        </w:numPr>
        <w:tabs>
          <w:tab w:val="left" w:pos="708"/>
        </w:tabs>
        <w:spacing w:before="0" w:after="0"/>
        <w:ind w:left="1418"/>
        <w:rPr>
          <w:rFonts w:ascii="Times New Roman" w:hAnsi="Times New Roman" w:cs="Times New Roman"/>
          <w:b w:val="0"/>
          <w:iCs w:val="0"/>
          <w:szCs w:val="22"/>
        </w:rPr>
      </w:pPr>
      <w:r w:rsidRPr="00D00556">
        <w:rPr>
          <w:rFonts w:ascii="Times New Roman" w:hAnsi="Times New Roman" w:cs="Times New Roman"/>
          <w:bCs w:val="0"/>
          <w:iCs w:val="0"/>
          <w:szCs w:val="22"/>
        </w:rPr>
        <w:t>C</w:t>
      </w:r>
      <w:r w:rsidRPr="00D00556">
        <w:rPr>
          <w:rFonts w:ascii="Times New Roman" w:hAnsi="Times New Roman" w:cs="Times New Roman"/>
          <w:bCs w:val="0"/>
          <w:iCs w:val="0"/>
          <w:szCs w:val="22"/>
          <w:vertAlign w:val="subscript"/>
        </w:rPr>
        <w:t>kmMN</w:t>
      </w:r>
      <w:r w:rsidRPr="00966992">
        <w:rPr>
          <w:rFonts w:ascii="Times New Roman" w:hAnsi="Times New Roman" w:cs="Times New Roman"/>
          <w:b w:val="0"/>
          <w:iCs w:val="0"/>
          <w:szCs w:val="22"/>
        </w:rPr>
        <w:t xml:space="preserve"> představuje část Nabídkové ceny upravované v závislosti na změně výše průměrné hrubé měsíční mzdy v odvětví Doprava a skladování. Tato část Nabídkové ceny se upravuje dle postupu uvedené</w:t>
      </w:r>
      <w:r w:rsidR="00EB437E">
        <w:rPr>
          <w:rFonts w:ascii="Times New Roman" w:hAnsi="Times New Roman" w:cs="Times New Roman"/>
          <w:b w:val="0"/>
          <w:iCs w:val="0"/>
          <w:szCs w:val="22"/>
        </w:rPr>
        <w:t>ho</w:t>
      </w:r>
      <w:r w:rsidRPr="00966992">
        <w:rPr>
          <w:rFonts w:ascii="Times New Roman" w:hAnsi="Times New Roman" w:cs="Times New Roman"/>
          <w:b w:val="0"/>
          <w:iCs w:val="0"/>
          <w:szCs w:val="22"/>
        </w:rPr>
        <w:t xml:space="preserve"> v odst. 3.8 této Smlouvy.</w:t>
      </w:r>
      <w:r w:rsidR="00BF3B3E" w:rsidRPr="00BF3B3E">
        <w:rPr>
          <w:rFonts w:ascii="Times New Roman" w:hAnsi="Times New Roman" w:cs="Times New Roman"/>
          <w:b w:val="0"/>
          <w:iCs w:val="0"/>
          <w:szCs w:val="22"/>
        </w:rPr>
        <w:t>”</w:t>
      </w:r>
    </w:p>
    <w:p w14:paraId="3E9B813A" w14:textId="23A3A500" w:rsidR="00A77C1A" w:rsidRPr="003F2E2D" w:rsidRDefault="00A77C1A" w:rsidP="00A77C1A">
      <w:pPr>
        <w:pStyle w:val="Clanek11"/>
        <w:tabs>
          <w:tab w:val="clear" w:pos="941"/>
        </w:tabs>
        <w:ind w:left="851" w:hanging="663"/>
        <w:rPr>
          <w:rFonts w:ascii="Times New Roman" w:hAnsi="Times New Roman" w:cs="Times New Roman"/>
          <w:b w:val="0"/>
          <w:i w:val="0"/>
        </w:rPr>
      </w:pPr>
      <w:r w:rsidRPr="00F33F6C">
        <w:rPr>
          <w:rFonts w:ascii="Times New Roman" w:hAnsi="Times New Roman" w:cs="Times New Roman"/>
          <w:b w:val="0"/>
          <w:i w:val="0"/>
        </w:rPr>
        <w:lastRenderedPageBreak/>
        <w:t>Dosavadní znění odst. 3.</w:t>
      </w:r>
      <w:r w:rsidR="00F33F6C" w:rsidRPr="00F33F6C">
        <w:rPr>
          <w:rFonts w:ascii="Times New Roman" w:hAnsi="Times New Roman" w:cs="Times New Roman"/>
          <w:b w:val="0"/>
          <w:i w:val="0"/>
        </w:rPr>
        <w:t>8</w:t>
      </w:r>
      <w:r w:rsidRPr="00F33F6C">
        <w:rPr>
          <w:rFonts w:ascii="Times New Roman" w:hAnsi="Times New Roman" w:cs="Times New Roman"/>
          <w:b w:val="0"/>
          <w:i w:val="0"/>
        </w:rPr>
        <w:t xml:space="preserve"> Smlouvy se ruší a nahrazuje tímto novým zněním:</w:t>
      </w:r>
    </w:p>
    <w:p w14:paraId="1A0FFC96" w14:textId="24D864D2" w:rsidR="00FC1BE6" w:rsidRPr="00C4058E" w:rsidRDefault="00C4058E" w:rsidP="00C4058E">
      <w:pPr>
        <w:pStyle w:val="Clanek11"/>
        <w:numPr>
          <w:ilvl w:val="0"/>
          <w:numId w:val="0"/>
        </w:numPr>
        <w:tabs>
          <w:tab w:val="left" w:pos="708"/>
        </w:tabs>
        <w:spacing w:before="60"/>
        <w:ind w:left="1418" w:hanging="567"/>
        <w:rPr>
          <w:rFonts w:ascii="Times New Roman" w:hAnsi="Times New Roman" w:cs="Times New Roman"/>
          <w:b w:val="0"/>
          <w:iCs w:val="0"/>
          <w:szCs w:val="22"/>
        </w:rPr>
      </w:pPr>
      <w:r w:rsidRPr="00720010">
        <w:rPr>
          <w:rFonts w:ascii="Times New Roman" w:hAnsi="Times New Roman" w:cs="Times New Roman"/>
          <w:b w:val="0"/>
          <w:iCs w:val="0"/>
          <w:szCs w:val="22"/>
        </w:rPr>
        <w:t>„</w:t>
      </w:r>
      <w:r>
        <w:rPr>
          <w:rFonts w:ascii="Times New Roman" w:hAnsi="Times New Roman" w:cs="Times New Roman"/>
          <w:b w:val="0"/>
          <w:iCs w:val="0"/>
          <w:szCs w:val="22"/>
        </w:rPr>
        <w:t>3.8</w:t>
      </w:r>
      <w:r w:rsidR="00D673EC">
        <w:rPr>
          <w:rFonts w:ascii="Times New Roman" w:hAnsi="Times New Roman" w:cs="Times New Roman"/>
          <w:b w:val="0"/>
          <w:iCs w:val="0"/>
          <w:szCs w:val="22"/>
        </w:rPr>
        <w:tab/>
      </w:r>
      <w:r w:rsidR="00752FDA" w:rsidRPr="00752FDA">
        <w:rPr>
          <w:rFonts w:ascii="Times New Roman" w:hAnsi="Times New Roman" w:cs="Times New Roman"/>
          <w:b w:val="0"/>
          <w:iCs w:val="0"/>
          <w:szCs w:val="22"/>
        </w:rPr>
        <w:t xml:space="preserve">Výše části Nabídkové ceny Dopravce za 1 km bude ze strany Objednatele dále každoročně </w:t>
      </w:r>
      <w:r w:rsidR="00752FDA" w:rsidRPr="00C4058E">
        <w:rPr>
          <w:rFonts w:ascii="Times New Roman" w:hAnsi="Times New Roman" w:cs="Times New Roman"/>
          <w:b w:val="0"/>
          <w:iCs w:val="0"/>
          <w:szCs w:val="22"/>
        </w:rPr>
        <w:t>upravena (tzn. zvýšena či snížena) s účinností od 1. 1. roku R v závislosti na</w:t>
      </w:r>
      <w:r w:rsidR="000A70E7">
        <w:rPr>
          <w:rFonts w:ascii="Times New Roman" w:hAnsi="Times New Roman" w:cs="Times New Roman"/>
          <w:b w:val="0"/>
          <w:iCs w:val="0"/>
          <w:szCs w:val="22"/>
        </w:rPr>
        <w:t> </w:t>
      </w:r>
      <w:r w:rsidR="00752FDA" w:rsidRPr="00C4058E">
        <w:rPr>
          <w:rFonts w:ascii="Times New Roman" w:hAnsi="Times New Roman" w:cs="Times New Roman"/>
          <w:b w:val="0"/>
          <w:iCs w:val="0"/>
          <w:szCs w:val="22"/>
        </w:rPr>
        <w:t>změně cen nákladových vstupů daných meziroční změnou průměrné hrubé měsíční mzdy v odvětví Doprava a skladování podle údajů „Průměrné hrubé měsíční mzdy podle</w:t>
      </w:r>
      <w:r w:rsidR="000A70E7">
        <w:rPr>
          <w:rFonts w:ascii="Times New Roman" w:hAnsi="Times New Roman" w:cs="Times New Roman"/>
          <w:b w:val="0"/>
          <w:iCs w:val="0"/>
          <w:szCs w:val="22"/>
        </w:rPr>
        <w:t> </w:t>
      </w:r>
      <w:r w:rsidR="00752FDA" w:rsidRPr="00C4058E">
        <w:rPr>
          <w:rFonts w:ascii="Times New Roman" w:hAnsi="Times New Roman" w:cs="Times New Roman"/>
          <w:b w:val="0"/>
          <w:iCs w:val="0"/>
          <w:szCs w:val="22"/>
        </w:rPr>
        <w:t>odvětví – sekce CZ-NACE v odvětví H Doprava a skladování“ Českého statistického úřadu. V tomto směru upravená výše části Nabídkové ceny za 1 km bude vypočtena dle následujícího vzorce:</w:t>
      </w:r>
    </w:p>
    <w:p w14:paraId="5C8975B8" w14:textId="666BABEE" w:rsidR="00773A7D" w:rsidRPr="00C4058E" w:rsidRDefault="00773A7D" w:rsidP="00C4058E">
      <w:pPr>
        <w:autoSpaceDE w:val="0"/>
        <w:autoSpaceDN w:val="0"/>
        <w:adjustRightInd w:val="0"/>
        <w:spacing w:before="60" w:after="0"/>
        <w:ind w:left="1418" w:hanging="567"/>
        <w:jc w:val="center"/>
        <w:rPr>
          <w:b/>
          <w:bCs/>
          <w:i/>
          <w:szCs w:val="22"/>
        </w:rPr>
      </w:pPr>
      <w:r w:rsidRPr="00C4058E">
        <w:rPr>
          <w:b/>
          <w:bCs/>
          <w:i/>
          <w:szCs w:val="22"/>
        </w:rPr>
        <w:t>C</w:t>
      </w:r>
      <w:r w:rsidRPr="00C4058E">
        <w:rPr>
          <w:b/>
          <w:bCs/>
          <w:i/>
          <w:szCs w:val="22"/>
          <w:vertAlign w:val="subscript"/>
        </w:rPr>
        <w:t>kmMN</w:t>
      </w:r>
      <w:r w:rsidRPr="00C4058E">
        <w:rPr>
          <w:b/>
          <w:bCs/>
          <w:i/>
          <w:szCs w:val="22"/>
        </w:rPr>
        <w:t xml:space="preserve"> = C</w:t>
      </w:r>
      <w:r w:rsidRPr="00C4058E">
        <w:rPr>
          <w:b/>
          <w:bCs/>
          <w:i/>
          <w:szCs w:val="22"/>
          <w:vertAlign w:val="subscript"/>
        </w:rPr>
        <w:t>kmM</w:t>
      </w:r>
      <w:r w:rsidRPr="00C4058E">
        <w:rPr>
          <w:b/>
          <w:bCs/>
          <w:i/>
          <w:szCs w:val="22"/>
        </w:rPr>
        <w:t xml:space="preserve"> x MZD</w:t>
      </w:r>
      <w:r w:rsidRPr="00C4058E">
        <w:rPr>
          <w:b/>
          <w:bCs/>
          <w:i/>
          <w:szCs w:val="22"/>
          <w:vertAlign w:val="subscript"/>
        </w:rPr>
        <w:t>N</w:t>
      </w:r>
      <w:r w:rsidRPr="00C4058E">
        <w:rPr>
          <w:b/>
          <w:bCs/>
          <w:i/>
          <w:szCs w:val="22"/>
        </w:rPr>
        <w:t xml:space="preserve"> / MZD</w:t>
      </w:r>
    </w:p>
    <w:p w14:paraId="058795CB" w14:textId="3BA81F8A" w:rsidR="009762B9" w:rsidRPr="00C4058E" w:rsidRDefault="00C4058E" w:rsidP="00C4058E">
      <w:pPr>
        <w:autoSpaceDE w:val="0"/>
        <w:autoSpaceDN w:val="0"/>
        <w:adjustRightInd w:val="0"/>
        <w:spacing w:before="60" w:after="0"/>
        <w:ind w:left="1418"/>
        <w:jc w:val="left"/>
        <w:rPr>
          <w:i/>
          <w:iCs/>
          <w:color w:val="000000"/>
          <w:szCs w:val="22"/>
          <w:lang w:eastAsia="cs-CZ"/>
        </w:rPr>
      </w:pPr>
      <w:r>
        <w:rPr>
          <w:i/>
          <w:iCs/>
          <w:color w:val="000000"/>
          <w:szCs w:val="22"/>
          <w:lang w:eastAsia="cs-CZ"/>
        </w:rPr>
        <w:t>kde</w:t>
      </w:r>
    </w:p>
    <w:p w14:paraId="3D8A332F" w14:textId="78B5B046" w:rsidR="009762B9" w:rsidRPr="00C16CA4" w:rsidRDefault="009762B9" w:rsidP="00C4058E">
      <w:pPr>
        <w:autoSpaceDE w:val="0"/>
        <w:autoSpaceDN w:val="0"/>
        <w:adjustRightInd w:val="0"/>
        <w:spacing w:before="0" w:after="0"/>
        <w:ind w:left="1418"/>
        <w:rPr>
          <w:i/>
          <w:iCs/>
          <w:color w:val="000000"/>
          <w:szCs w:val="22"/>
          <w:lang w:eastAsia="cs-CZ"/>
        </w:rPr>
      </w:pPr>
      <w:r w:rsidRPr="00C16CA4">
        <w:rPr>
          <w:b/>
          <w:bCs/>
          <w:i/>
          <w:iCs/>
          <w:color w:val="000000"/>
          <w:szCs w:val="22"/>
          <w:lang w:eastAsia="cs-CZ"/>
        </w:rPr>
        <w:t>C</w:t>
      </w:r>
      <w:r w:rsidRPr="00C16CA4">
        <w:rPr>
          <w:b/>
          <w:bCs/>
          <w:i/>
          <w:iCs/>
          <w:color w:val="000000"/>
          <w:szCs w:val="22"/>
          <w:vertAlign w:val="subscript"/>
          <w:lang w:eastAsia="cs-CZ"/>
        </w:rPr>
        <w:t>kmMN</w:t>
      </w:r>
      <w:r w:rsidR="00C16CA4" w:rsidRPr="00C16CA4">
        <w:rPr>
          <w:i/>
          <w:iCs/>
          <w:color w:val="000000"/>
          <w:szCs w:val="22"/>
          <w:lang w:eastAsia="cs-CZ"/>
        </w:rPr>
        <w:t xml:space="preserve"> </w:t>
      </w:r>
      <w:r w:rsidRPr="00C16CA4">
        <w:rPr>
          <w:i/>
          <w:iCs/>
          <w:color w:val="000000"/>
          <w:szCs w:val="22"/>
          <w:lang w:eastAsia="cs-CZ"/>
        </w:rPr>
        <w:t>představuje část Nabídkové ceny za 1 km upravenou podle tohoto ustanovení. Část Nabídkové ceny za 1 km bude následně zao</w:t>
      </w:r>
      <w:r w:rsidR="00C4058E" w:rsidRPr="00C16CA4">
        <w:rPr>
          <w:i/>
          <w:iCs/>
          <w:color w:val="000000"/>
          <w:szCs w:val="22"/>
          <w:lang w:eastAsia="cs-CZ"/>
        </w:rPr>
        <w:t>krouhlena na 2 desetinná místa.</w:t>
      </w:r>
    </w:p>
    <w:p w14:paraId="79DA72E1" w14:textId="278A5BBC" w:rsidR="009762B9" w:rsidRPr="00C16CA4" w:rsidRDefault="009762B9" w:rsidP="00C4058E">
      <w:pPr>
        <w:autoSpaceDE w:val="0"/>
        <w:autoSpaceDN w:val="0"/>
        <w:adjustRightInd w:val="0"/>
        <w:spacing w:before="0" w:after="0"/>
        <w:ind w:left="1418"/>
        <w:rPr>
          <w:i/>
          <w:iCs/>
          <w:color w:val="000000"/>
          <w:szCs w:val="22"/>
          <w:lang w:eastAsia="cs-CZ"/>
        </w:rPr>
      </w:pPr>
      <w:r w:rsidRPr="00C16CA4">
        <w:rPr>
          <w:b/>
          <w:bCs/>
          <w:i/>
          <w:iCs/>
          <w:color w:val="000000"/>
          <w:szCs w:val="22"/>
          <w:lang w:eastAsia="cs-CZ"/>
        </w:rPr>
        <w:t>C</w:t>
      </w:r>
      <w:r w:rsidRPr="00C16CA4">
        <w:rPr>
          <w:b/>
          <w:bCs/>
          <w:i/>
          <w:iCs/>
          <w:color w:val="000000"/>
          <w:szCs w:val="22"/>
          <w:vertAlign w:val="subscript"/>
          <w:lang w:eastAsia="cs-CZ"/>
        </w:rPr>
        <w:t>kmM</w:t>
      </w:r>
      <w:r w:rsidRPr="00C16CA4">
        <w:rPr>
          <w:i/>
          <w:iCs/>
          <w:color w:val="000000"/>
          <w:szCs w:val="22"/>
          <w:lang w:eastAsia="cs-CZ"/>
        </w:rPr>
        <w:t xml:space="preserve"> představuje část Nabídkové ceny za 1 km před ú</w:t>
      </w:r>
      <w:r w:rsidR="006F585C" w:rsidRPr="00C16CA4">
        <w:rPr>
          <w:i/>
          <w:iCs/>
          <w:color w:val="000000"/>
          <w:szCs w:val="22"/>
          <w:lang w:eastAsia="cs-CZ"/>
        </w:rPr>
        <w:t>pravou podle tohoto ustanovení.</w:t>
      </w:r>
    </w:p>
    <w:p w14:paraId="4C7615A7" w14:textId="4121EE4C" w:rsidR="009762B9" w:rsidRPr="00C16CA4" w:rsidRDefault="009762B9" w:rsidP="00C4058E">
      <w:pPr>
        <w:autoSpaceDE w:val="0"/>
        <w:autoSpaceDN w:val="0"/>
        <w:adjustRightInd w:val="0"/>
        <w:spacing w:before="0" w:after="0"/>
        <w:ind w:left="1418"/>
        <w:rPr>
          <w:i/>
          <w:iCs/>
          <w:color w:val="000000"/>
          <w:szCs w:val="22"/>
          <w:lang w:eastAsia="cs-CZ"/>
        </w:rPr>
      </w:pPr>
      <w:r w:rsidRPr="00C16CA4">
        <w:rPr>
          <w:b/>
          <w:bCs/>
          <w:i/>
          <w:iCs/>
          <w:color w:val="000000"/>
          <w:szCs w:val="22"/>
          <w:lang w:eastAsia="cs-CZ"/>
        </w:rPr>
        <w:t>MZD</w:t>
      </w:r>
      <w:r w:rsidRPr="00C16CA4">
        <w:rPr>
          <w:bCs/>
          <w:i/>
          <w:iCs/>
          <w:color w:val="000000"/>
          <w:szCs w:val="22"/>
          <w:lang w:eastAsia="cs-CZ"/>
        </w:rPr>
        <w:t xml:space="preserve"> </w:t>
      </w:r>
      <w:r w:rsidRPr="00C16CA4">
        <w:rPr>
          <w:i/>
          <w:iCs/>
          <w:color w:val="000000"/>
          <w:szCs w:val="22"/>
          <w:lang w:eastAsia="cs-CZ"/>
        </w:rPr>
        <w:t>představuje výši průměrné hrubé měsíční mzdy za období 4. čtvrtletí roku R-3 až 3. čtvrtletí roku R-2 spočítanou jako aritmetický průměr čtyř hodnot průměrné hrubé měsíční mzdy za jedno</w:t>
      </w:r>
      <w:r w:rsidR="00C4058E" w:rsidRPr="00C16CA4">
        <w:rPr>
          <w:i/>
          <w:iCs/>
          <w:color w:val="000000"/>
          <w:szCs w:val="22"/>
          <w:lang w:eastAsia="cs-CZ"/>
        </w:rPr>
        <w:t>tlivá čtvrtletí v tomto období.</w:t>
      </w:r>
    </w:p>
    <w:p w14:paraId="038D6FBF" w14:textId="45C35E35" w:rsidR="00752FDA" w:rsidRPr="00C16CA4" w:rsidRDefault="009762B9" w:rsidP="00C4058E">
      <w:pPr>
        <w:pStyle w:val="Clanek11"/>
        <w:numPr>
          <w:ilvl w:val="0"/>
          <w:numId w:val="0"/>
        </w:numPr>
        <w:tabs>
          <w:tab w:val="left" w:pos="708"/>
        </w:tabs>
        <w:spacing w:before="0"/>
        <w:ind w:left="1418"/>
        <w:rPr>
          <w:rFonts w:ascii="Times New Roman" w:hAnsi="Times New Roman" w:cs="Times New Roman"/>
          <w:b w:val="0"/>
          <w:iCs w:val="0"/>
          <w:szCs w:val="22"/>
        </w:rPr>
      </w:pPr>
      <w:r w:rsidRPr="00C16CA4">
        <w:rPr>
          <w:rFonts w:ascii="Times New Roman" w:hAnsi="Times New Roman" w:cs="Times New Roman"/>
          <w:color w:val="000000"/>
          <w:szCs w:val="22"/>
          <w:lang w:eastAsia="cs-CZ"/>
        </w:rPr>
        <w:t>MZD</w:t>
      </w:r>
      <w:r w:rsidRPr="00C16CA4">
        <w:rPr>
          <w:rFonts w:ascii="Times New Roman" w:hAnsi="Times New Roman" w:cs="Times New Roman"/>
          <w:color w:val="000000"/>
          <w:szCs w:val="22"/>
          <w:vertAlign w:val="subscript"/>
          <w:lang w:eastAsia="cs-CZ"/>
        </w:rPr>
        <w:t>N</w:t>
      </w:r>
      <w:r w:rsidRPr="00C16CA4">
        <w:rPr>
          <w:rFonts w:ascii="Times New Roman" w:hAnsi="Times New Roman" w:cs="Times New Roman"/>
          <w:b w:val="0"/>
          <w:bCs w:val="0"/>
          <w:color w:val="000000"/>
          <w:szCs w:val="22"/>
          <w:lang w:eastAsia="cs-CZ"/>
        </w:rPr>
        <w:t xml:space="preserve"> představuje výši průměrné hrubé měsíční mzdy za období 4. čtvrtletí roku R-2 až 3.</w:t>
      </w:r>
      <w:r w:rsidR="00A60905" w:rsidRPr="00C16CA4">
        <w:rPr>
          <w:rFonts w:ascii="Times New Roman" w:hAnsi="Times New Roman" w:cs="Times New Roman"/>
          <w:b w:val="0"/>
          <w:bCs w:val="0"/>
          <w:color w:val="000000"/>
          <w:szCs w:val="22"/>
          <w:lang w:eastAsia="cs-CZ"/>
        </w:rPr>
        <w:t xml:space="preserve"> </w:t>
      </w:r>
      <w:r w:rsidRPr="00C16CA4">
        <w:rPr>
          <w:rFonts w:ascii="Times New Roman" w:hAnsi="Times New Roman" w:cs="Times New Roman"/>
          <w:b w:val="0"/>
          <w:bCs w:val="0"/>
          <w:color w:val="000000"/>
          <w:szCs w:val="22"/>
          <w:lang w:eastAsia="cs-CZ"/>
        </w:rPr>
        <w:t>čtvrtletí roku R-1 spočítanou jako aritmetický průměr čtyř hodnot průměrné hrubé měsíční mzdy za jednotlivá čtvrtletí v tomto období.</w:t>
      </w:r>
    </w:p>
    <w:p w14:paraId="003F9C2B" w14:textId="1CA0811E" w:rsidR="00D705D1" w:rsidRDefault="0062029F" w:rsidP="003337AD">
      <w:pPr>
        <w:pStyle w:val="Clanek11"/>
        <w:numPr>
          <w:ilvl w:val="0"/>
          <w:numId w:val="0"/>
        </w:numPr>
        <w:tabs>
          <w:tab w:val="left" w:pos="708"/>
        </w:tabs>
        <w:spacing w:before="60"/>
        <w:ind w:left="1418"/>
        <w:rPr>
          <w:rFonts w:ascii="Times New Roman" w:hAnsi="Times New Roman" w:cs="Times New Roman"/>
          <w:b w:val="0"/>
          <w:iCs w:val="0"/>
          <w:szCs w:val="22"/>
        </w:rPr>
      </w:pPr>
      <w:r w:rsidRPr="00C16CA4">
        <w:rPr>
          <w:rFonts w:ascii="Times New Roman" w:hAnsi="Times New Roman" w:cs="Times New Roman"/>
          <w:b w:val="0"/>
          <w:iCs w:val="0"/>
          <w:szCs w:val="22"/>
        </w:rPr>
        <w:t>Prvním posuzovaným obdobím bude zjištěná meziroční změna průměrné hrubé měsíční mzdy mezi obdobím ř</w:t>
      </w:r>
      <w:r w:rsidR="001E7446" w:rsidRPr="00C16CA4">
        <w:rPr>
          <w:rFonts w:ascii="Times New Roman" w:hAnsi="Times New Roman" w:cs="Times New Roman"/>
          <w:b w:val="0"/>
          <w:iCs w:val="0"/>
          <w:szCs w:val="22"/>
        </w:rPr>
        <w:t>íjen roku 2023 až září roku 2024 a obdobím říjen roku 2022 až září roku 2023</w:t>
      </w:r>
      <w:r w:rsidRPr="00C16CA4">
        <w:rPr>
          <w:rFonts w:ascii="Times New Roman" w:hAnsi="Times New Roman" w:cs="Times New Roman"/>
          <w:b w:val="0"/>
          <w:iCs w:val="0"/>
          <w:szCs w:val="22"/>
        </w:rPr>
        <w:t>, tzn. prvním dnem, v němž dojde ke změně části Nabídkové ceny podle</w:t>
      </w:r>
      <w:r w:rsidR="002222FD">
        <w:rPr>
          <w:rFonts w:ascii="Times New Roman" w:hAnsi="Times New Roman" w:cs="Times New Roman"/>
          <w:b w:val="0"/>
          <w:iCs w:val="0"/>
          <w:szCs w:val="22"/>
        </w:rPr>
        <w:t> </w:t>
      </w:r>
      <w:r w:rsidRPr="00C16CA4">
        <w:rPr>
          <w:rFonts w:ascii="Times New Roman" w:hAnsi="Times New Roman" w:cs="Times New Roman"/>
          <w:b w:val="0"/>
          <w:iCs w:val="0"/>
          <w:szCs w:val="22"/>
        </w:rPr>
        <w:t>tohoto odsta</w:t>
      </w:r>
      <w:r w:rsidR="001E7446" w:rsidRPr="00C16CA4">
        <w:rPr>
          <w:rFonts w:ascii="Times New Roman" w:hAnsi="Times New Roman" w:cs="Times New Roman"/>
          <w:b w:val="0"/>
          <w:iCs w:val="0"/>
          <w:szCs w:val="22"/>
        </w:rPr>
        <w:t>vce, je 1. 1. 2025</w:t>
      </w:r>
      <w:r w:rsidRPr="00C16CA4">
        <w:rPr>
          <w:rFonts w:ascii="Times New Roman" w:hAnsi="Times New Roman" w:cs="Times New Roman"/>
          <w:b w:val="0"/>
          <w:iCs w:val="0"/>
          <w:szCs w:val="22"/>
        </w:rPr>
        <w:t>.</w:t>
      </w:r>
      <w:r w:rsidR="004A381C" w:rsidRPr="00C16CA4">
        <w:rPr>
          <w:rFonts w:ascii="Times New Roman" w:hAnsi="Times New Roman" w:cs="Times New Roman"/>
          <w:b w:val="0"/>
          <w:iCs w:val="0"/>
          <w:szCs w:val="22"/>
        </w:rPr>
        <w:t xml:space="preserve"> Výchozí hodnota</w:t>
      </w:r>
      <w:r w:rsidRPr="00C16CA4">
        <w:rPr>
          <w:rFonts w:ascii="Times New Roman" w:hAnsi="Times New Roman" w:cs="Times New Roman"/>
          <w:b w:val="0"/>
          <w:iCs w:val="0"/>
          <w:szCs w:val="22"/>
        </w:rPr>
        <w:t xml:space="preserve"> </w:t>
      </w:r>
      <w:r w:rsidRPr="00C16CA4">
        <w:rPr>
          <w:rFonts w:ascii="Times New Roman" w:hAnsi="Times New Roman" w:cs="Times New Roman"/>
          <w:bCs w:val="0"/>
          <w:iCs w:val="0"/>
          <w:szCs w:val="22"/>
        </w:rPr>
        <w:t>C</w:t>
      </w:r>
      <w:r w:rsidRPr="00C16CA4">
        <w:rPr>
          <w:rFonts w:ascii="Times New Roman" w:hAnsi="Times New Roman" w:cs="Times New Roman"/>
          <w:bCs w:val="0"/>
          <w:iCs w:val="0"/>
          <w:szCs w:val="22"/>
          <w:vertAlign w:val="subscript"/>
        </w:rPr>
        <w:t>kmM</w:t>
      </w:r>
      <w:r w:rsidR="004A381C" w:rsidRPr="00C16CA4">
        <w:rPr>
          <w:rFonts w:ascii="Times New Roman" w:hAnsi="Times New Roman" w:cs="Times New Roman"/>
          <w:b w:val="0"/>
          <w:bCs w:val="0"/>
          <w:i w:val="0"/>
          <w:iCs w:val="0"/>
          <w:szCs w:val="22"/>
        </w:rPr>
        <w:t xml:space="preserve"> </w:t>
      </w:r>
      <w:r w:rsidRPr="00C16CA4">
        <w:rPr>
          <w:rFonts w:ascii="Times New Roman" w:hAnsi="Times New Roman" w:cs="Times New Roman"/>
          <w:b w:val="0"/>
          <w:iCs w:val="0"/>
          <w:szCs w:val="22"/>
        </w:rPr>
        <w:t xml:space="preserve">představuje </w:t>
      </w:r>
      <w:r w:rsidR="004A381C" w:rsidRPr="00C16CA4">
        <w:rPr>
          <w:rFonts w:ascii="Times New Roman" w:hAnsi="Times New Roman" w:cs="Times New Roman"/>
          <w:b w:val="0"/>
          <w:iCs w:val="0"/>
          <w:szCs w:val="22"/>
        </w:rPr>
        <w:t>část Nabídkové ceny</w:t>
      </w:r>
      <w:r w:rsidRPr="00C16CA4">
        <w:rPr>
          <w:rFonts w:ascii="Times New Roman" w:hAnsi="Times New Roman" w:cs="Times New Roman"/>
          <w:b w:val="0"/>
          <w:iCs w:val="0"/>
          <w:szCs w:val="22"/>
        </w:rPr>
        <w:t xml:space="preserve"> za 1 km</w:t>
      </w:r>
      <w:r w:rsidR="004A381C" w:rsidRPr="00C16CA4">
        <w:rPr>
          <w:rFonts w:ascii="Times New Roman" w:hAnsi="Times New Roman" w:cs="Times New Roman"/>
          <w:b w:val="0"/>
          <w:iCs w:val="0"/>
          <w:szCs w:val="22"/>
        </w:rPr>
        <w:t xml:space="preserve">, která odpovídá hodnotě </w:t>
      </w:r>
      <w:r w:rsidR="004A381C" w:rsidRPr="00C16CA4">
        <w:rPr>
          <w:rFonts w:ascii="Times New Roman" w:hAnsi="Times New Roman" w:cs="Times New Roman"/>
          <w:bCs w:val="0"/>
          <w:iCs w:val="0"/>
          <w:szCs w:val="22"/>
        </w:rPr>
        <w:t>C</w:t>
      </w:r>
      <w:r w:rsidR="004A381C" w:rsidRPr="00C16CA4">
        <w:rPr>
          <w:rFonts w:ascii="Times New Roman" w:hAnsi="Times New Roman" w:cs="Times New Roman"/>
          <w:bCs w:val="0"/>
          <w:iCs w:val="0"/>
          <w:szCs w:val="22"/>
          <w:vertAlign w:val="subscript"/>
        </w:rPr>
        <w:t>kmMN</w:t>
      </w:r>
      <w:r w:rsidR="004A381C" w:rsidRPr="00C16CA4">
        <w:rPr>
          <w:rFonts w:ascii="Times New Roman" w:hAnsi="Times New Roman" w:cs="Times New Roman"/>
          <w:b w:val="0"/>
          <w:bCs w:val="0"/>
          <w:i w:val="0"/>
          <w:iCs w:val="0"/>
          <w:szCs w:val="22"/>
        </w:rPr>
        <w:t xml:space="preserve"> </w:t>
      </w:r>
      <w:r w:rsidR="004A381C" w:rsidRPr="00C16CA4">
        <w:rPr>
          <w:rFonts w:ascii="Times New Roman" w:hAnsi="Times New Roman" w:cs="Times New Roman"/>
          <w:b w:val="0"/>
          <w:iCs w:val="0"/>
          <w:szCs w:val="22"/>
        </w:rPr>
        <w:t>k 1. 1. 2024.</w:t>
      </w:r>
    </w:p>
    <w:p w14:paraId="6F80CB39" w14:textId="77777777" w:rsidR="0086391C" w:rsidRPr="0086391C" w:rsidRDefault="0086391C" w:rsidP="008437F3">
      <w:pPr>
        <w:pStyle w:val="Clanek11"/>
        <w:numPr>
          <w:ilvl w:val="0"/>
          <w:numId w:val="0"/>
        </w:numPr>
        <w:tabs>
          <w:tab w:val="left" w:pos="708"/>
        </w:tabs>
        <w:spacing w:before="0" w:after="0"/>
        <w:ind w:left="1418"/>
        <w:rPr>
          <w:rFonts w:ascii="Times New Roman" w:hAnsi="Times New Roman" w:cs="Times New Roman"/>
          <w:b w:val="0"/>
          <w:iCs w:val="0"/>
          <w:szCs w:val="22"/>
        </w:rPr>
      </w:pPr>
      <w:r w:rsidRPr="0086391C">
        <w:rPr>
          <w:rFonts w:ascii="Times New Roman" w:hAnsi="Times New Roman" w:cs="Times New Roman"/>
          <w:b w:val="0"/>
          <w:iCs w:val="0"/>
          <w:szCs w:val="22"/>
        </w:rPr>
        <w:t>Pro jednotlivé Výběrové skupiny a standardy Vozidel se jedná o tyto hodnoty:</w:t>
      </w:r>
    </w:p>
    <w:p w14:paraId="6D8E877E" w14:textId="2AB4D2EA" w:rsidR="0054787B" w:rsidRPr="00A07A0B" w:rsidRDefault="0086391C" w:rsidP="008437F3">
      <w:pPr>
        <w:pStyle w:val="Clanek11"/>
        <w:numPr>
          <w:ilvl w:val="0"/>
          <w:numId w:val="0"/>
        </w:numPr>
        <w:tabs>
          <w:tab w:val="left" w:pos="708"/>
        </w:tabs>
        <w:spacing w:before="0" w:after="0"/>
        <w:ind w:left="1560" w:hanging="142"/>
        <w:rPr>
          <w:rFonts w:ascii="Times New Roman" w:hAnsi="Times New Roman" w:cs="Times New Roman"/>
          <w:b w:val="0"/>
          <w:iCs w:val="0"/>
          <w:szCs w:val="22"/>
        </w:rPr>
      </w:pPr>
      <w:r w:rsidRPr="0086391C">
        <w:rPr>
          <w:rFonts w:ascii="Times New Roman" w:hAnsi="Times New Roman" w:cs="Times New Roman"/>
          <w:b w:val="0"/>
          <w:iCs w:val="0"/>
          <w:szCs w:val="22"/>
        </w:rPr>
        <w:t xml:space="preserve">- </w:t>
      </w:r>
      <w:r w:rsidR="00891C07" w:rsidRPr="00A07A0B">
        <w:rPr>
          <w:rFonts w:ascii="Times New Roman" w:hAnsi="Times New Roman" w:cs="Times New Roman"/>
          <w:b w:val="0"/>
          <w:iCs w:val="0"/>
          <w:szCs w:val="22"/>
        </w:rPr>
        <w:t xml:space="preserve">pro Výběrovou skupinu č. </w:t>
      </w:r>
      <w:r w:rsidR="00723CDD">
        <w:rPr>
          <w:rFonts w:ascii="Times New Roman" w:hAnsi="Times New Roman" w:cs="Times New Roman"/>
          <w:b w:val="0"/>
          <w:iCs w:val="0"/>
          <w:szCs w:val="22"/>
        </w:rPr>
        <w:t>33</w:t>
      </w:r>
      <w:r w:rsidR="0054787B" w:rsidRPr="00A07A0B">
        <w:rPr>
          <w:rFonts w:ascii="Times New Roman" w:hAnsi="Times New Roman" w:cs="Times New Roman"/>
          <w:b w:val="0"/>
          <w:iCs w:val="0"/>
          <w:szCs w:val="22"/>
        </w:rPr>
        <w:t>:</w:t>
      </w:r>
    </w:p>
    <w:p w14:paraId="4E4A3B96" w14:textId="6DEF1E10" w:rsidR="00024570" w:rsidRDefault="00E0213E" w:rsidP="00A7587E">
      <w:pPr>
        <w:pStyle w:val="Clanek11"/>
        <w:numPr>
          <w:ilvl w:val="0"/>
          <w:numId w:val="25"/>
        </w:numPr>
        <w:tabs>
          <w:tab w:val="left" w:pos="708"/>
        </w:tabs>
        <w:spacing w:before="0" w:after="0"/>
        <w:rPr>
          <w:rFonts w:ascii="Times New Roman" w:hAnsi="Times New Roman" w:cs="Times New Roman"/>
          <w:b w:val="0"/>
          <w:iCs w:val="0"/>
          <w:szCs w:val="22"/>
        </w:rPr>
      </w:pPr>
      <w:r w:rsidRPr="00024570">
        <w:rPr>
          <w:rFonts w:ascii="Times New Roman" w:hAnsi="Times New Roman" w:cs="Times New Roman"/>
          <w:b w:val="0"/>
          <w:iCs w:val="0"/>
          <w:szCs w:val="22"/>
        </w:rPr>
        <w:t xml:space="preserve">standard Vozidla IDS 2, 3 (klasický autobus) se jedná o </w:t>
      </w:r>
      <w:r w:rsidR="00024570">
        <w:rPr>
          <w:rFonts w:ascii="Times New Roman" w:hAnsi="Times New Roman" w:cs="Times New Roman"/>
          <w:b w:val="0"/>
          <w:iCs w:val="0"/>
          <w:szCs w:val="22"/>
        </w:rPr>
        <w:t>19,01</w:t>
      </w:r>
      <w:r w:rsidRPr="00024570">
        <w:rPr>
          <w:rFonts w:ascii="Times New Roman" w:hAnsi="Times New Roman" w:cs="Times New Roman"/>
          <w:b w:val="0"/>
          <w:iCs w:val="0"/>
          <w:szCs w:val="22"/>
        </w:rPr>
        <w:t xml:space="preserve"> Kč bez DPH</w:t>
      </w:r>
      <w:r w:rsidR="00024570">
        <w:rPr>
          <w:rFonts w:ascii="Times New Roman" w:hAnsi="Times New Roman" w:cs="Times New Roman"/>
          <w:b w:val="0"/>
          <w:iCs w:val="0"/>
          <w:szCs w:val="22"/>
        </w:rPr>
        <w:t>,</w:t>
      </w:r>
    </w:p>
    <w:p w14:paraId="14984BED" w14:textId="0732F3C7" w:rsidR="0086391C" w:rsidRPr="00024570" w:rsidRDefault="00BA7FC4" w:rsidP="00A7587E">
      <w:pPr>
        <w:pStyle w:val="Clanek11"/>
        <w:numPr>
          <w:ilvl w:val="0"/>
          <w:numId w:val="25"/>
        </w:numPr>
        <w:tabs>
          <w:tab w:val="left" w:pos="708"/>
        </w:tabs>
        <w:spacing w:before="0" w:after="0"/>
        <w:rPr>
          <w:rFonts w:ascii="Times New Roman" w:hAnsi="Times New Roman" w:cs="Times New Roman"/>
          <w:b w:val="0"/>
          <w:iCs w:val="0"/>
          <w:szCs w:val="22"/>
        </w:rPr>
      </w:pPr>
      <w:r w:rsidRPr="00024570">
        <w:rPr>
          <w:rFonts w:ascii="Times New Roman" w:hAnsi="Times New Roman" w:cs="Times New Roman"/>
          <w:b w:val="0"/>
          <w:iCs w:val="0"/>
          <w:szCs w:val="22"/>
        </w:rPr>
        <w:t xml:space="preserve">standard Vozidla IDS 2, 3 (malý autobus) se jedná o </w:t>
      </w:r>
      <w:r w:rsidR="00024570">
        <w:rPr>
          <w:rFonts w:ascii="Times New Roman" w:hAnsi="Times New Roman" w:cs="Times New Roman"/>
          <w:b w:val="0"/>
          <w:iCs w:val="0"/>
          <w:szCs w:val="22"/>
        </w:rPr>
        <w:t>18,64</w:t>
      </w:r>
      <w:r w:rsidR="0072626F" w:rsidRPr="00024570">
        <w:rPr>
          <w:rFonts w:ascii="Times New Roman" w:hAnsi="Times New Roman" w:cs="Times New Roman"/>
          <w:b w:val="0"/>
          <w:iCs w:val="0"/>
          <w:szCs w:val="22"/>
        </w:rPr>
        <w:t xml:space="preserve"> </w:t>
      </w:r>
      <w:r w:rsidRPr="00024570">
        <w:rPr>
          <w:rFonts w:ascii="Times New Roman" w:hAnsi="Times New Roman" w:cs="Times New Roman"/>
          <w:b w:val="0"/>
          <w:iCs w:val="0"/>
          <w:szCs w:val="22"/>
        </w:rPr>
        <w:t>Kč bez DPH</w:t>
      </w:r>
      <w:r w:rsidR="008F224C" w:rsidRPr="00024570">
        <w:rPr>
          <w:rFonts w:ascii="Times New Roman" w:hAnsi="Times New Roman" w:cs="Times New Roman"/>
          <w:b w:val="0"/>
          <w:iCs w:val="0"/>
          <w:szCs w:val="22"/>
        </w:rPr>
        <w:t>.“</w:t>
      </w:r>
    </w:p>
    <w:p w14:paraId="79948ACF" w14:textId="5546C6EB" w:rsidR="00590954" w:rsidRPr="003F2E2D" w:rsidRDefault="00590954" w:rsidP="00590954">
      <w:pPr>
        <w:pStyle w:val="Clanek11"/>
        <w:tabs>
          <w:tab w:val="clear" w:pos="941"/>
        </w:tabs>
        <w:ind w:left="851" w:hanging="663"/>
        <w:rPr>
          <w:rFonts w:ascii="Times New Roman" w:hAnsi="Times New Roman" w:cs="Times New Roman"/>
          <w:b w:val="0"/>
          <w:i w:val="0"/>
        </w:rPr>
      </w:pPr>
      <w:r w:rsidRPr="005C005D">
        <w:rPr>
          <w:rFonts w:ascii="Times New Roman" w:hAnsi="Times New Roman" w:cs="Times New Roman"/>
          <w:b w:val="0"/>
          <w:i w:val="0"/>
        </w:rPr>
        <w:t>Dosavadní odst. 3.</w:t>
      </w:r>
      <w:r w:rsidR="005C005D" w:rsidRPr="005C005D">
        <w:rPr>
          <w:rFonts w:ascii="Times New Roman" w:hAnsi="Times New Roman" w:cs="Times New Roman"/>
          <w:b w:val="0"/>
          <w:i w:val="0"/>
        </w:rPr>
        <w:t>20</w:t>
      </w:r>
      <w:r w:rsidRPr="005C005D">
        <w:rPr>
          <w:rFonts w:ascii="Times New Roman" w:hAnsi="Times New Roman" w:cs="Times New Roman"/>
          <w:b w:val="0"/>
          <w:i w:val="0"/>
        </w:rPr>
        <w:t xml:space="preserve"> Smlouvy se nově označuje jako </w:t>
      </w:r>
      <w:r w:rsidRPr="00EF1B56">
        <w:rPr>
          <w:rFonts w:ascii="Times New Roman" w:hAnsi="Times New Roman" w:cs="Times New Roman"/>
          <w:b w:val="0"/>
          <w:i w:val="0"/>
        </w:rPr>
        <w:t>odst. 3.2</w:t>
      </w:r>
      <w:r w:rsidR="004C2236" w:rsidRPr="00EF1B56">
        <w:rPr>
          <w:rFonts w:ascii="Times New Roman" w:hAnsi="Times New Roman" w:cs="Times New Roman"/>
          <w:b w:val="0"/>
          <w:i w:val="0"/>
        </w:rPr>
        <w:t>4</w:t>
      </w:r>
      <w:r w:rsidR="00820EAD" w:rsidRPr="00EF1B56">
        <w:rPr>
          <w:rFonts w:ascii="Times New Roman" w:hAnsi="Times New Roman" w:cs="Times New Roman"/>
          <w:b w:val="0"/>
          <w:i w:val="0"/>
        </w:rPr>
        <w:t>.</w:t>
      </w:r>
    </w:p>
    <w:p w14:paraId="7543F44B" w14:textId="595A8D64" w:rsidR="00590954" w:rsidRPr="003F2E2D" w:rsidRDefault="00590954" w:rsidP="00590954">
      <w:pPr>
        <w:pStyle w:val="Clanek11"/>
        <w:tabs>
          <w:tab w:val="clear" w:pos="941"/>
        </w:tabs>
        <w:ind w:left="851" w:hanging="663"/>
        <w:rPr>
          <w:rFonts w:ascii="Times New Roman" w:hAnsi="Times New Roman" w:cs="Times New Roman"/>
          <w:b w:val="0"/>
          <w:i w:val="0"/>
        </w:rPr>
      </w:pPr>
      <w:r w:rsidRPr="005C005D">
        <w:rPr>
          <w:rFonts w:ascii="Times New Roman" w:hAnsi="Times New Roman" w:cs="Times New Roman"/>
          <w:b w:val="0"/>
          <w:i w:val="0"/>
        </w:rPr>
        <w:t>Dosavadní odst. 3.</w:t>
      </w:r>
      <w:r w:rsidR="005C005D" w:rsidRPr="005C005D">
        <w:rPr>
          <w:rFonts w:ascii="Times New Roman" w:hAnsi="Times New Roman" w:cs="Times New Roman"/>
          <w:b w:val="0"/>
          <w:i w:val="0"/>
        </w:rPr>
        <w:t>21</w:t>
      </w:r>
      <w:r w:rsidRPr="005C005D">
        <w:rPr>
          <w:rFonts w:ascii="Times New Roman" w:hAnsi="Times New Roman" w:cs="Times New Roman"/>
          <w:b w:val="0"/>
          <w:i w:val="0"/>
        </w:rPr>
        <w:t xml:space="preserve"> Smlouvy se nově označuje </w:t>
      </w:r>
      <w:r w:rsidRPr="00EF1B56">
        <w:rPr>
          <w:rFonts w:ascii="Times New Roman" w:hAnsi="Times New Roman" w:cs="Times New Roman"/>
          <w:b w:val="0"/>
          <w:i w:val="0"/>
        </w:rPr>
        <w:t>jako odst. 3.2</w:t>
      </w:r>
      <w:r w:rsidR="004C2236" w:rsidRPr="00EF1B56">
        <w:rPr>
          <w:rFonts w:ascii="Times New Roman" w:hAnsi="Times New Roman" w:cs="Times New Roman"/>
          <w:b w:val="0"/>
          <w:i w:val="0"/>
        </w:rPr>
        <w:t>5</w:t>
      </w:r>
      <w:r w:rsidRPr="00EF1B56">
        <w:rPr>
          <w:rFonts w:ascii="Times New Roman" w:hAnsi="Times New Roman" w:cs="Times New Roman"/>
          <w:b w:val="0"/>
          <w:i w:val="0"/>
        </w:rPr>
        <w:t>.</w:t>
      </w:r>
    </w:p>
    <w:p w14:paraId="5DDBF87C" w14:textId="6C92B9C2" w:rsidR="005B4633" w:rsidRPr="00EF1B56" w:rsidRDefault="005B4633" w:rsidP="005B4633">
      <w:pPr>
        <w:pStyle w:val="Clanek11"/>
        <w:tabs>
          <w:tab w:val="clear" w:pos="941"/>
        </w:tabs>
        <w:ind w:left="851" w:hanging="663"/>
        <w:rPr>
          <w:rFonts w:ascii="Times New Roman" w:hAnsi="Times New Roman" w:cs="Times New Roman"/>
          <w:b w:val="0"/>
          <w:i w:val="0"/>
        </w:rPr>
      </w:pPr>
      <w:r w:rsidRPr="004C2236">
        <w:rPr>
          <w:rFonts w:ascii="Times New Roman" w:hAnsi="Times New Roman" w:cs="Times New Roman"/>
          <w:b w:val="0"/>
          <w:i w:val="0"/>
        </w:rPr>
        <w:t>Za odst. 3.1</w:t>
      </w:r>
      <w:r w:rsidR="005C005D" w:rsidRPr="004C2236">
        <w:rPr>
          <w:rFonts w:ascii="Times New Roman" w:hAnsi="Times New Roman" w:cs="Times New Roman"/>
          <w:b w:val="0"/>
          <w:i w:val="0"/>
        </w:rPr>
        <w:t>9</w:t>
      </w:r>
      <w:r w:rsidRPr="004C2236">
        <w:rPr>
          <w:rFonts w:ascii="Times New Roman" w:hAnsi="Times New Roman" w:cs="Times New Roman"/>
          <w:b w:val="0"/>
          <w:i w:val="0"/>
        </w:rPr>
        <w:t xml:space="preserve"> Smlouvy se vkládají nové odstavce </w:t>
      </w:r>
      <w:r w:rsidR="005C005D" w:rsidRPr="00C06773">
        <w:rPr>
          <w:rFonts w:ascii="Times New Roman" w:hAnsi="Times New Roman" w:cs="Times New Roman"/>
          <w:b w:val="0"/>
          <w:i w:val="0"/>
        </w:rPr>
        <w:t>3.2</w:t>
      </w:r>
      <w:r w:rsidR="00E61E9D" w:rsidRPr="00C06773">
        <w:rPr>
          <w:rFonts w:ascii="Times New Roman" w:hAnsi="Times New Roman" w:cs="Times New Roman"/>
          <w:b w:val="0"/>
          <w:i w:val="0"/>
        </w:rPr>
        <w:t xml:space="preserve">0, </w:t>
      </w:r>
      <w:r w:rsidR="00A66C88" w:rsidRPr="00EF1B56">
        <w:rPr>
          <w:rFonts w:ascii="Times New Roman" w:hAnsi="Times New Roman" w:cs="Times New Roman"/>
          <w:b w:val="0"/>
          <w:i w:val="0"/>
        </w:rPr>
        <w:t>3.21</w:t>
      </w:r>
      <w:r w:rsidR="004C2236" w:rsidRPr="00EF1B56">
        <w:rPr>
          <w:rFonts w:ascii="Times New Roman" w:hAnsi="Times New Roman" w:cs="Times New Roman"/>
          <w:b w:val="0"/>
          <w:i w:val="0"/>
        </w:rPr>
        <w:t>,</w:t>
      </w:r>
      <w:r w:rsidR="00E61E9D" w:rsidRPr="00EF1B56">
        <w:rPr>
          <w:rFonts w:ascii="Times New Roman" w:hAnsi="Times New Roman" w:cs="Times New Roman"/>
          <w:b w:val="0"/>
          <w:i w:val="0"/>
        </w:rPr>
        <w:t xml:space="preserve"> 3.22</w:t>
      </w:r>
      <w:r w:rsidR="004C2236" w:rsidRPr="00EF1B56">
        <w:rPr>
          <w:rFonts w:ascii="Times New Roman" w:hAnsi="Times New Roman" w:cs="Times New Roman"/>
          <w:b w:val="0"/>
          <w:i w:val="0"/>
        </w:rPr>
        <w:t xml:space="preserve"> a 3.23</w:t>
      </w:r>
      <w:r w:rsidRPr="00EF1B56">
        <w:rPr>
          <w:rFonts w:ascii="Times New Roman" w:hAnsi="Times New Roman" w:cs="Times New Roman"/>
          <w:b w:val="0"/>
          <w:i w:val="0"/>
        </w:rPr>
        <w:t>, které znějí:</w:t>
      </w:r>
    </w:p>
    <w:p w14:paraId="7C89739D" w14:textId="4E6D868D" w:rsidR="00340DBD" w:rsidRPr="00EF1B56" w:rsidRDefault="005B4633" w:rsidP="009F0AD1">
      <w:pPr>
        <w:pStyle w:val="Clanek11"/>
        <w:numPr>
          <w:ilvl w:val="0"/>
          <w:numId w:val="0"/>
        </w:numPr>
        <w:tabs>
          <w:tab w:val="left" w:pos="708"/>
        </w:tabs>
        <w:spacing w:before="0" w:after="0"/>
        <w:ind w:left="1418" w:hanging="567"/>
        <w:rPr>
          <w:rFonts w:ascii="Times New Roman" w:hAnsi="Times New Roman" w:cs="Times New Roman"/>
          <w:b w:val="0"/>
          <w:iCs w:val="0"/>
          <w:szCs w:val="22"/>
        </w:rPr>
      </w:pPr>
      <w:r w:rsidRPr="00EF1B56">
        <w:rPr>
          <w:rFonts w:ascii="Times New Roman" w:hAnsi="Times New Roman" w:cs="Times New Roman"/>
          <w:b w:val="0"/>
          <w:iCs w:val="0"/>
        </w:rPr>
        <w:t>„3.</w:t>
      </w:r>
      <w:r w:rsidR="00A66C88" w:rsidRPr="00EF1B56">
        <w:rPr>
          <w:rFonts w:ascii="Times New Roman" w:hAnsi="Times New Roman" w:cs="Times New Roman"/>
          <w:b w:val="0"/>
          <w:iCs w:val="0"/>
        </w:rPr>
        <w:t>20</w:t>
      </w:r>
      <w:r w:rsidR="00954474" w:rsidRPr="00EF1B56">
        <w:rPr>
          <w:rFonts w:ascii="Times New Roman" w:hAnsi="Times New Roman" w:cs="Times New Roman"/>
          <w:b w:val="0"/>
          <w:iCs w:val="0"/>
        </w:rPr>
        <w:tab/>
      </w:r>
      <w:r w:rsidR="00340DBD" w:rsidRPr="00EF1B56">
        <w:rPr>
          <w:rFonts w:ascii="Times New Roman" w:hAnsi="Times New Roman" w:cs="Times New Roman"/>
          <w:b w:val="0"/>
          <w:iCs w:val="0"/>
          <w:szCs w:val="22"/>
        </w:rPr>
        <w:t xml:space="preserve">Pro účely výpočtu Odměny je v závislosti na změně </w:t>
      </w:r>
      <w:r w:rsidR="00E31B88" w:rsidRPr="00EF1B56">
        <w:rPr>
          <w:rFonts w:ascii="Times New Roman" w:hAnsi="Times New Roman" w:cs="Times New Roman"/>
          <w:b w:val="0"/>
          <w:iCs w:val="0"/>
          <w:szCs w:val="22"/>
        </w:rPr>
        <w:t xml:space="preserve">minimální mzdy </w:t>
      </w:r>
      <w:r w:rsidR="00340DBD" w:rsidRPr="00EF1B56">
        <w:rPr>
          <w:rFonts w:ascii="Times New Roman" w:hAnsi="Times New Roman" w:cs="Times New Roman"/>
          <w:b w:val="0"/>
          <w:iCs w:val="0"/>
          <w:szCs w:val="22"/>
        </w:rPr>
        <w:t xml:space="preserve">stanovena hodnota </w:t>
      </w:r>
      <w:r w:rsidR="00340DBD" w:rsidRPr="00EF1B56">
        <w:rPr>
          <w:rFonts w:ascii="Times New Roman" w:hAnsi="Times New Roman" w:cs="Times New Roman"/>
          <w:iCs w:val="0"/>
          <w:szCs w:val="22"/>
        </w:rPr>
        <w:t>KOR</w:t>
      </w:r>
      <w:r w:rsidR="00E31B88" w:rsidRPr="00EF1B56">
        <w:rPr>
          <w:rFonts w:ascii="Times New Roman" w:hAnsi="Times New Roman" w:cs="Times New Roman"/>
          <w:iCs w:val="0"/>
          <w:szCs w:val="22"/>
        </w:rPr>
        <w:t>MZD</w:t>
      </w:r>
      <w:r w:rsidR="00340DBD" w:rsidRPr="00EF1B56">
        <w:rPr>
          <w:bCs w:val="0"/>
          <w:iCs w:val="0"/>
          <w:szCs w:val="22"/>
          <w:vertAlign w:val="subscript"/>
        </w:rPr>
        <w:t>j</w:t>
      </w:r>
      <w:r w:rsidR="00E31B88" w:rsidRPr="00EF1B56">
        <w:rPr>
          <w:rFonts w:ascii="Times New Roman" w:hAnsi="Times New Roman" w:cs="Times New Roman"/>
          <w:b w:val="0"/>
          <w:iCs w:val="0"/>
          <w:szCs w:val="22"/>
        </w:rPr>
        <w:t xml:space="preserve"> v kalendářním měsíci</w:t>
      </w:r>
      <w:r w:rsidR="00340DBD" w:rsidRPr="00EF1B56">
        <w:rPr>
          <w:rFonts w:ascii="Times New Roman" w:hAnsi="Times New Roman" w:cs="Times New Roman"/>
          <w:b w:val="0"/>
          <w:iCs w:val="0"/>
          <w:szCs w:val="22"/>
        </w:rPr>
        <w:t xml:space="preserve"> </w:t>
      </w:r>
      <w:r w:rsidR="00AA1677" w:rsidRPr="00EF1B56">
        <w:rPr>
          <w:rFonts w:ascii="Times New Roman" w:hAnsi="Times New Roman" w:cs="Times New Roman"/>
          <w:b w:val="0"/>
          <w:iCs w:val="0"/>
          <w:szCs w:val="22"/>
        </w:rPr>
        <w:t xml:space="preserve">roku R </w:t>
      </w:r>
      <w:r w:rsidR="00340DBD" w:rsidRPr="00EF1B56">
        <w:rPr>
          <w:rFonts w:ascii="Times New Roman" w:hAnsi="Times New Roman" w:cs="Times New Roman"/>
          <w:b w:val="0"/>
          <w:iCs w:val="0"/>
          <w:szCs w:val="22"/>
        </w:rPr>
        <w:t>dle níže uvedeného vzorce pro každou Výběrovou skupinu</w:t>
      </w:r>
      <w:r w:rsidR="00345D4E" w:rsidRPr="00EF1B56">
        <w:rPr>
          <w:rFonts w:ascii="Times New Roman" w:hAnsi="Times New Roman" w:cs="Times New Roman"/>
          <w:b w:val="0"/>
          <w:iCs w:val="0"/>
          <w:szCs w:val="22"/>
        </w:rPr>
        <w:t xml:space="preserve"> j</w:t>
      </w:r>
      <w:r w:rsidR="00340DBD" w:rsidRPr="00EF1B56">
        <w:rPr>
          <w:rFonts w:ascii="Times New Roman" w:hAnsi="Times New Roman" w:cs="Times New Roman"/>
          <w:b w:val="0"/>
          <w:iCs w:val="0"/>
          <w:szCs w:val="22"/>
        </w:rPr>
        <w:t>:</w:t>
      </w:r>
    </w:p>
    <w:p w14:paraId="4025458C" w14:textId="7B7D7C6F" w:rsidR="00340DBD" w:rsidRPr="00EF1B56" w:rsidRDefault="00340DBD" w:rsidP="00340DBD">
      <w:pPr>
        <w:widowControl w:val="0"/>
        <w:tabs>
          <w:tab w:val="left" w:pos="708"/>
        </w:tabs>
        <w:ind w:left="941"/>
        <w:jc w:val="center"/>
        <w:outlineLvl w:val="1"/>
        <w:rPr>
          <w:b/>
          <w:bCs/>
          <w:i/>
          <w:szCs w:val="22"/>
        </w:rPr>
      </w:pPr>
      <w:r w:rsidRPr="00EF1B56">
        <w:rPr>
          <w:b/>
          <w:bCs/>
          <w:i/>
          <w:szCs w:val="22"/>
        </w:rPr>
        <w:t>KOR</w:t>
      </w:r>
      <w:r w:rsidR="00E31B88" w:rsidRPr="00EF1B56">
        <w:rPr>
          <w:b/>
          <w:bCs/>
          <w:i/>
          <w:szCs w:val="22"/>
        </w:rPr>
        <w:t>MZD</w:t>
      </w:r>
      <w:r w:rsidRPr="00EF1B56">
        <w:rPr>
          <w:b/>
          <w:bCs/>
          <w:i/>
          <w:szCs w:val="22"/>
          <w:vertAlign w:val="subscript"/>
        </w:rPr>
        <w:t>j</w:t>
      </w:r>
      <w:r w:rsidR="00E31B88" w:rsidRPr="00EF1B56">
        <w:rPr>
          <w:b/>
          <w:bCs/>
          <w:i/>
          <w:szCs w:val="22"/>
        </w:rPr>
        <w:t xml:space="preserve"> = ∑ (M</w:t>
      </w:r>
      <w:r w:rsidRPr="00EF1B56">
        <w:rPr>
          <w:b/>
          <w:bCs/>
          <w:i/>
          <w:szCs w:val="22"/>
          <w:vertAlign w:val="subscript"/>
        </w:rPr>
        <w:t>ij</w:t>
      </w:r>
      <w:r w:rsidRPr="00EF1B56">
        <w:rPr>
          <w:b/>
          <w:bCs/>
          <w:i/>
          <w:szCs w:val="22"/>
        </w:rPr>
        <w:t xml:space="preserve"> x Kmu</w:t>
      </w:r>
      <w:r w:rsidRPr="00EF1B56">
        <w:rPr>
          <w:b/>
          <w:bCs/>
          <w:i/>
          <w:szCs w:val="22"/>
          <w:vertAlign w:val="subscript"/>
        </w:rPr>
        <w:t>ij</w:t>
      </w:r>
      <w:r w:rsidRPr="00EF1B56">
        <w:rPr>
          <w:b/>
          <w:bCs/>
          <w:i/>
          <w:szCs w:val="22"/>
        </w:rPr>
        <w:t>)</w:t>
      </w:r>
    </w:p>
    <w:p w14:paraId="70E9DAE8" w14:textId="77777777" w:rsidR="00340DBD" w:rsidRPr="00EF1B56" w:rsidRDefault="00340DBD" w:rsidP="00340DBD">
      <w:pPr>
        <w:keepNext/>
        <w:keepLines/>
        <w:tabs>
          <w:tab w:val="left" w:pos="708"/>
        </w:tabs>
        <w:spacing w:before="0" w:after="0"/>
        <w:ind w:left="941"/>
        <w:outlineLvl w:val="1"/>
        <w:rPr>
          <w:bCs/>
          <w:i/>
          <w:szCs w:val="22"/>
        </w:rPr>
      </w:pPr>
      <w:r w:rsidRPr="00EF1B56">
        <w:rPr>
          <w:bCs/>
          <w:i/>
          <w:szCs w:val="22"/>
        </w:rPr>
        <w:tab/>
        <w:t>kde</w:t>
      </w:r>
    </w:p>
    <w:p w14:paraId="567FE852" w14:textId="4757D96C" w:rsidR="00340DBD" w:rsidRPr="00EF1B56" w:rsidRDefault="00340DBD" w:rsidP="00340DBD">
      <w:pPr>
        <w:tabs>
          <w:tab w:val="left" w:pos="360"/>
          <w:tab w:val="left" w:pos="709"/>
        </w:tabs>
        <w:autoSpaceDE w:val="0"/>
        <w:autoSpaceDN w:val="0"/>
        <w:spacing w:before="0" w:after="0"/>
        <w:ind w:left="1440"/>
        <w:rPr>
          <w:i/>
          <w:szCs w:val="22"/>
        </w:rPr>
      </w:pPr>
      <w:r w:rsidRPr="00EF1B56">
        <w:rPr>
          <w:b/>
          <w:i/>
          <w:szCs w:val="22"/>
        </w:rPr>
        <w:t>Kmu</w:t>
      </w:r>
      <w:r w:rsidR="00345D4E" w:rsidRPr="00EF1B56">
        <w:rPr>
          <w:b/>
          <w:i/>
          <w:szCs w:val="22"/>
          <w:vertAlign w:val="subscript"/>
        </w:rPr>
        <w:t>ij</w:t>
      </w:r>
      <w:r w:rsidRPr="00EF1B56">
        <w:rPr>
          <w:i/>
          <w:szCs w:val="22"/>
        </w:rPr>
        <w:t xml:space="preserve"> </w:t>
      </w:r>
      <w:r w:rsidRPr="00EF1B56">
        <w:rPr>
          <w:bCs/>
          <w:i/>
          <w:szCs w:val="22"/>
        </w:rPr>
        <w:t xml:space="preserve">představuje skutečný </w:t>
      </w:r>
      <w:r w:rsidRPr="00EF1B56">
        <w:rPr>
          <w:i/>
          <w:szCs w:val="22"/>
        </w:rPr>
        <w:t>počet kilometrů ujetých Dopravcem za období kalendářního měsíce</w:t>
      </w:r>
      <w:r w:rsidR="00AA1677" w:rsidRPr="00EF1B56">
        <w:rPr>
          <w:i/>
          <w:szCs w:val="22"/>
        </w:rPr>
        <w:t xml:space="preserve"> roku R</w:t>
      </w:r>
      <w:r w:rsidRPr="00EF1B56">
        <w:rPr>
          <w:i/>
          <w:szCs w:val="22"/>
        </w:rPr>
        <w:t xml:space="preserve"> </w:t>
      </w:r>
      <w:r w:rsidR="00345D4E" w:rsidRPr="00EF1B56">
        <w:rPr>
          <w:i/>
          <w:szCs w:val="22"/>
        </w:rPr>
        <w:t>ve Výběrov</w:t>
      </w:r>
      <w:r w:rsidR="00A73B49" w:rsidRPr="00EF1B56">
        <w:rPr>
          <w:i/>
          <w:szCs w:val="22"/>
        </w:rPr>
        <w:t>é skupině j standardem</w:t>
      </w:r>
      <w:r w:rsidR="00345D4E" w:rsidRPr="00EF1B56">
        <w:rPr>
          <w:i/>
          <w:szCs w:val="22"/>
        </w:rPr>
        <w:t xml:space="preserve"> Vozidla i </w:t>
      </w:r>
      <w:r w:rsidRPr="00EF1B56">
        <w:rPr>
          <w:i/>
          <w:szCs w:val="22"/>
        </w:rPr>
        <w:t>při plnění Závazku veřejné služby dle této Smlouvy; délka jednotlivých dopravních tras Spojů rozhodující pro výpočet Odměny je stanovena dle odst. 3.16 této Smlouvy.</w:t>
      </w:r>
    </w:p>
    <w:p w14:paraId="04007D51" w14:textId="77777777" w:rsidR="00340DBD" w:rsidRPr="00EF1B56" w:rsidRDefault="00340DBD" w:rsidP="00340DBD">
      <w:pPr>
        <w:tabs>
          <w:tab w:val="left" w:pos="709"/>
        </w:tabs>
        <w:autoSpaceDE w:val="0"/>
        <w:autoSpaceDN w:val="0"/>
        <w:spacing w:before="0" w:after="0"/>
        <w:ind w:left="1440"/>
        <w:rPr>
          <w:i/>
          <w:szCs w:val="22"/>
        </w:rPr>
      </w:pPr>
      <w:r w:rsidRPr="00EF1B56">
        <w:rPr>
          <w:b/>
          <w:i/>
          <w:szCs w:val="22"/>
        </w:rPr>
        <w:t>i</w:t>
      </w:r>
      <w:r w:rsidRPr="00EF1B56">
        <w:rPr>
          <w:i/>
          <w:szCs w:val="22"/>
        </w:rPr>
        <w:t xml:space="preserve"> představuje index označující příslušný typ Nabídkové ceny vztahující se k typu Vozidla a k standardu jeho výbavy, uvedený v Příloze č. 2 této Smlouvy.</w:t>
      </w:r>
    </w:p>
    <w:p w14:paraId="21D432A4" w14:textId="77777777" w:rsidR="00340DBD" w:rsidRPr="00EF1B56" w:rsidRDefault="00340DBD" w:rsidP="00340DBD">
      <w:pPr>
        <w:tabs>
          <w:tab w:val="left" w:pos="709"/>
        </w:tabs>
        <w:autoSpaceDE w:val="0"/>
        <w:autoSpaceDN w:val="0"/>
        <w:spacing w:before="0" w:after="0"/>
        <w:ind w:left="1440"/>
        <w:rPr>
          <w:i/>
          <w:szCs w:val="22"/>
        </w:rPr>
      </w:pPr>
      <w:r w:rsidRPr="00EF1B56">
        <w:rPr>
          <w:b/>
          <w:i/>
          <w:szCs w:val="22"/>
        </w:rPr>
        <w:t>j</w:t>
      </w:r>
      <w:r w:rsidRPr="00EF1B56">
        <w:rPr>
          <w:i/>
          <w:szCs w:val="22"/>
        </w:rPr>
        <w:t xml:space="preserve"> představuje index označující číslo Výběrové skupiny, v jejímž rámci plní Dopravce Závazek veřejné služby v souladu s touto Smlouvou.</w:t>
      </w:r>
    </w:p>
    <w:p w14:paraId="64A7897B" w14:textId="02015B36" w:rsidR="00340DBD" w:rsidRPr="00EF1B56" w:rsidRDefault="00E31B88" w:rsidP="00340DBD">
      <w:pPr>
        <w:widowControl w:val="0"/>
        <w:tabs>
          <w:tab w:val="left" w:pos="708"/>
        </w:tabs>
        <w:spacing w:before="0" w:after="0"/>
        <w:ind w:left="1440"/>
        <w:outlineLvl w:val="1"/>
        <w:rPr>
          <w:bCs/>
          <w:i/>
          <w:szCs w:val="22"/>
        </w:rPr>
      </w:pPr>
      <w:r w:rsidRPr="00EF1B56">
        <w:rPr>
          <w:b/>
          <w:bCs/>
          <w:i/>
          <w:szCs w:val="22"/>
        </w:rPr>
        <w:t>M</w:t>
      </w:r>
      <w:r w:rsidR="00345D4E" w:rsidRPr="00EF1B56">
        <w:rPr>
          <w:b/>
          <w:bCs/>
          <w:i/>
          <w:szCs w:val="22"/>
          <w:vertAlign w:val="subscript"/>
        </w:rPr>
        <w:t>ij</w:t>
      </w:r>
      <w:r w:rsidR="00AA1677" w:rsidRPr="00EF1B56">
        <w:rPr>
          <w:bCs/>
          <w:i/>
          <w:szCs w:val="22"/>
        </w:rPr>
        <w:t xml:space="preserve"> představuje</w:t>
      </w:r>
      <w:r w:rsidR="00340DBD" w:rsidRPr="00EF1B56">
        <w:rPr>
          <w:bCs/>
          <w:i/>
          <w:szCs w:val="22"/>
        </w:rPr>
        <w:t xml:space="preserve"> výši korekce</w:t>
      </w:r>
      <w:r w:rsidRPr="00EF1B56">
        <w:rPr>
          <w:bCs/>
          <w:i/>
          <w:szCs w:val="22"/>
        </w:rPr>
        <w:t xml:space="preserve"> mezd</w:t>
      </w:r>
      <w:r w:rsidR="00340DBD" w:rsidRPr="00EF1B56">
        <w:rPr>
          <w:bCs/>
          <w:i/>
          <w:szCs w:val="22"/>
        </w:rPr>
        <w:t xml:space="preserve"> v Kč na km zaokrouhlenou na 2 deseti</w:t>
      </w:r>
      <w:r w:rsidRPr="00EF1B56">
        <w:rPr>
          <w:bCs/>
          <w:i/>
          <w:szCs w:val="22"/>
        </w:rPr>
        <w:t>nná místa</w:t>
      </w:r>
      <w:r w:rsidR="00AA1677" w:rsidRPr="00EF1B56">
        <w:rPr>
          <w:bCs/>
          <w:i/>
          <w:szCs w:val="22"/>
        </w:rPr>
        <w:t xml:space="preserve"> v roce R</w:t>
      </w:r>
      <w:r w:rsidR="00A73B49" w:rsidRPr="00EF1B56">
        <w:rPr>
          <w:bCs/>
          <w:i/>
          <w:szCs w:val="22"/>
        </w:rPr>
        <w:t xml:space="preserve"> pro standard</w:t>
      </w:r>
      <w:r w:rsidR="00345D4E" w:rsidRPr="00EF1B56">
        <w:rPr>
          <w:bCs/>
          <w:i/>
          <w:szCs w:val="22"/>
        </w:rPr>
        <w:t xml:space="preserve"> Vozidla i ve Výběrové skupině j</w:t>
      </w:r>
      <w:r w:rsidRPr="00EF1B56">
        <w:rPr>
          <w:bCs/>
          <w:i/>
          <w:szCs w:val="22"/>
        </w:rPr>
        <w:t xml:space="preserve">. Výše korekce mezd </w:t>
      </w:r>
      <w:r w:rsidRPr="00EF1B56">
        <w:rPr>
          <w:b/>
          <w:bCs/>
          <w:i/>
          <w:szCs w:val="22"/>
        </w:rPr>
        <w:t>M</w:t>
      </w:r>
      <w:r w:rsidR="00345D4E" w:rsidRPr="00EF1B56">
        <w:rPr>
          <w:b/>
          <w:bCs/>
          <w:i/>
          <w:szCs w:val="22"/>
          <w:vertAlign w:val="subscript"/>
        </w:rPr>
        <w:t>ij</w:t>
      </w:r>
      <w:r w:rsidRPr="00EF1B56">
        <w:rPr>
          <w:bCs/>
          <w:i/>
          <w:szCs w:val="22"/>
        </w:rPr>
        <w:t xml:space="preserve"> je vždy</w:t>
      </w:r>
      <w:r w:rsidR="00340DBD" w:rsidRPr="00EF1B56">
        <w:rPr>
          <w:bCs/>
          <w:i/>
          <w:szCs w:val="22"/>
        </w:rPr>
        <w:t xml:space="preserve"> </w:t>
      </w:r>
      <w:r w:rsidRPr="00EF1B56">
        <w:rPr>
          <w:bCs/>
          <w:i/>
          <w:szCs w:val="22"/>
        </w:rPr>
        <w:t xml:space="preserve">nezáporná. </w:t>
      </w:r>
      <w:r w:rsidR="00AA1677" w:rsidRPr="00EF1B56">
        <w:rPr>
          <w:bCs/>
          <w:i/>
          <w:szCs w:val="22"/>
        </w:rPr>
        <w:t>H</w:t>
      </w:r>
      <w:r w:rsidRPr="00EF1B56">
        <w:rPr>
          <w:bCs/>
          <w:i/>
          <w:szCs w:val="22"/>
        </w:rPr>
        <w:t xml:space="preserve">odnota </w:t>
      </w:r>
      <w:r w:rsidRPr="00EF1B56">
        <w:rPr>
          <w:b/>
          <w:bCs/>
          <w:i/>
          <w:szCs w:val="22"/>
        </w:rPr>
        <w:t>M</w:t>
      </w:r>
      <w:r w:rsidR="00345D4E" w:rsidRPr="00EF1B56">
        <w:rPr>
          <w:b/>
          <w:bCs/>
          <w:i/>
          <w:szCs w:val="22"/>
          <w:vertAlign w:val="subscript"/>
        </w:rPr>
        <w:t>ij</w:t>
      </w:r>
      <w:r w:rsidR="00340DBD" w:rsidRPr="00EF1B56">
        <w:rPr>
          <w:bCs/>
          <w:i/>
          <w:szCs w:val="22"/>
        </w:rPr>
        <w:t xml:space="preserve"> </w:t>
      </w:r>
      <w:r w:rsidR="00345D4E" w:rsidRPr="00EF1B56">
        <w:rPr>
          <w:i/>
          <w:szCs w:val="22"/>
        </w:rPr>
        <w:t xml:space="preserve">ve Výběrové skupině j pro </w:t>
      </w:r>
      <w:r w:rsidR="00A73B49" w:rsidRPr="00EF1B56">
        <w:rPr>
          <w:i/>
          <w:szCs w:val="22"/>
        </w:rPr>
        <w:t>standard</w:t>
      </w:r>
      <w:r w:rsidR="00345D4E" w:rsidRPr="00EF1B56">
        <w:rPr>
          <w:i/>
          <w:szCs w:val="22"/>
        </w:rPr>
        <w:t xml:space="preserve"> Vozidla i</w:t>
      </w:r>
      <w:r w:rsidR="00345D4E" w:rsidRPr="00EF1B56">
        <w:rPr>
          <w:bCs/>
          <w:i/>
          <w:szCs w:val="22"/>
        </w:rPr>
        <w:t xml:space="preserve"> </w:t>
      </w:r>
      <w:r w:rsidR="00AA1677" w:rsidRPr="00EF1B56">
        <w:rPr>
          <w:bCs/>
          <w:i/>
          <w:szCs w:val="22"/>
        </w:rPr>
        <w:t xml:space="preserve">v roce R </w:t>
      </w:r>
      <w:r w:rsidR="00340DBD" w:rsidRPr="00EF1B56">
        <w:rPr>
          <w:bCs/>
          <w:i/>
          <w:szCs w:val="22"/>
        </w:rPr>
        <w:t>je dána vzorcem:</w:t>
      </w:r>
    </w:p>
    <w:p w14:paraId="08E07F3A" w14:textId="3FAE7177" w:rsidR="00340DBD" w:rsidRPr="00EF1B56" w:rsidRDefault="00AA1677" w:rsidP="00340DBD">
      <w:pPr>
        <w:widowControl w:val="0"/>
        <w:tabs>
          <w:tab w:val="left" w:pos="708"/>
        </w:tabs>
        <w:ind w:left="941"/>
        <w:jc w:val="center"/>
        <w:outlineLvl w:val="1"/>
        <w:rPr>
          <w:b/>
          <w:bCs/>
          <w:i/>
          <w:szCs w:val="22"/>
        </w:rPr>
      </w:pPr>
      <w:r w:rsidRPr="00EF1B56">
        <w:rPr>
          <w:b/>
          <w:bCs/>
          <w:i/>
          <w:szCs w:val="22"/>
        </w:rPr>
        <w:t>M</w:t>
      </w:r>
      <w:r w:rsidR="00340DBD" w:rsidRPr="00EF1B56">
        <w:rPr>
          <w:b/>
          <w:bCs/>
          <w:i/>
          <w:szCs w:val="22"/>
          <w:vertAlign w:val="subscript"/>
        </w:rPr>
        <w:t>ij</w:t>
      </w:r>
      <w:r w:rsidR="00340DBD" w:rsidRPr="00EF1B56">
        <w:rPr>
          <w:b/>
          <w:bCs/>
          <w:i/>
          <w:szCs w:val="22"/>
        </w:rPr>
        <w:t xml:space="preserve"> = </w:t>
      </w:r>
      <w:r w:rsidR="00676AC6" w:rsidRPr="00EF1B56">
        <w:rPr>
          <w:b/>
          <w:bCs/>
          <w:i/>
          <w:szCs w:val="22"/>
        </w:rPr>
        <w:t>max</w:t>
      </w:r>
      <w:r w:rsidR="00676AC6" w:rsidRPr="00EF1B56">
        <w:rPr>
          <w:b/>
          <w:bCs/>
          <w:i/>
          <w:szCs w:val="22"/>
          <w:lang w:val="en-US"/>
        </w:rPr>
        <w:t xml:space="preserve">{0, </w:t>
      </w:r>
      <w:r w:rsidR="00340DBD" w:rsidRPr="00EF1B56">
        <w:rPr>
          <w:b/>
          <w:bCs/>
          <w:i/>
          <w:szCs w:val="22"/>
        </w:rPr>
        <w:t>C</w:t>
      </w:r>
      <w:r w:rsidR="00EA793A" w:rsidRPr="00EF1B56">
        <w:rPr>
          <w:b/>
          <w:bCs/>
          <w:i/>
          <w:szCs w:val="22"/>
          <w:vertAlign w:val="subscript"/>
        </w:rPr>
        <w:t>kmM</w:t>
      </w:r>
      <w:r w:rsidR="00340DBD" w:rsidRPr="00EF1B56">
        <w:rPr>
          <w:b/>
          <w:bCs/>
          <w:i/>
          <w:szCs w:val="22"/>
          <w:vertAlign w:val="subscript"/>
        </w:rPr>
        <w:t>Nij</w:t>
      </w:r>
      <w:r w:rsidR="00676AC6" w:rsidRPr="00EF1B56">
        <w:rPr>
          <w:b/>
          <w:bCs/>
          <w:i/>
          <w:szCs w:val="22"/>
          <w:vertAlign w:val="subscript"/>
        </w:rPr>
        <w:t>2024</w:t>
      </w:r>
      <w:r w:rsidR="006E6993" w:rsidRPr="00EF1B56">
        <w:rPr>
          <w:b/>
          <w:bCs/>
          <w:i/>
          <w:szCs w:val="22"/>
        </w:rPr>
        <w:t xml:space="preserve"> </w:t>
      </w:r>
      <w:r w:rsidR="00676AC6" w:rsidRPr="00EF1B56">
        <w:rPr>
          <w:b/>
          <w:bCs/>
          <w:i/>
          <w:szCs w:val="22"/>
        </w:rPr>
        <w:t xml:space="preserve">x </w:t>
      </w:r>
      <w:r w:rsidR="006E6993" w:rsidRPr="00EF1B56">
        <w:rPr>
          <w:b/>
          <w:bCs/>
          <w:i/>
          <w:szCs w:val="22"/>
        </w:rPr>
        <w:t>MMZD</w:t>
      </w:r>
      <w:r w:rsidR="006E6993" w:rsidRPr="00EF1B56">
        <w:rPr>
          <w:b/>
          <w:bCs/>
          <w:i/>
          <w:szCs w:val="22"/>
          <w:vertAlign w:val="subscript"/>
        </w:rPr>
        <w:t>R</w:t>
      </w:r>
      <w:r w:rsidR="00340DBD" w:rsidRPr="00EF1B56">
        <w:rPr>
          <w:b/>
          <w:bCs/>
          <w:i/>
          <w:szCs w:val="22"/>
        </w:rPr>
        <w:t xml:space="preserve"> </w:t>
      </w:r>
      <w:r w:rsidRPr="00EF1B56">
        <w:rPr>
          <w:b/>
          <w:bCs/>
          <w:i/>
          <w:szCs w:val="22"/>
        </w:rPr>
        <w:t>/ M</w:t>
      </w:r>
      <w:r w:rsidR="00340DBD" w:rsidRPr="00EF1B56">
        <w:rPr>
          <w:b/>
          <w:bCs/>
          <w:i/>
          <w:szCs w:val="22"/>
        </w:rPr>
        <w:t>M</w:t>
      </w:r>
      <w:r w:rsidRPr="00EF1B56">
        <w:rPr>
          <w:b/>
          <w:bCs/>
          <w:i/>
          <w:szCs w:val="22"/>
        </w:rPr>
        <w:t>ZD</w:t>
      </w:r>
      <w:r w:rsidRPr="00EF1B56">
        <w:rPr>
          <w:b/>
          <w:bCs/>
          <w:i/>
          <w:szCs w:val="22"/>
          <w:vertAlign w:val="subscript"/>
        </w:rPr>
        <w:t>2024</w:t>
      </w:r>
      <w:r w:rsidR="00EA793A" w:rsidRPr="00EF1B56">
        <w:rPr>
          <w:b/>
          <w:bCs/>
          <w:i/>
          <w:szCs w:val="22"/>
        </w:rPr>
        <w:t xml:space="preserve"> </w:t>
      </w:r>
      <w:r w:rsidR="00BC3AC8" w:rsidRPr="00EF1B56">
        <w:rPr>
          <w:b/>
          <w:bCs/>
          <w:i/>
          <w:szCs w:val="22"/>
        </w:rPr>
        <w:t>–</w:t>
      </w:r>
      <w:r w:rsidR="00EA793A" w:rsidRPr="00EF1B56">
        <w:rPr>
          <w:b/>
          <w:bCs/>
          <w:i/>
          <w:szCs w:val="22"/>
        </w:rPr>
        <w:t xml:space="preserve"> C</w:t>
      </w:r>
      <w:r w:rsidR="00EA793A" w:rsidRPr="00EF1B56">
        <w:rPr>
          <w:b/>
          <w:bCs/>
          <w:i/>
          <w:szCs w:val="22"/>
          <w:vertAlign w:val="subscript"/>
        </w:rPr>
        <w:t>kmMNij</w:t>
      </w:r>
      <w:r w:rsidR="00676AC6" w:rsidRPr="00EF1B56">
        <w:rPr>
          <w:b/>
          <w:bCs/>
          <w:i/>
          <w:szCs w:val="22"/>
          <w:vertAlign w:val="subscript"/>
        </w:rPr>
        <w:t>R</w:t>
      </w:r>
      <w:r w:rsidR="00676AC6" w:rsidRPr="00EF1B56">
        <w:rPr>
          <w:b/>
          <w:bCs/>
          <w:i/>
          <w:szCs w:val="22"/>
        </w:rPr>
        <w:t>}</w:t>
      </w:r>
    </w:p>
    <w:p w14:paraId="277D82FA" w14:textId="77777777" w:rsidR="00340DBD" w:rsidRPr="00EF1B56" w:rsidRDefault="00340DBD" w:rsidP="00340DBD">
      <w:pPr>
        <w:keepNext/>
        <w:keepLines/>
        <w:tabs>
          <w:tab w:val="left" w:pos="708"/>
        </w:tabs>
        <w:spacing w:before="0" w:after="0"/>
        <w:ind w:left="941"/>
        <w:outlineLvl w:val="1"/>
        <w:rPr>
          <w:bCs/>
          <w:i/>
          <w:szCs w:val="22"/>
        </w:rPr>
      </w:pPr>
      <w:r w:rsidRPr="00EF1B56">
        <w:rPr>
          <w:bCs/>
          <w:i/>
          <w:szCs w:val="22"/>
        </w:rPr>
        <w:lastRenderedPageBreak/>
        <w:tab/>
        <w:t>kde</w:t>
      </w:r>
    </w:p>
    <w:p w14:paraId="15167F6C" w14:textId="6F86D727" w:rsidR="00340DBD" w:rsidRPr="00EF1B56" w:rsidRDefault="00340DBD" w:rsidP="00340DBD">
      <w:pPr>
        <w:widowControl w:val="0"/>
        <w:tabs>
          <w:tab w:val="left" w:pos="708"/>
        </w:tabs>
        <w:spacing w:before="0" w:after="0"/>
        <w:ind w:left="1440"/>
        <w:outlineLvl w:val="1"/>
        <w:rPr>
          <w:bCs/>
          <w:i/>
          <w:szCs w:val="22"/>
        </w:rPr>
      </w:pPr>
      <w:r w:rsidRPr="00EF1B56">
        <w:rPr>
          <w:b/>
          <w:i/>
          <w:szCs w:val="22"/>
        </w:rPr>
        <w:t>M</w:t>
      </w:r>
      <w:r w:rsidR="00D67F38" w:rsidRPr="00EF1B56">
        <w:rPr>
          <w:b/>
          <w:i/>
          <w:szCs w:val="22"/>
        </w:rPr>
        <w:t>MZD</w:t>
      </w:r>
      <w:r w:rsidR="00D67F38" w:rsidRPr="00EF1B56">
        <w:rPr>
          <w:b/>
          <w:i/>
          <w:szCs w:val="22"/>
          <w:vertAlign w:val="subscript"/>
        </w:rPr>
        <w:t>R</w:t>
      </w:r>
      <w:r w:rsidRPr="00EF1B56">
        <w:rPr>
          <w:bCs/>
          <w:i/>
          <w:szCs w:val="22"/>
        </w:rPr>
        <w:t xml:space="preserve"> představuje</w:t>
      </w:r>
      <w:r w:rsidR="00D67F38" w:rsidRPr="00EF1B56">
        <w:rPr>
          <w:bCs/>
          <w:i/>
          <w:szCs w:val="22"/>
        </w:rPr>
        <w:t xml:space="preserve"> minimální mzdu pro rok R</w:t>
      </w:r>
      <w:r w:rsidRPr="00EF1B56">
        <w:rPr>
          <w:bCs/>
          <w:i/>
          <w:szCs w:val="22"/>
        </w:rPr>
        <w:t>.</w:t>
      </w:r>
    </w:p>
    <w:p w14:paraId="1B231A78" w14:textId="3F9BB940" w:rsidR="00340DBD" w:rsidRPr="00EF1B56" w:rsidRDefault="00D67F38" w:rsidP="00340DBD">
      <w:pPr>
        <w:widowControl w:val="0"/>
        <w:tabs>
          <w:tab w:val="left" w:pos="708"/>
        </w:tabs>
        <w:spacing w:before="0" w:after="0"/>
        <w:ind w:left="1440"/>
        <w:outlineLvl w:val="1"/>
        <w:rPr>
          <w:bCs/>
          <w:i/>
          <w:szCs w:val="22"/>
        </w:rPr>
      </w:pPr>
      <w:r w:rsidRPr="00EF1B56">
        <w:rPr>
          <w:b/>
          <w:i/>
          <w:szCs w:val="22"/>
        </w:rPr>
        <w:t>MMZD</w:t>
      </w:r>
      <w:r w:rsidRPr="00EF1B56">
        <w:rPr>
          <w:b/>
          <w:i/>
          <w:szCs w:val="22"/>
          <w:vertAlign w:val="subscript"/>
        </w:rPr>
        <w:t>2024</w:t>
      </w:r>
      <w:r w:rsidRPr="00EF1B56">
        <w:rPr>
          <w:bCs/>
          <w:i/>
          <w:szCs w:val="22"/>
        </w:rPr>
        <w:t xml:space="preserve"> představuje minimální mzdu pro rok 2024,</w:t>
      </w:r>
      <w:r w:rsidR="00340DBD" w:rsidRPr="00EF1B56">
        <w:rPr>
          <w:bCs/>
          <w:i/>
          <w:szCs w:val="22"/>
        </w:rPr>
        <w:t xml:space="preserve"> </w:t>
      </w:r>
      <w:r w:rsidRPr="00EF1B56">
        <w:rPr>
          <w:bCs/>
          <w:i/>
          <w:szCs w:val="22"/>
        </w:rPr>
        <w:t>tzn. 18 900</w:t>
      </w:r>
      <w:r w:rsidR="00340DBD" w:rsidRPr="00EF1B56">
        <w:rPr>
          <w:bCs/>
          <w:i/>
          <w:szCs w:val="22"/>
        </w:rPr>
        <w:t xml:space="preserve"> Kč.</w:t>
      </w:r>
    </w:p>
    <w:p w14:paraId="2CBB24F8" w14:textId="097E0416" w:rsidR="00340DBD" w:rsidRPr="00EF1B56" w:rsidRDefault="00BC3AC8" w:rsidP="00340DBD">
      <w:pPr>
        <w:widowControl w:val="0"/>
        <w:tabs>
          <w:tab w:val="left" w:pos="708"/>
        </w:tabs>
        <w:spacing w:before="0" w:after="0"/>
        <w:ind w:left="1440"/>
        <w:outlineLvl w:val="1"/>
        <w:rPr>
          <w:bCs/>
          <w:i/>
          <w:szCs w:val="22"/>
        </w:rPr>
      </w:pPr>
      <w:r w:rsidRPr="00EF1B56">
        <w:rPr>
          <w:b/>
          <w:bCs/>
          <w:i/>
          <w:szCs w:val="22"/>
        </w:rPr>
        <w:t>C</w:t>
      </w:r>
      <w:r w:rsidRPr="00EF1B56">
        <w:rPr>
          <w:b/>
          <w:bCs/>
          <w:i/>
          <w:szCs w:val="22"/>
          <w:vertAlign w:val="subscript"/>
        </w:rPr>
        <w:t>kmMNij2024</w:t>
      </w:r>
      <w:r w:rsidR="00340DBD" w:rsidRPr="00EF1B56">
        <w:rPr>
          <w:bCs/>
          <w:i/>
          <w:szCs w:val="22"/>
        </w:rPr>
        <w:t xml:space="preserve"> představuje část Nabídkové ceny za 1 km</w:t>
      </w:r>
      <w:r w:rsidRPr="00EF1B56">
        <w:rPr>
          <w:bCs/>
          <w:i/>
          <w:szCs w:val="22"/>
        </w:rPr>
        <w:t xml:space="preserve"> </w:t>
      </w:r>
      <w:r w:rsidR="00A73B49" w:rsidRPr="00EF1B56">
        <w:rPr>
          <w:bCs/>
          <w:i/>
          <w:szCs w:val="22"/>
        </w:rPr>
        <w:t>pro standard</w:t>
      </w:r>
      <w:r w:rsidRPr="00EF1B56">
        <w:rPr>
          <w:bCs/>
          <w:i/>
          <w:szCs w:val="22"/>
        </w:rPr>
        <w:t xml:space="preserve"> Vozidla i ve Výběrové skupině j k 1. 1. 2024</w:t>
      </w:r>
      <w:r w:rsidR="00340DBD" w:rsidRPr="00EF1B56">
        <w:rPr>
          <w:bCs/>
          <w:i/>
          <w:szCs w:val="22"/>
        </w:rPr>
        <w:t xml:space="preserve">. Pro jednotlivé Výběrové skupiny </w:t>
      </w:r>
      <w:r w:rsidRPr="00EF1B56">
        <w:rPr>
          <w:bCs/>
          <w:i/>
          <w:szCs w:val="22"/>
        </w:rPr>
        <w:t xml:space="preserve">j </w:t>
      </w:r>
      <w:r w:rsidR="00340DBD" w:rsidRPr="00EF1B56">
        <w:rPr>
          <w:bCs/>
          <w:i/>
          <w:szCs w:val="22"/>
        </w:rPr>
        <w:t xml:space="preserve">a standardy Vozidel </w:t>
      </w:r>
      <w:r w:rsidRPr="00EF1B56">
        <w:rPr>
          <w:bCs/>
          <w:i/>
          <w:szCs w:val="22"/>
        </w:rPr>
        <w:t xml:space="preserve">i </w:t>
      </w:r>
      <w:r w:rsidR="00340DBD" w:rsidRPr="00EF1B56">
        <w:rPr>
          <w:bCs/>
          <w:i/>
          <w:szCs w:val="22"/>
        </w:rPr>
        <w:t xml:space="preserve">se jedná </w:t>
      </w:r>
      <w:r w:rsidRPr="00EF1B56">
        <w:rPr>
          <w:bCs/>
          <w:i/>
          <w:szCs w:val="22"/>
        </w:rPr>
        <w:t>o hodnoty uvedené v odstavci 3.8</w:t>
      </w:r>
      <w:r w:rsidR="00340DBD" w:rsidRPr="00EF1B56">
        <w:rPr>
          <w:bCs/>
          <w:i/>
          <w:szCs w:val="22"/>
        </w:rPr>
        <w:t xml:space="preserve"> této Smlouvy.</w:t>
      </w:r>
    </w:p>
    <w:p w14:paraId="4BB77742" w14:textId="6CA3DE80" w:rsidR="00A73B49" w:rsidRPr="00EF1B56" w:rsidRDefault="00A73B49" w:rsidP="00A73B49">
      <w:pPr>
        <w:widowControl w:val="0"/>
        <w:tabs>
          <w:tab w:val="left" w:pos="708"/>
        </w:tabs>
        <w:spacing w:before="0" w:after="0"/>
        <w:ind w:left="1440"/>
        <w:outlineLvl w:val="1"/>
        <w:rPr>
          <w:bCs/>
          <w:i/>
          <w:szCs w:val="22"/>
        </w:rPr>
      </w:pPr>
      <w:r w:rsidRPr="00EF1B56">
        <w:rPr>
          <w:b/>
          <w:bCs/>
          <w:i/>
          <w:szCs w:val="22"/>
        </w:rPr>
        <w:t>C</w:t>
      </w:r>
      <w:r w:rsidRPr="00EF1B56">
        <w:rPr>
          <w:b/>
          <w:bCs/>
          <w:i/>
          <w:szCs w:val="22"/>
          <w:vertAlign w:val="subscript"/>
        </w:rPr>
        <w:t>kmMNijR</w:t>
      </w:r>
      <w:r w:rsidRPr="00EF1B56">
        <w:rPr>
          <w:bCs/>
          <w:i/>
          <w:szCs w:val="22"/>
        </w:rPr>
        <w:t xml:space="preserve"> představuje část Nabídkové ceny za 1 km pro standard Vozidla i ve Výběrové skupině j </w:t>
      </w:r>
      <w:r w:rsidR="00587250" w:rsidRPr="00EF1B56">
        <w:rPr>
          <w:bCs/>
          <w:i/>
          <w:szCs w:val="22"/>
        </w:rPr>
        <w:t>stanovený k 1. 1. roku R podle postupu uvedeného</w:t>
      </w:r>
      <w:r w:rsidRPr="00EF1B56">
        <w:rPr>
          <w:bCs/>
          <w:i/>
          <w:szCs w:val="22"/>
        </w:rPr>
        <w:t xml:space="preserve"> v odstavci 3.8 této Smlouvy.</w:t>
      </w:r>
    </w:p>
    <w:p w14:paraId="2285FA7D" w14:textId="77777777" w:rsidR="00340DBD" w:rsidRPr="00EF1B56" w:rsidRDefault="00340DBD" w:rsidP="00340DBD">
      <w:pPr>
        <w:tabs>
          <w:tab w:val="left" w:pos="709"/>
        </w:tabs>
        <w:autoSpaceDE w:val="0"/>
        <w:autoSpaceDN w:val="0"/>
        <w:spacing w:before="0" w:after="0"/>
        <w:ind w:left="1440"/>
        <w:rPr>
          <w:i/>
          <w:szCs w:val="22"/>
        </w:rPr>
      </w:pPr>
      <w:r w:rsidRPr="00EF1B56">
        <w:rPr>
          <w:b/>
          <w:i/>
          <w:szCs w:val="22"/>
        </w:rPr>
        <w:t>i</w:t>
      </w:r>
      <w:r w:rsidRPr="00EF1B56">
        <w:rPr>
          <w:i/>
          <w:szCs w:val="22"/>
        </w:rPr>
        <w:t xml:space="preserve"> představuje index označující příslušný typ Nabídkové ceny vztahující se k typu Vozidla a k standardu jeho výbavy, uvedený v Příloze č. 2 této Smlouvy.</w:t>
      </w:r>
    </w:p>
    <w:p w14:paraId="7ABB9933" w14:textId="0800F882" w:rsidR="00EA793A" w:rsidRPr="00EF1B56" w:rsidRDefault="00340DBD" w:rsidP="00681A4A">
      <w:pPr>
        <w:tabs>
          <w:tab w:val="left" w:pos="709"/>
        </w:tabs>
        <w:autoSpaceDE w:val="0"/>
        <w:autoSpaceDN w:val="0"/>
        <w:spacing w:before="0"/>
        <w:ind w:left="1440"/>
        <w:rPr>
          <w:i/>
          <w:szCs w:val="22"/>
        </w:rPr>
      </w:pPr>
      <w:r w:rsidRPr="00EF1B56">
        <w:rPr>
          <w:b/>
          <w:i/>
          <w:szCs w:val="22"/>
        </w:rPr>
        <w:t>j</w:t>
      </w:r>
      <w:r w:rsidRPr="00EF1B56">
        <w:rPr>
          <w:i/>
          <w:szCs w:val="22"/>
        </w:rPr>
        <w:t xml:space="preserve"> představuje index označující číslo Výběrové skupiny, v jejímž rámci plní Dopravce Závazek veřejné služby v souladu s touto Smlouvou.</w:t>
      </w:r>
    </w:p>
    <w:p w14:paraId="529B390B" w14:textId="667E230E" w:rsidR="005931FB" w:rsidRPr="00EF1B56" w:rsidRDefault="005931FB" w:rsidP="00681A4A">
      <w:pPr>
        <w:tabs>
          <w:tab w:val="left" w:pos="709"/>
        </w:tabs>
        <w:autoSpaceDE w:val="0"/>
        <w:autoSpaceDN w:val="0"/>
        <w:spacing w:before="0"/>
        <w:ind w:left="1440"/>
        <w:rPr>
          <w:i/>
        </w:rPr>
      </w:pPr>
      <w:r w:rsidRPr="00EF1B56">
        <w:rPr>
          <w:i/>
        </w:rPr>
        <w:t xml:space="preserve">Zápis </w:t>
      </w:r>
      <w:r w:rsidRPr="00EF1B56">
        <w:rPr>
          <w:b/>
          <w:i/>
        </w:rPr>
        <w:t>max</w:t>
      </w:r>
      <w:r w:rsidRPr="00EF1B56">
        <w:rPr>
          <w:b/>
          <w:bCs/>
          <w:i/>
          <w:szCs w:val="22"/>
          <w:lang w:val="en-US"/>
        </w:rPr>
        <w:t xml:space="preserve">{0, </w:t>
      </w:r>
      <w:r w:rsidRPr="00EF1B56">
        <w:rPr>
          <w:b/>
          <w:bCs/>
          <w:i/>
          <w:szCs w:val="22"/>
        </w:rPr>
        <w:t>C</w:t>
      </w:r>
      <w:r w:rsidRPr="00EF1B56">
        <w:rPr>
          <w:b/>
          <w:bCs/>
          <w:i/>
          <w:szCs w:val="22"/>
          <w:vertAlign w:val="subscript"/>
        </w:rPr>
        <w:t>kmMNij2024</w:t>
      </w:r>
      <w:r w:rsidRPr="00EF1B56">
        <w:rPr>
          <w:b/>
          <w:bCs/>
          <w:i/>
          <w:szCs w:val="22"/>
        </w:rPr>
        <w:t xml:space="preserve"> x MMZD</w:t>
      </w:r>
      <w:r w:rsidRPr="00EF1B56">
        <w:rPr>
          <w:b/>
          <w:bCs/>
          <w:i/>
          <w:szCs w:val="22"/>
          <w:vertAlign w:val="subscript"/>
        </w:rPr>
        <w:t>R</w:t>
      </w:r>
      <w:r w:rsidRPr="00EF1B56">
        <w:rPr>
          <w:b/>
          <w:bCs/>
          <w:i/>
          <w:szCs w:val="22"/>
        </w:rPr>
        <w:t xml:space="preserve"> / MMZD</w:t>
      </w:r>
      <w:r w:rsidRPr="00EF1B56">
        <w:rPr>
          <w:b/>
          <w:bCs/>
          <w:i/>
          <w:szCs w:val="22"/>
          <w:vertAlign w:val="subscript"/>
        </w:rPr>
        <w:t>2024</w:t>
      </w:r>
      <w:r w:rsidRPr="00EF1B56">
        <w:rPr>
          <w:b/>
          <w:bCs/>
          <w:i/>
          <w:szCs w:val="22"/>
        </w:rPr>
        <w:t xml:space="preserve"> - C</w:t>
      </w:r>
      <w:r w:rsidRPr="00EF1B56">
        <w:rPr>
          <w:b/>
          <w:bCs/>
          <w:i/>
          <w:szCs w:val="22"/>
          <w:vertAlign w:val="subscript"/>
        </w:rPr>
        <w:t>kmMNijR</w:t>
      </w:r>
      <w:r w:rsidRPr="00EF1B56">
        <w:rPr>
          <w:b/>
          <w:bCs/>
          <w:i/>
          <w:szCs w:val="22"/>
        </w:rPr>
        <w:t>}</w:t>
      </w:r>
      <w:r w:rsidRPr="00EF1B56">
        <w:rPr>
          <w:i/>
        </w:rPr>
        <w:t xml:space="preserve"> znamená, že se použije vyšší z obou hodnot, a to buď hodnota 0 (nula), nebo hodnota </w:t>
      </w:r>
      <w:r w:rsidRPr="00EF1B56">
        <w:rPr>
          <w:b/>
          <w:bCs/>
          <w:i/>
          <w:szCs w:val="22"/>
        </w:rPr>
        <w:t>C</w:t>
      </w:r>
      <w:r w:rsidRPr="00EF1B56">
        <w:rPr>
          <w:b/>
          <w:bCs/>
          <w:i/>
          <w:szCs w:val="22"/>
          <w:vertAlign w:val="subscript"/>
        </w:rPr>
        <w:t>kmMNij2024</w:t>
      </w:r>
      <w:r w:rsidRPr="00EF1B56">
        <w:rPr>
          <w:b/>
          <w:bCs/>
          <w:i/>
          <w:szCs w:val="22"/>
        </w:rPr>
        <w:t xml:space="preserve"> x MMZD</w:t>
      </w:r>
      <w:r w:rsidRPr="00EF1B56">
        <w:rPr>
          <w:b/>
          <w:bCs/>
          <w:i/>
          <w:szCs w:val="22"/>
          <w:vertAlign w:val="subscript"/>
        </w:rPr>
        <w:t>R</w:t>
      </w:r>
      <w:r w:rsidRPr="00EF1B56">
        <w:rPr>
          <w:b/>
          <w:bCs/>
          <w:i/>
          <w:szCs w:val="22"/>
        </w:rPr>
        <w:t xml:space="preserve"> / MMZD</w:t>
      </w:r>
      <w:r w:rsidRPr="00EF1B56">
        <w:rPr>
          <w:b/>
          <w:bCs/>
          <w:i/>
          <w:szCs w:val="22"/>
          <w:vertAlign w:val="subscript"/>
        </w:rPr>
        <w:t>2024</w:t>
      </w:r>
      <w:r w:rsidRPr="00EF1B56">
        <w:rPr>
          <w:b/>
          <w:bCs/>
          <w:i/>
          <w:szCs w:val="22"/>
        </w:rPr>
        <w:t xml:space="preserve"> - C</w:t>
      </w:r>
      <w:r w:rsidRPr="00EF1B56">
        <w:rPr>
          <w:b/>
          <w:bCs/>
          <w:i/>
          <w:szCs w:val="22"/>
          <w:vertAlign w:val="subscript"/>
        </w:rPr>
        <w:t>kmMNijR</w:t>
      </w:r>
      <w:r w:rsidRPr="00EF1B56">
        <w:rPr>
          <w:i/>
        </w:rPr>
        <w:t>.</w:t>
      </w:r>
    </w:p>
    <w:p w14:paraId="08E75053" w14:textId="365C03CC" w:rsidR="00340DBD" w:rsidRPr="00EF1B56" w:rsidRDefault="00EA793A" w:rsidP="009A0879">
      <w:pPr>
        <w:tabs>
          <w:tab w:val="left" w:pos="709"/>
        </w:tabs>
        <w:autoSpaceDE w:val="0"/>
        <w:autoSpaceDN w:val="0"/>
        <w:spacing w:before="60"/>
        <w:ind w:left="1440"/>
        <w:rPr>
          <w:i/>
          <w:szCs w:val="22"/>
        </w:rPr>
      </w:pPr>
      <w:r w:rsidRPr="00EF1B56">
        <w:rPr>
          <w:i/>
          <w:szCs w:val="22"/>
        </w:rPr>
        <w:t xml:space="preserve">Prvním posuzovaným obdobím bude </w:t>
      </w:r>
      <w:r w:rsidR="00681A4A" w:rsidRPr="00EF1B56">
        <w:rPr>
          <w:i/>
          <w:szCs w:val="22"/>
        </w:rPr>
        <w:t>rok 2025 (R = 2025)</w:t>
      </w:r>
      <w:r w:rsidRPr="00EF1B56">
        <w:rPr>
          <w:i/>
          <w:szCs w:val="22"/>
        </w:rPr>
        <w:t>, t</w:t>
      </w:r>
      <w:r w:rsidR="00681A4A" w:rsidRPr="00EF1B56">
        <w:rPr>
          <w:i/>
          <w:szCs w:val="22"/>
        </w:rPr>
        <w:t>zn. prvním dnem, v</w:t>
      </w:r>
      <w:r w:rsidR="002222FD">
        <w:rPr>
          <w:i/>
          <w:szCs w:val="22"/>
        </w:rPr>
        <w:t> </w:t>
      </w:r>
      <w:r w:rsidR="00681A4A" w:rsidRPr="00EF1B56">
        <w:rPr>
          <w:i/>
          <w:szCs w:val="22"/>
        </w:rPr>
        <w:t>němž</w:t>
      </w:r>
      <w:r w:rsidR="002222FD">
        <w:rPr>
          <w:i/>
          <w:szCs w:val="22"/>
        </w:rPr>
        <w:t> </w:t>
      </w:r>
      <w:r w:rsidR="00681A4A" w:rsidRPr="00EF1B56">
        <w:rPr>
          <w:i/>
          <w:szCs w:val="22"/>
        </w:rPr>
        <w:t>dojde k výpočtu korekce mezd</w:t>
      </w:r>
      <w:r w:rsidRPr="00EF1B56">
        <w:rPr>
          <w:i/>
          <w:szCs w:val="22"/>
        </w:rPr>
        <w:t xml:space="preserve"> podle </w:t>
      </w:r>
      <w:r w:rsidR="00681A4A" w:rsidRPr="00EF1B56">
        <w:rPr>
          <w:i/>
          <w:szCs w:val="22"/>
        </w:rPr>
        <w:t>tohoto odstavce, je 1. 1. 2025.</w:t>
      </w:r>
    </w:p>
    <w:p w14:paraId="37A9EDB3" w14:textId="3AE0749E" w:rsidR="00AF0E47" w:rsidRPr="00EF1B56" w:rsidRDefault="004C2236" w:rsidP="00891C07">
      <w:pPr>
        <w:widowControl w:val="0"/>
        <w:tabs>
          <w:tab w:val="left" w:pos="708"/>
        </w:tabs>
        <w:spacing w:before="60"/>
        <w:ind w:left="1401" w:hanging="454"/>
        <w:outlineLvl w:val="1"/>
        <w:rPr>
          <w:bCs/>
          <w:i/>
          <w:szCs w:val="22"/>
        </w:rPr>
      </w:pPr>
      <w:r w:rsidRPr="00EF1B56">
        <w:rPr>
          <w:bCs/>
          <w:i/>
          <w:szCs w:val="22"/>
        </w:rPr>
        <w:t>3.21</w:t>
      </w:r>
      <w:r w:rsidR="00D673EC" w:rsidRPr="00EF1B56">
        <w:rPr>
          <w:bCs/>
          <w:i/>
          <w:szCs w:val="22"/>
        </w:rPr>
        <w:tab/>
      </w:r>
      <w:r w:rsidR="00375A36" w:rsidRPr="00EF1B56">
        <w:rPr>
          <w:bCs/>
          <w:i/>
          <w:szCs w:val="22"/>
        </w:rPr>
        <w:t>Korekce mezd dle odst</w:t>
      </w:r>
      <w:r w:rsidR="00820A7A" w:rsidRPr="00EF1B56">
        <w:rPr>
          <w:bCs/>
          <w:i/>
          <w:szCs w:val="22"/>
        </w:rPr>
        <w:t xml:space="preserve">. 3.20 </w:t>
      </w:r>
      <w:r w:rsidR="003714A0">
        <w:rPr>
          <w:bCs/>
          <w:i/>
          <w:szCs w:val="22"/>
        </w:rPr>
        <w:t xml:space="preserve">této Smlouvy </w:t>
      </w:r>
      <w:r w:rsidR="007E2F3B" w:rsidRPr="00EF1B56">
        <w:rPr>
          <w:bCs/>
          <w:i/>
          <w:szCs w:val="22"/>
        </w:rPr>
        <w:t>bude samostatně vypočítán</w:t>
      </w:r>
      <w:r w:rsidR="00375A36" w:rsidRPr="00EF1B56">
        <w:rPr>
          <w:bCs/>
          <w:i/>
          <w:szCs w:val="22"/>
        </w:rPr>
        <w:t>a</w:t>
      </w:r>
      <w:r w:rsidR="001947DA" w:rsidRPr="00EF1B56">
        <w:rPr>
          <w:bCs/>
          <w:i/>
          <w:szCs w:val="22"/>
        </w:rPr>
        <w:t xml:space="preserve"> pro</w:t>
      </w:r>
      <w:r w:rsidR="00E17413" w:rsidRPr="00EF1B56">
        <w:rPr>
          <w:bCs/>
          <w:i/>
          <w:szCs w:val="22"/>
        </w:rPr>
        <w:t xml:space="preserve"> každou výběrovou skupinu</w:t>
      </w:r>
      <w:r w:rsidR="00E01FE5" w:rsidRPr="00EF1B56">
        <w:rPr>
          <w:bCs/>
          <w:i/>
          <w:szCs w:val="22"/>
        </w:rPr>
        <w:t xml:space="preserve"> a zároveň je pro každou</w:t>
      </w:r>
      <w:r w:rsidR="00462CCF" w:rsidRPr="00EF1B56">
        <w:rPr>
          <w:bCs/>
          <w:i/>
          <w:szCs w:val="22"/>
        </w:rPr>
        <w:t xml:space="preserve"> </w:t>
      </w:r>
      <w:r w:rsidR="00E01FE5" w:rsidRPr="00EF1B56">
        <w:rPr>
          <w:bCs/>
          <w:i/>
          <w:szCs w:val="22"/>
        </w:rPr>
        <w:t>výběrovou skupinu</w:t>
      </w:r>
      <w:r w:rsidR="009B7E1D" w:rsidRPr="00EF1B56">
        <w:rPr>
          <w:bCs/>
          <w:i/>
          <w:szCs w:val="22"/>
        </w:rPr>
        <w:t xml:space="preserve"> </w:t>
      </w:r>
      <w:r w:rsidR="00462CCF" w:rsidRPr="00EF1B56">
        <w:rPr>
          <w:bCs/>
          <w:i/>
          <w:szCs w:val="22"/>
        </w:rPr>
        <w:t>stanoven</w:t>
      </w:r>
      <w:r w:rsidR="00E01FE5" w:rsidRPr="00EF1B56">
        <w:rPr>
          <w:bCs/>
          <w:i/>
          <w:szCs w:val="22"/>
        </w:rPr>
        <w:t>a maximální částka</w:t>
      </w:r>
      <w:r w:rsidR="00773448" w:rsidRPr="00EF1B56">
        <w:rPr>
          <w:bCs/>
          <w:i/>
          <w:szCs w:val="22"/>
        </w:rPr>
        <w:t>, do které se bude korekce</w:t>
      </w:r>
      <w:r w:rsidR="0093112E" w:rsidRPr="00EF1B56">
        <w:rPr>
          <w:bCs/>
          <w:i/>
          <w:szCs w:val="22"/>
        </w:rPr>
        <w:t xml:space="preserve"> </w:t>
      </w:r>
      <w:r w:rsidR="00773448" w:rsidRPr="00EF1B56">
        <w:rPr>
          <w:bCs/>
          <w:i/>
          <w:szCs w:val="22"/>
        </w:rPr>
        <w:t>mezd dle odst. 3.20</w:t>
      </w:r>
      <w:r w:rsidR="002A39E3">
        <w:rPr>
          <w:bCs/>
          <w:i/>
          <w:szCs w:val="22"/>
        </w:rPr>
        <w:t xml:space="preserve"> této Smlouvy</w:t>
      </w:r>
      <w:r w:rsidR="00773448" w:rsidRPr="00EF1B56">
        <w:rPr>
          <w:bCs/>
          <w:i/>
          <w:szCs w:val="22"/>
        </w:rPr>
        <w:t xml:space="preserve"> vyplácet.</w:t>
      </w:r>
    </w:p>
    <w:p w14:paraId="35B81CCD" w14:textId="5DB0353D" w:rsidR="004C2236" w:rsidRPr="00EF1B56" w:rsidRDefault="004568B2" w:rsidP="00891C07">
      <w:pPr>
        <w:widowControl w:val="0"/>
        <w:tabs>
          <w:tab w:val="left" w:pos="708"/>
        </w:tabs>
        <w:spacing w:before="60"/>
        <w:ind w:left="1418"/>
        <w:outlineLvl w:val="1"/>
        <w:rPr>
          <w:bCs/>
          <w:i/>
          <w:szCs w:val="22"/>
        </w:rPr>
      </w:pPr>
      <w:r w:rsidRPr="00EF1B56">
        <w:rPr>
          <w:bCs/>
          <w:i/>
          <w:szCs w:val="22"/>
        </w:rPr>
        <w:t>Maximální částka</w:t>
      </w:r>
      <w:r w:rsidR="00891C07" w:rsidRPr="00EF1B56">
        <w:rPr>
          <w:bCs/>
          <w:i/>
          <w:szCs w:val="22"/>
        </w:rPr>
        <w:t xml:space="preserve"> korekce mezd</w:t>
      </w:r>
      <w:r w:rsidRPr="00EF1B56">
        <w:rPr>
          <w:bCs/>
          <w:i/>
          <w:szCs w:val="22"/>
        </w:rPr>
        <w:t xml:space="preserve"> pro výběrovou skupinu </w:t>
      </w:r>
      <w:r w:rsidR="00375A36" w:rsidRPr="00EF1B56">
        <w:rPr>
          <w:bCs/>
          <w:i/>
          <w:szCs w:val="22"/>
        </w:rPr>
        <w:t xml:space="preserve">č. </w:t>
      </w:r>
      <w:r w:rsidR="0007787A">
        <w:rPr>
          <w:bCs/>
          <w:i/>
          <w:szCs w:val="22"/>
        </w:rPr>
        <w:t>33</w:t>
      </w:r>
      <w:r w:rsidR="004C2236" w:rsidRPr="00EF1B56">
        <w:rPr>
          <w:bCs/>
          <w:i/>
          <w:szCs w:val="22"/>
        </w:rPr>
        <w:t xml:space="preserve"> je stanovena </w:t>
      </w:r>
      <w:r w:rsidR="000B6F4A" w:rsidRPr="00EF1B56">
        <w:rPr>
          <w:bCs/>
          <w:i/>
          <w:szCs w:val="22"/>
        </w:rPr>
        <w:t xml:space="preserve">v maximální </w:t>
      </w:r>
      <w:r w:rsidRPr="00EF1B56">
        <w:rPr>
          <w:bCs/>
          <w:i/>
          <w:szCs w:val="22"/>
        </w:rPr>
        <w:t xml:space="preserve">výši </w:t>
      </w:r>
      <w:r w:rsidR="00F7284D">
        <w:rPr>
          <w:bCs/>
          <w:i/>
          <w:szCs w:val="22"/>
        </w:rPr>
        <w:t>5.809.475</w:t>
      </w:r>
      <w:r w:rsidR="00891C07" w:rsidRPr="00EF1B56">
        <w:rPr>
          <w:bCs/>
          <w:i/>
          <w:szCs w:val="22"/>
        </w:rPr>
        <w:t xml:space="preserve"> Kč.</w:t>
      </w:r>
    </w:p>
    <w:p w14:paraId="1A0977CE" w14:textId="44939E5B" w:rsidR="00A61E7A" w:rsidRPr="00EF1B56" w:rsidRDefault="005B4633" w:rsidP="00B00E61">
      <w:pPr>
        <w:widowControl w:val="0"/>
        <w:tabs>
          <w:tab w:val="left" w:pos="708"/>
        </w:tabs>
        <w:spacing w:before="60"/>
        <w:ind w:left="1440" w:hanging="493"/>
        <w:outlineLvl w:val="1"/>
        <w:rPr>
          <w:i/>
          <w:szCs w:val="22"/>
        </w:rPr>
      </w:pPr>
      <w:r w:rsidRPr="00EF1B56">
        <w:rPr>
          <w:bCs/>
          <w:i/>
          <w:szCs w:val="22"/>
        </w:rPr>
        <w:t>3.</w:t>
      </w:r>
      <w:r w:rsidR="0094086B" w:rsidRPr="00EF1B56">
        <w:rPr>
          <w:bCs/>
          <w:i/>
          <w:szCs w:val="22"/>
        </w:rPr>
        <w:t>2</w:t>
      </w:r>
      <w:r w:rsidR="004C2236" w:rsidRPr="00EF1B56">
        <w:rPr>
          <w:bCs/>
          <w:i/>
          <w:szCs w:val="22"/>
        </w:rPr>
        <w:t>2</w:t>
      </w:r>
      <w:r w:rsidRPr="00EF1B56">
        <w:rPr>
          <w:bCs/>
          <w:i/>
          <w:szCs w:val="22"/>
        </w:rPr>
        <w:tab/>
      </w:r>
      <w:r w:rsidRPr="00EF1B56">
        <w:rPr>
          <w:i/>
          <w:szCs w:val="22"/>
        </w:rPr>
        <w:t>Smluvní strany se dohodly, že výpočet dle odst. 3.</w:t>
      </w:r>
      <w:r w:rsidR="00442524" w:rsidRPr="00EF1B56">
        <w:rPr>
          <w:i/>
          <w:szCs w:val="22"/>
        </w:rPr>
        <w:t>20</w:t>
      </w:r>
      <w:r w:rsidRPr="00EF1B56">
        <w:rPr>
          <w:i/>
          <w:szCs w:val="22"/>
        </w:rPr>
        <w:t xml:space="preserve"> této Smlouvy se uplatní </w:t>
      </w:r>
      <w:r w:rsidR="00B00E61" w:rsidRPr="00EF1B56">
        <w:rPr>
          <w:i/>
          <w:szCs w:val="22"/>
        </w:rPr>
        <w:t xml:space="preserve">i </w:t>
      </w:r>
      <w:r w:rsidR="002725F2" w:rsidRPr="00EF1B56">
        <w:rPr>
          <w:i/>
          <w:szCs w:val="22"/>
        </w:rPr>
        <w:t xml:space="preserve">na </w:t>
      </w:r>
      <w:r w:rsidRPr="00EF1B56">
        <w:rPr>
          <w:i/>
          <w:szCs w:val="22"/>
        </w:rPr>
        <w:t xml:space="preserve">období od </w:t>
      </w:r>
      <w:r w:rsidR="00550B00" w:rsidRPr="00EF1B56">
        <w:rPr>
          <w:i/>
          <w:szCs w:val="22"/>
        </w:rPr>
        <w:t>1.</w:t>
      </w:r>
      <w:r w:rsidR="00D673EC" w:rsidRPr="00EF1B56">
        <w:rPr>
          <w:i/>
          <w:szCs w:val="22"/>
        </w:rPr>
        <w:t xml:space="preserve"> </w:t>
      </w:r>
      <w:r w:rsidR="00550B00" w:rsidRPr="00EF1B56">
        <w:rPr>
          <w:i/>
          <w:szCs w:val="22"/>
        </w:rPr>
        <w:t>1.</w:t>
      </w:r>
      <w:r w:rsidR="00D673EC" w:rsidRPr="00EF1B56">
        <w:rPr>
          <w:i/>
          <w:szCs w:val="22"/>
        </w:rPr>
        <w:t xml:space="preserve"> </w:t>
      </w:r>
      <w:r w:rsidR="00550B00" w:rsidRPr="00EF1B56">
        <w:rPr>
          <w:i/>
          <w:szCs w:val="22"/>
        </w:rPr>
        <w:t xml:space="preserve">2025 </w:t>
      </w:r>
      <w:r w:rsidR="00351E9F" w:rsidRPr="00EF1B56">
        <w:rPr>
          <w:i/>
          <w:szCs w:val="22"/>
        </w:rPr>
        <w:t>a</w:t>
      </w:r>
      <w:r w:rsidR="00B00E61" w:rsidRPr="00EF1B56">
        <w:rPr>
          <w:i/>
          <w:szCs w:val="22"/>
        </w:rPr>
        <w:t xml:space="preserve"> </w:t>
      </w:r>
      <w:r w:rsidR="002C6DEA" w:rsidRPr="00EF1B56">
        <w:rPr>
          <w:i/>
          <w:szCs w:val="22"/>
        </w:rPr>
        <w:t>bude finančně vypořádán v nejbližším vyúčtování Odměny po</w:t>
      </w:r>
      <w:r w:rsidR="007E0664">
        <w:rPr>
          <w:i/>
          <w:szCs w:val="22"/>
        </w:rPr>
        <w:t xml:space="preserve"> nabytí </w:t>
      </w:r>
      <w:r w:rsidR="00E22D8F">
        <w:rPr>
          <w:i/>
          <w:szCs w:val="22"/>
        </w:rPr>
        <w:t>účinnosti</w:t>
      </w:r>
      <w:r w:rsidR="00D673EC" w:rsidRPr="00EF1B56">
        <w:rPr>
          <w:i/>
          <w:szCs w:val="22"/>
        </w:rPr>
        <w:t xml:space="preserve"> </w:t>
      </w:r>
      <w:r w:rsidR="00A61E7A" w:rsidRPr="00EF1B56">
        <w:rPr>
          <w:i/>
          <w:szCs w:val="22"/>
        </w:rPr>
        <w:t>dodatku</w:t>
      </w:r>
      <w:r w:rsidR="00D673EC" w:rsidRPr="00EF1B56">
        <w:rPr>
          <w:i/>
          <w:szCs w:val="22"/>
        </w:rPr>
        <w:t xml:space="preserve"> č. 2</w:t>
      </w:r>
      <w:r w:rsidR="00A61E7A" w:rsidRPr="00EF1B56">
        <w:rPr>
          <w:i/>
          <w:szCs w:val="22"/>
        </w:rPr>
        <w:t xml:space="preserve"> této Smlouvy.</w:t>
      </w:r>
    </w:p>
    <w:p w14:paraId="3E90C0C9" w14:textId="17985C2C" w:rsidR="005B4633" w:rsidRPr="00EF1B56" w:rsidRDefault="00A61E7A" w:rsidP="00996A57">
      <w:pPr>
        <w:widowControl w:val="0"/>
        <w:tabs>
          <w:tab w:val="left" w:pos="708"/>
        </w:tabs>
        <w:spacing w:before="60"/>
        <w:ind w:left="1440" w:hanging="493"/>
        <w:outlineLvl w:val="1"/>
        <w:rPr>
          <w:b/>
        </w:rPr>
      </w:pPr>
      <w:r w:rsidRPr="00EF1B56">
        <w:rPr>
          <w:i/>
          <w:szCs w:val="22"/>
        </w:rPr>
        <w:t>3.2</w:t>
      </w:r>
      <w:r w:rsidR="004C2236" w:rsidRPr="00EF1B56">
        <w:rPr>
          <w:i/>
          <w:szCs w:val="22"/>
        </w:rPr>
        <w:t>3</w:t>
      </w:r>
      <w:r w:rsidR="00D673EC" w:rsidRPr="00EF1B56">
        <w:rPr>
          <w:i/>
          <w:szCs w:val="22"/>
        </w:rPr>
        <w:tab/>
      </w:r>
      <w:r w:rsidR="00B00E61" w:rsidRPr="00EF1B56">
        <w:rPr>
          <w:i/>
          <w:szCs w:val="22"/>
        </w:rPr>
        <w:t>Smluvní strany se dále dohodly, že</w:t>
      </w:r>
      <w:r w:rsidR="009C191B" w:rsidRPr="00EF1B56">
        <w:rPr>
          <w:i/>
          <w:szCs w:val="22"/>
        </w:rPr>
        <w:t xml:space="preserve"> výpočet</w:t>
      </w:r>
      <w:r w:rsidR="00B63D0B" w:rsidRPr="00EF1B56">
        <w:rPr>
          <w:i/>
          <w:szCs w:val="22"/>
        </w:rPr>
        <w:t xml:space="preserve"> dle odst. 3.20 této Smlouvy se </w:t>
      </w:r>
      <w:r w:rsidR="009C191B" w:rsidRPr="00EF1B56">
        <w:rPr>
          <w:i/>
          <w:szCs w:val="22"/>
        </w:rPr>
        <w:t xml:space="preserve">uplatní </w:t>
      </w:r>
      <w:r w:rsidR="008C58C2" w:rsidRPr="00EF1B56">
        <w:rPr>
          <w:i/>
          <w:szCs w:val="22"/>
        </w:rPr>
        <w:t>do</w:t>
      </w:r>
      <w:r w:rsidR="002222FD">
        <w:rPr>
          <w:i/>
          <w:szCs w:val="22"/>
        </w:rPr>
        <w:t> </w:t>
      </w:r>
      <w:r w:rsidR="008C58C2" w:rsidRPr="00EF1B56">
        <w:rPr>
          <w:i/>
          <w:szCs w:val="22"/>
        </w:rPr>
        <w:t xml:space="preserve">maximální částky </w:t>
      </w:r>
      <w:r w:rsidR="00A3078B" w:rsidRPr="00EF1B56">
        <w:rPr>
          <w:i/>
          <w:szCs w:val="22"/>
        </w:rPr>
        <w:t>stanovené</w:t>
      </w:r>
      <w:r w:rsidR="00AF3C0F" w:rsidRPr="00EF1B56">
        <w:rPr>
          <w:i/>
          <w:szCs w:val="22"/>
        </w:rPr>
        <w:t xml:space="preserve"> v </w:t>
      </w:r>
      <w:r w:rsidR="00A14A0D" w:rsidRPr="00EF1B56">
        <w:rPr>
          <w:i/>
          <w:szCs w:val="22"/>
        </w:rPr>
        <w:t>odst</w:t>
      </w:r>
      <w:r w:rsidR="00AF3C0F" w:rsidRPr="00EF1B56">
        <w:rPr>
          <w:i/>
          <w:szCs w:val="22"/>
        </w:rPr>
        <w:t>.</w:t>
      </w:r>
      <w:r w:rsidR="00A14A0D" w:rsidRPr="00EF1B56">
        <w:rPr>
          <w:i/>
          <w:szCs w:val="22"/>
        </w:rPr>
        <w:t xml:space="preserve"> 3.</w:t>
      </w:r>
      <w:r w:rsidR="00820A7A" w:rsidRPr="00EF1B56">
        <w:rPr>
          <w:i/>
          <w:szCs w:val="22"/>
        </w:rPr>
        <w:t>21</w:t>
      </w:r>
      <w:r w:rsidR="00A14A0D" w:rsidRPr="00EF1B56">
        <w:rPr>
          <w:i/>
          <w:szCs w:val="22"/>
        </w:rPr>
        <w:t xml:space="preserve"> </w:t>
      </w:r>
      <w:r w:rsidR="00E10E12">
        <w:rPr>
          <w:i/>
          <w:szCs w:val="22"/>
        </w:rPr>
        <w:t xml:space="preserve">této </w:t>
      </w:r>
      <w:r w:rsidR="009F4240">
        <w:rPr>
          <w:i/>
          <w:szCs w:val="22"/>
        </w:rPr>
        <w:t xml:space="preserve">Smlouvy </w:t>
      </w:r>
      <w:r w:rsidR="008C58C2" w:rsidRPr="00EF1B56">
        <w:rPr>
          <w:i/>
          <w:szCs w:val="22"/>
        </w:rPr>
        <w:t xml:space="preserve">pro </w:t>
      </w:r>
      <w:r w:rsidR="00024D58" w:rsidRPr="00EF1B56">
        <w:rPr>
          <w:i/>
          <w:szCs w:val="22"/>
        </w:rPr>
        <w:t>každou výběrovou skupinu</w:t>
      </w:r>
      <w:r w:rsidR="00A33C4E" w:rsidRPr="00EF1B56">
        <w:rPr>
          <w:i/>
          <w:szCs w:val="22"/>
        </w:rPr>
        <w:t xml:space="preserve">. Po </w:t>
      </w:r>
      <w:r w:rsidR="008D15C1" w:rsidRPr="00EF1B56">
        <w:rPr>
          <w:i/>
          <w:szCs w:val="22"/>
        </w:rPr>
        <w:t xml:space="preserve">dosažení maximální částky </w:t>
      </w:r>
      <w:r w:rsidR="00A33C4E" w:rsidRPr="00EF1B56">
        <w:rPr>
          <w:i/>
          <w:szCs w:val="22"/>
        </w:rPr>
        <w:t>se již nebude</w:t>
      </w:r>
      <w:r w:rsidR="00A14A0D" w:rsidRPr="00EF1B56">
        <w:rPr>
          <w:i/>
          <w:szCs w:val="22"/>
        </w:rPr>
        <w:t xml:space="preserve"> při výpočtu </w:t>
      </w:r>
      <w:r w:rsidR="00240220" w:rsidRPr="00EF1B56">
        <w:rPr>
          <w:i/>
          <w:szCs w:val="22"/>
        </w:rPr>
        <w:t xml:space="preserve">Odměny </w:t>
      </w:r>
      <w:r w:rsidR="000B3139" w:rsidRPr="00EF1B56">
        <w:rPr>
          <w:i/>
          <w:szCs w:val="22"/>
        </w:rPr>
        <w:t>výpočet</w:t>
      </w:r>
      <w:r w:rsidR="00A33C4E" w:rsidRPr="00EF1B56">
        <w:rPr>
          <w:i/>
          <w:szCs w:val="22"/>
        </w:rPr>
        <w:t xml:space="preserve"> dle</w:t>
      </w:r>
      <w:r w:rsidR="002222FD">
        <w:rPr>
          <w:i/>
          <w:szCs w:val="22"/>
        </w:rPr>
        <w:t> </w:t>
      </w:r>
      <w:r w:rsidR="00A33C4E" w:rsidRPr="00EF1B56">
        <w:rPr>
          <w:i/>
          <w:szCs w:val="22"/>
        </w:rPr>
        <w:t>odst. 3.20</w:t>
      </w:r>
      <w:r w:rsidR="00290C2C" w:rsidRPr="00EF1B56">
        <w:rPr>
          <w:i/>
          <w:szCs w:val="22"/>
        </w:rPr>
        <w:t xml:space="preserve"> </w:t>
      </w:r>
      <w:r w:rsidR="009F4240">
        <w:rPr>
          <w:i/>
          <w:szCs w:val="22"/>
        </w:rPr>
        <w:t xml:space="preserve">této Smlouvy </w:t>
      </w:r>
      <w:r w:rsidR="00290C2C" w:rsidRPr="00EF1B56">
        <w:rPr>
          <w:i/>
          <w:szCs w:val="22"/>
        </w:rPr>
        <w:t>dále</w:t>
      </w:r>
      <w:r w:rsidR="00A33C4E" w:rsidRPr="00EF1B56">
        <w:rPr>
          <w:i/>
          <w:szCs w:val="22"/>
        </w:rPr>
        <w:t xml:space="preserve"> </w:t>
      </w:r>
      <w:r w:rsidR="000B3139" w:rsidRPr="00EF1B56">
        <w:rPr>
          <w:i/>
          <w:szCs w:val="22"/>
        </w:rPr>
        <w:t>zohledňovat</w:t>
      </w:r>
      <w:r w:rsidR="00645111" w:rsidRPr="00EF1B56">
        <w:rPr>
          <w:i/>
          <w:szCs w:val="22"/>
        </w:rPr>
        <w:t>.</w:t>
      </w:r>
      <w:r w:rsidR="0003354A" w:rsidRPr="00EF1B56">
        <w:rPr>
          <w:i/>
          <w:szCs w:val="22"/>
        </w:rPr>
        <w:t>“</w:t>
      </w:r>
    </w:p>
    <w:p w14:paraId="3781010F" w14:textId="77777777" w:rsidR="004345A8" w:rsidRPr="008A6859" w:rsidRDefault="004345A8" w:rsidP="004345A8">
      <w:pPr>
        <w:pStyle w:val="Nadpis1"/>
        <w:rPr>
          <w:rFonts w:cs="Times New Roman"/>
          <w:szCs w:val="22"/>
        </w:rPr>
      </w:pPr>
      <w:r w:rsidRPr="008A6859">
        <w:rPr>
          <w:rFonts w:cs="Times New Roman"/>
          <w:szCs w:val="22"/>
        </w:rPr>
        <w:t>Závěrečná ustanovení</w:t>
      </w:r>
    </w:p>
    <w:p w14:paraId="6B127E01" w14:textId="77777777" w:rsidR="004345A8" w:rsidRPr="008A6859" w:rsidRDefault="004345A8" w:rsidP="004345A8">
      <w:pPr>
        <w:pStyle w:val="Clanek11"/>
        <w:ind w:left="850" w:hanging="663"/>
        <w:rPr>
          <w:rFonts w:ascii="Times New Roman" w:hAnsi="Times New Roman" w:cs="Times New Roman"/>
          <w:b w:val="0"/>
          <w:i w:val="0"/>
          <w:szCs w:val="22"/>
        </w:rPr>
      </w:pPr>
      <w:r w:rsidRPr="008A6859">
        <w:rPr>
          <w:rFonts w:ascii="Times New Roman" w:hAnsi="Times New Roman" w:cs="Times New Roman"/>
          <w:b w:val="0"/>
          <w:i w:val="0"/>
          <w:szCs w:val="22"/>
        </w:rPr>
        <w:t>Ostatní ustanovení Smlouvy se nemění.</w:t>
      </w:r>
    </w:p>
    <w:p w14:paraId="3F78D93C" w14:textId="4B14C58C" w:rsidR="004345A8" w:rsidRPr="008A6859" w:rsidRDefault="004345A8" w:rsidP="004345A8">
      <w:pPr>
        <w:pStyle w:val="Clanek11"/>
        <w:ind w:left="850" w:hanging="663"/>
        <w:rPr>
          <w:rFonts w:ascii="Times New Roman" w:hAnsi="Times New Roman" w:cs="Times New Roman"/>
          <w:b w:val="0"/>
          <w:i w:val="0"/>
          <w:szCs w:val="22"/>
        </w:rPr>
      </w:pPr>
      <w:r w:rsidRPr="008A6859">
        <w:rPr>
          <w:rFonts w:ascii="Times New Roman" w:hAnsi="Times New Roman" w:cs="Times New Roman"/>
          <w:b w:val="0"/>
          <w:i w:val="0"/>
          <w:szCs w:val="22"/>
        </w:rPr>
        <w:t>Neplatnost nebo neúčinnost některého ustanovení tohoto Dodatku nezakládá neplatnost nebo</w:t>
      </w:r>
      <w:r w:rsidR="002222FD">
        <w:rPr>
          <w:rFonts w:ascii="Times New Roman" w:hAnsi="Times New Roman" w:cs="Times New Roman"/>
          <w:b w:val="0"/>
          <w:i w:val="0"/>
          <w:szCs w:val="22"/>
        </w:rPr>
        <w:t> </w:t>
      </w:r>
      <w:r w:rsidRPr="008A6859">
        <w:rPr>
          <w:rFonts w:ascii="Times New Roman" w:hAnsi="Times New Roman" w:cs="Times New Roman"/>
          <w:b w:val="0"/>
          <w:i w:val="0"/>
          <w:szCs w:val="22"/>
        </w:rPr>
        <w:t>neúčinnost Dodatku ani Smlouvy.</w:t>
      </w:r>
    </w:p>
    <w:p w14:paraId="1A32A9CB" w14:textId="078D2867" w:rsidR="004345A8" w:rsidRPr="008A6859" w:rsidRDefault="00B1161E" w:rsidP="004345A8">
      <w:pPr>
        <w:pStyle w:val="Clanek11"/>
        <w:ind w:left="850" w:hanging="663"/>
        <w:rPr>
          <w:rFonts w:ascii="Times New Roman" w:hAnsi="Times New Roman" w:cs="Times New Roman"/>
          <w:b w:val="0"/>
          <w:i w:val="0"/>
          <w:szCs w:val="22"/>
        </w:rPr>
      </w:pPr>
      <w:r>
        <w:rPr>
          <w:rFonts w:ascii="Times New Roman" w:hAnsi="Times New Roman" w:cs="Times New Roman"/>
          <w:b w:val="0"/>
          <w:i w:val="0"/>
          <w:szCs w:val="22"/>
        </w:rPr>
        <w:t xml:space="preserve">Tento </w:t>
      </w:r>
      <w:r w:rsidR="004345A8" w:rsidRPr="008A6859">
        <w:rPr>
          <w:rFonts w:ascii="Times New Roman" w:hAnsi="Times New Roman" w:cs="Times New Roman"/>
          <w:b w:val="0"/>
          <w:i w:val="0"/>
          <w:szCs w:val="22"/>
        </w:rPr>
        <w:t>Dodatek je sepsán v pěti vyhotoveních, z nichž každá ze smluvních stran obdrží po dvou vyhotoveních. Páté vyhotovení tohoto Dodatku bude Objednatelem poskytnuto Pověřené osobě.</w:t>
      </w:r>
    </w:p>
    <w:p w14:paraId="24A87FCE" w14:textId="2B8435D9" w:rsidR="004345A8" w:rsidRPr="008A6859" w:rsidRDefault="004345A8" w:rsidP="004345A8">
      <w:pPr>
        <w:pStyle w:val="Clanek11"/>
        <w:ind w:left="850" w:hanging="663"/>
        <w:rPr>
          <w:rFonts w:ascii="Times New Roman" w:hAnsi="Times New Roman" w:cs="Times New Roman"/>
          <w:b w:val="0"/>
          <w:i w:val="0"/>
          <w:szCs w:val="22"/>
        </w:rPr>
      </w:pPr>
      <w:r w:rsidRPr="008A6859">
        <w:rPr>
          <w:rFonts w:ascii="Times New Roman" w:hAnsi="Times New Roman" w:cs="Times New Roman"/>
          <w:b w:val="0"/>
          <w:i w:val="0"/>
          <w:szCs w:val="22"/>
        </w:rPr>
        <w:t xml:space="preserve">Dopravce souhlasí s uveřejněním </w:t>
      </w:r>
      <w:r w:rsidR="008806F9">
        <w:rPr>
          <w:rFonts w:ascii="Times New Roman" w:hAnsi="Times New Roman" w:cs="Times New Roman"/>
          <w:b w:val="0"/>
          <w:i w:val="0"/>
          <w:szCs w:val="22"/>
        </w:rPr>
        <w:t xml:space="preserve">tohoto </w:t>
      </w:r>
      <w:r w:rsidRPr="008A6859">
        <w:rPr>
          <w:rFonts w:ascii="Times New Roman" w:hAnsi="Times New Roman" w:cs="Times New Roman"/>
          <w:b w:val="0"/>
          <w:i w:val="0"/>
          <w:szCs w:val="22"/>
        </w:rPr>
        <w:t>Dodatku za podmínek vyplývajících z příslušných právních předpisů, zejména souhlasí se zveřejněním Dodatku v registru smluv podle zákona č. 340/2015 Sb., o zvláštních podmínkách účinnosti některých smluv, uveřejňování těchto smluv a o registru smluv (zákon o registru smluv), ve znění pozdějších předpisů (dále jen „Zákon o registru smluv“).</w:t>
      </w:r>
    </w:p>
    <w:p w14:paraId="6F3BB802" w14:textId="6C64367B" w:rsidR="004345A8" w:rsidRPr="008A6859" w:rsidRDefault="008806F9" w:rsidP="004345A8">
      <w:pPr>
        <w:pStyle w:val="Clanek11"/>
        <w:ind w:left="850" w:hanging="663"/>
        <w:rPr>
          <w:rFonts w:ascii="Times New Roman" w:hAnsi="Times New Roman" w:cs="Times New Roman"/>
          <w:b w:val="0"/>
          <w:i w:val="0"/>
          <w:szCs w:val="22"/>
        </w:rPr>
      </w:pPr>
      <w:r>
        <w:rPr>
          <w:rFonts w:ascii="Times New Roman" w:hAnsi="Times New Roman" w:cs="Times New Roman"/>
          <w:b w:val="0"/>
          <w:i w:val="0"/>
          <w:szCs w:val="22"/>
        </w:rPr>
        <w:t xml:space="preserve">Tento </w:t>
      </w:r>
      <w:r w:rsidR="004345A8" w:rsidRPr="008A6859">
        <w:rPr>
          <w:rFonts w:ascii="Times New Roman" w:hAnsi="Times New Roman" w:cs="Times New Roman"/>
          <w:b w:val="0"/>
          <w:i w:val="0"/>
          <w:szCs w:val="22"/>
        </w:rPr>
        <w:t xml:space="preserve">Dodatek nabývá platnosti dnem podpisu poslední ze smluvních stran a účinnosti dnem zveřejnění </w:t>
      </w:r>
      <w:r>
        <w:rPr>
          <w:rFonts w:ascii="Times New Roman" w:hAnsi="Times New Roman" w:cs="Times New Roman"/>
          <w:b w:val="0"/>
          <w:i w:val="0"/>
          <w:szCs w:val="22"/>
        </w:rPr>
        <w:t xml:space="preserve">tohoto </w:t>
      </w:r>
      <w:r w:rsidR="004345A8" w:rsidRPr="008A6859">
        <w:rPr>
          <w:rFonts w:ascii="Times New Roman" w:hAnsi="Times New Roman" w:cs="Times New Roman"/>
          <w:b w:val="0"/>
          <w:i w:val="0"/>
          <w:szCs w:val="22"/>
        </w:rPr>
        <w:t>Dodatku v registru smluv v souladu se Zákonem o registru smluv. Smluvní strany se dohodly, že zveřejnění</w:t>
      </w:r>
      <w:r w:rsidR="00687613">
        <w:rPr>
          <w:rFonts w:ascii="Times New Roman" w:hAnsi="Times New Roman" w:cs="Times New Roman"/>
          <w:b w:val="0"/>
          <w:i w:val="0"/>
          <w:szCs w:val="22"/>
        </w:rPr>
        <w:t xml:space="preserve"> tohoto</w:t>
      </w:r>
      <w:r w:rsidR="004345A8" w:rsidRPr="008A6859">
        <w:rPr>
          <w:rFonts w:ascii="Times New Roman" w:hAnsi="Times New Roman" w:cs="Times New Roman"/>
          <w:b w:val="0"/>
          <w:i w:val="0"/>
          <w:szCs w:val="22"/>
        </w:rPr>
        <w:t xml:space="preserve"> Dodatku v reg</w:t>
      </w:r>
      <w:r w:rsidR="003F2E2D">
        <w:rPr>
          <w:rFonts w:ascii="Times New Roman" w:hAnsi="Times New Roman" w:cs="Times New Roman"/>
          <w:b w:val="0"/>
          <w:i w:val="0"/>
          <w:szCs w:val="22"/>
        </w:rPr>
        <w:t>istru smluv zajistí Objednatel.</w:t>
      </w:r>
    </w:p>
    <w:p w14:paraId="610F0B14" w14:textId="77777777" w:rsidR="004345A8" w:rsidRPr="008A6859" w:rsidRDefault="004345A8" w:rsidP="004345A8">
      <w:pPr>
        <w:pStyle w:val="Clanek11"/>
        <w:ind w:left="850" w:hanging="663"/>
        <w:rPr>
          <w:rFonts w:ascii="Times New Roman" w:hAnsi="Times New Roman" w:cs="Times New Roman"/>
          <w:b w:val="0"/>
          <w:i w:val="0"/>
          <w:szCs w:val="22"/>
        </w:rPr>
      </w:pPr>
      <w:r w:rsidRPr="008A6859">
        <w:rPr>
          <w:rFonts w:ascii="Times New Roman" w:hAnsi="Times New Roman" w:cs="Times New Roman"/>
          <w:b w:val="0"/>
          <w:i w:val="0"/>
          <w:szCs w:val="22"/>
        </w:rPr>
        <w:t>Akceptace návrhu tohoto Dodatku s dodatky nebo odchylkami, které podstatně nemění podmínky návrhu, je vyloučena.</w:t>
      </w:r>
    </w:p>
    <w:p w14:paraId="1928DCE7" w14:textId="77777777" w:rsidR="004345A8" w:rsidRPr="008A6859" w:rsidRDefault="004345A8" w:rsidP="004345A8">
      <w:pPr>
        <w:pStyle w:val="Clanek11"/>
        <w:ind w:left="850" w:hanging="663"/>
        <w:rPr>
          <w:rFonts w:ascii="Times New Roman" w:hAnsi="Times New Roman" w:cs="Times New Roman"/>
          <w:b w:val="0"/>
          <w:i w:val="0"/>
          <w:szCs w:val="22"/>
        </w:rPr>
      </w:pPr>
      <w:r w:rsidRPr="008A6859">
        <w:rPr>
          <w:rFonts w:ascii="Times New Roman" w:hAnsi="Times New Roman" w:cs="Times New Roman"/>
          <w:b w:val="0"/>
          <w:i w:val="0"/>
          <w:szCs w:val="22"/>
        </w:rPr>
        <w:t>Strany tímto výslovně prohlašují, že tento Dodatek vyjadřuje jejich pravou a svobodnou vůli, na důkaz čehož připojují níže své podpisy.</w:t>
      </w:r>
    </w:p>
    <w:p w14:paraId="04FFF177" w14:textId="00A722CD" w:rsidR="00D90AEF" w:rsidRPr="008A6859" w:rsidRDefault="00D90AEF" w:rsidP="00D90AEF">
      <w:pPr>
        <w:pStyle w:val="Nadpis1"/>
        <w:numPr>
          <w:ilvl w:val="0"/>
          <w:numId w:val="0"/>
        </w:numPr>
        <w:ind w:left="567"/>
        <w:jc w:val="center"/>
        <w:rPr>
          <w:rFonts w:cs="Times New Roman"/>
        </w:rPr>
      </w:pPr>
      <w:r w:rsidRPr="008A6859">
        <w:rPr>
          <w:rFonts w:cs="Times New Roman"/>
        </w:rPr>
        <w:lastRenderedPageBreak/>
        <w:t>Doložka</w:t>
      </w:r>
    </w:p>
    <w:p w14:paraId="69DF0E23" w14:textId="3AE7E88C" w:rsidR="00D90AEF" w:rsidRPr="008A6859" w:rsidRDefault="00D90AEF" w:rsidP="00D90AEF">
      <w:pPr>
        <w:jc w:val="center"/>
      </w:pPr>
      <w:r w:rsidRPr="008A6859">
        <w:rPr>
          <w:b/>
          <w:bCs/>
        </w:rPr>
        <w:t xml:space="preserve">podle § 23 zákona č. 129/2000 </w:t>
      </w:r>
      <w:r w:rsidR="003F2E2D">
        <w:rPr>
          <w:b/>
          <w:bCs/>
        </w:rPr>
        <w:t>Sb., o krajích, v platném znění</w:t>
      </w:r>
    </w:p>
    <w:p w14:paraId="2D2E3F7D" w14:textId="77777777" w:rsidR="00D90AEF" w:rsidRPr="008A6859" w:rsidRDefault="00D90AEF" w:rsidP="00D90AEF">
      <w:pPr>
        <w:tabs>
          <w:tab w:val="left" w:pos="720"/>
        </w:tabs>
      </w:pPr>
    </w:p>
    <w:p w14:paraId="0C19210C" w14:textId="77777777" w:rsidR="003A04D4" w:rsidRDefault="003A04D4" w:rsidP="003A04D4">
      <w:pPr>
        <w:pStyle w:val="Zkladntext2"/>
        <w:tabs>
          <w:tab w:val="left" w:pos="720"/>
        </w:tabs>
        <w:spacing w:line="240" w:lineRule="auto"/>
        <w:jc w:val="both"/>
        <w:rPr>
          <w:sz w:val="22"/>
          <w:szCs w:val="22"/>
        </w:rPr>
      </w:pPr>
      <w:r>
        <w:rPr>
          <w:sz w:val="22"/>
          <w:szCs w:val="22"/>
          <w:lang w:val="cs-CZ"/>
        </w:rPr>
        <w:t>Tento Dodatek</w:t>
      </w:r>
      <w:r>
        <w:rPr>
          <w:sz w:val="22"/>
          <w:szCs w:val="22"/>
        </w:rPr>
        <w:t xml:space="preserve"> byl schválen Radou Jihomoravského kraje na</w:t>
      </w:r>
      <w:r>
        <w:rPr>
          <w:sz w:val="22"/>
          <w:szCs w:val="22"/>
          <w:lang w:val="cs-CZ"/>
        </w:rPr>
        <w:t xml:space="preserve"> 23. </w:t>
      </w:r>
      <w:r>
        <w:rPr>
          <w:sz w:val="22"/>
          <w:szCs w:val="22"/>
        </w:rPr>
        <w:t>schůzi, konané dne 26.06.2025 usnesením č. 1513/25/R23 nadpoloviční většinou hlasů všech členů rady kraje.</w:t>
      </w:r>
    </w:p>
    <w:p w14:paraId="43916BA8" w14:textId="77777777" w:rsidR="00D90AEF" w:rsidRPr="008A6859" w:rsidRDefault="00D90AEF" w:rsidP="00D90AEF">
      <w:pPr>
        <w:pStyle w:val="Zkladntext2"/>
        <w:tabs>
          <w:tab w:val="left" w:pos="720"/>
        </w:tabs>
        <w:spacing w:line="240" w:lineRule="auto"/>
        <w:jc w:val="both"/>
        <w:rPr>
          <w:sz w:val="22"/>
          <w:szCs w:val="22"/>
        </w:rPr>
      </w:pPr>
    </w:p>
    <w:tbl>
      <w:tblPr>
        <w:tblW w:w="9322" w:type="dxa"/>
        <w:tblLook w:val="0000" w:firstRow="0" w:lastRow="0" w:firstColumn="0" w:lastColumn="0" w:noHBand="0" w:noVBand="0"/>
      </w:tblPr>
      <w:tblGrid>
        <w:gridCol w:w="4644"/>
        <w:gridCol w:w="4678"/>
      </w:tblGrid>
      <w:tr w:rsidR="00583694" w:rsidRPr="008A6859" w14:paraId="17EE79AE" w14:textId="77777777" w:rsidTr="00200BB5">
        <w:tc>
          <w:tcPr>
            <w:tcW w:w="4644" w:type="dxa"/>
          </w:tcPr>
          <w:p w14:paraId="1DD6E4F9" w14:textId="77777777" w:rsidR="00583694" w:rsidRPr="008A6859" w:rsidRDefault="00583694" w:rsidP="00583694">
            <w:pPr>
              <w:spacing w:before="0" w:after="60"/>
              <w:rPr>
                <w:b/>
                <w:szCs w:val="22"/>
              </w:rPr>
            </w:pPr>
          </w:p>
          <w:p w14:paraId="5A819405" w14:textId="581ADB9A" w:rsidR="00583694" w:rsidRPr="008A6859" w:rsidRDefault="00583694" w:rsidP="00583694">
            <w:pPr>
              <w:spacing w:before="0" w:after="60"/>
              <w:rPr>
                <w:szCs w:val="22"/>
              </w:rPr>
            </w:pPr>
            <w:r w:rsidRPr="008A6859">
              <w:rPr>
                <w:b/>
                <w:szCs w:val="22"/>
              </w:rPr>
              <w:t>Objednatel</w:t>
            </w:r>
          </w:p>
        </w:tc>
        <w:tc>
          <w:tcPr>
            <w:tcW w:w="4678" w:type="dxa"/>
          </w:tcPr>
          <w:p w14:paraId="361ECF2B" w14:textId="77777777" w:rsidR="00583694" w:rsidRPr="008A6859" w:rsidRDefault="00583694" w:rsidP="00583694">
            <w:pPr>
              <w:spacing w:before="0" w:after="60"/>
              <w:rPr>
                <w:b/>
                <w:szCs w:val="22"/>
              </w:rPr>
            </w:pPr>
          </w:p>
          <w:p w14:paraId="1B409706" w14:textId="56FE8534" w:rsidR="00583694" w:rsidRPr="008A6859" w:rsidRDefault="00583694" w:rsidP="00583694">
            <w:pPr>
              <w:spacing w:before="0" w:after="60"/>
              <w:rPr>
                <w:szCs w:val="22"/>
              </w:rPr>
            </w:pPr>
            <w:r w:rsidRPr="008A6859">
              <w:rPr>
                <w:b/>
                <w:szCs w:val="22"/>
              </w:rPr>
              <w:t>Dopravce</w:t>
            </w:r>
          </w:p>
        </w:tc>
      </w:tr>
      <w:tr w:rsidR="00583694" w:rsidRPr="008A6859" w14:paraId="07BCD76C" w14:textId="77777777" w:rsidTr="00200BB5">
        <w:tc>
          <w:tcPr>
            <w:tcW w:w="4644" w:type="dxa"/>
          </w:tcPr>
          <w:p w14:paraId="73CE2FAE" w14:textId="77777777" w:rsidR="00583694" w:rsidRPr="008A6859" w:rsidRDefault="00583694" w:rsidP="00583694">
            <w:pPr>
              <w:spacing w:before="0" w:after="60"/>
              <w:rPr>
                <w:szCs w:val="22"/>
              </w:rPr>
            </w:pPr>
            <w:r w:rsidRPr="008A6859">
              <w:rPr>
                <w:szCs w:val="22"/>
              </w:rPr>
              <w:t>Místo: Brno</w:t>
            </w:r>
          </w:p>
          <w:p w14:paraId="59F3E374" w14:textId="0673E667" w:rsidR="00583694" w:rsidRPr="008A6859" w:rsidRDefault="00583694" w:rsidP="00583694">
            <w:pPr>
              <w:spacing w:before="0" w:after="60"/>
              <w:rPr>
                <w:szCs w:val="22"/>
              </w:rPr>
            </w:pPr>
            <w:r w:rsidRPr="008A6859">
              <w:rPr>
                <w:szCs w:val="22"/>
              </w:rPr>
              <w:t xml:space="preserve">Datum: </w:t>
            </w:r>
            <w:r w:rsidR="00ED1B36" w:rsidRPr="00ED1B36">
              <w:rPr>
                <w:szCs w:val="22"/>
              </w:rPr>
              <w:t>10.07.2025</w:t>
            </w:r>
          </w:p>
        </w:tc>
        <w:tc>
          <w:tcPr>
            <w:tcW w:w="4678" w:type="dxa"/>
          </w:tcPr>
          <w:p w14:paraId="18467F97" w14:textId="50BFB997" w:rsidR="00583694" w:rsidRPr="008A6859" w:rsidRDefault="00583694" w:rsidP="00583694">
            <w:pPr>
              <w:spacing w:before="0" w:after="60"/>
              <w:rPr>
                <w:szCs w:val="22"/>
              </w:rPr>
            </w:pPr>
            <w:r w:rsidRPr="008A6859">
              <w:rPr>
                <w:szCs w:val="22"/>
              </w:rPr>
              <w:t xml:space="preserve">Místo: </w:t>
            </w:r>
            <w:r w:rsidR="00530B1B">
              <w:rPr>
                <w:szCs w:val="22"/>
              </w:rPr>
              <w:t>Brno</w:t>
            </w:r>
          </w:p>
          <w:p w14:paraId="00098195" w14:textId="51EB7CDB" w:rsidR="00583694" w:rsidRPr="008A6859" w:rsidRDefault="00583694" w:rsidP="00583694">
            <w:pPr>
              <w:spacing w:before="0" w:after="60"/>
              <w:rPr>
                <w:b/>
                <w:szCs w:val="22"/>
              </w:rPr>
            </w:pPr>
            <w:r w:rsidRPr="008A6859">
              <w:rPr>
                <w:szCs w:val="22"/>
              </w:rPr>
              <w:t xml:space="preserve">Datum: </w:t>
            </w:r>
            <w:r w:rsidR="00E5785F">
              <w:rPr>
                <w:szCs w:val="22"/>
              </w:rPr>
              <w:t>02.07.2025</w:t>
            </w:r>
          </w:p>
        </w:tc>
      </w:tr>
      <w:tr w:rsidR="00583694" w:rsidRPr="00522514" w14:paraId="4EB271CE" w14:textId="77777777" w:rsidTr="00200BB5">
        <w:tc>
          <w:tcPr>
            <w:tcW w:w="4644" w:type="dxa"/>
          </w:tcPr>
          <w:p w14:paraId="2892919B" w14:textId="4E297E56" w:rsidR="00583694" w:rsidRPr="008A6859" w:rsidRDefault="00583694" w:rsidP="00583694">
            <w:pPr>
              <w:spacing w:before="0" w:after="60"/>
              <w:rPr>
                <w:szCs w:val="22"/>
              </w:rPr>
            </w:pPr>
          </w:p>
          <w:p w14:paraId="28E096B7" w14:textId="38B890CD" w:rsidR="00583694" w:rsidRPr="008A6859" w:rsidRDefault="00583694" w:rsidP="00583694">
            <w:pPr>
              <w:spacing w:before="0" w:after="60"/>
              <w:rPr>
                <w:szCs w:val="22"/>
              </w:rPr>
            </w:pPr>
          </w:p>
          <w:p w14:paraId="1B97CA56" w14:textId="77777777" w:rsidR="004548A9" w:rsidRPr="008A6859" w:rsidRDefault="004548A9" w:rsidP="00583694">
            <w:pPr>
              <w:spacing w:before="0" w:after="60"/>
              <w:rPr>
                <w:szCs w:val="22"/>
              </w:rPr>
            </w:pPr>
          </w:p>
          <w:p w14:paraId="19E8AB7F" w14:textId="77777777" w:rsidR="00583694" w:rsidRPr="008A6859" w:rsidRDefault="00583694" w:rsidP="00583694">
            <w:pPr>
              <w:spacing w:before="0" w:after="60"/>
              <w:rPr>
                <w:szCs w:val="22"/>
              </w:rPr>
            </w:pPr>
          </w:p>
          <w:p w14:paraId="0E07E5DB" w14:textId="77777777" w:rsidR="00583694" w:rsidRPr="008A6859" w:rsidRDefault="00583694" w:rsidP="00583694">
            <w:pPr>
              <w:spacing w:before="0" w:after="60"/>
              <w:rPr>
                <w:szCs w:val="22"/>
              </w:rPr>
            </w:pPr>
          </w:p>
          <w:p w14:paraId="6F12CF4A" w14:textId="6009B74E" w:rsidR="00583694" w:rsidRPr="00522514" w:rsidRDefault="00583694" w:rsidP="00583694">
            <w:pPr>
              <w:spacing w:before="0" w:after="60"/>
              <w:rPr>
                <w:szCs w:val="22"/>
              </w:rPr>
            </w:pPr>
            <w:r w:rsidRPr="00522514">
              <w:rPr>
                <w:szCs w:val="22"/>
              </w:rPr>
              <w:softHyphen/>
            </w:r>
            <w:r w:rsidRPr="00522514">
              <w:rPr>
                <w:szCs w:val="22"/>
              </w:rPr>
              <w:softHyphen/>
            </w:r>
            <w:r w:rsidRPr="00522514">
              <w:rPr>
                <w:szCs w:val="22"/>
              </w:rPr>
              <w:softHyphen/>
            </w:r>
            <w:r w:rsidRPr="00522514">
              <w:rPr>
                <w:szCs w:val="22"/>
              </w:rPr>
              <w:softHyphen/>
            </w:r>
            <w:r w:rsidRPr="00522514">
              <w:rPr>
                <w:szCs w:val="22"/>
              </w:rPr>
              <w:softHyphen/>
            </w:r>
            <w:r w:rsidRPr="00522514">
              <w:rPr>
                <w:szCs w:val="22"/>
              </w:rPr>
              <w:softHyphen/>
            </w:r>
            <w:r w:rsidRPr="00522514">
              <w:rPr>
                <w:szCs w:val="22"/>
              </w:rPr>
              <w:softHyphen/>
            </w:r>
            <w:r w:rsidRPr="00522514">
              <w:rPr>
                <w:szCs w:val="22"/>
              </w:rPr>
              <w:softHyphen/>
            </w:r>
            <w:r w:rsidRPr="00522514">
              <w:rPr>
                <w:szCs w:val="22"/>
              </w:rPr>
              <w:softHyphen/>
            </w:r>
            <w:r w:rsidRPr="00522514">
              <w:rPr>
                <w:szCs w:val="22"/>
              </w:rPr>
              <w:softHyphen/>
            </w:r>
            <w:r w:rsidRPr="00522514">
              <w:rPr>
                <w:szCs w:val="22"/>
              </w:rPr>
              <w:softHyphen/>
            </w:r>
            <w:r w:rsidRPr="00522514">
              <w:rPr>
                <w:szCs w:val="22"/>
              </w:rPr>
              <w:softHyphen/>
            </w:r>
            <w:r w:rsidRPr="00522514">
              <w:rPr>
                <w:szCs w:val="22"/>
              </w:rPr>
              <w:softHyphen/>
            </w:r>
            <w:r w:rsidRPr="00522514">
              <w:rPr>
                <w:szCs w:val="22"/>
              </w:rPr>
              <w:softHyphen/>
            </w:r>
            <w:r w:rsidRPr="00522514">
              <w:rPr>
                <w:szCs w:val="22"/>
              </w:rPr>
              <w:softHyphen/>
            </w:r>
            <w:r w:rsidRPr="00522514">
              <w:rPr>
                <w:szCs w:val="22"/>
              </w:rPr>
              <w:softHyphen/>
            </w:r>
            <w:r w:rsidRPr="00522514">
              <w:rPr>
                <w:szCs w:val="22"/>
              </w:rPr>
              <w:softHyphen/>
            </w:r>
            <w:r w:rsidRPr="00522514">
              <w:rPr>
                <w:szCs w:val="22"/>
              </w:rPr>
              <w:softHyphen/>
            </w:r>
            <w:r w:rsidRPr="00522514">
              <w:rPr>
                <w:szCs w:val="22"/>
              </w:rPr>
              <w:softHyphen/>
            </w:r>
            <w:r w:rsidRPr="00522514">
              <w:rPr>
                <w:szCs w:val="22"/>
              </w:rPr>
              <w:softHyphen/>
            </w:r>
            <w:r w:rsidRPr="00522514">
              <w:rPr>
                <w:szCs w:val="22"/>
              </w:rPr>
              <w:softHyphen/>
            </w:r>
            <w:r w:rsidRPr="00522514">
              <w:rPr>
                <w:szCs w:val="22"/>
              </w:rPr>
              <w:softHyphen/>
            </w:r>
            <w:r w:rsidRPr="00522514">
              <w:rPr>
                <w:szCs w:val="22"/>
              </w:rPr>
              <w:softHyphen/>
            </w:r>
            <w:r w:rsidRPr="00522514">
              <w:rPr>
                <w:szCs w:val="22"/>
              </w:rPr>
              <w:softHyphen/>
            </w:r>
            <w:r w:rsidRPr="00522514">
              <w:rPr>
                <w:szCs w:val="22"/>
              </w:rPr>
              <w:softHyphen/>
            </w:r>
            <w:r w:rsidRPr="00522514">
              <w:rPr>
                <w:szCs w:val="22"/>
              </w:rPr>
              <w:softHyphen/>
            </w:r>
            <w:r w:rsidRPr="00522514">
              <w:rPr>
                <w:szCs w:val="22"/>
              </w:rPr>
              <w:softHyphen/>
            </w:r>
            <w:r w:rsidRPr="00522514">
              <w:rPr>
                <w:szCs w:val="22"/>
              </w:rPr>
              <w:softHyphen/>
            </w:r>
            <w:r w:rsidRPr="00522514">
              <w:rPr>
                <w:szCs w:val="22"/>
              </w:rPr>
              <w:softHyphen/>
            </w:r>
            <w:r w:rsidRPr="00522514">
              <w:rPr>
                <w:szCs w:val="22"/>
              </w:rPr>
              <w:softHyphen/>
            </w:r>
            <w:r w:rsidRPr="00522514">
              <w:rPr>
                <w:szCs w:val="22"/>
              </w:rPr>
              <w:softHyphen/>
            </w:r>
            <w:r w:rsidRPr="00522514">
              <w:rPr>
                <w:szCs w:val="22"/>
              </w:rPr>
              <w:softHyphen/>
            </w:r>
            <w:r w:rsidRPr="00522514">
              <w:rPr>
                <w:szCs w:val="22"/>
              </w:rPr>
              <w:softHyphen/>
            </w:r>
            <w:r w:rsidRPr="00522514">
              <w:rPr>
                <w:szCs w:val="22"/>
              </w:rPr>
              <w:softHyphen/>
            </w:r>
            <w:r w:rsidRPr="00522514">
              <w:rPr>
                <w:szCs w:val="22"/>
              </w:rPr>
              <w:softHyphen/>
            </w:r>
            <w:r w:rsidRPr="00522514">
              <w:rPr>
                <w:szCs w:val="22"/>
              </w:rPr>
              <w:softHyphen/>
            </w:r>
            <w:r w:rsidRPr="00522514">
              <w:rPr>
                <w:szCs w:val="22"/>
              </w:rPr>
              <w:softHyphen/>
            </w:r>
            <w:r w:rsidRPr="00522514">
              <w:rPr>
                <w:szCs w:val="22"/>
              </w:rPr>
              <w:softHyphen/>
            </w:r>
            <w:r w:rsidRPr="00522514">
              <w:rPr>
                <w:szCs w:val="22"/>
              </w:rPr>
              <w:softHyphen/>
            </w:r>
            <w:r w:rsidRPr="00522514">
              <w:rPr>
                <w:szCs w:val="22"/>
              </w:rPr>
              <w:softHyphen/>
            </w:r>
            <w:r w:rsidRPr="00522514">
              <w:rPr>
                <w:szCs w:val="22"/>
              </w:rPr>
              <w:softHyphen/>
            </w:r>
            <w:r w:rsidRPr="00522514">
              <w:rPr>
                <w:szCs w:val="22"/>
              </w:rPr>
              <w:softHyphen/>
            </w:r>
            <w:r w:rsidRPr="00522514">
              <w:rPr>
                <w:szCs w:val="22"/>
              </w:rPr>
              <w:softHyphen/>
            </w:r>
            <w:r w:rsidRPr="00522514">
              <w:rPr>
                <w:szCs w:val="22"/>
              </w:rPr>
              <w:softHyphen/>
            </w:r>
            <w:r w:rsidRPr="00522514">
              <w:rPr>
                <w:szCs w:val="22"/>
              </w:rPr>
              <w:softHyphen/>
            </w:r>
            <w:r w:rsidRPr="00522514">
              <w:rPr>
                <w:szCs w:val="22"/>
              </w:rPr>
              <w:softHyphen/>
            </w:r>
            <w:r w:rsidRPr="00522514">
              <w:rPr>
                <w:szCs w:val="22"/>
              </w:rPr>
              <w:softHyphen/>
              <w:t xml:space="preserve">__________________________________                                 </w:t>
            </w:r>
          </w:p>
        </w:tc>
        <w:tc>
          <w:tcPr>
            <w:tcW w:w="4678" w:type="dxa"/>
          </w:tcPr>
          <w:p w14:paraId="393D2715" w14:textId="77777777" w:rsidR="00583694" w:rsidRPr="00522514" w:rsidRDefault="00583694" w:rsidP="00583694">
            <w:pPr>
              <w:spacing w:before="0" w:after="60"/>
              <w:rPr>
                <w:szCs w:val="22"/>
              </w:rPr>
            </w:pPr>
          </w:p>
          <w:p w14:paraId="167D5CAE" w14:textId="293A121F" w:rsidR="00583694" w:rsidRPr="00522514" w:rsidRDefault="00583694" w:rsidP="00583694">
            <w:pPr>
              <w:spacing w:before="0" w:after="60"/>
              <w:rPr>
                <w:szCs w:val="22"/>
              </w:rPr>
            </w:pPr>
          </w:p>
          <w:p w14:paraId="33D5F0AD" w14:textId="77777777" w:rsidR="004548A9" w:rsidRPr="00522514" w:rsidRDefault="004548A9" w:rsidP="00583694">
            <w:pPr>
              <w:spacing w:before="0" w:after="60"/>
              <w:rPr>
                <w:szCs w:val="22"/>
              </w:rPr>
            </w:pPr>
          </w:p>
          <w:p w14:paraId="625941F8" w14:textId="4B02AC6B" w:rsidR="00583694" w:rsidRPr="00522514" w:rsidRDefault="00583694" w:rsidP="00583694">
            <w:pPr>
              <w:spacing w:before="0" w:after="60"/>
              <w:rPr>
                <w:szCs w:val="22"/>
              </w:rPr>
            </w:pPr>
          </w:p>
          <w:p w14:paraId="409D58B7" w14:textId="77777777" w:rsidR="00583694" w:rsidRPr="00522514" w:rsidRDefault="00583694" w:rsidP="00583694">
            <w:pPr>
              <w:spacing w:before="0" w:after="60"/>
              <w:rPr>
                <w:szCs w:val="22"/>
              </w:rPr>
            </w:pPr>
          </w:p>
          <w:p w14:paraId="58625061" w14:textId="1544C13B" w:rsidR="00583694" w:rsidRPr="00522514" w:rsidRDefault="00583694" w:rsidP="00583694">
            <w:pPr>
              <w:spacing w:before="0" w:after="60"/>
              <w:rPr>
                <w:szCs w:val="22"/>
              </w:rPr>
            </w:pPr>
            <w:r w:rsidRPr="00522514">
              <w:rPr>
                <w:szCs w:val="22"/>
              </w:rPr>
              <w:t>__________________________________</w:t>
            </w:r>
          </w:p>
        </w:tc>
      </w:tr>
      <w:tr w:rsidR="00D90AEF" w:rsidRPr="00C97D38" w14:paraId="41E0BD1C" w14:textId="77777777" w:rsidTr="00200BB5">
        <w:tc>
          <w:tcPr>
            <w:tcW w:w="4644" w:type="dxa"/>
          </w:tcPr>
          <w:p w14:paraId="3D963A17" w14:textId="562271AE" w:rsidR="00160B8F" w:rsidRPr="00522514" w:rsidRDefault="00160B8F" w:rsidP="00160B8F">
            <w:pPr>
              <w:spacing w:before="0" w:after="60"/>
              <w:rPr>
                <w:szCs w:val="22"/>
              </w:rPr>
            </w:pPr>
            <w:r w:rsidRPr="00522514">
              <w:rPr>
                <w:szCs w:val="22"/>
              </w:rPr>
              <w:t xml:space="preserve">Jméno: </w:t>
            </w:r>
            <w:r w:rsidR="00583694" w:rsidRPr="00522514">
              <w:rPr>
                <w:szCs w:val="22"/>
              </w:rPr>
              <w:t>Ing. Jiří Crha</w:t>
            </w:r>
          </w:p>
          <w:p w14:paraId="4C25A36F" w14:textId="76EB6339" w:rsidR="00D90AEF" w:rsidRPr="00522514" w:rsidRDefault="00160B8F" w:rsidP="00160B8F">
            <w:pPr>
              <w:spacing w:before="0" w:after="60"/>
              <w:rPr>
                <w:szCs w:val="22"/>
              </w:rPr>
            </w:pPr>
            <w:r w:rsidRPr="00522514">
              <w:rPr>
                <w:szCs w:val="22"/>
              </w:rPr>
              <w:t xml:space="preserve">Funkce: </w:t>
            </w:r>
            <w:r w:rsidR="0021316B">
              <w:rPr>
                <w:szCs w:val="22"/>
              </w:rPr>
              <w:t xml:space="preserve">náměstek </w:t>
            </w:r>
            <w:r w:rsidR="00B83A2C">
              <w:rPr>
                <w:szCs w:val="22"/>
              </w:rPr>
              <w:t xml:space="preserve">hejtmana </w:t>
            </w:r>
            <w:r w:rsidR="00583694" w:rsidRPr="00522514">
              <w:rPr>
                <w:szCs w:val="22"/>
              </w:rPr>
              <w:t>Jihomoravského kraje</w:t>
            </w:r>
          </w:p>
        </w:tc>
        <w:tc>
          <w:tcPr>
            <w:tcW w:w="4678" w:type="dxa"/>
          </w:tcPr>
          <w:p w14:paraId="26318831" w14:textId="77777777" w:rsidR="003E1D34" w:rsidRPr="00A26F00" w:rsidRDefault="003E1D34" w:rsidP="003E1D34">
            <w:pPr>
              <w:spacing w:before="0" w:after="60"/>
              <w:rPr>
                <w:szCs w:val="22"/>
              </w:rPr>
            </w:pPr>
            <w:r w:rsidRPr="00A26F00">
              <w:rPr>
                <w:szCs w:val="22"/>
              </w:rPr>
              <w:t>Jméno: Tomáš Velc</w:t>
            </w:r>
          </w:p>
          <w:p w14:paraId="082300C2" w14:textId="554292D2" w:rsidR="00D90AEF" w:rsidRPr="00522514" w:rsidRDefault="003E1D34" w:rsidP="003E1D34">
            <w:pPr>
              <w:spacing w:before="0" w:after="60"/>
              <w:rPr>
                <w:szCs w:val="22"/>
              </w:rPr>
            </w:pPr>
            <w:r w:rsidRPr="00A26F00">
              <w:rPr>
                <w:szCs w:val="22"/>
              </w:rPr>
              <w:t>Funkce: prokurista</w:t>
            </w:r>
          </w:p>
        </w:tc>
      </w:tr>
    </w:tbl>
    <w:p w14:paraId="4D9F9A8F" w14:textId="220C4E5B" w:rsidR="00BC2AE5" w:rsidRPr="00C97D38" w:rsidRDefault="00BC2AE5" w:rsidP="003F2E2D">
      <w:pPr>
        <w:pStyle w:val="Nadpis1"/>
        <w:keepNext w:val="0"/>
        <w:numPr>
          <w:ilvl w:val="0"/>
          <w:numId w:val="0"/>
        </w:numPr>
        <w:spacing w:before="120"/>
        <w:jc w:val="left"/>
        <w:rPr>
          <w:rFonts w:cs="Times New Roman"/>
        </w:rPr>
      </w:pPr>
    </w:p>
    <w:sectPr w:rsidR="00BC2AE5" w:rsidRPr="00C97D38" w:rsidSect="000D6F14">
      <w:footerReference w:type="default" r:id="rId14"/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0C0384" w14:textId="77777777" w:rsidR="00BC1CFB" w:rsidRDefault="00BC1CFB">
      <w:r>
        <w:separator/>
      </w:r>
    </w:p>
  </w:endnote>
  <w:endnote w:type="continuationSeparator" w:id="0">
    <w:p w14:paraId="0D116AB1" w14:textId="77777777" w:rsidR="00BC1CFB" w:rsidRDefault="00BC1CFB">
      <w:r>
        <w:continuationSeparator/>
      </w:r>
    </w:p>
  </w:endnote>
  <w:endnote w:type="continuationNotice" w:id="1">
    <w:p w14:paraId="7FB1A8BF" w14:textId="77777777" w:rsidR="00BC1CFB" w:rsidRDefault="00BC1CFB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KGinisSmall">
    <w:panose1 w:val="020B0603050302020204"/>
    <w:charset w:val="EE"/>
    <w:family w:val="swiss"/>
    <w:pitch w:val="variable"/>
    <w:sig w:usb0="00000007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73389" w14:textId="59346590" w:rsidR="00BD6A4A" w:rsidRPr="00115C64" w:rsidRDefault="00BD6A4A" w:rsidP="00115C64">
    <w:pPr>
      <w:pStyle w:val="Zpat"/>
      <w:tabs>
        <w:tab w:val="clear" w:pos="4703"/>
        <w:tab w:val="clear" w:pos="9406"/>
      </w:tabs>
      <w:jc w:val="right"/>
      <w:rPr>
        <w:sz w:val="22"/>
        <w:szCs w:val="22"/>
      </w:rPr>
    </w:pPr>
    <w:r w:rsidRPr="00115C64">
      <w:rPr>
        <w:rStyle w:val="slostrnky"/>
        <w:sz w:val="22"/>
        <w:szCs w:val="22"/>
      </w:rPr>
      <w:fldChar w:fldCharType="begin"/>
    </w:r>
    <w:r w:rsidRPr="00115C64">
      <w:rPr>
        <w:rStyle w:val="slostrnky"/>
        <w:sz w:val="22"/>
        <w:szCs w:val="22"/>
      </w:rPr>
      <w:instrText xml:space="preserve"> PAGE </w:instrText>
    </w:r>
    <w:r w:rsidRPr="00115C64">
      <w:rPr>
        <w:rStyle w:val="slostrnky"/>
        <w:sz w:val="22"/>
        <w:szCs w:val="22"/>
      </w:rPr>
      <w:fldChar w:fldCharType="separate"/>
    </w:r>
    <w:r w:rsidR="003337AD">
      <w:rPr>
        <w:rStyle w:val="slostrnky"/>
        <w:noProof/>
        <w:sz w:val="22"/>
        <w:szCs w:val="22"/>
      </w:rPr>
      <w:t>6</w:t>
    </w:r>
    <w:r w:rsidRPr="00115C64">
      <w:rPr>
        <w:rStyle w:val="slostrnky"/>
        <w:sz w:val="22"/>
        <w:szCs w:val="22"/>
      </w:rPr>
      <w:fldChar w:fldCharType="end"/>
    </w:r>
    <w:r w:rsidRPr="00115C64">
      <w:rPr>
        <w:rStyle w:val="slostrnky"/>
        <w:sz w:val="22"/>
        <w:szCs w:val="22"/>
      </w:rPr>
      <w:t xml:space="preserve"> / </w:t>
    </w:r>
    <w:r w:rsidRPr="00115C64">
      <w:rPr>
        <w:rStyle w:val="slostrnky"/>
        <w:sz w:val="22"/>
        <w:szCs w:val="22"/>
      </w:rPr>
      <w:fldChar w:fldCharType="begin"/>
    </w:r>
    <w:r w:rsidRPr="00115C64">
      <w:rPr>
        <w:rStyle w:val="slostrnky"/>
        <w:sz w:val="22"/>
        <w:szCs w:val="22"/>
      </w:rPr>
      <w:instrText xml:space="preserve"> NUMPAGES </w:instrText>
    </w:r>
    <w:r w:rsidRPr="00115C64">
      <w:rPr>
        <w:rStyle w:val="slostrnky"/>
        <w:sz w:val="22"/>
        <w:szCs w:val="22"/>
      </w:rPr>
      <w:fldChar w:fldCharType="separate"/>
    </w:r>
    <w:r w:rsidR="003337AD">
      <w:rPr>
        <w:rStyle w:val="slostrnky"/>
        <w:noProof/>
        <w:sz w:val="22"/>
        <w:szCs w:val="22"/>
      </w:rPr>
      <w:t>6</w:t>
    </w:r>
    <w:r w:rsidRPr="00115C64">
      <w:rPr>
        <w:rStyle w:val="slostrnky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89FFE" w14:textId="77777777" w:rsidR="00BC1CFB" w:rsidRDefault="00BC1CFB">
      <w:r>
        <w:separator/>
      </w:r>
    </w:p>
  </w:footnote>
  <w:footnote w:type="continuationSeparator" w:id="0">
    <w:p w14:paraId="6555B027" w14:textId="77777777" w:rsidR="00BC1CFB" w:rsidRDefault="00BC1CFB">
      <w:r>
        <w:continuationSeparator/>
      </w:r>
    </w:p>
  </w:footnote>
  <w:footnote w:type="continuationNotice" w:id="1">
    <w:p w14:paraId="5FADDC85" w14:textId="77777777" w:rsidR="00BC1CFB" w:rsidRDefault="00BC1CFB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DCD62" w14:textId="77777777" w:rsidR="00BD6A4A" w:rsidRPr="00A03D69" w:rsidRDefault="00BD6A4A" w:rsidP="00A03D69">
    <w:pPr>
      <w:tabs>
        <w:tab w:val="right" w:pos="9072"/>
      </w:tabs>
      <w:spacing w:before="0" w:after="0"/>
      <w:rPr>
        <w:rFonts w:ascii="Arial" w:hAnsi="Arial" w:cs="Arial"/>
        <w:iCs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0F605" w14:textId="77777777" w:rsidR="00483D51" w:rsidRPr="0084102B" w:rsidRDefault="00D97733" w:rsidP="00483D51">
    <w:pPr>
      <w:pStyle w:val="Zhlav"/>
      <w:ind w:left="-1537" w:right="-5" w:firstLine="1418"/>
      <w:jc w:val="right"/>
      <w:rPr>
        <w:rFonts w:ascii="CKGinisSmall" w:hAnsi="CKGinisSmall"/>
        <w:sz w:val="32"/>
        <w:szCs w:val="32"/>
      </w:rPr>
    </w:pPr>
    <w:r>
      <w:tab/>
    </w:r>
    <w:r>
      <w:tab/>
    </w:r>
    <w:r w:rsidR="00483D51" w:rsidRPr="0084102B">
      <w:rPr>
        <w:rFonts w:ascii="CKGinisSmall" w:hAnsi="CKGinisSmall"/>
        <w:sz w:val="32"/>
        <w:szCs w:val="32"/>
      </w:rPr>
      <w:fldChar w:fldCharType="begin"/>
    </w:r>
    <w:r w:rsidR="00483D51" w:rsidRPr="0084102B">
      <w:rPr>
        <w:rFonts w:ascii="CKGinisSmall" w:hAnsi="CKGinisSmall"/>
        <w:sz w:val="32"/>
        <w:szCs w:val="32"/>
      </w:rPr>
      <w:instrText>MACROBUTTON MSWField(id_pisemnosti_car) *KUJMXOQAZHEE*</w:instrText>
    </w:r>
    <w:r w:rsidR="00483D51" w:rsidRPr="0084102B">
      <w:rPr>
        <w:rFonts w:ascii="CKGinisSmall" w:hAnsi="CKGinisSmall"/>
        <w:sz w:val="32"/>
        <w:szCs w:val="32"/>
      </w:rPr>
      <w:fldChar w:fldCharType="separate"/>
    </w:r>
    <w:r w:rsidR="00483D51">
      <w:t>*KUJMXOQAZHEE*</w:t>
    </w:r>
    <w:r w:rsidR="00483D51" w:rsidRPr="0084102B">
      <w:rPr>
        <w:rFonts w:ascii="CKGinisSmall" w:hAnsi="CKGinisSmall"/>
        <w:sz w:val="32"/>
        <w:szCs w:val="32"/>
      </w:rPr>
      <w:fldChar w:fldCharType="end"/>
    </w:r>
  </w:p>
  <w:p w14:paraId="1B3B060B" w14:textId="77777777" w:rsidR="00483D51" w:rsidRPr="00483D51" w:rsidRDefault="00483D51" w:rsidP="00483D51">
    <w:pPr>
      <w:pStyle w:val="Zhlav"/>
      <w:ind w:left="-1537" w:right="-5" w:firstLine="1418"/>
      <w:jc w:val="right"/>
      <w:rPr>
        <w:rFonts w:asciiTheme="minorHAnsi" w:hAnsiTheme="minorHAnsi"/>
        <w:sz w:val="22"/>
        <w:szCs w:val="22"/>
      </w:rPr>
    </w:pPr>
    <w:r w:rsidRPr="00483D51">
      <w:rPr>
        <w:rFonts w:asciiTheme="minorHAnsi" w:hAnsiTheme="minorHAnsi"/>
        <w:sz w:val="22"/>
        <w:szCs w:val="22"/>
      </w:rPr>
      <w:fldChar w:fldCharType="begin"/>
    </w:r>
    <w:r w:rsidRPr="00483D51">
      <w:rPr>
        <w:rFonts w:asciiTheme="minorHAnsi" w:hAnsiTheme="minorHAnsi"/>
        <w:sz w:val="22"/>
        <w:szCs w:val="22"/>
      </w:rPr>
      <w:instrText>MACROBUTTON MSWField(id_pisemnosti) KUJMXOQAZHEE</w:instrText>
    </w:r>
    <w:r w:rsidRPr="00483D51">
      <w:rPr>
        <w:rFonts w:asciiTheme="minorHAnsi" w:hAnsiTheme="minorHAnsi"/>
        <w:sz w:val="22"/>
        <w:szCs w:val="22"/>
      </w:rPr>
      <w:fldChar w:fldCharType="separate"/>
    </w:r>
    <w:r w:rsidRPr="00483D51">
      <w:rPr>
        <w:sz w:val="22"/>
        <w:szCs w:val="22"/>
      </w:rPr>
      <w:t>KUJMXOQAZHEE</w:t>
    </w:r>
    <w:r w:rsidRPr="00483D51">
      <w:rPr>
        <w:rFonts w:asciiTheme="minorHAnsi" w:hAnsiTheme="minorHAnsi"/>
        <w:sz w:val="22"/>
        <w:szCs w:val="22"/>
      </w:rPr>
      <w:fldChar w:fldCharType="end"/>
    </w:r>
  </w:p>
  <w:p w14:paraId="31ED7164" w14:textId="4263A0F3" w:rsidR="00D97733" w:rsidRDefault="00D97733" w:rsidP="00483D51">
    <w:pPr>
      <w:pStyle w:val="Zhlav"/>
      <w:ind w:left="-1537" w:right="-5" w:firstLine="1418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C6000"/>
    <w:multiLevelType w:val="hybridMultilevel"/>
    <w:tmpl w:val="631C9718"/>
    <w:lvl w:ilvl="0" w:tplc="FFFFFFFF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F2067"/>
    <w:multiLevelType w:val="hybridMultilevel"/>
    <w:tmpl w:val="FF0858BA"/>
    <w:lvl w:ilvl="0" w:tplc="0405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" w15:restartNumberingAfterBreak="0">
    <w:nsid w:val="0CAB31A6"/>
    <w:multiLevelType w:val="hybridMultilevel"/>
    <w:tmpl w:val="95161C32"/>
    <w:lvl w:ilvl="0" w:tplc="227C563C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853326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17E906BD"/>
    <w:multiLevelType w:val="hybridMultilevel"/>
    <w:tmpl w:val="2E0629FA"/>
    <w:lvl w:ilvl="0" w:tplc="0405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5" w15:restartNumberingAfterBreak="0">
    <w:nsid w:val="2124291B"/>
    <w:multiLevelType w:val="hybridMultilevel"/>
    <w:tmpl w:val="6918429A"/>
    <w:lvl w:ilvl="0" w:tplc="90A22942">
      <w:start w:val="1"/>
      <w:numFmt w:val="decimal"/>
      <w:lvlText w:val="%1)"/>
      <w:lvlJc w:val="left"/>
      <w:pPr>
        <w:ind w:left="1020" w:hanging="360"/>
      </w:pPr>
    </w:lvl>
    <w:lvl w:ilvl="1" w:tplc="23DAA3E0">
      <w:start w:val="1"/>
      <w:numFmt w:val="decimal"/>
      <w:lvlText w:val="%2)"/>
      <w:lvlJc w:val="left"/>
      <w:pPr>
        <w:ind w:left="1020" w:hanging="360"/>
      </w:pPr>
    </w:lvl>
    <w:lvl w:ilvl="2" w:tplc="35824E5E">
      <w:start w:val="1"/>
      <w:numFmt w:val="decimal"/>
      <w:lvlText w:val="%3)"/>
      <w:lvlJc w:val="left"/>
      <w:pPr>
        <w:ind w:left="1020" w:hanging="360"/>
      </w:pPr>
    </w:lvl>
    <w:lvl w:ilvl="3" w:tplc="EF728BDE">
      <w:start w:val="1"/>
      <w:numFmt w:val="decimal"/>
      <w:lvlText w:val="%4)"/>
      <w:lvlJc w:val="left"/>
      <w:pPr>
        <w:ind w:left="1020" w:hanging="360"/>
      </w:pPr>
    </w:lvl>
    <w:lvl w:ilvl="4" w:tplc="30D8471A">
      <w:start w:val="1"/>
      <w:numFmt w:val="decimal"/>
      <w:lvlText w:val="%5)"/>
      <w:lvlJc w:val="left"/>
      <w:pPr>
        <w:ind w:left="1020" w:hanging="360"/>
      </w:pPr>
    </w:lvl>
    <w:lvl w:ilvl="5" w:tplc="3E8E24D2">
      <w:start w:val="1"/>
      <w:numFmt w:val="decimal"/>
      <w:lvlText w:val="%6)"/>
      <w:lvlJc w:val="left"/>
      <w:pPr>
        <w:ind w:left="1020" w:hanging="360"/>
      </w:pPr>
    </w:lvl>
    <w:lvl w:ilvl="6" w:tplc="116CE01C">
      <w:start w:val="1"/>
      <w:numFmt w:val="decimal"/>
      <w:lvlText w:val="%7)"/>
      <w:lvlJc w:val="left"/>
      <w:pPr>
        <w:ind w:left="1020" w:hanging="360"/>
      </w:pPr>
    </w:lvl>
    <w:lvl w:ilvl="7" w:tplc="10BEAB2C">
      <w:start w:val="1"/>
      <w:numFmt w:val="decimal"/>
      <w:lvlText w:val="%8)"/>
      <w:lvlJc w:val="left"/>
      <w:pPr>
        <w:ind w:left="1020" w:hanging="360"/>
      </w:pPr>
    </w:lvl>
    <w:lvl w:ilvl="8" w:tplc="500663F2">
      <w:start w:val="1"/>
      <w:numFmt w:val="decimal"/>
      <w:lvlText w:val="%9)"/>
      <w:lvlJc w:val="left"/>
      <w:pPr>
        <w:ind w:left="1020" w:hanging="360"/>
      </w:pPr>
    </w:lvl>
  </w:abstractNum>
  <w:abstractNum w:abstractNumId="6" w15:restartNumberingAfterBreak="0">
    <w:nsid w:val="24EF0D9C"/>
    <w:multiLevelType w:val="hybridMultilevel"/>
    <w:tmpl w:val="81FE91A6"/>
    <w:lvl w:ilvl="0" w:tplc="9F4802E6">
      <w:start w:val="3"/>
      <w:numFmt w:val="bullet"/>
      <w:lvlText w:val="-"/>
      <w:lvlJc w:val="left"/>
      <w:pPr>
        <w:ind w:left="179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1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9" w:hanging="360"/>
      </w:pPr>
      <w:rPr>
        <w:rFonts w:ascii="Wingdings" w:hAnsi="Wingdings" w:hint="default"/>
      </w:rPr>
    </w:lvl>
  </w:abstractNum>
  <w:abstractNum w:abstractNumId="7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41CE447B"/>
    <w:multiLevelType w:val="hybridMultilevel"/>
    <w:tmpl w:val="DB1C7564"/>
    <w:lvl w:ilvl="0" w:tplc="0405000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04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876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948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020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092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1649" w:hanging="360"/>
      </w:pPr>
      <w:rPr>
        <w:rFonts w:ascii="Wingdings" w:hAnsi="Wingdings" w:hint="default"/>
      </w:rPr>
    </w:lvl>
  </w:abstractNum>
  <w:abstractNum w:abstractNumId="9" w15:restartNumberingAfterBreak="0">
    <w:nsid w:val="54C24E2F"/>
    <w:multiLevelType w:val="hybridMultilevel"/>
    <w:tmpl w:val="2C3209D8"/>
    <w:lvl w:ilvl="0" w:tplc="FFFFFFFF">
      <w:start w:val="1"/>
      <w:numFmt w:val="upperLetter"/>
      <w:lvlText w:val="(%1)"/>
      <w:lvlJc w:val="left"/>
      <w:pPr>
        <w:tabs>
          <w:tab w:val="num" w:pos="207"/>
        </w:tabs>
        <w:ind w:left="207" w:hanging="207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57662864"/>
    <w:multiLevelType w:val="multilevel"/>
    <w:tmpl w:val="8BE07208"/>
    <w:lvl w:ilvl="0">
      <w:start w:val="1"/>
      <w:numFmt w:val="decimal"/>
      <w:pStyle w:val="bh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bh2"/>
      <w:lvlText w:val="%1.%2."/>
      <w:lvlJc w:val="left"/>
      <w:pPr>
        <w:tabs>
          <w:tab w:val="num" w:pos="4123"/>
        </w:tabs>
        <w:ind w:left="4123" w:hanging="720"/>
      </w:pPr>
      <w:rPr>
        <w:rFonts w:hint="default"/>
      </w:rPr>
    </w:lvl>
    <w:lvl w:ilvl="2">
      <w:start w:val="1"/>
      <w:numFmt w:val="lowerLetter"/>
      <w:pStyle w:val="bh3"/>
      <w:lvlText w:val="(%3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lowerRoman"/>
      <w:pStyle w:val="bh4"/>
      <w:lvlText w:val="%4."/>
      <w:lvlJc w:val="left"/>
      <w:pPr>
        <w:tabs>
          <w:tab w:val="num" w:pos="216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hint="default"/>
      </w:rPr>
    </w:lvl>
  </w:abstractNum>
  <w:abstractNum w:abstractNumId="11" w15:restartNumberingAfterBreak="0">
    <w:nsid w:val="5BCD1E99"/>
    <w:multiLevelType w:val="hybridMultilevel"/>
    <w:tmpl w:val="BF68B39E"/>
    <w:lvl w:ilvl="0" w:tplc="D8748DD6">
      <w:numFmt w:val="bullet"/>
      <w:lvlText w:val="-"/>
      <w:lvlJc w:val="left"/>
      <w:pPr>
        <w:ind w:left="251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23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5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7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9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1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3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5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76" w:hanging="360"/>
      </w:pPr>
      <w:rPr>
        <w:rFonts w:ascii="Wingdings" w:hAnsi="Wingdings" w:hint="default"/>
      </w:rPr>
    </w:lvl>
  </w:abstractNum>
  <w:abstractNum w:abstractNumId="12" w15:restartNumberingAfterBreak="0">
    <w:nsid w:val="69257476"/>
    <w:multiLevelType w:val="hybridMultilevel"/>
    <w:tmpl w:val="272E7050"/>
    <w:lvl w:ilvl="0" w:tplc="04050001">
      <w:start w:val="1"/>
      <w:numFmt w:val="bullet"/>
      <w:lvlText w:val=""/>
      <w:lvlJc w:val="left"/>
      <w:pPr>
        <w:ind w:left="17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13" w15:restartNumberingAfterBreak="0">
    <w:nsid w:val="6CFE0822"/>
    <w:multiLevelType w:val="multilevel"/>
    <w:tmpl w:val="8BE07208"/>
    <w:styleLink w:val="Styl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123"/>
        </w:tabs>
        <w:ind w:left="1428" w:hanging="72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216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hint="default"/>
      </w:rPr>
    </w:lvl>
  </w:abstractNum>
  <w:abstractNum w:abstractNumId="14" w15:restartNumberingAfterBreak="0">
    <w:nsid w:val="6F4B5D6A"/>
    <w:multiLevelType w:val="multilevel"/>
    <w:tmpl w:val="88FA8054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246"/>
        </w:tabs>
        <w:ind w:left="5246" w:hanging="567"/>
      </w:pPr>
      <w:rPr>
        <w:rFonts w:ascii="Times New Roman" w:hAnsi="Times New Roman" w:hint="default"/>
        <w:b w:val="0"/>
        <w:i w:val="0"/>
        <w:strike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1547"/>
        </w:tabs>
        <w:ind w:left="1547" w:hanging="425"/>
      </w:pPr>
      <w:rPr>
        <w:rFonts w:hint="default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2F1605A"/>
    <w:multiLevelType w:val="hybridMultilevel"/>
    <w:tmpl w:val="A22888F4"/>
    <w:lvl w:ilvl="0" w:tplc="13CA6AA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01683F"/>
    <w:multiLevelType w:val="hybridMultilevel"/>
    <w:tmpl w:val="F73A1986"/>
    <w:lvl w:ilvl="0" w:tplc="FFFFFFFF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0C2A7E"/>
    <w:multiLevelType w:val="hybridMultilevel"/>
    <w:tmpl w:val="4A027CAA"/>
    <w:lvl w:ilvl="0" w:tplc="04050001">
      <w:start w:val="1"/>
      <w:numFmt w:val="bullet"/>
      <w:lvlText w:val=""/>
      <w:lvlJc w:val="left"/>
      <w:pPr>
        <w:tabs>
          <w:tab w:val="num" w:pos="1054"/>
        </w:tabs>
        <w:ind w:left="105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774"/>
        </w:tabs>
        <w:ind w:left="17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94"/>
        </w:tabs>
        <w:ind w:left="24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14"/>
        </w:tabs>
        <w:ind w:left="32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34"/>
        </w:tabs>
        <w:ind w:left="39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54"/>
        </w:tabs>
        <w:ind w:left="46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74"/>
        </w:tabs>
        <w:ind w:left="53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94"/>
        </w:tabs>
        <w:ind w:left="60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14"/>
        </w:tabs>
        <w:ind w:left="6814" w:hanging="360"/>
      </w:pPr>
      <w:rPr>
        <w:rFonts w:ascii="Wingdings" w:hAnsi="Wingdings" w:hint="default"/>
      </w:rPr>
    </w:lvl>
  </w:abstractNum>
  <w:abstractNum w:abstractNumId="18" w15:restartNumberingAfterBreak="0">
    <w:nsid w:val="7EE8533E"/>
    <w:multiLevelType w:val="hybridMultilevel"/>
    <w:tmpl w:val="71C2A528"/>
    <w:lvl w:ilvl="0" w:tplc="FFFFFFFF">
      <w:start w:val="1"/>
      <w:numFmt w:val="upperLetter"/>
      <w:pStyle w:val="Preambule"/>
      <w:lvlText w:val="(%1)"/>
      <w:lvlJc w:val="left"/>
      <w:pPr>
        <w:tabs>
          <w:tab w:val="num" w:pos="207"/>
        </w:tabs>
        <w:ind w:left="207" w:hanging="207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88369364">
    <w:abstractNumId w:val="7"/>
  </w:num>
  <w:num w:numId="2" w16cid:durableId="147554252">
    <w:abstractNumId w:val="18"/>
  </w:num>
  <w:num w:numId="3" w16cid:durableId="565723887">
    <w:abstractNumId w:val="14"/>
  </w:num>
  <w:num w:numId="4" w16cid:durableId="1530487903">
    <w:abstractNumId w:val="2"/>
  </w:num>
  <w:num w:numId="5" w16cid:durableId="1040209134">
    <w:abstractNumId w:val="3"/>
  </w:num>
  <w:num w:numId="6" w16cid:durableId="991370315">
    <w:abstractNumId w:val="10"/>
  </w:num>
  <w:num w:numId="7" w16cid:durableId="935793514">
    <w:abstractNumId w:val="13"/>
  </w:num>
  <w:num w:numId="8" w16cid:durableId="572205010">
    <w:abstractNumId w:val="11"/>
  </w:num>
  <w:num w:numId="9" w16cid:durableId="1241908055">
    <w:abstractNumId w:val="14"/>
  </w:num>
  <w:num w:numId="10" w16cid:durableId="887882409">
    <w:abstractNumId w:val="18"/>
    <w:lvlOverride w:ilvl="0">
      <w:startOverride w:val="1"/>
    </w:lvlOverride>
    <w:lvlOverride w:ilvl="1">
      <w:startOverride w:val="1"/>
    </w:lvlOverride>
  </w:num>
  <w:num w:numId="11" w16cid:durableId="1139150154">
    <w:abstractNumId w:val="18"/>
    <w:lvlOverride w:ilvl="0">
      <w:startOverride w:val="1"/>
    </w:lvlOverride>
    <w:lvlOverride w:ilvl="1">
      <w:startOverride w:val="1"/>
    </w:lvlOverride>
  </w:num>
  <w:num w:numId="12" w16cid:durableId="2088530519">
    <w:abstractNumId w:val="0"/>
  </w:num>
  <w:num w:numId="13" w16cid:durableId="234168214">
    <w:abstractNumId w:val="18"/>
  </w:num>
  <w:num w:numId="14" w16cid:durableId="1251308807">
    <w:abstractNumId w:val="16"/>
  </w:num>
  <w:num w:numId="15" w16cid:durableId="336078085">
    <w:abstractNumId w:val="18"/>
  </w:num>
  <w:num w:numId="16" w16cid:durableId="980109447">
    <w:abstractNumId w:val="9"/>
  </w:num>
  <w:num w:numId="17" w16cid:durableId="121307858">
    <w:abstractNumId w:val="18"/>
  </w:num>
  <w:num w:numId="18" w16cid:durableId="7101063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68393354">
    <w:abstractNumId w:val="17"/>
  </w:num>
  <w:num w:numId="20" w16cid:durableId="522134644">
    <w:abstractNumId w:val="12"/>
  </w:num>
  <w:num w:numId="21" w16cid:durableId="1108820286">
    <w:abstractNumId w:val="6"/>
  </w:num>
  <w:num w:numId="22" w16cid:durableId="1895385249">
    <w:abstractNumId w:val="8"/>
  </w:num>
  <w:num w:numId="23" w16cid:durableId="947736971">
    <w:abstractNumId w:val="5"/>
  </w:num>
  <w:num w:numId="24" w16cid:durableId="1603756595">
    <w:abstractNumId w:val="1"/>
  </w:num>
  <w:num w:numId="25" w16cid:durableId="1400440685">
    <w:abstractNumId w:val="4"/>
  </w:num>
  <w:num w:numId="26" w16cid:durableId="781538890">
    <w:abstractNumId w:val="15"/>
  </w:num>
  <w:num w:numId="27" w16cid:durableId="965504875">
    <w:abstractNumId w:val="18"/>
  </w:num>
  <w:num w:numId="28" w16cid:durableId="1071125531">
    <w:abstractNumId w:val="18"/>
  </w:num>
  <w:num w:numId="29" w16cid:durableId="1992099703">
    <w:abstractNumId w:val="18"/>
  </w:num>
  <w:num w:numId="30" w16cid:durableId="2129930395">
    <w:abstractNumId w:val="18"/>
  </w:num>
  <w:num w:numId="31" w16cid:durableId="993685461">
    <w:abstractNumId w:val="18"/>
  </w:num>
  <w:num w:numId="32" w16cid:durableId="719668901">
    <w:abstractNumId w:val="18"/>
  </w:num>
  <w:num w:numId="33" w16cid:durableId="188493990">
    <w:abstractNumId w:val="18"/>
  </w:num>
  <w:num w:numId="34" w16cid:durableId="829563817">
    <w:abstractNumId w:val="1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drawingGridHorizontalSpacing w:val="187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0CA"/>
    <w:rsid w:val="000005BD"/>
    <w:rsid w:val="000048F9"/>
    <w:rsid w:val="00005209"/>
    <w:rsid w:val="00005592"/>
    <w:rsid w:val="00005B90"/>
    <w:rsid w:val="00005E16"/>
    <w:rsid w:val="0000715D"/>
    <w:rsid w:val="000100EE"/>
    <w:rsid w:val="0001040F"/>
    <w:rsid w:val="000118CF"/>
    <w:rsid w:val="00012C1E"/>
    <w:rsid w:val="00013217"/>
    <w:rsid w:val="00014BFF"/>
    <w:rsid w:val="00014EB4"/>
    <w:rsid w:val="0001501E"/>
    <w:rsid w:val="00016660"/>
    <w:rsid w:val="00017646"/>
    <w:rsid w:val="00020828"/>
    <w:rsid w:val="0002185C"/>
    <w:rsid w:val="0002254B"/>
    <w:rsid w:val="00022A28"/>
    <w:rsid w:val="0002348D"/>
    <w:rsid w:val="00023A70"/>
    <w:rsid w:val="00024570"/>
    <w:rsid w:val="00024783"/>
    <w:rsid w:val="00024D58"/>
    <w:rsid w:val="00025094"/>
    <w:rsid w:val="0002649A"/>
    <w:rsid w:val="00026D8A"/>
    <w:rsid w:val="00027967"/>
    <w:rsid w:val="00027F9B"/>
    <w:rsid w:val="0003117B"/>
    <w:rsid w:val="000315AA"/>
    <w:rsid w:val="00031647"/>
    <w:rsid w:val="000326BA"/>
    <w:rsid w:val="00032C20"/>
    <w:rsid w:val="0003354A"/>
    <w:rsid w:val="0003464B"/>
    <w:rsid w:val="0003687B"/>
    <w:rsid w:val="0004034C"/>
    <w:rsid w:val="000408BC"/>
    <w:rsid w:val="00041A86"/>
    <w:rsid w:val="00044341"/>
    <w:rsid w:val="00044B6E"/>
    <w:rsid w:val="00044F88"/>
    <w:rsid w:val="00045B0C"/>
    <w:rsid w:val="00047194"/>
    <w:rsid w:val="00047229"/>
    <w:rsid w:val="0004765B"/>
    <w:rsid w:val="00047899"/>
    <w:rsid w:val="00047BC6"/>
    <w:rsid w:val="00047D76"/>
    <w:rsid w:val="00050976"/>
    <w:rsid w:val="00051AC6"/>
    <w:rsid w:val="00051D3E"/>
    <w:rsid w:val="000527A8"/>
    <w:rsid w:val="00052C52"/>
    <w:rsid w:val="00054D9A"/>
    <w:rsid w:val="000574DA"/>
    <w:rsid w:val="00057748"/>
    <w:rsid w:val="00060BCE"/>
    <w:rsid w:val="00060D7A"/>
    <w:rsid w:val="0006200B"/>
    <w:rsid w:val="000627ED"/>
    <w:rsid w:val="00062C0F"/>
    <w:rsid w:val="000632C0"/>
    <w:rsid w:val="00063BB8"/>
    <w:rsid w:val="0006406C"/>
    <w:rsid w:val="00064B6E"/>
    <w:rsid w:val="00064EFF"/>
    <w:rsid w:val="00067906"/>
    <w:rsid w:val="00067A3A"/>
    <w:rsid w:val="00070827"/>
    <w:rsid w:val="000724DE"/>
    <w:rsid w:val="000727E0"/>
    <w:rsid w:val="000731E4"/>
    <w:rsid w:val="00073435"/>
    <w:rsid w:val="000736C7"/>
    <w:rsid w:val="00073AF0"/>
    <w:rsid w:val="00075ADA"/>
    <w:rsid w:val="00076CCA"/>
    <w:rsid w:val="0007787A"/>
    <w:rsid w:val="00081291"/>
    <w:rsid w:val="000812F6"/>
    <w:rsid w:val="00082556"/>
    <w:rsid w:val="000826E5"/>
    <w:rsid w:val="00083B95"/>
    <w:rsid w:val="000841DB"/>
    <w:rsid w:val="00084858"/>
    <w:rsid w:val="000856E6"/>
    <w:rsid w:val="00086186"/>
    <w:rsid w:val="00086C0C"/>
    <w:rsid w:val="00087D11"/>
    <w:rsid w:val="000908E9"/>
    <w:rsid w:val="00091D1E"/>
    <w:rsid w:val="000934E8"/>
    <w:rsid w:val="00093D06"/>
    <w:rsid w:val="000952F2"/>
    <w:rsid w:val="00095C69"/>
    <w:rsid w:val="00096A5B"/>
    <w:rsid w:val="00097363"/>
    <w:rsid w:val="00097604"/>
    <w:rsid w:val="000A01D5"/>
    <w:rsid w:val="000A039D"/>
    <w:rsid w:val="000A10A9"/>
    <w:rsid w:val="000A1DFF"/>
    <w:rsid w:val="000A29C6"/>
    <w:rsid w:val="000A3CEE"/>
    <w:rsid w:val="000A42D1"/>
    <w:rsid w:val="000A4E6E"/>
    <w:rsid w:val="000A60B6"/>
    <w:rsid w:val="000A6D27"/>
    <w:rsid w:val="000A6DC6"/>
    <w:rsid w:val="000A6F8C"/>
    <w:rsid w:val="000A70E7"/>
    <w:rsid w:val="000A71D6"/>
    <w:rsid w:val="000A7611"/>
    <w:rsid w:val="000B0924"/>
    <w:rsid w:val="000B2466"/>
    <w:rsid w:val="000B266F"/>
    <w:rsid w:val="000B3096"/>
    <w:rsid w:val="000B3139"/>
    <w:rsid w:val="000B334A"/>
    <w:rsid w:val="000B35AF"/>
    <w:rsid w:val="000B583B"/>
    <w:rsid w:val="000B64DF"/>
    <w:rsid w:val="000B6889"/>
    <w:rsid w:val="000B6DA9"/>
    <w:rsid w:val="000B6F4A"/>
    <w:rsid w:val="000B7424"/>
    <w:rsid w:val="000B7676"/>
    <w:rsid w:val="000B7B2B"/>
    <w:rsid w:val="000B7BEF"/>
    <w:rsid w:val="000C1142"/>
    <w:rsid w:val="000C13F6"/>
    <w:rsid w:val="000C1DCB"/>
    <w:rsid w:val="000C222E"/>
    <w:rsid w:val="000C23B2"/>
    <w:rsid w:val="000C26A6"/>
    <w:rsid w:val="000C2CCA"/>
    <w:rsid w:val="000C52D4"/>
    <w:rsid w:val="000C73D3"/>
    <w:rsid w:val="000C7F4B"/>
    <w:rsid w:val="000D015C"/>
    <w:rsid w:val="000D0426"/>
    <w:rsid w:val="000D2746"/>
    <w:rsid w:val="000D2DFE"/>
    <w:rsid w:val="000D32F5"/>
    <w:rsid w:val="000D37BC"/>
    <w:rsid w:val="000D3DD4"/>
    <w:rsid w:val="000D453D"/>
    <w:rsid w:val="000D4E7C"/>
    <w:rsid w:val="000D4F3C"/>
    <w:rsid w:val="000D5088"/>
    <w:rsid w:val="000D58EC"/>
    <w:rsid w:val="000D5E2B"/>
    <w:rsid w:val="000D6526"/>
    <w:rsid w:val="000D6595"/>
    <w:rsid w:val="000D68F9"/>
    <w:rsid w:val="000D6F14"/>
    <w:rsid w:val="000D7CC9"/>
    <w:rsid w:val="000D7E39"/>
    <w:rsid w:val="000D7EF5"/>
    <w:rsid w:val="000E067F"/>
    <w:rsid w:val="000E0DAF"/>
    <w:rsid w:val="000E1A47"/>
    <w:rsid w:val="000E222D"/>
    <w:rsid w:val="000E2531"/>
    <w:rsid w:val="000E29D6"/>
    <w:rsid w:val="000E356D"/>
    <w:rsid w:val="000E35D0"/>
    <w:rsid w:val="000E3C60"/>
    <w:rsid w:val="000E3FF2"/>
    <w:rsid w:val="000E4089"/>
    <w:rsid w:val="000E47DD"/>
    <w:rsid w:val="000E4B6D"/>
    <w:rsid w:val="000E5C8F"/>
    <w:rsid w:val="000E6981"/>
    <w:rsid w:val="000E6B64"/>
    <w:rsid w:val="000E6D22"/>
    <w:rsid w:val="000E6F2B"/>
    <w:rsid w:val="000E729A"/>
    <w:rsid w:val="000E744C"/>
    <w:rsid w:val="000F008D"/>
    <w:rsid w:val="000F00D5"/>
    <w:rsid w:val="000F0F4F"/>
    <w:rsid w:val="000F102B"/>
    <w:rsid w:val="000F1894"/>
    <w:rsid w:val="000F1F38"/>
    <w:rsid w:val="000F28EE"/>
    <w:rsid w:val="000F2CBF"/>
    <w:rsid w:val="000F42F5"/>
    <w:rsid w:val="000F48D9"/>
    <w:rsid w:val="000F58DE"/>
    <w:rsid w:val="000F58E9"/>
    <w:rsid w:val="000F719E"/>
    <w:rsid w:val="00101E71"/>
    <w:rsid w:val="00102A3A"/>
    <w:rsid w:val="00103A91"/>
    <w:rsid w:val="001060E9"/>
    <w:rsid w:val="00106279"/>
    <w:rsid w:val="0010705E"/>
    <w:rsid w:val="00107D62"/>
    <w:rsid w:val="0011119A"/>
    <w:rsid w:val="0011144D"/>
    <w:rsid w:val="00112C15"/>
    <w:rsid w:val="00113DA6"/>
    <w:rsid w:val="00114174"/>
    <w:rsid w:val="001141B7"/>
    <w:rsid w:val="00114E69"/>
    <w:rsid w:val="00114EBA"/>
    <w:rsid w:val="0011565E"/>
    <w:rsid w:val="00115C64"/>
    <w:rsid w:val="00116AB6"/>
    <w:rsid w:val="00117688"/>
    <w:rsid w:val="00117734"/>
    <w:rsid w:val="00117AEA"/>
    <w:rsid w:val="0012142A"/>
    <w:rsid w:val="0012181A"/>
    <w:rsid w:val="001229EE"/>
    <w:rsid w:val="0012380E"/>
    <w:rsid w:val="00123895"/>
    <w:rsid w:val="00123EE5"/>
    <w:rsid w:val="0012455F"/>
    <w:rsid w:val="001257FD"/>
    <w:rsid w:val="00126495"/>
    <w:rsid w:val="0012655C"/>
    <w:rsid w:val="001265E5"/>
    <w:rsid w:val="00127514"/>
    <w:rsid w:val="00127FB0"/>
    <w:rsid w:val="0013008A"/>
    <w:rsid w:val="001305E6"/>
    <w:rsid w:val="00130BB6"/>
    <w:rsid w:val="00134A39"/>
    <w:rsid w:val="00135297"/>
    <w:rsid w:val="00136447"/>
    <w:rsid w:val="00136AA2"/>
    <w:rsid w:val="00136FCB"/>
    <w:rsid w:val="0013712E"/>
    <w:rsid w:val="001402CA"/>
    <w:rsid w:val="00140498"/>
    <w:rsid w:val="00142EC4"/>
    <w:rsid w:val="00142F31"/>
    <w:rsid w:val="0014523A"/>
    <w:rsid w:val="0014583E"/>
    <w:rsid w:val="00145CBF"/>
    <w:rsid w:val="00146013"/>
    <w:rsid w:val="001461BC"/>
    <w:rsid w:val="00150EE5"/>
    <w:rsid w:val="0015196A"/>
    <w:rsid w:val="00151FC6"/>
    <w:rsid w:val="00154695"/>
    <w:rsid w:val="001549D2"/>
    <w:rsid w:val="00154A00"/>
    <w:rsid w:val="00154EDF"/>
    <w:rsid w:val="001552C3"/>
    <w:rsid w:val="00155A87"/>
    <w:rsid w:val="00155FE7"/>
    <w:rsid w:val="00156A6C"/>
    <w:rsid w:val="00157223"/>
    <w:rsid w:val="00157370"/>
    <w:rsid w:val="00157F0D"/>
    <w:rsid w:val="00160604"/>
    <w:rsid w:val="001606D2"/>
    <w:rsid w:val="00160B8F"/>
    <w:rsid w:val="001621FE"/>
    <w:rsid w:val="00164141"/>
    <w:rsid w:val="00164BC6"/>
    <w:rsid w:val="00165105"/>
    <w:rsid w:val="001654EB"/>
    <w:rsid w:val="0016591A"/>
    <w:rsid w:val="00166157"/>
    <w:rsid w:val="00167129"/>
    <w:rsid w:val="0016740D"/>
    <w:rsid w:val="001705C6"/>
    <w:rsid w:val="00170FEA"/>
    <w:rsid w:val="0017160B"/>
    <w:rsid w:val="00171B1C"/>
    <w:rsid w:val="0017367E"/>
    <w:rsid w:val="00173BF0"/>
    <w:rsid w:val="00174015"/>
    <w:rsid w:val="00174DBB"/>
    <w:rsid w:val="001750A1"/>
    <w:rsid w:val="00176411"/>
    <w:rsid w:val="00177A88"/>
    <w:rsid w:val="0018081A"/>
    <w:rsid w:val="00180FE6"/>
    <w:rsid w:val="001815C1"/>
    <w:rsid w:val="0018221A"/>
    <w:rsid w:val="001861F8"/>
    <w:rsid w:val="00186B3D"/>
    <w:rsid w:val="001870D9"/>
    <w:rsid w:val="001878E6"/>
    <w:rsid w:val="00191EF8"/>
    <w:rsid w:val="00192178"/>
    <w:rsid w:val="00192F45"/>
    <w:rsid w:val="0019436B"/>
    <w:rsid w:val="001947DA"/>
    <w:rsid w:val="00194AC9"/>
    <w:rsid w:val="00195510"/>
    <w:rsid w:val="00196B04"/>
    <w:rsid w:val="0019752D"/>
    <w:rsid w:val="00197DEE"/>
    <w:rsid w:val="001A0E20"/>
    <w:rsid w:val="001A19CE"/>
    <w:rsid w:val="001A19FA"/>
    <w:rsid w:val="001A19FC"/>
    <w:rsid w:val="001A1C0C"/>
    <w:rsid w:val="001A2EE7"/>
    <w:rsid w:val="001A2F6B"/>
    <w:rsid w:val="001A45A9"/>
    <w:rsid w:val="001A4D4A"/>
    <w:rsid w:val="001A51A4"/>
    <w:rsid w:val="001A6044"/>
    <w:rsid w:val="001A71BA"/>
    <w:rsid w:val="001A7233"/>
    <w:rsid w:val="001A7AB8"/>
    <w:rsid w:val="001A7E01"/>
    <w:rsid w:val="001B01C2"/>
    <w:rsid w:val="001B0243"/>
    <w:rsid w:val="001B54AD"/>
    <w:rsid w:val="001B5900"/>
    <w:rsid w:val="001B5D3F"/>
    <w:rsid w:val="001B637D"/>
    <w:rsid w:val="001B7CC1"/>
    <w:rsid w:val="001C0491"/>
    <w:rsid w:val="001C0EA3"/>
    <w:rsid w:val="001C104B"/>
    <w:rsid w:val="001C1B0F"/>
    <w:rsid w:val="001C2AEE"/>
    <w:rsid w:val="001C33A3"/>
    <w:rsid w:val="001C34BC"/>
    <w:rsid w:val="001C4BDA"/>
    <w:rsid w:val="001C4F09"/>
    <w:rsid w:val="001C4F91"/>
    <w:rsid w:val="001C53E4"/>
    <w:rsid w:val="001C5942"/>
    <w:rsid w:val="001C7160"/>
    <w:rsid w:val="001D00DC"/>
    <w:rsid w:val="001D0931"/>
    <w:rsid w:val="001D3D9B"/>
    <w:rsid w:val="001D50DD"/>
    <w:rsid w:val="001D7834"/>
    <w:rsid w:val="001E0276"/>
    <w:rsid w:val="001E1E54"/>
    <w:rsid w:val="001E2D95"/>
    <w:rsid w:val="001E42C5"/>
    <w:rsid w:val="001E4543"/>
    <w:rsid w:val="001E4660"/>
    <w:rsid w:val="001E59FD"/>
    <w:rsid w:val="001E69CB"/>
    <w:rsid w:val="001E71E9"/>
    <w:rsid w:val="001E7446"/>
    <w:rsid w:val="001E7B3D"/>
    <w:rsid w:val="001E7E05"/>
    <w:rsid w:val="001F04E2"/>
    <w:rsid w:val="001F0A43"/>
    <w:rsid w:val="001F0AD5"/>
    <w:rsid w:val="001F239A"/>
    <w:rsid w:val="001F35B5"/>
    <w:rsid w:val="001F41AE"/>
    <w:rsid w:val="001F480E"/>
    <w:rsid w:val="001F5DFF"/>
    <w:rsid w:val="001F6BF4"/>
    <w:rsid w:val="00200403"/>
    <w:rsid w:val="002006FF"/>
    <w:rsid w:val="002012AE"/>
    <w:rsid w:val="002013DB"/>
    <w:rsid w:val="00201519"/>
    <w:rsid w:val="002017F8"/>
    <w:rsid w:val="00201BD2"/>
    <w:rsid w:val="00203465"/>
    <w:rsid w:val="00203965"/>
    <w:rsid w:val="00203C85"/>
    <w:rsid w:val="00204189"/>
    <w:rsid w:val="00204FFF"/>
    <w:rsid w:val="00205015"/>
    <w:rsid w:val="002053BE"/>
    <w:rsid w:val="00205842"/>
    <w:rsid w:val="00205BE7"/>
    <w:rsid w:val="00206212"/>
    <w:rsid w:val="00210376"/>
    <w:rsid w:val="0021042F"/>
    <w:rsid w:val="0021316B"/>
    <w:rsid w:val="002145F1"/>
    <w:rsid w:val="00214F33"/>
    <w:rsid w:val="00215747"/>
    <w:rsid w:val="00215916"/>
    <w:rsid w:val="00215BD1"/>
    <w:rsid w:val="00215DCF"/>
    <w:rsid w:val="00216557"/>
    <w:rsid w:val="002179B1"/>
    <w:rsid w:val="00220077"/>
    <w:rsid w:val="00220262"/>
    <w:rsid w:val="00220979"/>
    <w:rsid w:val="00220D1D"/>
    <w:rsid w:val="002217CC"/>
    <w:rsid w:val="002219BC"/>
    <w:rsid w:val="002222FD"/>
    <w:rsid w:val="002224E5"/>
    <w:rsid w:val="0022268A"/>
    <w:rsid w:val="0022279B"/>
    <w:rsid w:val="00223B93"/>
    <w:rsid w:val="00224445"/>
    <w:rsid w:val="0022573F"/>
    <w:rsid w:val="002275FE"/>
    <w:rsid w:val="00227F97"/>
    <w:rsid w:val="00231647"/>
    <w:rsid w:val="002320FA"/>
    <w:rsid w:val="00232E46"/>
    <w:rsid w:val="00233A28"/>
    <w:rsid w:val="00234017"/>
    <w:rsid w:val="00234724"/>
    <w:rsid w:val="002348FF"/>
    <w:rsid w:val="00234A53"/>
    <w:rsid w:val="00234BD6"/>
    <w:rsid w:val="00234E19"/>
    <w:rsid w:val="00236BD1"/>
    <w:rsid w:val="0023739F"/>
    <w:rsid w:val="00240220"/>
    <w:rsid w:val="00240E1C"/>
    <w:rsid w:val="00242F67"/>
    <w:rsid w:val="002453ED"/>
    <w:rsid w:val="00245CC5"/>
    <w:rsid w:val="00246822"/>
    <w:rsid w:val="0024722D"/>
    <w:rsid w:val="002476B7"/>
    <w:rsid w:val="002478F9"/>
    <w:rsid w:val="00252038"/>
    <w:rsid w:val="0025285B"/>
    <w:rsid w:val="0025360E"/>
    <w:rsid w:val="002540FF"/>
    <w:rsid w:val="0025455B"/>
    <w:rsid w:val="00254836"/>
    <w:rsid w:val="0025590F"/>
    <w:rsid w:val="0025652A"/>
    <w:rsid w:val="00256C9F"/>
    <w:rsid w:val="00257040"/>
    <w:rsid w:val="00257281"/>
    <w:rsid w:val="002572F6"/>
    <w:rsid w:val="00260494"/>
    <w:rsid w:val="00260768"/>
    <w:rsid w:val="00261137"/>
    <w:rsid w:val="00261461"/>
    <w:rsid w:val="00261845"/>
    <w:rsid w:val="00261C79"/>
    <w:rsid w:val="00262558"/>
    <w:rsid w:val="00262EA5"/>
    <w:rsid w:val="00263C8B"/>
    <w:rsid w:val="00263FB8"/>
    <w:rsid w:val="00264588"/>
    <w:rsid w:val="00265012"/>
    <w:rsid w:val="00265B72"/>
    <w:rsid w:val="00265DFD"/>
    <w:rsid w:val="002660BC"/>
    <w:rsid w:val="002667E8"/>
    <w:rsid w:val="002675BB"/>
    <w:rsid w:val="00267915"/>
    <w:rsid w:val="00270D5F"/>
    <w:rsid w:val="00270E20"/>
    <w:rsid w:val="002725F2"/>
    <w:rsid w:val="00273D48"/>
    <w:rsid w:val="002744D6"/>
    <w:rsid w:val="0027489D"/>
    <w:rsid w:val="00274EBC"/>
    <w:rsid w:val="00275A31"/>
    <w:rsid w:val="00277D54"/>
    <w:rsid w:val="00280C0C"/>
    <w:rsid w:val="00280D90"/>
    <w:rsid w:val="00281188"/>
    <w:rsid w:val="002840FB"/>
    <w:rsid w:val="00284B56"/>
    <w:rsid w:val="00285017"/>
    <w:rsid w:val="00285C68"/>
    <w:rsid w:val="00285F75"/>
    <w:rsid w:val="0028717A"/>
    <w:rsid w:val="00287B01"/>
    <w:rsid w:val="00287D52"/>
    <w:rsid w:val="0029043E"/>
    <w:rsid w:val="00290C2C"/>
    <w:rsid w:val="002921BB"/>
    <w:rsid w:val="00292E4F"/>
    <w:rsid w:val="0029487F"/>
    <w:rsid w:val="00294E8C"/>
    <w:rsid w:val="002955A1"/>
    <w:rsid w:val="00295B86"/>
    <w:rsid w:val="0029640F"/>
    <w:rsid w:val="002964F3"/>
    <w:rsid w:val="00297234"/>
    <w:rsid w:val="0029745A"/>
    <w:rsid w:val="00297E0A"/>
    <w:rsid w:val="002A056D"/>
    <w:rsid w:val="002A0FA2"/>
    <w:rsid w:val="002A18A5"/>
    <w:rsid w:val="002A211E"/>
    <w:rsid w:val="002A21F0"/>
    <w:rsid w:val="002A25F4"/>
    <w:rsid w:val="002A3724"/>
    <w:rsid w:val="002A39E3"/>
    <w:rsid w:val="002A4243"/>
    <w:rsid w:val="002A591B"/>
    <w:rsid w:val="002A5ED9"/>
    <w:rsid w:val="002A6446"/>
    <w:rsid w:val="002A7937"/>
    <w:rsid w:val="002B0125"/>
    <w:rsid w:val="002B0C21"/>
    <w:rsid w:val="002B19BD"/>
    <w:rsid w:val="002B2257"/>
    <w:rsid w:val="002B329C"/>
    <w:rsid w:val="002B359E"/>
    <w:rsid w:val="002B4725"/>
    <w:rsid w:val="002B49B2"/>
    <w:rsid w:val="002B6347"/>
    <w:rsid w:val="002B7F8C"/>
    <w:rsid w:val="002C0383"/>
    <w:rsid w:val="002C0CA1"/>
    <w:rsid w:val="002C2157"/>
    <w:rsid w:val="002C2DE7"/>
    <w:rsid w:val="002C3CA8"/>
    <w:rsid w:val="002C3EE5"/>
    <w:rsid w:val="002C40A3"/>
    <w:rsid w:val="002C48C5"/>
    <w:rsid w:val="002C674E"/>
    <w:rsid w:val="002C6DEA"/>
    <w:rsid w:val="002C6E20"/>
    <w:rsid w:val="002C7126"/>
    <w:rsid w:val="002D0438"/>
    <w:rsid w:val="002D1594"/>
    <w:rsid w:val="002D209A"/>
    <w:rsid w:val="002D2B1E"/>
    <w:rsid w:val="002D2EB4"/>
    <w:rsid w:val="002D3AAA"/>
    <w:rsid w:val="002D3B6B"/>
    <w:rsid w:val="002D4718"/>
    <w:rsid w:val="002D50D6"/>
    <w:rsid w:val="002D59F4"/>
    <w:rsid w:val="002D5BC2"/>
    <w:rsid w:val="002D608B"/>
    <w:rsid w:val="002D61C8"/>
    <w:rsid w:val="002D6A2A"/>
    <w:rsid w:val="002D6C55"/>
    <w:rsid w:val="002D7049"/>
    <w:rsid w:val="002D76C0"/>
    <w:rsid w:val="002D78C4"/>
    <w:rsid w:val="002E107B"/>
    <w:rsid w:val="002E1679"/>
    <w:rsid w:val="002E3A86"/>
    <w:rsid w:val="002E4202"/>
    <w:rsid w:val="002E42EE"/>
    <w:rsid w:val="002E4D55"/>
    <w:rsid w:val="002E5022"/>
    <w:rsid w:val="002E7092"/>
    <w:rsid w:val="002E799C"/>
    <w:rsid w:val="002F1342"/>
    <w:rsid w:val="002F1735"/>
    <w:rsid w:val="002F30DD"/>
    <w:rsid w:val="002F36C5"/>
    <w:rsid w:val="002F3819"/>
    <w:rsid w:val="002F4AD7"/>
    <w:rsid w:val="002F589A"/>
    <w:rsid w:val="002F58B5"/>
    <w:rsid w:val="002F67C9"/>
    <w:rsid w:val="002F720D"/>
    <w:rsid w:val="002F7770"/>
    <w:rsid w:val="003023E7"/>
    <w:rsid w:val="00303C03"/>
    <w:rsid w:val="00303E29"/>
    <w:rsid w:val="00304E4B"/>
    <w:rsid w:val="00305204"/>
    <w:rsid w:val="003058C9"/>
    <w:rsid w:val="00305B7D"/>
    <w:rsid w:val="00306204"/>
    <w:rsid w:val="00306FC4"/>
    <w:rsid w:val="0030776D"/>
    <w:rsid w:val="00307C0A"/>
    <w:rsid w:val="00307F79"/>
    <w:rsid w:val="00310004"/>
    <w:rsid w:val="00310249"/>
    <w:rsid w:val="00310C76"/>
    <w:rsid w:val="00311262"/>
    <w:rsid w:val="00312432"/>
    <w:rsid w:val="00312825"/>
    <w:rsid w:val="00312930"/>
    <w:rsid w:val="00313248"/>
    <w:rsid w:val="00314B93"/>
    <w:rsid w:val="0031530A"/>
    <w:rsid w:val="003161D8"/>
    <w:rsid w:val="00316BCD"/>
    <w:rsid w:val="00316DD7"/>
    <w:rsid w:val="0031736B"/>
    <w:rsid w:val="00317D43"/>
    <w:rsid w:val="00322549"/>
    <w:rsid w:val="0032276C"/>
    <w:rsid w:val="003227C1"/>
    <w:rsid w:val="003231F7"/>
    <w:rsid w:val="00323D49"/>
    <w:rsid w:val="00325EA1"/>
    <w:rsid w:val="003269CD"/>
    <w:rsid w:val="00326A98"/>
    <w:rsid w:val="00327B11"/>
    <w:rsid w:val="00330455"/>
    <w:rsid w:val="00330580"/>
    <w:rsid w:val="00330C4B"/>
    <w:rsid w:val="003322FE"/>
    <w:rsid w:val="003337AD"/>
    <w:rsid w:val="00336D1A"/>
    <w:rsid w:val="00337813"/>
    <w:rsid w:val="00340DBD"/>
    <w:rsid w:val="00342580"/>
    <w:rsid w:val="00342F5E"/>
    <w:rsid w:val="00343399"/>
    <w:rsid w:val="00344314"/>
    <w:rsid w:val="0034434C"/>
    <w:rsid w:val="00344CA8"/>
    <w:rsid w:val="00345D4E"/>
    <w:rsid w:val="003461D7"/>
    <w:rsid w:val="003466A6"/>
    <w:rsid w:val="003469A5"/>
    <w:rsid w:val="00347328"/>
    <w:rsid w:val="0034741E"/>
    <w:rsid w:val="0034766E"/>
    <w:rsid w:val="00347759"/>
    <w:rsid w:val="00347FE7"/>
    <w:rsid w:val="00350098"/>
    <w:rsid w:val="0035049E"/>
    <w:rsid w:val="00350BBE"/>
    <w:rsid w:val="00351D7C"/>
    <w:rsid w:val="00351E9F"/>
    <w:rsid w:val="00352100"/>
    <w:rsid w:val="0035339A"/>
    <w:rsid w:val="00353EEC"/>
    <w:rsid w:val="003558A6"/>
    <w:rsid w:val="00355FBC"/>
    <w:rsid w:val="003564AC"/>
    <w:rsid w:val="00356C70"/>
    <w:rsid w:val="00356DED"/>
    <w:rsid w:val="00357654"/>
    <w:rsid w:val="0036029B"/>
    <w:rsid w:val="003602CA"/>
    <w:rsid w:val="00360B05"/>
    <w:rsid w:val="00360BC7"/>
    <w:rsid w:val="0036109D"/>
    <w:rsid w:val="003615AC"/>
    <w:rsid w:val="00361DAD"/>
    <w:rsid w:val="00361DDB"/>
    <w:rsid w:val="0036325D"/>
    <w:rsid w:val="00363461"/>
    <w:rsid w:val="00363A9E"/>
    <w:rsid w:val="003642CE"/>
    <w:rsid w:val="00364A8C"/>
    <w:rsid w:val="00364ADC"/>
    <w:rsid w:val="00364F93"/>
    <w:rsid w:val="0036574C"/>
    <w:rsid w:val="00367CDB"/>
    <w:rsid w:val="00370147"/>
    <w:rsid w:val="0037041B"/>
    <w:rsid w:val="003705F0"/>
    <w:rsid w:val="003706E9"/>
    <w:rsid w:val="00370AFC"/>
    <w:rsid w:val="0037123F"/>
    <w:rsid w:val="003714A0"/>
    <w:rsid w:val="003716A5"/>
    <w:rsid w:val="003728FF"/>
    <w:rsid w:val="00373E2D"/>
    <w:rsid w:val="003742EA"/>
    <w:rsid w:val="003752AA"/>
    <w:rsid w:val="003757BD"/>
    <w:rsid w:val="00375A36"/>
    <w:rsid w:val="00375EFA"/>
    <w:rsid w:val="00376E88"/>
    <w:rsid w:val="00377353"/>
    <w:rsid w:val="0037777C"/>
    <w:rsid w:val="00381053"/>
    <w:rsid w:val="003813E4"/>
    <w:rsid w:val="003835C7"/>
    <w:rsid w:val="00383C4F"/>
    <w:rsid w:val="00383DD7"/>
    <w:rsid w:val="0038526C"/>
    <w:rsid w:val="003852EA"/>
    <w:rsid w:val="003855C3"/>
    <w:rsid w:val="003862D5"/>
    <w:rsid w:val="0039078A"/>
    <w:rsid w:val="00390CE2"/>
    <w:rsid w:val="00392E99"/>
    <w:rsid w:val="00393939"/>
    <w:rsid w:val="0039439B"/>
    <w:rsid w:val="003956FA"/>
    <w:rsid w:val="003959E1"/>
    <w:rsid w:val="003962A8"/>
    <w:rsid w:val="00396670"/>
    <w:rsid w:val="0039762D"/>
    <w:rsid w:val="003A04D4"/>
    <w:rsid w:val="003A160E"/>
    <w:rsid w:val="003A2578"/>
    <w:rsid w:val="003A26B7"/>
    <w:rsid w:val="003A2C12"/>
    <w:rsid w:val="003A2D96"/>
    <w:rsid w:val="003A3545"/>
    <w:rsid w:val="003A39B8"/>
    <w:rsid w:val="003A451A"/>
    <w:rsid w:val="003A47D1"/>
    <w:rsid w:val="003A4838"/>
    <w:rsid w:val="003A56A3"/>
    <w:rsid w:val="003A5DF0"/>
    <w:rsid w:val="003A760B"/>
    <w:rsid w:val="003A7CC7"/>
    <w:rsid w:val="003A7E17"/>
    <w:rsid w:val="003B16CF"/>
    <w:rsid w:val="003B1BF5"/>
    <w:rsid w:val="003B2B33"/>
    <w:rsid w:val="003B3703"/>
    <w:rsid w:val="003B371C"/>
    <w:rsid w:val="003B3C51"/>
    <w:rsid w:val="003B58B3"/>
    <w:rsid w:val="003B75F4"/>
    <w:rsid w:val="003B78DD"/>
    <w:rsid w:val="003C0F2E"/>
    <w:rsid w:val="003C33FA"/>
    <w:rsid w:val="003C441A"/>
    <w:rsid w:val="003C63B0"/>
    <w:rsid w:val="003C6770"/>
    <w:rsid w:val="003C7C2A"/>
    <w:rsid w:val="003C7F06"/>
    <w:rsid w:val="003D0E77"/>
    <w:rsid w:val="003D1CA0"/>
    <w:rsid w:val="003D2BFA"/>
    <w:rsid w:val="003D3B3E"/>
    <w:rsid w:val="003D4924"/>
    <w:rsid w:val="003D5036"/>
    <w:rsid w:val="003D50FD"/>
    <w:rsid w:val="003D5BD8"/>
    <w:rsid w:val="003D6D73"/>
    <w:rsid w:val="003E0EF6"/>
    <w:rsid w:val="003E1D34"/>
    <w:rsid w:val="003E204E"/>
    <w:rsid w:val="003E2ED6"/>
    <w:rsid w:val="003E3A4E"/>
    <w:rsid w:val="003E64AD"/>
    <w:rsid w:val="003E6A1A"/>
    <w:rsid w:val="003E7369"/>
    <w:rsid w:val="003F0587"/>
    <w:rsid w:val="003F0EBA"/>
    <w:rsid w:val="003F2E2D"/>
    <w:rsid w:val="003F350E"/>
    <w:rsid w:val="003F3B76"/>
    <w:rsid w:val="003F48CB"/>
    <w:rsid w:val="003F48E8"/>
    <w:rsid w:val="003F4D15"/>
    <w:rsid w:val="003F5D79"/>
    <w:rsid w:val="003F6969"/>
    <w:rsid w:val="003F706D"/>
    <w:rsid w:val="003F748D"/>
    <w:rsid w:val="00400199"/>
    <w:rsid w:val="00400E20"/>
    <w:rsid w:val="00401DAE"/>
    <w:rsid w:val="004025D2"/>
    <w:rsid w:val="00402A97"/>
    <w:rsid w:val="004037BB"/>
    <w:rsid w:val="00403B47"/>
    <w:rsid w:val="00403BCF"/>
    <w:rsid w:val="00404F54"/>
    <w:rsid w:val="00405161"/>
    <w:rsid w:val="00406938"/>
    <w:rsid w:val="00406E26"/>
    <w:rsid w:val="004076AA"/>
    <w:rsid w:val="0041115D"/>
    <w:rsid w:val="0041116C"/>
    <w:rsid w:val="004127DD"/>
    <w:rsid w:val="00412B29"/>
    <w:rsid w:val="004137B1"/>
    <w:rsid w:val="00413E4E"/>
    <w:rsid w:val="00413EE3"/>
    <w:rsid w:val="0041488B"/>
    <w:rsid w:val="00414C21"/>
    <w:rsid w:val="004155FD"/>
    <w:rsid w:val="0041573B"/>
    <w:rsid w:val="00415D2A"/>
    <w:rsid w:val="00416E76"/>
    <w:rsid w:val="00420173"/>
    <w:rsid w:val="00423DDC"/>
    <w:rsid w:val="00424626"/>
    <w:rsid w:val="00424B61"/>
    <w:rsid w:val="00426F15"/>
    <w:rsid w:val="0042748A"/>
    <w:rsid w:val="00430782"/>
    <w:rsid w:val="0043079F"/>
    <w:rsid w:val="0043137F"/>
    <w:rsid w:val="004332E5"/>
    <w:rsid w:val="00433471"/>
    <w:rsid w:val="00433652"/>
    <w:rsid w:val="004345A8"/>
    <w:rsid w:val="0043599D"/>
    <w:rsid w:val="00436135"/>
    <w:rsid w:val="00436B2A"/>
    <w:rsid w:val="00437596"/>
    <w:rsid w:val="00437DB0"/>
    <w:rsid w:val="00437F99"/>
    <w:rsid w:val="00440094"/>
    <w:rsid w:val="004401BC"/>
    <w:rsid w:val="00440261"/>
    <w:rsid w:val="00440511"/>
    <w:rsid w:val="004424FB"/>
    <w:rsid w:val="00442524"/>
    <w:rsid w:val="00442D4E"/>
    <w:rsid w:val="00443598"/>
    <w:rsid w:val="004436B5"/>
    <w:rsid w:val="00443D18"/>
    <w:rsid w:val="0044490B"/>
    <w:rsid w:val="00444CC0"/>
    <w:rsid w:val="00445582"/>
    <w:rsid w:val="004464FE"/>
    <w:rsid w:val="00446C11"/>
    <w:rsid w:val="00451690"/>
    <w:rsid w:val="0045184D"/>
    <w:rsid w:val="00452864"/>
    <w:rsid w:val="004536CD"/>
    <w:rsid w:val="0045460D"/>
    <w:rsid w:val="00454711"/>
    <w:rsid w:val="004548A9"/>
    <w:rsid w:val="004568B2"/>
    <w:rsid w:val="00457401"/>
    <w:rsid w:val="004576DB"/>
    <w:rsid w:val="0046076F"/>
    <w:rsid w:val="004607F9"/>
    <w:rsid w:val="00460B4E"/>
    <w:rsid w:val="004621CE"/>
    <w:rsid w:val="00462361"/>
    <w:rsid w:val="00462CCF"/>
    <w:rsid w:val="0046420D"/>
    <w:rsid w:val="00464EF0"/>
    <w:rsid w:val="00465287"/>
    <w:rsid w:val="00465C3E"/>
    <w:rsid w:val="00465E05"/>
    <w:rsid w:val="004662A6"/>
    <w:rsid w:val="00466973"/>
    <w:rsid w:val="00466CC6"/>
    <w:rsid w:val="00466CCC"/>
    <w:rsid w:val="004671C3"/>
    <w:rsid w:val="00467C04"/>
    <w:rsid w:val="0047011B"/>
    <w:rsid w:val="00470EFF"/>
    <w:rsid w:val="004714E7"/>
    <w:rsid w:val="004719C5"/>
    <w:rsid w:val="00471C50"/>
    <w:rsid w:val="00471CA7"/>
    <w:rsid w:val="00472BF4"/>
    <w:rsid w:val="00473CCC"/>
    <w:rsid w:val="00474794"/>
    <w:rsid w:val="00474ECE"/>
    <w:rsid w:val="004757E5"/>
    <w:rsid w:val="0047591A"/>
    <w:rsid w:val="00475BE5"/>
    <w:rsid w:val="00475D15"/>
    <w:rsid w:val="00476483"/>
    <w:rsid w:val="00476CA5"/>
    <w:rsid w:val="0048017A"/>
    <w:rsid w:val="00482C17"/>
    <w:rsid w:val="00483D51"/>
    <w:rsid w:val="00483F55"/>
    <w:rsid w:val="00485CB9"/>
    <w:rsid w:val="00486717"/>
    <w:rsid w:val="004871C5"/>
    <w:rsid w:val="0049010B"/>
    <w:rsid w:val="004908D3"/>
    <w:rsid w:val="00491583"/>
    <w:rsid w:val="00491BE7"/>
    <w:rsid w:val="00492FDF"/>
    <w:rsid w:val="0049354F"/>
    <w:rsid w:val="00493BEE"/>
    <w:rsid w:val="004940C0"/>
    <w:rsid w:val="00494303"/>
    <w:rsid w:val="004948EE"/>
    <w:rsid w:val="004952E5"/>
    <w:rsid w:val="00495733"/>
    <w:rsid w:val="00496725"/>
    <w:rsid w:val="00496726"/>
    <w:rsid w:val="004972DB"/>
    <w:rsid w:val="004A10B9"/>
    <w:rsid w:val="004A1DA3"/>
    <w:rsid w:val="004A2F50"/>
    <w:rsid w:val="004A365B"/>
    <w:rsid w:val="004A381C"/>
    <w:rsid w:val="004A52E7"/>
    <w:rsid w:val="004A59D0"/>
    <w:rsid w:val="004A61D9"/>
    <w:rsid w:val="004A649A"/>
    <w:rsid w:val="004A7EFF"/>
    <w:rsid w:val="004B09A9"/>
    <w:rsid w:val="004B15C4"/>
    <w:rsid w:val="004B1A14"/>
    <w:rsid w:val="004B1FC0"/>
    <w:rsid w:val="004B25C1"/>
    <w:rsid w:val="004B2CA5"/>
    <w:rsid w:val="004B5340"/>
    <w:rsid w:val="004B5A05"/>
    <w:rsid w:val="004B5C75"/>
    <w:rsid w:val="004B6C56"/>
    <w:rsid w:val="004B7928"/>
    <w:rsid w:val="004B7A61"/>
    <w:rsid w:val="004C12E8"/>
    <w:rsid w:val="004C1E34"/>
    <w:rsid w:val="004C2236"/>
    <w:rsid w:val="004C3F3A"/>
    <w:rsid w:val="004C4C27"/>
    <w:rsid w:val="004C5B32"/>
    <w:rsid w:val="004C620D"/>
    <w:rsid w:val="004C625B"/>
    <w:rsid w:val="004D06F7"/>
    <w:rsid w:val="004D0A5A"/>
    <w:rsid w:val="004D0CE1"/>
    <w:rsid w:val="004D16F9"/>
    <w:rsid w:val="004D21EF"/>
    <w:rsid w:val="004D3115"/>
    <w:rsid w:val="004D3D9D"/>
    <w:rsid w:val="004D4534"/>
    <w:rsid w:val="004D58C5"/>
    <w:rsid w:val="004D5C23"/>
    <w:rsid w:val="004D61F1"/>
    <w:rsid w:val="004D64B9"/>
    <w:rsid w:val="004D74C5"/>
    <w:rsid w:val="004D7F62"/>
    <w:rsid w:val="004E1178"/>
    <w:rsid w:val="004E1D14"/>
    <w:rsid w:val="004E2258"/>
    <w:rsid w:val="004E736F"/>
    <w:rsid w:val="004E789E"/>
    <w:rsid w:val="004E7B0E"/>
    <w:rsid w:val="004F0829"/>
    <w:rsid w:val="004F0B28"/>
    <w:rsid w:val="004F1929"/>
    <w:rsid w:val="004F27FD"/>
    <w:rsid w:val="004F2A4D"/>
    <w:rsid w:val="004F35FD"/>
    <w:rsid w:val="004F3A87"/>
    <w:rsid w:val="004F4D8E"/>
    <w:rsid w:val="004F5193"/>
    <w:rsid w:val="004F56C4"/>
    <w:rsid w:val="004F5DA0"/>
    <w:rsid w:val="004F62F8"/>
    <w:rsid w:val="004F78BD"/>
    <w:rsid w:val="004F7C65"/>
    <w:rsid w:val="00500416"/>
    <w:rsid w:val="00500F4D"/>
    <w:rsid w:val="00501DC1"/>
    <w:rsid w:val="00501E93"/>
    <w:rsid w:val="00501F0F"/>
    <w:rsid w:val="00502CC8"/>
    <w:rsid w:val="005032A7"/>
    <w:rsid w:val="0050561B"/>
    <w:rsid w:val="005062DA"/>
    <w:rsid w:val="00506BB1"/>
    <w:rsid w:val="005070B2"/>
    <w:rsid w:val="00507648"/>
    <w:rsid w:val="00507AD3"/>
    <w:rsid w:val="00507B64"/>
    <w:rsid w:val="00510432"/>
    <w:rsid w:val="00510887"/>
    <w:rsid w:val="00510949"/>
    <w:rsid w:val="00510AF8"/>
    <w:rsid w:val="00511422"/>
    <w:rsid w:val="00513772"/>
    <w:rsid w:val="00513E5F"/>
    <w:rsid w:val="00514BDB"/>
    <w:rsid w:val="00515D60"/>
    <w:rsid w:val="00515DCA"/>
    <w:rsid w:val="005167F9"/>
    <w:rsid w:val="00516CF5"/>
    <w:rsid w:val="00516F04"/>
    <w:rsid w:val="00517A06"/>
    <w:rsid w:val="005204AC"/>
    <w:rsid w:val="0052092F"/>
    <w:rsid w:val="00520A31"/>
    <w:rsid w:val="00521DA2"/>
    <w:rsid w:val="00522514"/>
    <w:rsid w:val="00522D5D"/>
    <w:rsid w:val="00523936"/>
    <w:rsid w:val="00523EF9"/>
    <w:rsid w:val="00524C93"/>
    <w:rsid w:val="005270BD"/>
    <w:rsid w:val="00527261"/>
    <w:rsid w:val="005277BF"/>
    <w:rsid w:val="005279D3"/>
    <w:rsid w:val="00527C4D"/>
    <w:rsid w:val="00527E61"/>
    <w:rsid w:val="005304AF"/>
    <w:rsid w:val="00530567"/>
    <w:rsid w:val="00530B1B"/>
    <w:rsid w:val="00531BAD"/>
    <w:rsid w:val="00531E58"/>
    <w:rsid w:val="00532260"/>
    <w:rsid w:val="005329B0"/>
    <w:rsid w:val="0053353C"/>
    <w:rsid w:val="005340CC"/>
    <w:rsid w:val="00534896"/>
    <w:rsid w:val="00534E72"/>
    <w:rsid w:val="00537ED3"/>
    <w:rsid w:val="005400B5"/>
    <w:rsid w:val="00541313"/>
    <w:rsid w:val="00542D78"/>
    <w:rsid w:val="00543210"/>
    <w:rsid w:val="00543781"/>
    <w:rsid w:val="005438C2"/>
    <w:rsid w:val="00543A31"/>
    <w:rsid w:val="00543D4F"/>
    <w:rsid w:val="005449F4"/>
    <w:rsid w:val="005463D3"/>
    <w:rsid w:val="005465B6"/>
    <w:rsid w:val="0054787B"/>
    <w:rsid w:val="00550B00"/>
    <w:rsid w:val="00551526"/>
    <w:rsid w:val="0055224E"/>
    <w:rsid w:val="005522B6"/>
    <w:rsid w:val="00552614"/>
    <w:rsid w:val="005527F9"/>
    <w:rsid w:val="005533FA"/>
    <w:rsid w:val="00554DEE"/>
    <w:rsid w:val="0055527A"/>
    <w:rsid w:val="005569C6"/>
    <w:rsid w:val="00556F37"/>
    <w:rsid w:val="00560BB7"/>
    <w:rsid w:val="00561612"/>
    <w:rsid w:val="00561F45"/>
    <w:rsid w:val="00562738"/>
    <w:rsid w:val="0056286E"/>
    <w:rsid w:val="005631B9"/>
    <w:rsid w:val="00563C44"/>
    <w:rsid w:val="005647CD"/>
    <w:rsid w:val="00565890"/>
    <w:rsid w:val="00565893"/>
    <w:rsid w:val="00565F83"/>
    <w:rsid w:val="005661BC"/>
    <w:rsid w:val="0056661F"/>
    <w:rsid w:val="00566A55"/>
    <w:rsid w:val="005714FA"/>
    <w:rsid w:val="0057166C"/>
    <w:rsid w:val="00571C71"/>
    <w:rsid w:val="00572A5D"/>
    <w:rsid w:val="00574A24"/>
    <w:rsid w:val="00574B45"/>
    <w:rsid w:val="0057645C"/>
    <w:rsid w:val="00576A5D"/>
    <w:rsid w:val="00576C25"/>
    <w:rsid w:val="005773F5"/>
    <w:rsid w:val="00577A31"/>
    <w:rsid w:val="00577EE6"/>
    <w:rsid w:val="00580B59"/>
    <w:rsid w:val="005816BE"/>
    <w:rsid w:val="00582BC8"/>
    <w:rsid w:val="00583694"/>
    <w:rsid w:val="00583D6A"/>
    <w:rsid w:val="0058491C"/>
    <w:rsid w:val="00584E5D"/>
    <w:rsid w:val="00586A46"/>
    <w:rsid w:val="00586AFF"/>
    <w:rsid w:val="00587250"/>
    <w:rsid w:val="00590096"/>
    <w:rsid w:val="0059018A"/>
    <w:rsid w:val="00590954"/>
    <w:rsid w:val="00590E8D"/>
    <w:rsid w:val="005931FB"/>
    <w:rsid w:val="00593DD5"/>
    <w:rsid w:val="0059489D"/>
    <w:rsid w:val="00595101"/>
    <w:rsid w:val="005955B1"/>
    <w:rsid w:val="005955F2"/>
    <w:rsid w:val="00596740"/>
    <w:rsid w:val="00597732"/>
    <w:rsid w:val="00597943"/>
    <w:rsid w:val="00597C93"/>
    <w:rsid w:val="005A0724"/>
    <w:rsid w:val="005A0D9B"/>
    <w:rsid w:val="005A1119"/>
    <w:rsid w:val="005A1A15"/>
    <w:rsid w:val="005A2036"/>
    <w:rsid w:val="005A2698"/>
    <w:rsid w:val="005A2722"/>
    <w:rsid w:val="005A2792"/>
    <w:rsid w:val="005A2A18"/>
    <w:rsid w:val="005A2AC9"/>
    <w:rsid w:val="005A3009"/>
    <w:rsid w:val="005A301D"/>
    <w:rsid w:val="005A475C"/>
    <w:rsid w:val="005A4B78"/>
    <w:rsid w:val="005A4FF0"/>
    <w:rsid w:val="005A505E"/>
    <w:rsid w:val="005A663E"/>
    <w:rsid w:val="005A7F0F"/>
    <w:rsid w:val="005B1CB1"/>
    <w:rsid w:val="005B3294"/>
    <w:rsid w:val="005B3519"/>
    <w:rsid w:val="005B456E"/>
    <w:rsid w:val="005B4633"/>
    <w:rsid w:val="005B51F2"/>
    <w:rsid w:val="005B62E4"/>
    <w:rsid w:val="005B663C"/>
    <w:rsid w:val="005B6C91"/>
    <w:rsid w:val="005B70D6"/>
    <w:rsid w:val="005B76FF"/>
    <w:rsid w:val="005C005D"/>
    <w:rsid w:val="005C006E"/>
    <w:rsid w:val="005C007F"/>
    <w:rsid w:val="005C0510"/>
    <w:rsid w:val="005C0AEC"/>
    <w:rsid w:val="005C1AB6"/>
    <w:rsid w:val="005C1BB2"/>
    <w:rsid w:val="005C1C65"/>
    <w:rsid w:val="005C258F"/>
    <w:rsid w:val="005C2BC2"/>
    <w:rsid w:val="005C40C0"/>
    <w:rsid w:val="005C45A7"/>
    <w:rsid w:val="005C4665"/>
    <w:rsid w:val="005C519F"/>
    <w:rsid w:val="005C5980"/>
    <w:rsid w:val="005C64F9"/>
    <w:rsid w:val="005C6780"/>
    <w:rsid w:val="005C67E6"/>
    <w:rsid w:val="005C6B87"/>
    <w:rsid w:val="005C7133"/>
    <w:rsid w:val="005C7BFB"/>
    <w:rsid w:val="005D1302"/>
    <w:rsid w:val="005D2A70"/>
    <w:rsid w:val="005D2CB8"/>
    <w:rsid w:val="005D3CDA"/>
    <w:rsid w:val="005D3E74"/>
    <w:rsid w:val="005D446D"/>
    <w:rsid w:val="005D5BF0"/>
    <w:rsid w:val="005D5D7F"/>
    <w:rsid w:val="005D68D5"/>
    <w:rsid w:val="005D70CF"/>
    <w:rsid w:val="005D7258"/>
    <w:rsid w:val="005D75EC"/>
    <w:rsid w:val="005E226D"/>
    <w:rsid w:val="005E35B6"/>
    <w:rsid w:val="005E3FFD"/>
    <w:rsid w:val="005E40D8"/>
    <w:rsid w:val="005E4946"/>
    <w:rsid w:val="005E5423"/>
    <w:rsid w:val="005E587F"/>
    <w:rsid w:val="005E60DC"/>
    <w:rsid w:val="005E6329"/>
    <w:rsid w:val="005E66B3"/>
    <w:rsid w:val="005E6BD0"/>
    <w:rsid w:val="005E6D10"/>
    <w:rsid w:val="005E767D"/>
    <w:rsid w:val="005E7E7C"/>
    <w:rsid w:val="005F1124"/>
    <w:rsid w:val="005F156F"/>
    <w:rsid w:val="005F15CD"/>
    <w:rsid w:val="005F171B"/>
    <w:rsid w:val="005F1B3F"/>
    <w:rsid w:val="005F220C"/>
    <w:rsid w:val="005F275F"/>
    <w:rsid w:val="005F48C6"/>
    <w:rsid w:val="005F4C4C"/>
    <w:rsid w:val="005F643E"/>
    <w:rsid w:val="005F650D"/>
    <w:rsid w:val="005F6B45"/>
    <w:rsid w:val="005F7851"/>
    <w:rsid w:val="005F78A0"/>
    <w:rsid w:val="005F78F7"/>
    <w:rsid w:val="00600342"/>
    <w:rsid w:val="00602024"/>
    <w:rsid w:val="00604100"/>
    <w:rsid w:val="006044DC"/>
    <w:rsid w:val="00604F70"/>
    <w:rsid w:val="00605205"/>
    <w:rsid w:val="0060621D"/>
    <w:rsid w:val="00606C5A"/>
    <w:rsid w:val="006071FC"/>
    <w:rsid w:val="00607B3F"/>
    <w:rsid w:val="006100E5"/>
    <w:rsid w:val="006101FC"/>
    <w:rsid w:val="00610AC0"/>
    <w:rsid w:val="0061178D"/>
    <w:rsid w:val="00611E07"/>
    <w:rsid w:val="00613223"/>
    <w:rsid w:val="00615CE6"/>
    <w:rsid w:val="0061706B"/>
    <w:rsid w:val="00617ACE"/>
    <w:rsid w:val="0062029F"/>
    <w:rsid w:val="00620684"/>
    <w:rsid w:val="00621917"/>
    <w:rsid w:val="006221C2"/>
    <w:rsid w:val="00623D2F"/>
    <w:rsid w:val="00625107"/>
    <w:rsid w:val="0062556B"/>
    <w:rsid w:val="00626F01"/>
    <w:rsid w:val="00626F68"/>
    <w:rsid w:val="006276AB"/>
    <w:rsid w:val="00627BBA"/>
    <w:rsid w:val="00630081"/>
    <w:rsid w:val="00632A2B"/>
    <w:rsid w:val="00634CEC"/>
    <w:rsid w:val="00635208"/>
    <w:rsid w:val="00635301"/>
    <w:rsid w:val="00635FEC"/>
    <w:rsid w:val="00635FF0"/>
    <w:rsid w:val="0063656F"/>
    <w:rsid w:val="006366F0"/>
    <w:rsid w:val="0063779D"/>
    <w:rsid w:val="00637B00"/>
    <w:rsid w:val="00641094"/>
    <w:rsid w:val="0064166F"/>
    <w:rsid w:val="00642D41"/>
    <w:rsid w:val="00642DDE"/>
    <w:rsid w:val="0064349B"/>
    <w:rsid w:val="006435FD"/>
    <w:rsid w:val="00643655"/>
    <w:rsid w:val="006438DE"/>
    <w:rsid w:val="006439FD"/>
    <w:rsid w:val="006444A0"/>
    <w:rsid w:val="006445BB"/>
    <w:rsid w:val="0064493E"/>
    <w:rsid w:val="00645111"/>
    <w:rsid w:val="006452C5"/>
    <w:rsid w:val="00645375"/>
    <w:rsid w:val="00645977"/>
    <w:rsid w:val="00645A4D"/>
    <w:rsid w:val="00645DAB"/>
    <w:rsid w:val="006462EA"/>
    <w:rsid w:val="00646463"/>
    <w:rsid w:val="0064665F"/>
    <w:rsid w:val="00647822"/>
    <w:rsid w:val="00650603"/>
    <w:rsid w:val="006506BA"/>
    <w:rsid w:val="00650768"/>
    <w:rsid w:val="00650EA2"/>
    <w:rsid w:val="00651150"/>
    <w:rsid w:val="00651209"/>
    <w:rsid w:val="006536A3"/>
    <w:rsid w:val="00653FC3"/>
    <w:rsid w:val="00654499"/>
    <w:rsid w:val="00654FED"/>
    <w:rsid w:val="006557B5"/>
    <w:rsid w:val="00656DCA"/>
    <w:rsid w:val="006575D5"/>
    <w:rsid w:val="006575D7"/>
    <w:rsid w:val="00657846"/>
    <w:rsid w:val="00657B1F"/>
    <w:rsid w:val="0066140D"/>
    <w:rsid w:val="00661E5B"/>
    <w:rsid w:val="0066226A"/>
    <w:rsid w:val="00662558"/>
    <w:rsid w:val="00662F30"/>
    <w:rsid w:val="006631E9"/>
    <w:rsid w:val="00663FC5"/>
    <w:rsid w:val="00664136"/>
    <w:rsid w:val="006644E7"/>
    <w:rsid w:val="00664AF6"/>
    <w:rsid w:val="006654BB"/>
    <w:rsid w:val="00665616"/>
    <w:rsid w:val="00670F6F"/>
    <w:rsid w:val="00670F77"/>
    <w:rsid w:val="00671C95"/>
    <w:rsid w:val="00676AC6"/>
    <w:rsid w:val="00680446"/>
    <w:rsid w:val="00680678"/>
    <w:rsid w:val="00681752"/>
    <w:rsid w:val="00681A4A"/>
    <w:rsid w:val="00681DDF"/>
    <w:rsid w:val="006820F9"/>
    <w:rsid w:val="0068232C"/>
    <w:rsid w:val="00682729"/>
    <w:rsid w:val="0068272E"/>
    <w:rsid w:val="00684032"/>
    <w:rsid w:val="006847D4"/>
    <w:rsid w:val="00684E17"/>
    <w:rsid w:val="00685434"/>
    <w:rsid w:val="00686F5D"/>
    <w:rsid w:val="00687000"/>
    <w:rsid w:val="006870CA"/>
    <w:rsid w:val="00687613"/>
    <w:rsid w:val="00690CF6"/>
    <w:rsid w:val="00690FE5"/>
    <w:rsid w:val="006911BA"/>
    <w:rsid w:val="006913F0"/>
    <w:rsid w:val="006917F3"/>
    <w:rsid w:val="00692CE6"/>
    <w:rsid w:val="00692D50"/>
    <w:rsid w:val="00692EED"/>
    <w:rsid w:val="00693918"/>
    <w:rsid w:val="006939E2"/>
    <w:rsid w:val="00694320"/>
    <w:rsid w:val="006952E8"/>
    <w:rsid w:val="006956E4"/>
    <w:rsid w:val="00695F8C"/>
    <w:rsid w:val="00696C26"/>
    <w:rsid w:val="00696CA3"/>
    <w:rsid w:val="00697780"/>
    <w:rsid w:val="006A1D8F"/>
    <w:rsid w:val="006A25E0"/>
    <w:rsid w:val="006A3787"/>
    <w:rsid w:val="006A51CE"/>
    <w:rsid w:val="006A6086"/>
    <w:rsid w:val="006B0B86"/>
    <w:rsid w:val="006B0E2C"/>
    <w:rsid w:val="006B2E62"/>
    <w:rsid w:val="006B319A"/>
    <w:rsid w:val="006B332C"/>
    <w:rsid w:val="006B3989"/>
    <w:rsid w:val="006B3F28"/>
    <w:rsid w:val="006B46B5"/>
    <w:rsid w:val="006B4AB0"/>
    <w:rsid w:val="006B4E70"/>
    <w:rsid w:val="006B6938"/>
    <w:rsid w:val="006B6D97"/>
    <w:rsid w:val="006B7783"/>
    <w:rsid w:val="006B7F62"/>
    <w:rsid w:val="006C10FC"/>
    <w:rsid w:val="006C171B"/>
    <w:rsid w:val="006C1AB3"/>
    <w:rsid w:val="006C28B7"/>
    <w:rsid w:val="006C3EDA"/>
    <w:rsid w:val="006C4E5E"/>
    <w:rsid w:val="006C6CB7"/>
    <w:rsid w:val="006C7E2F"/>
    <w:rsid w:val="006D05AE"/>
    <w:rsid w:val="006D0C94"/>
    <w:rsid w:val="006D1260"/>
    <w:rsid w:val="006D1901"/>
    <w:rsid w:val="006D1FEC"/>
    <w:rsid w:val="006D26F1"/>
    <w:rsid w:val="006D31F2"/>
    <w:rsid w:val="006D3E73"/>
    <w:rsid w:val="006D5B18"/>
    <w:rsid w:val="006D5BDB"/>
    <w:rsid w:val="006D5FFA"/>
    <w:rsid w:val="006D6B10"/>
    <w:rsid w:val="006D7189"/>
    <w:rsid w:val="006D7CC3"/>
    <w:rsid w:val="006D7D80"/>
    <w:rsid w:val="006E07EA"/>
    <w:rsid w:val="006E1B63"/>
    <w:rsid w:val="006E2790"/>
    <w:rsid w:val="006E2A3D"/>
    <w:rsid w:val="006E44FC"/>
    <w:rsid w:val="006E546D"/>
    <w:rsid w:val="006E653D"/>
    <w:rsid w:val="006E6993"/>
    <w:rsid w:val="006E6AA0"/>
    <w:rsid w:val="006E7480"/>
    <w:rsid w:val="006E77BD"/>
    <w:rsid w:val="006F0070"/>
    <w:rsid w:val="006F05D4"/>
    <w:rsid w:val="006F08CA"/>
    <w:rsid w:val="006F240F"/>
    <w:rsid w:val="006F2CBF"/>
    <w:rsid w:val="006F2FC6"/>
    <w:rsid w:val="006F3A19"/>
    <w:rsid w:val="006F3D7B"/>
    <w:rsid w:val="006F585C"/>
    <w:rsid w:val="006F5B9B"/>
    <w:rsid w:val="006F5FF0"/>
    <w:rsid w:val="006F6984"/>
    <w:rsid w:val="006F6BBC"/>
    <w:rsid w:val="006F7E96"/>
    <w:rsid w:val="007003A5"/>
    <w:rsid w:val="00700C9E"/>
    <w:rsid w:val="00700E61"/>
    <w:rsid w:val="007017FF"/>
    <w:rsid w:val="00701CA3"/>
    <w:rsid w:val="00702984"/>
    <w:rsid w:val="00703987"/>
    <w:rsid w:val="007049F9"/>
    <w:rsid w:val="0070619A"/>
    <w:rsid w:val="007063E6"/>
    <w:rsid w:val="00706B79"/>
    <w:rsid w:val="00707224"/>
    <w:rsid w:val="00707CFC"/>
    <w:rsid w:val="0071082C"/>
    <w:rsid w:val="00711237"/>
    <w:rsid w:val="00712C4C"/>
    <w:rsid w:val="00712D15"/>
    <w:rsid w:val="00713D49"/>
    <w:rsid w:val="00714349"/>
    <w:rsid w:val="00714FEF"/>
    <w:rsid w:val="00716A2A"/>
    <w:rsid w:val="00716A67"/>
    <w:rsid w:val="00720010"/>
    <w:rsid w:val="00721E71"/>
    <w:rsid w:val="00722251"/>
    <w:rsid w:val="0072251B"/>
    <w:rsid w:val="007230B8"/>
    <w:rsid w:val="00723B35"/>
    <w:rsid w:val="00723CDD"/>
    <w:rsid w:val="00724DA9"/>
    <w:rsid w:val="00724DAE"/>
    <w:rsid w:val="0072571D"/>
    <w:rsid w:val="0072626F"/>
    <w:rsid w:val="00726A00"/>
    <w:rsid w:val="00727132"/>
    <w:rsid w:val="00727855"/>
    <w:rsid w:val="00727B44"/>
    <w:rsid w:val="00727EB0"/>
    <w:rsid w:val="0073221C"/>
    <w:rsid w:val="00732823"/>
    <w:rsid w:val="007332DD"/>
    <w:rsid w:val="0073357C"/>
    <w:rsid w:val="00734C2B"/>
    <w:rsid w:val="0073593F"/>
    <w:rsid w:val="00736A73"/>
    <w:rsid w:val="00740697"/>
    <w:rsid w:val="0074177A"/>
    <w:rsid w:val="00744583"/>
    <w:rsid w:val="00744CB6"/>
    <w:rsid w:val="00747698"/>
    <w:rsid w:val="00750657"/>
    <w:rsid w:val="00750697"/>
    <w:rsid w:val="00750C70"/>
    <w:rsid w:val="00751B94"/>
    <w:rsid w:val="00752289"/>
    <w:rsid w:val="00752408"/>
    <w:rsid w:val="00752F90"/>
    <w:rsid w:val="00752FDA"/>
    <w:rsid w:val="007533F3"/>
    <w:rsid w:val="0075511D"/>
    <w:rsid w:val="007553DD"/>
    <w:rsid w:val="00756CF0"/>
    <w:rsid w:val="00757685"/>
    <w:rsid w:val="00757E6F"/>
    <w:rsid w:val="00760313"/>
    <w:rsid w:val="0076047B"/>
    <w:rsid w:val="00760EEB"/>
    <w:rsid w:val="00761C20"/>
    <w:rsid w:val="00761C52"/>
    <w:rsid w:val="00761F61"/>
    <w:rsid w:val="00762C1C"/>
    <w:rsid w:val="00763385"/>
    <w:rsid w:val="00763E16"/>
    <w:rsid w:val="00764604"/>
    <w:rsid w:val="007658C7"/>
    <w:rsid w:val="007700E4"/>
    <w:rsid w:val="00770A95"/>
    <w:rsid w:val="00770B4B"/>
    <w:rsid w:val="00770DF1"/>
    <w:rsid w:val="00773448"/>
    <w:rsid w:val="00773501"/>
    <w:rsid w:val="0077350E"/>
    <w:rsid w:val="00773A7D"/>
    <w:rsid w:val="0077430E"/>
    <w:rsid w:val="00774C7D"/>
    <w:rsid w:val="0077531F"/>
    <w:rsid w:val="00776F72"/>
    <w:rsid w:val="007773CC"/>
    <w:rsid w:val="00777A91"/>
    <w:rsid w:val="00780318"/>
    <w:rsid w:val="007806FD"/>
    <w:rsid w:val="007812A1"/>
    <w:rsid w:val="007817E4"/>
    <w:rsid w:val="00782837"/>
    <w:rsid w:val="00784112"/>
    <w:rsid w:val="00785D4C"/>
    <w:rsid w:val="00787AA7"/>
    <w:rsid w:val="00790953"/>
    <w:rsid w:val="007916B1"/>
    <w:rsid w:val="007916E9"/>
    <w:rsid w:val="00791F8B"/>
    <w:rsid w:val="00792E81"/>
    <w:rsid w:val="0079304B"/>
    <w:rsid w:val="007944C0"/>
    <w:rsid w:val="007946D1"/>
    <w:rsid w:val="00794F2D"/>
    <w:rsid w:val="00795523"/>
    <w:rsid w:val="0079563C"/>
    <w:rsid w:val="00795718"/>
    <w:rsid w:val="0079588D"/>
    <w:rsid w:val="00797195"/>
    <w:rsid w:val="007A063B"/>
    <w:rsid w:val="007A0DFD"/>
    <w:rsid w:val="007A202F"/>
    <w:rsid w:val="007A2CBE"/>
    <w:rsid w:val="007A43CD"/>
    <w:rsid w:val="007A4890"/>
    <w:rsid w:val="007A5AC7"/>
    <w:rsid w:val="007A614A"/>
    <w:rsid w:val="007A6A02"/>
    <w:rsid w:val="007A75F4"/>
    <w:rsid w:val="007B0090"/>
    <w:rsid w:val="007B02CD"/>
    <w:rsid w:val="007B1344"/>
    <w:rsid w:val="007B2BBA"/>
    <w:rsid w:val="007B3031"/>
    <w:rsid w:val="007B312A"/>
    <w:rsid w:val="007B3719"/>
    <w:rsid w:val="007B3AAE"/>
    <w:rsid w:val="007B42A1"/>
    <w:rsid w:val="007B4488"/>
    <w:rsid w:val="007B47F1"/>
    <w:rsid w:val="007B493C"/>
    <w:rsid w:val="007B64A5"/>
    <w:rsid w:val="007B67DD"/>
    <w:rsid w:val="007B6D4B"/>
    <w:rsid w:val="007B6D80"/>
    <w:rsid w:val="007C1EA2"/>
    <w:rsid w:val="007C2813"/>
    <w:rsid w:val="007C29AC"/>
    <w:rsid w:val="007C34A9"/>
    <w:rsid w:val="007C3B25"/>
    <w:rsid w:val="007C4220"/>
    <w:rsid w:val="007C4E49"/>
    <w:rsid w:val="007C59A8"/>
    <w:rsid w:val="007C69D6"/>
    <w:rsid w:val="007C6CAE"/>
    <w:rsid w:val="007C6FDA"/>
    <w:rsid w:val="007D1372"/>
    <w:rsid w:val="007D1ADB"/>
    <w:rsid w:val="007D1BA0"/>
    <w:rsid w:val="007D1FB2"/>
    <w:rsid w:val="007D2CB6"/>
    <w:rsid w:val="007D3605"/>
    <w:rsid w:val="007D3D49"/>
    <w:rsid w:val="007D479F"/>
    <w:rsid w:val="007D49FF"/>
    <w:rsid w:val="007D4D14"/>
    <w:rsid w:val="007D789D"/>
    <w:rsid w:val="007E0064"/>
    <w:rsid w:val="007E01DB"/>
    <w:rsid w:val="007E0330"/>
    <w:rsid w:val="007E0664"/>
    <w:rsid w:val="007E0E05"/>
    <w:rsid w:val="007E1044"/>
    <w:rsid w:val="007E1479"/>
    <w:rsid w:val="007E1B9F"/>
    <w:rsid w:val="007E25DF"/>
    <w:rsid w:val="007E2608"/>
    <w:rsid w:val="007E27C2"/>
    <w:rsid w:val="007E2994"/>
    <w:rsid w:val="007E2F3B"/>
    <w:rsid w:val="007E4515"/>
    <w:rsid w:val="007E5B59"/>
    <w:rsid w:val="007E5C00"/>
    <w:rsid w:val="007E61E5"/>
    <w:rsid w:val="007E7AA0"/>
    <w:rsid w:val="007F2057"/>
    <w:rsid w:val="007F2154"/>
    <w:rsid w:val="007F2AF3"/>
    <w:rsid w:val="007F2DA8"/>
    <w:rsid w:val="007F4315"/>
    <w:rsid w:val="007F4EB0"/>
    <w:rsid w:val="007F4EF0"/>
    <w:rsid w:val="007F531D"/>
    <w:rsid w:val="007F6497"/>
    <w:rsid w:val="007F6B36"/>
    <w:rsid w:val="007F7186"/>
    <w:rsid w:val="008008DF"/>
    <w:rsid w:val="008030A9"/>
    <w:rsid w:val="008035CE"/>
    <w:rsid w:val="008054EE"/>
    <w:rsid w:val="00806152"/>
    <w:rsid w:val="008075AF"/>
    <w:rsid w:val="00807D28"/>
    <w:rsid w:val="00810095"/>
    <w:rsid w:val="00811042"/>
    <w:rsid w:val="0081291E"/>
    <w:rsid w:val="008130B3"/>
    <w:rsid w:val="00813A9C"/>
    <w:rsid w:val="00814EF4"/>
    <w:rsid w:val="0081517F"/>
    <w:rsid w:val="008152D4"/>
    <w:rsid w:val="00815B2F"/>
    <w:rsid w:val="00815DDF"/>
    <w:rsid w:val="008162C1"/>
    <w:rsid w:val="008172DF"/>
    <w:rsid w:val="00817850"/>
    <w:rsid w:val="008200F0"/>
    <w:rsid w:val="0082027D"/>
    <w:rsid w:val="00820A7A"/>
    <w:rsid w:val="00820EAD"/>
    <w:rsid w:val="008227F3"/>
    <w:rsid w:val="00823563"/>
    <w:rsid w:val="00823B9E"/>
    <w:rsid w:val="00823C3A"/>
    <w:rsid w:val="008254E8"/>
    <w:rsid w:val="008265F9"/>
    <w:rsid w:val="00827053"/>
    <w:rsid w:val="00827868"/>
    <w:rsid w:val="0082798C"/>
    <w:rsid w:val="00827B33"/>
    <w:rsid w:val="00827E61"/>
    <w:rsid w:val="00830FE2"/>
    <w:rsid w:val="00831084"/>
    <w:rsid w:val="008314C3"/>
    <w:rsid w:val="00831EE6"/>
    <w:rsid w:val="00832B8C"/>
    <w:rsid w:val="00833620"/>
    <w:rsid w:val="00833EEA"/>
    <w:rsid w:val="00834DE8"/>
    <w:rsid w:val="00835519"/>
    <w:rsid w:val="008355EC"/>
    <w:rsid w:val="00836503"/>
    <w:rsid w:val="00837A69"/>
    <w:rsid w:val="00837BD0"/>
    <w:rsid w:val="00837DDA"/>
    <w:rsid w:val="00840985"/>
    <w:rsid w:val="00840AED"/>
    <w:rsid w:val="00840FAC"/>
    <w:rsid w:val="00841397"/>
    <w:rsid w:val="00841619"/>
    <w:rsid w:val="008416BF"/>
    <w:rsid w:val="00841743"/>
    <w:rsid w:val="00841DBE"/>
    <w:rsid w:val="008422CF"/>
    <w:rsid w:val="00842627"/>
    <w:rsid w:val="00842D5F"/>
    <w:rsid w:val="0084326C"/>
    <w:rsid w:val="008432AF"/>
    <w:rsid w:val="008437F3"/>
    <w:rsid w:val="00843889"/>
    <w:rsid w:val="00843C10"/>
    <w:rsid w:val="00847692"/>
    <w:rsid w:val="00850667"/>
    <w:rsid w:val="008508D7"/>
    <w:rsid w:val="00850C30"/>
    <w:rsid w:val="00851151"/>
    <w:rsid w:val="0085122B"/>
    <w:rsid w:val="0085131F"/>
    <w:rsid w:val="00852156"/>
    <w:rsid w:val="00852733"/>
    <w:rsid w:val="0085399B"/>
    <w:rsid w:val="00854195"/>
    <w:rsid w:val="0085529C"/>
    <w:rsid w:val="0085559E"/>
    <w:rsid w:val="0085636B"/>
    <w:rsid w:val="00856A74"/>
    <w:rsid w:val="00856B5A"/>
    <w:rsid w:val="00860BDB"/>
    <w:rsid w:val="00860CFF"/>
    <w:rsid w:val="008612F9"/>
    <w:rsid w:val="00861ACF"/>
    <w:rsid w:val="00863128"/>
    <w:rsid w:val="0086391C"/>
    <w:rsid w:val="00863A35"/>
    <w:rsid w:val="00863A6A"/>
    <w:rsid w:val="008650D9"/>
    <w:rsid w:val="008654CE"/>
    <w:rsid w:val="00865E7F"/>
    <w:rsid w:val="00866072"/>
    <w:rsid w:val="008667C5"/>
    <w:rsid w:val="00866E22"/>
    <w:rsid w:val="0086703D"/>
    <w:rsid w:val="00867386"/>
    <w:rsid w:val="00867CD1"/>
    <w:rsid w:val="0087036F"/>
    <w:rsid w:val="0087114A"/>
    <w:rsid w:val="0087166D"/>
    <w:rsid w:val="00871E3C"/>
    <w:rsid w:val="008725C7"/>
    <w:rsid w:val="0087382D"/>
    <w:rsid w:val="0087422C"/>
    <w:rsid w:val="00874C1B"/>
    <w:rsid w:val="00875320"/>
    <w:rsid w:val="0088032E"/>
    <w:rsid w:val="008803DB"/>
    <w:rsid w:val="008806F9"/>
    <w:rsid w:val="008813CE"/>
    <w:rsid w:val="00881EA9"/>
    <w:rsid w:val="00882E4D"/>
    <w:rsid w:val="00883352"/>
    <w:rsid w:val="0088452E"/>
    <w:rsid w:val="008848F1"/>
    <w:rsid w:val="008850E7"/>
    <w:rsid w:val="00885E03"/>
    <w:rsid w:val="00886E5B"/>
    <w:rsid w:val="00887756"/>
    <w:rsid w:val="00887BD7"/>
    <w:rsid w:val="00890BC9"/>
    <w:rsid w:val="00890D35"/>
    <w:rsid w:val="00890F5C"/>
    <w:rsid w:val="008915F5"/>
    <w:rsid w:val="00891A97"/>
    <w:rsid w:val="00891C07"/>
    <w:rsid w:val="00891EB9"/>
    <w:rsid w:val="0089288E"/>
    <w:rsid w:val="00892E6E"/>
    <w:rsid w:val="00893C35"/>
    <w:rsid w:val="00893EF3"/>
    <w:rsid w:val="0089416A"/>
    <w:rsid w:val="008951C8"/>
    <w:rsid w:val="0089678E"/>
    <w:rsid w:val="00897605"/>
    <w:rsid w:val="00897792"/>
    <w:rsid w:val="008A08D7"/>
    <w:rsid w:val="008A2108"/>
    <w:rsid w:val="008A22F5"/>
    <w:rsid w:val="008A459C"/>
    <w:rsid w:val="008A4BB5"/>
    <w:rsid w:val="008A4CE9"/>
    <w:rsid w:val="008A4ED7"/>
    <w:rsid w:val="008A50E7"/>
    <w:rsid w:val="008A5A62"/>
    <w:rsid w:val="008A5B41"/>
    <w:rsid w:val="008A6859"/>
    <w:rsid w:val="008A6E94"/>
    <w:rsid w:val="008A7394"/>
    <w:rsid w:val="008B01C9"/>
    <w:rsid w:val="008B27DC"/>
    <w:rsid w:val="008B3122"/>
    <w:rsid w:val="008B430B"/>
    <w:rsid w:val="008B46F2"/>
    <w:rsid w:val="008B47B5"/>
    <w:rsid w:val="008B4AA8"/>
    <w:rsid w:val="008B6938"/>
    <w:rsid w:val="008B6E6B"/>
    <w:rsid w:val="008B71D2"/>
    <w:rsid w:val="008B78B0"/>
    <w:rsid w:val="008B7CBB"/>
    <w:rsid w:val="008C1322"/>
    <w:rsid w:val="008C1D4E"/>
    <w:rsid w:val="008C2B74"/>
    <w:rsid w:val="008C356B"/>
    <w:rsid w:val="008C3C57"/>
    <w:rsid w:val="008C40D1"/>
    <w:rsid w:val="008C58C2"/>
    <w:rsid w:val="008C5AF7"/>
    <w:rsid w:val="008C66FD"/>
    <w:rsid w:val="008C73D6"/>
    <w:rsid w:val="008C759F"/>
    <w:rsid w:val="008D15C1"/>
    <w:rsid w:val="008D25DC"/>
    <w:rsid w:val="008D2F4D"/>
    <w:rsid w:val="008D3351"/>
    <w:rsid w:val="008D3F0E"/>
    <w:rsid w:val="008D44B0"/>
    <w:rsid w:val="008D532D"/>
    <w:rsid w:val="008D6DF9"/>
    <w:rsid w:val="008D7941"/>
    <w:rsid w:val="008E1D8E"/>
    <w:rsid w:val="008E1DEB"/>
    <w:rsid w:val="008E382A"/>
    <w:rsid w:val="008E4700"/>
    <w:rsid w:val="008E5C8E"/>
    <w:rsid w:val="008E6059"/>
    <w:rsid w:val="008E61D5"/>
    <w:rsid w:val="008E778B"/>
    <w:rsid w:val="008E79EC"/>
    <w:rsid w:val="008F0E2C"/>
    <w:rsid w:val="008F0F9D"/>
    <w:rsid w:val="008F224C"/>
    <w:rsid w:val="008F225C"/>
    <w:rsid w:val="008F22BE"/>
    <w:rsid w:val="008F3569"/>
    <w:rsid w:val="008F3D5F"/>
    <w:rsid w:val="008F43E5"/>
    <w:rsid w:val="008F4673"/>
    <w:rsid w:val="008F5AB5"/>
    <w:rsid w:val="008F637C"/>
    <w:rsid w:val="008F6868"/>
    <w:rsid w:val="009004DC"/>
    <w:rsid w:val="009008FB"/>
    <w:rsid w:val="00900C5C"/>
    <w:rsid w:val="00900D6D"/>
    <w:rsid w:val="0090234B"/>
    <w:rsid w:val="00902D87"/>
    <w:rsid w:val="00903FAC"/>
    <w:rsid w:val="0090437E"/>
    <w:rsid w:val="0090547D"/>
    <w:rsid w:val="00905488"/>
    <w:rsid w:val="00906FC7"/>
    <w:rsid w:val="0090746E"/>
    <w:rsid w:val="009107E2"/>
    <w:rsid w:val="00910D91"/>
    <w:rsid w:val="009117F6"/>
    <w:rsid w:val="00911E67"/>
    <w:rsid w:val="00911F61"/>
    <w:rsid w:val="009124E0"/>
    <w:rsid w:val="009132FD"/>
    <w:rsid w:val="00913348"/>
    <w:rsid w:val="00913556"/>
    <w:rsid w:val="00913B94"/>
    <w:rsid w:val="0091408D"/>
    <w:rsid w:val="009143F3"/>
    <w:rsid w:val="00914CB7"/>
    <w:rsid w:val="0091676E"/>
    <w:rsid w:val="0091701A"/>
    <w:rsid w:val="00917C1A"/>
    <w:rsid w:val="00917F10"/>
    <w:rsid w:val="009222C2"/>
    <w:rsid w:val="00922B8E"/>
    <w:rsid w:val="00922F6D"/>
    <w:rsid w:val="0092360B"/>
    <w:rsid w:val="00924AF5"/>
    <w:rsid w:val="00924BF6"/>
    <w:rsid w:val="00924CB8"/>
    <w:rsid w:val="009267EA"/>
    <w:rsid w:val="00927E1C"/>
    <w:rsid w:val="009304F3"/>
    <w:rsid w:val="0093097D"/>
    <w:rsid w:val="00930AD9"/>
    <w:rsid w:val="0093112E"/>
    <w:rsid w:val="00931640"/>
    <w:rsid w:val="00931CDC"/>
    <w:rsid w:val="009358C4"/>
    <w:rsid w:val="00935B3A"/>
    <w:rsid w:val="009367D1"/>
    <w:rsid w:val="00936FCB"/>
    <w:rsid w:val="00937A8E"/>
    <w:rsid w:val="0094086B"/>
    <w:rsid w:val="00940ABF"/>
    <w:rsid w:val="009414EB"/>
    <w:rsid w:val="00941AF0"/>
    <w:rsid w:val="00942222"/>
    <w:rsid w:val="00942B0A"/>
    <w:rsid w:val="00942D54"/>
    <w:rsid w:val="009441B9"/>
    <w:rsid w:val="0094572C"/>
    <w:rsid w:val="009462C2"/>
    <w:rsid w:val="0094672A"/>
    <w:rsid w:val="00946CA4"/>
    <w:rsid w:val="00946CD8"/>
    <w:rsid w:val="00947789"/>
    <w:rsid w:val="00947A65"/>
    <w:rsid w:val="009516E6"/>
    <w:rsid w:val="00951D91"/>
    <w:rsid w:val="00953861"/>
    <w:rsid w:val="0095416A"/>
    <w:rsid w:val="00954474"/>
    <w:rsid w:val="00954766"/>
    <w:rsid w:val="00954E80"/>
    <w:rsid w:val="009557BF"/>
    <w:rsid w:val="00955C17"/>
    <w:rsid w:val="00955DA1"/>
    <w:rsid w:val="00955E8F"/>
    <w:rsid w:val="00957F5C"/>
    <w:rsid w:val="009606E7"/>
    <w:rsid w:val="00960773"/>
    <w:rsid w:val="00960F1C"/>
    <w:rsid w:val="00961435"/>
    <w:rsid w:val="0096250A"/>
    <w:rsid w:val="00962B7B"/>
    <w:rsid w:val="00962BBB"/>
    <w:rsid w:val="00962CFB"/>
    <w:rsid w:val="00964A13"/>
    <w:rsid w:val="009651B0"/>
    <w:rsid w:val="009664E4"/>
    <w:rsid w:val="00966992"/>
    <w:rsid w:val="00967C00"/>
    <w:rsid w:val="009706FA"/>
    <w:rsid w:val="00971161"/>
    <w:rsid w:val="009726D2"/>
    <w:rsid w:val="00973ABA"/>
    <w:rsid w:val="00974DFB"/>
    <w:rsid w:val="009757A4"/>
    <w:rsid w:val="00975CC4"/>
    <w:rsid w:val="009762B9"/>
    <w:rsid w:val="00977699"/>
    <w:rsid w:val="00980504"/>
    <w:rsid w:val="009806DE"/>
    <w:rsid w:val="00980C47"/>
    <w:rsid w:val="0098123F"/>
    <w:rsid w:val="00982C5D"/>
    <w:rsid w:val="00983505"/>
    <w:rsid w:val="00983E0B"/>
    <w:rsid w:val="00984D35"/>
    <w:rsid w:val="0098551C"/>
    <w:rsid w:val="00985901"/>
    <w:rsid w:val="0098598F"/>
    <w:rsid w:val="00986939"/>
    <w:rsid w:val="009870F8"/>
    <w:rsid w:val="00987A27"/>
    <w:rsid w:val="00990039"/>
    <w:rsid w:val="0099033A"/>
    <w:rsid w:val="00991A88"/>
    <w:rsid w:val="009943EE"/>
    <w:rsid w:val="00995458"/>
    <w:rsid w:val="00995614"/>
    <w:rsid w:val="00995C2C"/>
    <w:rsid w:val="00996A57"/>
    <w:rsid w:val="00996D18"/>
    <w:rsid w:val="00997433"/>
    <w:rsid w:val="00997B44"/>
    <w:rsid w:val="009A0879"/>
    <w:rsid w:val="009A2FD0"/>
    <w:rsid w:val="009A3098"/>
    <w:rsid w:val="009A32B5"/>
    <w:rsid w:val="009A33B7"/>
    <w:rsid w:val="009A3E35"/>
    <w:rsid w:val="009A57B2"/>
    <w:rsid w:val="009A5DA4"/>
    <w:rsid w:val="009A5E60"/>
    <w:rsid w:val="009A5F34"/>
    <w:rsid w:val="009A6258"/>
    <w:rsid w:val="009B0819"/>
    <w:rsid w:val="009B1C19"/>
    <w:rsid w:val="009B3A91"/>
    <w:rsid w:val="009B495A"/>
    <w:rsid w:val="009B4DD3"/>
    <w:rsid w:val="009B5483"/>
    <w:rsid w:val="009B5DF8"/>
    <w:rsid w:val="009B67D8"/>
    <w:rsid w:val="009B67F3"/>
    <w:rsid w:val="009B6ADB"/>
    <w:rsid w:val="009B74D5"/>
    <w:rsid w:val="009B7AE2"/>
    <w:rsid w:val="009B7CAF"/>
    <w:rsid w:val="009B7E1D"/>
    <w:rsid w:val="009C07E5"/>
    <w:rsid w:val="009C09E7"/>
    <w:rsid w:val="009C191B"/>
    <w:rsid w:val="009C1A8E"/>
    <w:rsid w:val="009C22E3"/>
    <w:rsid w:val="009C3065"/>
    <w:rsid w:val="009C38E5"/>
    <w:rsid w:val="009C395F"/>
    <w:rsid w:val="009C39BB"/>
    <w:rsid w:val="009C4529"/>
    <w:rsid w:val="009C4A11"/>
    <w:rsid w:val="009C5BCF"/>
    <w:rsid w:val="009C6221"/>
    <w:rsid w:val="009C78E8"/>
    <w:rsid w:val="009C7D9C"/>
    <w:rsid w:val="009D2C03"/>
    <w:rsid w:val="009D34C4"/>
    <w:rsid w:val="009D3913"/>
    <w:rsid w:val="009D3F3A"/>
    <w:rsid w:val="009D4120"/>
    <w:rsid w:val="009D51B0"/>
    <w:rsid w:val="009D5CA4"/>
    <w:rsid w:val="009D60AD"/>
    <w:rsid w:val="009D660C"/>
    <w:rsid w:val="009D6F1C"/>
    <w:rsid w:val="009E20AF"/>
    <w:rsid w:val="009E20F9"/>
    <w:rsid w:val="009E2B40"/>
    <w:rsid w:val="009E3044"/>
    <w:rsid w:val="009E3487"/>
    <w:rsid w:val="009E37F3"/>
    <w:rsid w:val="009E393C"/>
    <w:rsid w:val="009E40B3"/>
    <w:rsid w:val="009E580C"/>
    <w:rsid w:val="009E5CA4"/>
    <w:rsid w:val="009E6A0A"/>
    <w:rsid w:val="009E6F93"/>
    <w:rsid w:val="009E725F"/>
    <w:rsid w:val="009F0590"/>
    <w:rsid w:val="009F0AD1"/>
    <w:rsid w:val="009F0FE8"/>
    <w:rsid w:val="009F13D8"/>
    <w:rsid w:val="009F19C6"/>
    <w:rsid w:val="009F1ED3"/>
    <w:rsid w:val="009F254A"/>
    <w:rsid w:val="009F27AE"/>
    <w:rsid w:val="009F33AB"/>
    <w:rsid w:val="009F3766"/>
    <w:rsid w:val="009F4240"/>
    <w:rsid w:val="009F45B5"/>
    <w:rsid w:val="009F5527"/>
    <w:rsid w:val="009F5896"/>
    <w:rsid w:val="009F5EBC"/>
    <w:rsid w:val="009F6118"/>
    <w:rsid w:val="009F6982"/>
    <w:rsid w:val="009F6B61"/>
    <w:rsid w:val="009F714C"/>
    <w:rsid w:val="009F7247"/>
    <w:rsid w:val="009F75EE"/>
    <w:rsid w:val="00A004D4"/>
    <w:rsid w:val="00A02763"/>
    <w:rsid w:val="00A03D69"/>
    <w:rsid w:val="00A04527"/>
    <w:rsid w:val="00A045F5"/>
    <w:rsid w:val="00A053C9"/>
    <w:rsid w:val="00A0552E"/>
    <w:rsid w:val="00A06672"/>
    <w:rsid w:val="00A074A6"/>
    <w:rsid w:val="00A07A0B"/>
    <w:rsid w:val="00A07A3E"/>
    <w:rsid w:val="00A10660"/>
    <w:rsid w:val="00A1081F"/>
    <w:rsid w:val="00A10D67"/>
    <w:rsid w:val="00A1197E"/>
    <w:rsid w:val="00A11D71"/>
    <w:rsid w:val="00A12068"/>
    <w:rsid w:val="00A12254"/>
    <w:rsid w:val="00A128F8"/>
    <w:rsid w:val="00A13396"/>
    <w:rsid w:val="00A134A6"/>
    <w:rsid w:val="00A13CC7"/>
    <w:rsid w:val="00A13E71"/>
    <w:rsid w:val="00A141B6"/>
    <w:rsid w:val="00A14882"/>
    <w:rsid w:val="00A14A0D"/>
    <w:rsid w:val="00A15568"/>
    <w:rsid w:val="00A15915"/>
    <w:rsid w:val="00A160B8"/>
    <w:rsid w:val="00A170B8"/>
    <w:rsid w:val="00A17885"/>
    <w:rsid w:val="00A20385"/>
    <w:rsid w:val="00A22E0E"/>
    <w:rsid w:val="00A23B30"/>
    <w:rsid w:val="00A24BC5"/>
    <w:rsid w:val="00A27924"/>
    <w:rsid w:val="00A3078B"/>
    <w:rsid w:val="00A3294F"/>
    <w:rsid w:val="00A33C4E"/>
    <w:rsid w:val="00A33DE7"/>
    <w:rsid w:val="00A344BC"/>
    <w:rsid w:val="00A36602"/>
    <w:rsid w:val="00A36964"/>
    <w:rsid w:val="00A36A42"/>
    <w:rsid w:val="00A37002"/>
    <w:rsid w:val="00A37C53"/>
    <w:rsid w:val="00A40FE2"/>
    <w:rsid w:val="00A412AD"/>
    <w:rsid w:val="00A41EFB"/>
    <w:rsid w:val="00A4307F"/>
    <w:rsid w:val="00A445DA"/>
    <w:rsid w:val="00A446D8"/>
    <w:rsid w:val="00A446FF"/>
    <w:rsid w:val="00A44C40"/>
    <w:rsid w:val="00A454F4"/>
    <w:rsid w:val="00A45916"/>
    <w:rsid w:val="00A45D33"/>
    <w:rsid w:val="00A5096B"/>
    <w:rsid w:val="00A514CB"/>
    <w:rsid w:val="00A515E6"/>
    <w:rsid w:val="00A516F2"/>
    <w:rsid w:val="00A52EEA"/>
    <w:rsid w:val="00A53F45"/>
    <w:rsid w:val="00A54373"/>
    <w:rsid w:val="00A549AD"/>
    <w:rsid w:val="00A54AEB"/>
    <w:rsid w:val="00A559E6"/>
    <w:rsid w:val="00A5685B"/>
    <w:rsid w:val="00A60905"/>
    <w:rsid w:val="00A60CF9"/>
    <w:rsid w:val="00A61CAF"/>
    <w:rsid w:val="00A61E7A"/>
    <w:rsid w:val="00A62116"/>
    <w:rsid w:val="00A6248B"/>
    <w:rsid w:val="00A63CA8"/>
    <w:rsid w:val="00A6496D"/>
    <w:rsid w:val="00A66389"/>
    <w:rsid w:val="00A66C88"/>
    <w:rsid w:val="00A66F36"/>
    <w:rsid w:val="00A6754F"/>
    <w:rsid w:val="00A67645"/>
    <w:rsid w:val="00A67928"/>
    <w:rsid w:val="00A67CCB"/>
    <w:rsid w:val="00A701B2"/>
    <w:rsid w:val="00A706AF"/>
    <w:rsid w:val="00A70BD5"/>
    <w:rsid w:val="00A70F09"/>
    <w:rsid w:val="00A7107F"/>
    <w:rsid w:val="00A72E81"/>
    <w:rsid w:val="00A73B49"/>
    <w:rsid w:val="00A744A8"/>
    <w:rsid w:val="00A75829"/>
    <w:rsid w:val="00A75A88"/>
    <w:rsid w:val="00A75D5B"/>
    <w:rsid w:val="00A75D5F"/>
    <w:rsid w:val="00A762DA"/>
    <w:rsid w:val="00A764A1"/>
    <w:rsid w:val="00A773C8"/>
    <w:rsid w:val="00A77C1A"/>
    <w:rsid w:val="00A811EF"/>
    <w:rsid w:val="00A815B5"/>
    <w:rsid w:val="00A8169A"/>
    <w:rsid w:val="00A83223"/>
    <w:rsid w:val="00A8371B"/>
    <w:rsid w:val="00A83B65"/>
    <w:rsid w:val="00A8427C"/>
    <w:rsid w:val="00A85615"/>
    <w:rsid w:val="00A87257"/>
    <w:rsid w:val="00A87507"/>
    <w:rsid w:val="00A90640"/>
    <w:rsid w:val="00A91105"/>
    <w:rsid w:val="00A91EC1"/>
    <w:rsid w:val="00A92205"/>
    <w:rsid w:val="00A937DE"/>
    <w:rsid w:val="00A95945"/>
    <w:rsid w:val="00A95E42"/>
    <w:rsid w:val="00A976BB"/>
    <w:rsid w:val="00AA0F75"/>
    <w:rsid w:val="00AA1677"/>
    <w:rsid w:val="00AA1BC7"/>
    <w:rsid w:val="00AA2496"/>
    <w:rsid w:val="00AA258C"/>
    <w:rsid w:val="00AA2617"/>
    <w:rsid w:val="00AA2D4B"/>
    <w:rsid w:val="00AA3241"/>
    <w:rsid w:val="00AA38B5"/>
    <w:rsid w:val="00AA5509"/>
    <w:rsid w:val="00AA63B3"/>
    <w:rsid w:val="00AA72F0"/>
    <w:rsid w:val="00AA7491"/>
    <w:rsid w:val="00AA7566"/>
    <w:rsid w:val="00AB088E"/>
    <w:rsid w:val="00AB1CEA"/>
    <w:rsid w:val="00AB279D"/>
    <w:rsid w:val="00AB396E"/>
    <w:rsid w:val="00AB3B22"/>
    <w:rsid w:val="00AB4839"/>
    <w:rsid w:val="00AB4A09"/>
    <w:rsid w:val="00AB5318"/>
    <w:rsid w:val="00AB5DE2"/>
    <w:rsid w:val="00AB6D3F"/>
    <w:rsid w:val="00AB7846"/>
    <w:rsid w:val="00AB79E1"/>
    <w:rsid w:val="00AB7AAB"/>
    <w:rsid w:val="00AC0A00"/>
    <w:rsid w:val="00AC11ED"/>
    <w:rsid w:val="00AC1460"/>
    <w:rsid w:val="00AC151C"/>
    <w:rsid w:val="00AC233C"/>
    <w:rsid w:val="00AC23BD"/>
    <w:rsid w:val="00AC3444"/>
    <w:rsid w:val="00AC3C04"/>
    <w:rsid w:val="00AC4979"/>
    <w:rsid w:val="00AC4F13"/>
    <w:rsid w:val="00AC4F2F"/>
    <w:rsid w:val="00AC53E7"/>
    <w:rsid w:val="00AC5A1A"/>
    <w:rsid w:val="00AC663E"/>
    <w:rsid w:val="00AC6811"/>
    <w:rsid w:val="00AC6C20"/>
    <w:rsid w:val="00AC7CE1"/>
    <w:rsid w:val="00AD001B"/>
    <w:rsid w:val="00AD211A"/>
    <w:rsid w:val="00AD27B6"/>
    <w:rsid w:val="00AD375D"/>
    <w:rsid w:val="00AD4223"/>
    <w:rsid w:val="00AD5F9F"/>
    <w:rsid w:val="00AE0032"/>
    <w:rsid w:val="00AE027D"/>
    <w:rsid w:val="00AE02AB"/>
    <w:rsid w:val="00AE087D"/>
    <w:rsid w:val="00AE169E"/>
    <w:rsid w:val="00AE1DAD"/>
    <w:rsid w:val="00AE2612"/>
    <w:rsid w:val="00AE43F6"/>
    <w:rsid w:val="00AE500F"/>
    <w:rsid w:val="00AE5DA3"/>
    <w:rsid w:val="00AE754B"/>
    <w:rsid w:val="00AE77EE"/>
    <w:rsid w:val="00AF002E"/>
    <w:rsid w:val="00AF06C1"/>
    <w:rsid w:val="00AF0BBD"/>
    <w:rsid w:val="00AF0E47"/>
    <w:rsid w:val="00AF1D4D"/>
    <w:rsid w:val="00AF2311"/>
    <w:rsid w:val="00AF2B08"/>
    <w:rsid w:val="00AF2E30"/>
    <w:rsid w:val="00AF3413"/>
    <w:rsid w:val="00AF377A"/>
    <w:rsid w:val="00AF3BD7"/>
    <w:rsid w:val="00AF3C0F"/>
    <w:rsid w:val="00AF4865"/>
    <w:rsid w:val="00AF5BD5"/>
    <w:rsid w:val="00B00E61"/>
    <w:rsid w:val="00B01C50"/>
    <w:rsid w:val="00B039AB"/>
    <w:rsid w:val="00B04799"/>
    <w:rsid w:val="00B05009"/>
    <w:rsid w:val="00B057A7"/>
    <w:rsid w:val="00B06586"/>
    <w:rsid w:val="00B068CA"/>
    <w:rsid w:val="00B1161E"/>
    <w:rsid w:val="00B12668"/>
    <w:rsid w:val="00B132C0"/>
    <w:rsid w:val="00B1543C"/>
    <w:rsid w:val="00B1570C"/>
    <w:rsid w:val="00B157C0"/>
    <w:rsid w:val="00B15C49"/>
    <w:rsid w:val="00B174DA"/>
    <w:rsid w:val="00B20F4D"/>
    <w:rsid w:val="00B21439"/>
    <w:rsid w:val="00B217D3"/>
    <w:rsid w:val="00B22041"/>
    <w:rsid w:val="00B22222"/>
    <w:rsid w:val="00B23408"/>
    <w:rsid w:val="00B23581"/>
    <w:rsid w:val="00B23CE1"/>
    <w:rsid w:val="00B23ED4"/>
    <w:rsid w:val="00B23F61"/>
    <w:rsid w:val="00B24BB6"/>
    <w:rsid w:val="00B24C3B"/>
    <w:rsid w:val="00B26165"/>
    <w:rsid w:val="00B27847"/>
    <w:rsid w:val="00B2794B"/>
    <w:rsid w:val="00B279F4"/>
    <w:rsid w:val="00B3082B"/>
    <w:rsid w:val="00B30852"/>
    <w:rsid w:val="00B30A39"/>
    <w:rsid w:val="00B30A58"/>
    <w:rsid w:val="00B313D1"/>
    <w:rsid w:val="00B3171F"/>
    <w:rsid w:val="00B31DFA"/>
    <w:rsid w:val="00B33E08"/>
    <w:rsid w:val="00B34AEA"/>
    <w:rsid w:val="00B369AC"/>
    <w:rsid w:val="00B36A4B"/>
    <w:rsid w:val="00B37DBE"/>
    <w:rsid w:val="00B40718"/>
    <w:rsid w:val="00B40E0F"/>
    <w:rsid w:val="00B413FE"/>
    <w:rsid w:val="00B4151D"/>
    <w:rsid w:val="00B43E20"/>
    <w:rsid w:val="00B449A5"/>
    <w:rsid w:val="00B4548B"/>
    <w:rsid w:val="00B46373"/>
    <w:rsid w:val="00B46513"/>
    <w:rsid w:val="00B467F5"/>
    <w:rsid w:val="00B50445"/>
    <w:rsid w:val="00B505E7"/>
    <w:rsid w:val="00B50FD6"/>
    <w:rsid w:val="00B518E8"/>
    <w:rsid w:val="00B51ABC"/>
    <w:rsid w:val="00B53323"/>
    <w:rsid w:val="00B53495"/>
    <w:rsid w:val="00B538F7"/>
    <w:rsid w:val="00B53E27"/>
    <w:rsid w:val="00B55AF8"/>
    <w:rsid w:val="00B55F0C"/>
    <w:rsid w:val="00B5680D"/>
    <w:rsid w:val="00B61707"/>
    <w:rsid w:val="00B623C2"/>
    <w:rsid w:val="00B62813"/>
    <w:rsid w:val="00B62C10"/>
    <w:rsid w:val="00B632F2"/>
    <w:rsid w:val="00B635D2"/>
    <w:rsid w:val="00B63A3D"/>
    <w:rsid w:val="00B63D0B"/>
    <w:rsid w:val="00B66074"/>
    <w:rsid w:val="00B7036E"/>
    <w:rsid w:val="00B70A58"/>
    <w:rsid w:val="00B710F7"/>
    <w:rsid w:val="00B71E99"/>
    <w:rsid w:val="00B722C4"/>
    <w:rsid w:val="00B7396C"/>
    <w:rsid w:val="00B73AB2"/>
    <w:rsid w:val="00B757FE"/>
    <w:rsid w:val="00B75B82"/>
    <w:rsid w:val="00B761D8"/>
    <w:rsid w:val="00B7679C"/>
    <w:rsid w:val="00B76A67"/>
    <w:rsid w:val="00B77E78"/>
    <w:rsid w:val="00B77EB8"/>
    <w:rsid w:val="00B8035E"/>
    <w:rsid w:val="00B80E2C"/>
    <w:rsid w:val="00B810B9"/>
    <w:rsid w:val="00B82409"/>
    <w:rsid w:val="00B82936"/>
    <w:rsid w:val="00B832C8"/>
    <w:rsid w:val="00B83A2C"/>
    <w:rsid w:val="00B83C2B"/>
    <w:rsid w:val="00B84AE9"/>
    <w:rsid w:val="00B84BD0"/>
    <w:rsid w:val="00B8510B"/>
    <w:rsid w:val="00B85354"/>
    <w:rsid w:val="00B858E1"/>
    <w:rsid w:val="00B9189C"/>
    <w:rsid w:val="00B91963"/>
    <w:rsid w:val="00B91C85"/>
    <w:rsid w:val="00B925E1"/>
    <w:rsid w:val="00B92EB3"/>
    <w:rsid w:val="00B95FF3"/>
    <w:rsid w:val="00BA1070"/>
    <w:rsid w:val="00BA3AD1"/>
    <w:rsid w:val="00BA5998"/>
    <w:rsid w:val="00BA6253"/>
    <w:rsid w:val="00BA6264"/>
    <w:rsid w:val="00BA6693"/>
    <w:rsid w:val="00BA6857"/>
    <w:rsid w:val="00BA774A"/>
    <w:rsid w:val="00BA7BC1"/>
    <w:rsid w:val="00BA7FC4"/>
    <w:rsid w:val="00BB0E91"/>
    <w:rsid w:val="00BB12B6"/>
    <w:rsid w:val="00BB14B4"/>
    <w:rsid w:val="00BB166B"/>
    <w:rsid w:val="00BB1D8B"/>
    <w:rsid w:val="00BB2F70"/>
    <w:rsid w:val="00BB4555"/>
    <w:rsid w:val="00BB5F0D"/>
    <w:rsid w:val="00BB676E"/>
    <w:rsid w:val="00BB6C15"/>
    <w:rsid w:val="00BC08DB"/>
    <w:rsid w:val="00BC1734"/>
    <w:rsid w:val="00BC1CFB"/>
    <w:rsid w:val="00BC2AE5"/>
    <w:rsid w:val="00BC354F"/>
    <w:rsid w:val="00BC39B3"/>
    <w:rsid w:val="00BC3AC8"/>
    <w:rsid w:val="00BC3CD2"/>
    <w:rsid w:val="00BC493D"/>
    <w:rsid w:val="00BC4959"/>
    <w:rsid w:val="00BC597B"/>
    <w:rsid w:val="00BC5BD3"/>
    <w:rsid w:val="00BC6D5E"/>
    <w:rsid w:val="00BD02CA"/>
    <w:rsid w:val="00BD076B"/>
    <w:rsid w:val="00BD08A3"/>
    <w:rsid w:val="00BD1943"/>
    <w:rsid w:val="00BD1D1D"/>
    <w:rsid w:val="00BD20D9"/>
    <w:rsid w:val="00BD49F8"/>
    <w:rsid w:val="00BD6A4A"/>
    <w:rsid w:val="00BD6E20"/>
    <w:rsid w:val="00BD72DD"/>
    <w:rsid w:val="00BD7B17"/>
    <w:rsid w:val="00BD7B3E"/>
    <w:rsid w:val="00BD7D7A"/>
    <w:rsid w:val="00BD7DA8"/>
    <w:rsid w:val="00BE0A27"/>
    <w:rsid w:val="00BE0C27"/>
    <w:rsid w:val="00BE1299"/>
    <w:rsid w:val="00BE1D04"/>
    <w:rsid w:val="00BE3916"/>
    <w:rsid w:val="00BE4325"/>
    <w:rsid w:val="00BE460B"/>
    <w:rsid w:val="00BE4F25"/>
    <w:rsid w:val="00BE5081"/>
    <w:rsid w:val="00BE5B64"/>
    <w:rsid w:val="00BE5F51"/>
    <w:rsid w:val="00BE6CC0"/>
    <w:rsid w:val="00BE70F6"/>
    <w:rsid w:val="00BE74E6"/>
    <w:rsid w:val="00BE7E11"/>
    <w:rsid w:val="00BF1CD1"/>
    <w:rsid w:val="00BF27A6"/>
    <w:rsid w:val="00BF2BFF"/>
    <w:rsid w:val="00BF3B3E"/>
    <w:rsid w:val="00BF5D6B"/>
    <w:rsid w:val="00BF65EA"/>
    <w:rsid w:val="00BF704E"/>
    <w:rsid w:val="00BF72D4"/>
    <w:rsid w:val="00BF74FD"/>
    <w:rsid w:val="00BF7743"/>
    <w:rsid w:val="00BF7A41"/>
    <w:rsid w:val="00C00BEC"/>
    <w:rsid w:val="00C010B4"/>
    <w:rsid w:val="00C020E8"/>
    <w:rsid w:val="00C02544"/>
    <w:rsid w:val="00C02908"/>
    <w:rsid w:val="00C02A26"/>
    <w:rsid w:val="00C02A2F"/>
    <w:rsid w:val="00C032E5"/>
    <w:rsid w:val="00C036BD"/>
    <w:rsid w:val="00C03703"/>
    <w:rsid w:val="00C03C1B"/>
    <w:rsid w:val="00C04086"/>
    <w:rsid w:val="00C04740"/>
    <w:rsid w:val="00C04B69"/>
    <w:rsid w:val="00C051AD"/>
    <w:rsid w:val="00C064AD"/>
    <w:rsid w:val="00C06773"/>
    <w:rsid w:val="00C067BD"/>
    <w:rsid w:val="00C0695A"/>
    <w:rsid w:val="00C0733F"/>
    <w:rsid w:val="00C07C8C"/>
    <w:rsid w:val="00C07F43"/>
    <w:rsid w:val="00C10714"/>
    <w:rsid w:val="00C113D5"/>
    <w:rsid w:val="00C11F55"/>
    <w:rsid w:val="00C135AF"/>
    <w:rsid w:val="00C13B07"/>
    <w:rsid w:val="00C13DE6"/>
    <w:rsid w:val="00C13FB0"/>
    <w:rsid w:val="00C154CE"/>
    <w:rsid w:val="00C1562A"/>
    <w:rsid w:val="00C156A3"/>
    <w:rsid w:val="00C166AB"/>
    <w:rsid w:val="00C16CA4"/>
    <w:rsid w:val="00C17330"/>
    <w:rsid w:val="00C175D3"/>
    <w:rsid w:val="00C20B10"/>
    <w:rsid w:val="00C2175E"/>
    <w:rsid w:val="00C22050"/>
    <w:rsid w:val="00C22110"/>
    <w:rsid w:val="00C223A6"/>
    <w:rsid w:val="00C234F6"/>
    <w:rsid w:val="00C23604"/>
    <w:rsid w:val="00C23A8F"/>
    <w:rsid w:val="00C2566C"/>
    <w:rsid w:val="00C25EA6"/>
    <w:rsid w:val="00C26B2C"/>
    <w:rsid w:val="00C27FB9"/>
    <w:rsid w:val="00C3014D"/>
    <w:rsid w:val="00C30FC5"/>
    <w:rsid w:val="00C310D8"/>
    <w:rsid w:val="00C32187"/>
    <w:rsid w:val="00C322FD"/>
    <w:rsid w:val="00C32CBF"/>
    <w:rsid w:val="00C32F99"/>
    <w:rsid w:val="00C3429E"/>
    <w:rsid w:val="00C3458E"/>
    <w:rsid w:val="00C35F6F"/>
    <w:rsid w:val="00C40222"/>
    <w:rsid w:val="00C4058E"/>
    <w:rsid w:val="00C40C94"/>
    <w:rsid w:val="00C40CFD"/>
    <w:rsid w:val="00C41B71"/>
    <w:rsid w:val="00C41DF4"/>
    <w:rsid w:val="00C428D1"/>
    <w:rsid w:val="00C42C7B"/>
    <w:rsid w:val="00C4489A"/>
    <w:rsid w:val="00C456EB"/>
    <w:rsid w:val="00C464B6"/>
    <w:rsid w:val="00C46A50"/>
    <w:rsid w:val="00C51689"/>
    <w:rsid w:val="00C51D14"/>
    <w:rsid w:val="00C52A62"/>
    <w:rsid w:val="00C53484"/>
    <w:rsid w:val="00C534E2"/>
    <w:rsid w:val="00C53533"/>
    <w:rsid w:val="00C5409D"/>
    <w:rsid w:val="00C54513"/>
    <w:rsid w:val="00C54BEE"/>
    <w:rsid w:val="00C560E8"/>
    <w:rsid w:val="00C570B5"/>
    <w:rsid w:val="00C570F7"/>
    <w:rsid w:val="00C572D2"/>
    <w:rsid w:val="00C574A6"/>
    <w:rsid w:val="00C57610"/>
    <w:rsid w:val="00C57669"/>
    <w:rsid w:val="00C62F52"/>
    <w:rsid w:val="00C62FA4"/>
    <w:rsid w:val="00C634A6"/>
    <w:rsid w:val="00C63A51"/>
    <w:rsid w:val="00C63E94"/>
    <w:rsid w:val="00C64066"/>
    <w:rsid w:val="00C64268"/>
    <w:rsid w:val="00C64977"/>
    <w:rsid w:val="00C649D2"/>
    <w:rsid w:val="00C6501C"/>
    <w:rsid w:val="00C67A49"/>
    <w:rsid w:val="00C67EC0"/>
    <w:rsid w:val="00C7035E"/>
    <w:rsid w:val="00C70B58"/>
    <w:rsid w:val="00C71292"/>
    <w:rsid w:val="00C71EBE"/>
    <w:rsid w:val="00C71ECF"/>
    <w:rsid w:val="00C7398D"/>
    <w:rsid w:val="00C74547"/>
    <w:rsid w:val="00C749FD"/>
    <w:rsid w:val="00C771E4"/>
    <w:rsid w:val="00C772F7"/>
    <w:rsid w:val="00C7792F"/>
    <w:rsid w:val="00C779FD"/>
    <w:rsid w:val="00C80AFA"/>
    <w:rsid w:val="00C811EC"/>
    <w:rsid w:val="00C81EFD"/>
    <w:rsid w:val="00C82921"/>
    <w:rsid w:val="00C82EF2"/>
    <w:rsid w:val="00C83373"/>
    <w:rsid w:val="00C84232"/>
    <w:rsid w:val="00C864AC"/>
    <w:rsid w:val="00C869D0"/>
    <w:rsid w:val="00C87E5A"/>
    <w:rsid w:val="00C91447"/>
    <w:rsid w:val="00C91935"/>
    <w:rsid w:val="00C91DAC"/>
    <w:rsid w:val="00C9204F"/>
    <w:rsid w:val="00C92074"/>
    <w:rsid w:val="00C92841"/>
    <w:rsid w:val="00C92DC7"/>
    <w:rsid w:val="00C92E77"/>
    <w:rsid w:val="00C931BB"/>
    <w:rsid w:val="00C93545"/>
    <w:rsid w:val="00C9419E"/>
    <w:rsid w:val="00C94400"/>
    <w:rsid w:val="00C94952"/>
    <w:rsid w:val="00C952FE"/>
    <w:rsid w:val="00C954B4"/>
    <w:rsid w:val="00C956E6"/>
    <w:rsid w:val="00C96528"/>
    <w:rsid w:val="00C96716"/>
    <w:rsid w:val="00C96A38"/>
    <w:rsid w:val="00C96AD1"/>
    <w:rsid w:val="00C976DA"/>
    <w:rsid w:val="00C97D38"/>
    <w:rsid w:val="00CA057F"/>
    <w:rsid w:val="00CA0AC6"/>
    <w:rsid w:val="00CA255D"/>
    <w:rsid w:val="00CA2EE3"/>
    <w:rsid w:val="00CA33C5"/>
    <w:rsid w:val="00CA3A12"/>
    <w:rsid w:val="00CA41BF"/>
    <w:rsid w:val="00CA5DA3"/>
    <w:rsid w:val="00CA5E12"/>
    <w:rsid w:val="00CA610E"/>
    <w:rsid w:val="00CA6DC3"/>
    <w:rsid w:val="00CA6F6D"/>
    <w:rsid w:val="00CA74E5"/>
    <w:rsid w:val="00CA78C1"/>
    <w:rsid w:val="00CA7ABB"/>
    <w:rsid w:val="00CB0459"/>
    <w:rsid w:val="00CB04A8"/>
    <w:rsid w:val="00CB05C0"/>
    <w:rsid w:val="00CB24CB"/>
    <w:rsid w:val="00CB25C5"/>
    <w:rsid w:val="00CB2891"/>
    <w:rsid w:val="00CB2DA4"/>
    <w:rsid w:val="00CB354E"/>
    <w:rsid w:val="00CB625A"/>
    <w:rsid w:val="00CB6D3D"/>
    <w:rsid w:val="00CB6D7C"/>
    <w:rsid w:val="00CB7981"/>
    <w:rsid w:val="00CB7B13"/>
    <w:rsid w:val="00CC0992"/>
    <w:rsid w:val="00CC1DEB"/>
    <w:rsid w:val="00CC3189"/>
    <w:rsid w:val="00CC32AD"/>
    <w:rsid w:val="00CC53BA"/>
    <w:rsid w:val="00CC5522"/>
    <w:rsid w:val="00CC5D4B"/>
    <w:rsid w:val="00CC6313"/>
    <w:rsid w:val="00CC77A4"/>
    <w:rsid w:val="00CC7A2A"/>
    <w:rsid w:val="00CD029D"/>
    <w:rsid w:val="00CD041E"/>
    <w:rsid w:val="00CD33DE"/>
    <w:rsid w:val="00CD38A4"/>
    <w:rsid w:val="00CD42DA"/>
    <w:rsid w:val="00CD43CB"/>
    <w:rsid w:val="00CD549C"/>
    <w:rsid w:val="00CD55DA"/>
    <w:rsid w:val="00CE09D6"/>
    <w:rsid w:val="00CE0BAC"/>
    <w:rsid w:val="00CE0BDB"/>
    <w:rsid w:val="00CE12D7"/>
    <w:rsid w:val="00CE270F"/>
    <w:rsid w:val="00CE27EE"/>
    <w:rsid w:val="00CE2A80"/>
    <w:rsid w:val="00CE2E48"/>
    <w:rsid w:val="00CE3321"/>
    <w:rsid w:val="00CE3F3E"/>
    <w:rsid w:val="00CE42A7"/>
    <w:rsid w:val="00CE4F03"/>
    <w:rsid w:val="00CE5705"/>
    <w:rsid w:val="00CE591E"/>
    <w:rsid w:val="00CE5B89"/>
    <w:rsid w:val="00CE5E82"/>
    <w:rsid w:val="00CE7585"/>
    <w:rsid w:val="00CF0336"/>
    <w:rsid w:val="00CF0A87"/>
    <w:rsid w:val="00CF10B8"/>
    <w:rsid w:val="00CF2E18"/>
    <w:rsid w:val="00CF2E4C"/>
    <w:rsid w:val="00CF3066"/>
    <w:rsid w:val="00CF3897"/>
    <w:rsid w:val="00CF3BED"/>
    <w:rsid w:val="00CF404F"/>
    <w:rsid w:val="00CF5302"/>
    <w:rsid w:val="00CF5C65"/>
    <w:rsid w:val="00CF5DEA"/>
    <w:rsid w:val="00CF6B33"/>
    <w:rsid w:val="00CF6C60"/>
    <w:rsid w:val="00CF7B10"/>
    <w:rsid w:val="00CF7FDA"/>
    <w:rsid w:val="00D00076"/>
    <w:rsid w:val="00D00556"/>
    <w:rsid w:val="00D00566"/>
    <w:rsid w:val="00D014FA"/>
    <w:rsid w:val="00D0222D"/>
    <w:rsid w:val="00D02372"/>
    <w:rsid w:val="00D0239D"/>
    <w:rsid w:val="00D03E4B"/>
    <w:rsid w:val="00D05397"/>
    <w:rsid w:val="00D0667F"/>
    <w:rsid w:val="00D07E41"/>
    <w:rsid w:val="00D1011E"/>
    <w:rsid w:val="00D101D6"/>
    <w:rsid w:val="00D10443"/>
    <w:rsid w:val="00D1120D"/>
    <w:rsid w:val="00D115EA"/>
    <w:rsid w:val="00D11895"/>
    <w:rsid w:val="00D118FD"/>
    <w:rsid w:val="00D1198E"/>
    <w:rsid w:val="00D14213"/>
    <w:rsid w:val="00D14265"/>
    <w:rsid w:val="00D1501E"/>
    <w:rsid w:val="00D150D4"/>
    <w:rsid w:val="00D1559A"/>
    <w:rsid w:val="00D15F10"/>
    <w:rsid w:val="00D166F7"/>
    <w:rsid w:val="00D16E6C"/>
    <w:rsid w:val="00D17CA6"/>
    <w:rsid w:val="00D20CE9"/>
    <w:rsid w:val="00D215DC"/>
    <w:rsid w:val="00D21737"/>
    <w:rsid w:val="00D22624"/>
    <w:rsid w:val="00D22C3D"/>
    <w:rsid w:val="00D22C55"/>
    <w:rsid w:val="00D23FF3"/>
    <w:rsid w:val="00D241F8"/>
    <w:rsid w:val="00D24995"/>
    <w:rsid w:val="00D26CBD"/>
    <w:rsid w:val="00D27203"/>
    <w:rsid w:val="00D27231"/>
    <w:rsid w:val="00D2732B"/>
    <w:rsid w:val="00D3002A"/>
    <w:rsid w:val="00D30395"/>
    <w:rsid w:val="00D31317"/>
    <w:rsid w:val="00D31592"/>
    <w:rsid w:val="00D31C65"/>
    <w:rsid w:val="00D32AE1"/>
    <w:rsid w:val="00D34A21"/>
    <w:rsid w:val="00D3554F"/>
    <w:rsid w:val="00D35F9D"/>
    <w:rsid w:val="00D36998"/>
    <w:rsid w:val="00D36DA0"/>
    <w:rsid w:val="00D379C3"/>
    <w:rsid w:val="00D379F3"/>
    <w:rsid w:val="00D37DE0"/>
    <w:rsid w:val="00D40742"/>
    <w:rsid w:val="00D41AE2"/>
    <w:rsid w:val="00D41F53"/>
    <w:rsid w:val="00D42DB3"/>
    <w:rsid w:val="00D42F23"/>
    <w:rsid w:val="00D43193"/>
    <w:rsid w:val="00D4376E"/>
    <w:rsid w:val="00D44B91"/>
    <w:rsid w:val="00D45D72"/>
    <w:rsid w:val="00D4665F"/>
    <w:rsid w:val="00D46811"/>
    <w:rsid w:val="00D46CE2"/>
    <w:rsid w:val="00D46FC8"/>
    <w:rsid w:val="00D50FC8"/>
    <w:rsid w:val="00D525CC"/>
    <w:rsid w:val="00D530D8"/>
    <w:rsid w:val="00D54E65"/>
    <w:rsid w:val="00D55476"/>
    <w:rsid w:val="00D55DED"/>
    <w:rsid w:val="00D578EB"/>
    <w:rsid w:val="00D600B0"/>
    <w:rsid w:val="00D6111F"/>
    <w:rsid w:val="00D61416"/>
    <w:rsid w:val="00D641B8"/>
    <w:rsid w:val="00D644A3"/>
    <w:rsid w:val="00D644A4"/>
    <w:rsid w:val="00D650AD"/>
    <w:rsid w:val="00D6628D"/>
    <w:rsid w:val="00D66D64"/>
    <w:rsid w:val="00D673EC"/>
    <w:rsid w:val="00D678D6"/>
    <w:rsid w:val="00D67F38"/>
    <w:rsid w:val="00D705D1"/>
    <w:rsid w:val="00D705EE"/>
    <w:rsid w:val="00D708F0"/>
    <w:rsid w:val="00D70FE7"/>
    <w:rsid w:val="00D712B9"/>
    <w:rsid w:val="00D722D6"/>
    <w:rsid w:val="00D7397E"/>
    <w:rsid w:val="00D73F0B"/>
    <w:rsid w:val="00D74628"/>
    <w:rsid w:val="00D75692"/>
    <w:rsid w:val="00D7573D"/>
    <w:rsid w:val="00D75AF3"/>
    <w:rsid w:val="00D76089"/>
    <w:rsid w:val="00D7694E"/>
    <w:rsid w:val="00D770AB"/>
    <w:rsid w:val="00D773B6"/>
    <w:rsid w:val="00D80280"/>
    <w:rsid w:val="00D8098F"/>
    <w:rsid w:val="00D81471"/>
    <w:rsid w:val="00D819A8"/>
    <w:rsid w:val="00D824CF"/>
    <w:rsid w:val="00D82EAE"/>
    <w:rsid w:val="00D8512E"/>
    <w:rsid w:val="00D8553B"/>
    <w:rsid w:val="00D867A1"/>
    <w:rsid w:val="00D87198"/>
    <w:rsid w:val="00D8772B"/>
    <w:rsid w:val="00D908EB"/>
    <w:rsid w:val="00D90AEF"/>
    <w:rsid w:val="00D90BD9"/>
    <w:rsid w:val="00D93472"/>
    <w:rsid w:val="00D93CFB"/>
    <w:rsid w:val="00D94C5E"/>
    <w:rsid w:val="00D957C4"/>
    <w:rsid w:val="00D95BB8"/>
    <w:rsid w:val="00D97626"/>
    <w:rsid w:val="00D97733"/>
    <w:rsid w:val="00D97FC0"/>
    <w:rsid w:val="00DA134D"/>
    <w:rsid w:val="00DA25FE"/>
    <w:rsid w:val="00DA29F3"/>
    <w:rsid w:val="00DA3697"/>
    <w:rsid w:val="00DA38E7"/>
    <w:rsid w:val="00DA430F"/>
    <w:rsid w:val="00DA4D2E"/>
    <w:rsid w:val="00DA668C"/>
    <w:rsid w:val="00DA66C9"/>
    <w:rsid w:val="00DA6852"/>
    <w:rsid w:val="00DA7221"/>
    <w:rsid w:val="00DB050C"/>
    <w:rsid w:val="00DB097C"/>
    <w:rsid w:val="00DB0BD8"/>
    <w:rsid w:val="00DB158F"/>
    <w:rsid w:val="00DB1E80"/>
    <w:rsid w:val="00DB248F"/>
    <w:rsid w:val="00DB3303"/>
    <w:rsid w:val="00DB44E7"/>
    <w:rsid w:val="00DB4538"/>
    <w:rsid w:val="00DB4D7F"/>
    <w:rsid w:val="00DB52EA"/>
    <w:rsid w:val="00DB6F52"/>
    <w:rsid w:val="00DB724D"/>
    <w:rsid w:val="00DC010C"/>
    <w:rsid w:val="00DC024C"/>
    <w:rsid w:val="00DC0410"/>
    <w:rsid w:val="00DC05EA"/>
    <w:rsid w:val="00DC062B"/>
    <w:rsid w:val="00DC0760"/>
    <w:rsid w:val="00DC2377"/>
    <w:rsid w:val="00DC298C"/>
    <w:rsid w:val="00DC2F53"/>
    <w:rsid w:val="00DC3296"/>
    <w:rsid w:val="00DC3D0A"/>
    <w:rsid w:val="00DC3FFD"/>
    <w:rsid w:val="00DC4DB8"/>
    <w:rsid w:val="00DC5ADE"/>
    <w:rsid w:val="00DC6083"/>
    <w:rsid w:val="00DC6403"/>
    <w:rsid w:val="00DC6DA7"/>
    <w:rsid w:val="00DC782B"/>
    <w:rsid w:val="00DC7CA5"/>
    <w:rsid w:val="00DC7EBA"/>
    <w:rsid w:val="00DD036C"/>
    <w:rsid w:val="00DD11B6"/>
    <w:rsid w:val="00DD149A"/>
    <w:rsid w:val="00DD1B5F"/>
    <w:rsid w:val="00DD1E94"/>
    <w:rsid w:val="00DD210E"/>
    <w:rsid w:val="00DD22B6"/>
    <w:rsid w:val="00DD4771"/>
    <w:rsid w:val="00DD4986"/>
    <w:rsid w:val="00DD5F9B"/>
    <w:rsid w:val="00DD6108"/>
    <w:rsid w:val="00DD65BF"/>
    <w:rsid w:val="00DD6E50"/>
    <w:rsid w:val="00DE0367"/>
    <w:rsid w:val="00DE1040"/>
    <w:rsid w:val="00DE2774"/>
    <w:rsid w:val="00DE28C3"/>
    <w:rsid w:val="00DE2F91"/>
    <w:rsid w:val="00DE312D"/>
    <w:rsid w:val="00DE507E"/>
    <w:rsid w:val="00DE5481"/>
    <w:rsid w:val="00DE5B5C"/>
    <w:rsid w:val="00DE5D92"/>
    <w:rsid w:val="00DE6244"/>
    <w:rsid w:val="00DE6945"/>
    <w:rsid w:val="00DE6F98"/>
    <w:rsid w:val="00DE7299"/>
    <w:rsid w:val="00DE784C"/>
    <w:rsid w:val="00DF143C"/>
    <w:rsid w:val="00DF23A8"/>
    <w:rsid w:val="00DF3466"/>
    <w:rsid w:val="00DF3B12"/>
    <w:rsid w:val="00DF54EA"/>
    <w:rsid w:val="00DF5FAF"/>
    <w:rsid w:val="00DF5FFB"/>
    <w:rsid w:val="00DF66B3"/>
    <w:rsid w:val="00DF6F2F"/>
    <w:rsid w:val="00DF7F2A"/>
    <w:rsid w:val="00E00178"/>
    <w:rsid w:val="00E0038B"/>
    <w:rsid w:val="00E0078F"/>
    <w:rsid w:val="00E00E30"/>
    <w:rsid w:val="00E0181F"/>
    <w:rsid w:val="00E01FE5"/>
    <w:rsid w:val="00E0213E"/>
    <w:rsid w:val="00E02425"/>
    <w:rsid w:val="00E02881"/>
    <w:rsid w:val="00E05FEE"/>
    <w:rsid w:val="00E0639C"/>
    <w:rsid w:val="00E06EC2"/>
    <w:rsid w:val="00E0742D"/>
    <w:rsid w:val="00E07E67"/>
    <w:rsid w:val="00E10C35"/>
    <w:rsid w:val="00E10E12"/>
    <w:rsid w:val="00E1167E"/>
    <w:rsid w:val="00E11E0F"/>
    <w:rsid w:val="00E12E42"/>
    <w:rsid w:val="00E15B01"/>
    <w:rsid w:val="00E15F89"/>
    <w:rsid w:val="00E15FD2"/>
    <w:rsid w:val="00E16798"/>
    <w:rsid w:val="00E16BD2"/>
    <w:rsid w:val="00E17393"/>
    <w:rsid w:val="00E17413"/>
    <w:rsid w:val="00E17B1D"/>
    <w:rsid w:val="00E2040D"/>
    <w:rsid w:val="00E215CF"/>
    <w:rsid w:val="00E22D8F"/>
    <w:rsid w:val="00E24B4E"/>
    <w:rsid w:val="00E24BCA"/>
    <w:rsid w:val="00E24FEB"/>
    <w:rsid w:val="00E2532A"/>
    <w:rsid w:val="00E2626B"/>
    <w:rsid w:val="00E26C14"/>
    <w:rsid w:val="00E271CD"/>
    <w:rsid w:val="00E31B88"/>
    <w:rsid w:val="00E33DA7"/>
    <w:rsid w:val="00E34772"/>
    <w:rsid w:val="00E35428"/>
    <w:rsid w:val="00E367FB"/>
    <w:rsid w:val="00E368F1"/>
    <w:rsid w:val="00E37BDD"/>
    <w:rsid w:val="00E40D5F"/>
    <w:rsid w:val="00E42D1A"/>
    <w:rsid w:val="00E42DEE"/>
    <w:rsid w:val="00E42F75"/>
    <w:rsid w:val="00E43100"/>
    <w:rsid w:val="00E4447F"/>
    <w:rsid w:val="00E44582"/>
    <w:rsid w:val="00E45468"/>
    <w:rsid w:val="00E45A0A"/>
    <w:rsid w:val="00E46701"/>
    <w:rsid w:val="00E47028"/>
    <w:rsid w:val="00E508EB"/>
    <w:rsid w:val="00E510CA"/>
    <w:rsid w:val="00E51D0E"/>
    <w:rsid w:val="00E51DE3"/>
    <w:rsid w:val="00E51ED0"/>
    <w:rsid w:val="00E522B2"/>
    <w:rsid w:val="00E52B63"/>
    <w:rsid w:val="00E52D9E"/>
    <w:rsid w:val="00E549C7"/>
    <w:rsid w:val="00E54AB0"/>
    <w:rsid w:val="00E54D36"/>
    <w:rsid w:val="00E56AC2"/>
    <w:rsid w:val="00E56DB0"/>
    <w:rsid w:val="00E56F08"/>
    <w:rsid w:val="00E5785F"/>
    <w:rsid w:val="00E600C2"/>
    <w:rsid w:val="00E60DEE"/>
    <w:rsid w:val="00E614BB"/>
    <w:rsid w:val="00E61AA4"/>
    <w:rsid w:val="00E61E9D"/>
    <w:rsid w:val="00E6225D"/>
    <w:rsid w:val="00E6233C"/>
    <w:rsid w:val="00E62574"/>
    <w:rsid w:val="00E62684"/>
    <w:rsid w:val="00E62F99"/>
    <w:rsid w:val="00E6495A"/>
    <w:rsid w:val="00E66015"/>
    <w:rsid w:val="00E66325"/>
    <w:rsid w:val="00E66528"/>
    <w:rsid w:val="00E675A2"/>
    <w:rsid w:val="00E679B8"/>
    <w:rsid w:val="00E70ED5"/>
    <w:rsid w:val="00E712A3"/>
    <w:rsid w:val="00E7257A"/>
    <w:rsid w:val="00E72DC4"/>
    <w:rsid w:val="00E72F4A"/>
    <w:rsid w:val="00E73AA3"/>
    <w:rsid w:val="00E77172"/>
    <w:rsid w:val="00E7735C"/>
    <w:rsid w:val="00E806A8"/>
    <w:rsid w:val="00E81833"/>
    <w:rsid w:val="00E823F9"/>
    <w:rsid w:val="00E8291D"/>
    <w:rsid w:val="00E8442D"/>
    <w:rsid w:val="00E84869"/>
    <w:rsid w:val="00E848ED"/>
    <w:rsid w:val="00E85331"/>
    <w:rsid w:val="00E856C1"/>
    <w:rsid w:val="00E86324"/>
    <w:rsid w:val="00E87506"/>
    <w:rsid w:val="00E90187"/>
    <w:rsid w:val="00E909E0"/>
    <w:rsid w:val="00E92258"/>
    <w:rsid w:val="00E92290"/>
    <w:rsid w:val="00E92DB1"/>
    <w:rsid w:val="00E93A0A"/>
    <w:rsid w:val="00E94176"/>
    <w:rsid w:val="00E94CD7"/>
    <w:rsid w:val="00E9691E"/>
    <w:rsid w:val="00E96E82"/>
    <w:rsid w:val="00E96F19"/>
    <w:rsid w:val="00E979A1"/>
    <w:rsid w:val="00E97B63"/>
    <w:rsid w:val="00EA028A"/>
    <w:rsid w:val="00EA16E6"/>
    <w:rsid w:val="00EA33BF"/>
    <w:rsid w:val="00EA386A"/>
    <w:rsid w:val="00EA5500"/>
    <w:rsid w:val="00EA5C4F"/>
    <w:rsid w:val="00EA5F5B"/>
    <w:rsid w:val="00EA698F"/>
    <w:rsid w:val="00EA6A27"/>
    <w:rsid w:val="00EA737A"/>
    <w:rsid w:val="00EA780C"/>
    <w:rsid w:val="00EA793A"/>
    <w:rsid w:val="00EB093D"/>
    <w:rsid w:val="00EB0FD2"/>
    <w:rsid w:val="00EB14F7"/>
    <w:rsid w:val="00EB18A0"/>
    <w:rsid w:val="00EB18FA"/>
    <w:rsid w:val="00EB2767"/>
    <w:rsid w:val="00EB437E"/>
    <w:rsid w:val="00EB4B75"/>
    <w:rsid w:val="00EB4FD8"/>
    <w:rsid w:val="00EB515B"/>
    <w:rsid w:val="00EB5DA1"/>
    <w:rsid w:val="00EB7692"/>
    <w:rsid w:val="00EC0779"/>
    <w:rsid w:val="00EC10C9"/>
    <w:rsid w:val="00EC15F4"/>
    <w:rsid w:val="00EC1630"/>
    <w:rsid w:val="00EC2059"/>
    <w:rsid w:val="00EC4025"/>
    <w:rsid w:val="00EC480B"/>
    <w:rsid w:val="00EC4C18"/>
    <w:rsid w:val="00EC5C2C"/>
    <w:rsid w:val="00EC66BB"/>
    <w:rsid w:val="00EC66D6"/>
    <w:rsid w:val="00ED09C1"/>
    <w:rsid w:val="00ED0DAD"/>
    <w:rsid w:val="00ED1299"/>
    <w:rsid w:val="00ED1B36"/>
    <w:rsid w:val="00ED1DD1"/>
    <w:rsid w:val="00ED1E78"/>
    <w:rsid w:val="00ED2DF8"/>
    <w:rsid w:val="00ED3391"/>
    <w:rsid w:val="00ED3D3F"/>
    <w:rsid w:val="00ED4466"/>
    <w:rsid w:val="00ED661C"/>
    <w:rsid w:val="00ED6B26"/>
    <w:rsid w:val="00ED79D6"/>
    <w:rsid w:val="00ED7B21"/>
    <w:rsid w:val="00EE2E59"/>
    <w:rsid w:val="00EE37C7"/>
    <w:rsid w:val="00EE3FBB"/>
    <w:rsid w:val="00EE44A5"/>
    <w:rsid w:val="00EE4FD0"/>
    <w:rsid w:val="00EE6562"/>
    <w:rsid w:val="00EE7029"/>
    <w:rsid w:val="00EE78E9"/>
    <w:rsid w:val="00EF0223"/>
    <w:rsid w:val="00EF1959"/>
    <w:rsid w:val="00EF1B56"/>
    <w:rsid w:val="00EF1C95"/>
    <w:rsid w:val="00EF4594"/>
    <w:rsid w:val="00EF46A1"/>
    <w:rsid w:val="00EF5892"/>
    <w:rsid w:val="00EF5F8C"/>
    <w:rsid w:val="00EF61E2"/>
    <w:rsid w:val="00EF6600"/>
    <w:rsid w:val="00EF6FA9"/>
    <w:rsid w:val="00EF7444"/>
    <w:rsid w:val="00EF7777"/>
    <w:rsid w:val="00F009A3"/>
    <w:rsid w:val="00F00B1C"/>
    <w:rsid w:val="00F011C5"/>
    <w:rsid w:val="00F013EB"/>
    <w:rsid w:val="00F0144E"/>
    <w:rsid w:val="00F0153A"/>
    <w:rsid w:val="00F0157F"/>
    <w:rsid w:val="00F036A0"/>
    <w:rsid w:val="00F0384F"/>
    <w:rsid w:val="00F04575"/>
    <w:rsid w:val="00F077B5"/>
    <w:rsid w:val="00F07D2C"/>
    <w:rsid w:val="00F10476"/>
    <w:rsid w:val="00F125AB"/>
    <w:rsid w:val="00F1346C"/>
    <w:rsid w:val="00F14642"/>
    <w:rsid w:val="00F14663"/>
    <w:rsid w:val="00F156A4"/>
    <w:rsid w:val="00F16F3A"/>
    <w:rsid w:val="00F17042"/>
    <w:rsid w:val="00F209AA"/>
    <w:rsid w:val="00F20B78"/>
    <w:rsid w:val="00F219DE"/>
    <w:rsid w:val="00F226ED"/>
    <w:rsid w:val="00F226FA"/>
    <w:rsid w:val="00F23E17"/>
    <w:rsid w:val="00F24202"/>
    <w:rsid w:val="00F24E9E"/>
    <w:rsid w:val="00F268C5"/>
    <w:rsid w:val="00F26936"/>
    <w:rsid w:val="00F2794F"/>
    <w:rsid w:val="00F27C1E"/>
    <w:rsid w:val="00F30173"/>
    <w:rsid w:val="00F30E07"/>
    <w:rsid w:val="00F32741"/>
    <w:rsid w:val="00F32A76"/>
    <w:rsid w:val="00F33F6C"/>
    <w:rsid w:val="00F34553"/>
    <w:rsid w:val="00F35048"/>
    <w:rsid w:val="00F351B7"/>
    <w:rsid w:val="00F40342"/>
    <w:rsid w:val="00F40357"/>
    <w:rsid w:val="00F41B1C"/>
    <w:rsid w:val="00F42964"/>
    <w:rsid w:val="00F42DBE"/>
    <w:rsid w:val="00F43247"/>
    <w:rsid w:val="00F45255"/>
    <w:rsid w:val="00F4573A"/>
    <w:rsid w:val="00F45829"/>
    <w:rsid w:val="00F46D9F"/>
    <w:rsid w:val="00F470A5"/>
    <w:rsid w:val="00F475F1"/>
    <w:rsid w:val="00F50331"/>
    <w:rsid w:val="00F51319"/>
    <w:rsid w:val="00F51E42"/>
    <w:rsid w:val="00F52450"/>
    <w:rsid w:val="00F53B4C"/>
    <w:rsid w:val="00F54ACA"/>
    <w:rsid w:val="00F54D37"/>
    <w:rsid w:val="00F57475"/>
    <w:rsid w:val="00F577B4"/>
    <w:rsid w:val="00F60582"/>
    <w:rsid w:val="00F609CF"/>
    <w:rsid w:val="00F60D36"/>
    <w:rsid w:val="00F61F92"/>
    <w:rsid w:val="00F61FCA"/>
    <w:rsid w:val="00F655F1"/>
    <w:rsid w:val="00F67959"/>
    <w:rsid w:val="00F71F66"/>
    <w:rsid w:val="00F7284D"/>
    <w:rsid w:val="00F7350B"/>
    <w:rsid w:val="00F74B47"/>
    <w:rsid w:val="00F75050"/>
    <w:rsid w:val="00F75285"/>
    <w:rsid w:val="00F7586E"/>
    <w:rsid w:val="00F761CC"/>
    <w:rsid w:val="00F76ABF"/>
    <w:rsid w:val="00F76EBB"/>
    <w:rsid w:val="00F8038B"/>
    <w:rsid w:val="00F80458"/>
    <w:rsid w:val="00F808B7"/>
    <w:rsid w:val="00F80E7E"/>
    <w:rsid w:val="00F81191"/>
    <w:rsid w:val="00F811C0"/>
    <w:rsid w:val="00F8136B"/>
    <w:rsid w:val="00F81417"/>
    <w:rsid w:val="00F815E8"/>
    <w:rsid w:val="00F81726"/>
    <w:rsid w:val="00F8180B"/>
    <w:rsid w:val="00F83C3D"/>
    <w:rsid w:val="00F850AB"/>
    <w:rsid w:val="00F85377"/>
    <w:rsid w:val="00F856E3"/>
    <w:rsid w:val="00F857AF"/>
    <w:rsid w:val="00F85FF4"/>
    <w:rsid w:val="00F865AA"/>
    <w:rsid w:val="00F879CC"/>
    <w:rsid w:val="00F87B08"/>
    <w:rsid w:val="00F87C75"/>
    <w:rsid w:val="00F905DF"/>
    <w:rsid w:val="00F906B4"/>
    <w:rsid w:val="00F90A7B"/>
    <w:rsid w:val="00F911BD"/>
    <w:rsid w:val="00F93911"/>
    <w:rsid w:val="00F93BFD"/>
    <w:rsid w:val="00F93E92"/>
    <w:rsid w:val="00F94B37"/>
    <w:rsid w:val="00F95109"/>
    <w:rsid w:val="00F95500"/>
    <w:rsid w:val="00F95A96"/>
    <w:rsid w:val="00F95D9C"/>
    <w:rsid w:val="00F9608C"/>
    <w:rsid w:val="00F9638A"/>
    <w:rsid w:val="00F96459"/>
    <w:rsid w:val="00F9663A"/>
    <w:rsid w:val="00F96A91"/>
    <w:rsid w:val="00F96BB0"/>
    <w:rsid w:val="00F978CD"/>
    <w:rsid w:val="00FA041B"/>
    <w:rsid w:val="00FA06E2"/>
    <w:rsid w:val="00FA0B10"/>
    <w:rsid w:val="00FA0C27"/>
    <w:rsid w:val="00FA1BB4"/>
    <w:rsid w:val="00FA20A4"/>
    <w:rsid w:val="00FA29B9"/>
    <w:rsid w:val="00FA355F"/>
    <w:rsid w:val="00FA41BE"/>
    <w:rsid w:val="00FA4374"/>
    <w:rsid w:val="00FA4C29"/>
    <w:rsid w:val="00FA57A9"/>
    <w:rsid w:val="00FB02D9"/>
    <w:rsid w:val="00FB0C35"/>
    <w:rsid w:val="00FB42EC"/>
    <w:rsid w:val="00FB4343"/>
    <w:rsid w:val="00FB4772"/>
    <w:rsid w:val="00FB48F1"/>
    <w:rsid w:val="00FB5C40"/>
    <w:rsid w:val="00FB5C45"/>
    <w:rsid w:val="00FB6595"/>
    <w:rsid w:val="00FB7522"/>
    <w:rsid w:val="00FB76F8"/>
    <w:rsid w:val="00FC028C"/>
    <w:rsid w:val="00FC1053"/>
    <w:rsid w:val="00FC1BE6"/>
    <w:rsid w:val="00FC2D19"/>
    <w:rsid w:val="00FC3941"/>
    <w:rsid w:val="00FC44E9"/>
    <w:rsid w:val="00FC722E"/>
    <w:rsid w:val="00FC77C2"/>
    <w:rsid w:val="00FD0419"/>
    <w:rsid w:val="00FD04CC"/>
    <w:rsid w:val="00FD18F4"/>
    <w:rsid w:val="00FD1927"/>
    <w:rsid w:val="00FD1E79"/>
    <w:rsid w:val="00FD3065"/>
    <w:rsid w:val="00FD3A1F"/>
    <w:rsid w:val="00FD3F19"/>
    <w:rsid w:val="00FD45F2"/>
    <w:rsid w:val="00FD4ACD"/>
    <w:rsid w:val="00FD4C04"/>
    <w:rsid w:val="00FD521D"/>
    <w:rsid w:val="00FD65A0"/>
    <w:rsid w:val="00FD6824"/>
    <w:rsid w:val="00FD6A28"/>
    <w:rsid w:val="00FD6C91"/>
    <w:rsid w:val="00FD79AF"/>
    <w:rsid w:val="00FD7D45"/>
    <w:rsid w:val="00FE016F"/>
    <w:rsid w:val="00FE01BB"/>
    <w:rsid w:val="00FE104C"/>
    <w:rsid w:val="00FE15F6"/>
    <w:rsid w:val="00FE2B86"/>
    <w:rsid w:val="00FE31D6"/>
    <w:rsid w:val="00FE3901"/>
    <w:rsid w:val="00FE517A"/>
    <w:rsid w:val="00FE5D5B"/>
    <w:rsid w:val="00FE6714"/>
    <w:rsid w:val="00FE77B9"/>
    <w:rsid w:val="00FF01A6"/>
    <w:rsid w:val="00FF031F"/>
    <w:rsid w:val="00FF0D18"/>
    <w:rsid w:val="00FF0E94"/>
    <w:rsid w:val="00FF1F76"/>
    <w:rsid w:val="00FF2337"/>
    <w:rsid w:val="00FF2ABC"/>
    <w:rsid w:val="00FF3035"/>
    <w:rsid w:val="00FF31DA"/>
    <w:rsid w:val="00FF33B5"/>
    <w:rsid w:val="00FF390B"/>
    <w:rsid w:val="00FF4602"/>
    <w:rsid w:val="00FF4E8E"/>
    <w:rsid w:val="00FF682F"/>
    <w:rsid w:val="00FF6ECF"/>
    <w:rsid w:val="00FF7434"/>
    <w:rsid w:val="00FF7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70749521"/>
  <w15:docId w15:val="{36257D08-DC02-4976-9A07-0CC230FDA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D50DD"/>
    <w:pPr>
      <w:spacing w:before="120" w:after="120"/>
      <w:jc w:val="both"/>
    </w:pPr>
    <w:rPr>
      <w:sz w:val="22"/>
      <w:szCs w:val="24"/>
      <w:lang w:eastAsia="en-US"/>
    </w:rPr>
  </w:style>
  <w:style w:type="paragraph" w:styleId="Nadpis1">
    <w:name w:val="heading 1"/>
    <w:aliases w:val="_Nadpis 1"/>
    <w:basedOn w:val="Normln"/>
    <w:next w:val="Clanek11"/>
    <w:qFormat/>
    <w:rsid w:val="001D50DD"/>
    <w:pPr>
      <w:keepNext/>
      <w:numPr>
        <w:numId w:val="3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626F68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626F68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626F6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626F6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626F68"/>
    <w:pPr>
      <w:spacing w:before="240" w:after="60"/>
      <w:outlineLvl w:val="5"/>
    </w:pPr>
    <w:rPr>
      <w:b/>
      <w:bCs/>
      <w:szCs w:val="22"/>
    </w:rPr>
  </w:style>
  <w:style w:type="paragraph" w:styleId="Nadpis7">
    <w:name w:val="heading 7"/>
    <w:basedOn w:val="Normln"/>
    <w:next w:val="Normln"/>
    <w:qFormat/>
    <w:rsid w:val="00626F68"/>
    <w:pPr>
      <w:spacing w:before="240" w:after="60"/>
      <w:outlineLvl w:val="6"/>
    </w:pPr>
  </w:style>
  <w:style w:type="paragraph" w:styleId="Nadpis8">
    <w:name w:val="heading 8"/>
    <w:basedOn w:val="Normln"/>
    <w:next w:val="Normln"/>
    <w:qFormat/>
    <w:rsid w:val="00626F68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626F68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11">
    <w:name w:val="Nadpis 11"/>
    <w:basedOn w:val="Nadpis1"/>
    <w:next w:val="Clanek11"/>
    <w:semiHidden/>
    <w:unhideWhenUsed/>
    <w:qFormat/>
    <w:rsid w:val="001D50DD"/>
    <w:pPr>
      <w:ind w:firstLine="0"/>
    </w:pPr>
  </w:style>
  <w:style w:type="paragraph" w:customStyle="1" w:styleId="Clanek11">
    <w:name w:val="Clanek 1.1"/>
    <w:basedOn w:val="Nadpis2"/>
    <w:link w:val="Clanek11Char"/>
    <w:qFormat/>
    <w:rsid w:val="00E07E67"/>
    <w:pPr>
      <w:keepNext w:val="0"/>
      <w:widowControl w:val="0"/>
      <w:numPr>
        <w:numId w:val="3"/>
      </w:numPr>
      <w:tabs>
        <w:tab w:val="clear" w:pos="5246"/>
        <w:tab w:val="num" w:pos="941"/>
      </w:tabs>
      <w:spacing w:before="120" w:after="120"/>
      <w:ind w:left="941"/>
    </w:pPr>
    <w:rPr>
      <w:sz w:val="22"/>
    </w:rPr>
  </w:style>
  <w:style w:type="paragraph" w:customStyle="1" w:styleId="Claneka">
    <w:name w:val="Clanek (a)"/>
    <w:basedOn w:val="Normln"/>
    <w:qFormat/>
    <w:rsid w:val="00FF031F"/>
    <w:pPr>
      <w:keepLines/>
      <w:widowControl w:val="0"/>
      <w:numPr>
        <w:ilvl w:val="2"/>
        <w:numId w:val="3"/>
      </w:numPr>
    </w:pPr>
  </w:style>
  <w:style w:type="paragraph" w:customStyle="1" w:styleId="Claneki">
    <w:name w:val="Clanek (i)"/>
    <w:basedOn w:val="Normln"/>
    <w:qFormat/>
    <w:rsid w:val="00E06EC2"/>
    <w:pPr>
      <w:keepNext/>
      <w:numPr>
        <w:ilvl w:val="3"/>
        <w:numId w:val="3"/>
      </w:numPr>
    </w:pPr>
    <w:rPr>
      <w:color w:val="000000"/>
    </w:rPr>
  </w:style>
  <w:style w:type="paragraph" w:customStyle="1" w:styleId="Text11">
    <w:name w:val="Text 1.1"/>
    <w:basedOn w:val="Normln"/>
    <w:qFormat/>
    <w:rsid w:val="004D0A5A"/>
    <w:pPr>
      <w:keepNext/>
      <w:ind w:left="561"/>
    </w:pPr>
    <w:rPr>
      <w:szCs w:val="20"/>
    </w:rPr>
  </w:style>
  <w:style w:type="paragraph" w:customStyle="1" w:styleId="Texta">
    <w:name w:val="Text (a)"/>
    <w:basedOn w:val="Normln"/>
    <w:qFormat/>
    <w:rsid w:val="004D0A5A"/>
    <w:pPr>
      <w:keepNext/>
      <w:ind w:left="992"/>
    </w:pPr>
    <w:rPr>
      <w:szCs w:val="20"/>
    </w:rPr>
  </w:style>
  <w:style w:type="paragraph" w:customStyle="1" w:styleId="Texti">
    <w:name w:val="Text (i)"/>
    <w:basedOn w:val="Normln"/>
    <w:qFormat/>
    <w:rsid w:val="008F6868"/>
    <w:pPr>
      <w:keepNext/>
      <w:ind w:left="1418"/>
    </w:pPr>
    <w:rPr>
      <w:szCs w:val="20"/>
    </w:rPr>
  </w:style>
  <w:style w:type="paragraph" w:styleId="Zhlav">
    <w:name w:val="header"/>
    <w:aliases w:val="HH Header"/>
    <w:basedOn w:val="Normln"/>
    <w:link w:val="ZhlavChar"/>
    <w:uiPriority w:val="99"/>
    <w:rsid w:val="00EC4025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paragraph" w:customStyle="1" w:styleId="Preambule">
    <w:name w:val="Preambule"/>
    <w:basedOn w:val="Normln"/>
    <w:qFormat/>
    <w:rsid w:val="00E07E67"/>
    <w:pPr>
      <w:widowControl w:val="0"/>
      <w:numPr>
        <w:numId w:val="2"/>
      </w:numPr>
    </w:pPr>
  </w:style>
  <w:style w:type="paragraph" w:styleId="Textpoznpodarou">
    <w:name w:val="footnote text"/>
    <w:aliases w:val="fn"/>
    <w:basedOn w:val="Normln"/>
    <w:semiHidden/>
    <w:rsid w:val="004757E5"/>
    <w:rPr>
      <w:sz w:val="18"/>
      <w:szCs w:val="20"/>
    </w:rPr>
  </w:style>
  <w:style w:type="paragraph" w:styleId="Obsah2">
    <w:name w:val="toc 2"/>
    <w:basedOn w:val="Normln"/>
    <w:next w:val="Normln"/>
    <w:autoRedefine/>
    <w:semiHidden/>
    <w:rsid w:val="00CB25C5"/>
    <w:pPr>
      <w:spacing w:before="0" w:after="0"/>
      <w:ind w:left="220"/>
    </w:pPr>
    <w:rPr>
      <w:smallCaps/>
      <w:sz w:val="20"/>
      <w:szCs w:val="20"/>
    </w:rPr>
  </w:style>
  <w:style w:type="paragraph" w:styleId="Obsah1">
    <w:name w:val="toc 1"/>
    <w:basedOn w:val="Normln"/>
    <w:next w:val="Normln"/>
    <w:autoRedefine/>
    <w:semiHidden/>
    <w:rsid w:val="00CB25C5"/>
    <w:rPr>
      <w:b/>
      <w:bCs/>
      <w: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620684"/>
    <w:pPr>
      <w:spacing w:before="0"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1552C3"/>
    <w:pPr>
      <w:spacing w:before="0"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1552C3"/>
    <w:pPr>
      <w:spacing w:before="0"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1552C3"/>
    <w:pPr>
      <w:spacing w:before="0"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1552C3"/>
    <w:pPr>
      <w:spacing w:before="0"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1552C3"/>
    <w:pPr>
      <w:spacing w:before="0"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1552C3"/>
    <w:pPr>
      <w:spacing w:before="0" w:after="0"/>
      <w:ind w:left="1760"/>
    </w:pPr>
    <w:rPr>
      <w:sz w:val="18"/>
      <w:szCs w:val="18"/>
    </w:rPr>
  </w:style>
  <w:style w:type="character" w:styleId="Hypertextovodkaz">
    <w:name w:val="Hyperlink"/>
    <w:semiHidden/>
    <w:rsid w:val="00CB25C5"/>
    <w:rPr>
      <w:rFonts w:ascii="Times New Roman" w:hAnsi="Times New Roman"/>
      <w:color w:val="0000FF"/>
      <w:sz w:val="22"/>
      <w:u w:val="single"/>
    </w:rPr>
  </w:style>
  <w:style w:type="character" w:styleId="Znakapoznpodarou">
    <w:name w:val="footnote reference"/>
    <w:semiHidden/>
    <w:rsid w:val="00FD3065"/>
    <w:rPr>
      <w:vertAlign w:val="superscript"/>
    </w:rPr>
  </w:style>
  <w:style w:type="paragraph" w:styleId="Zpat">
    <w:name w:val="footer"/>
    <w:basedOn w:val="Normln"/>
    <w:semiHidden/>
    <w:rsid w:val="00EC4025"/>
    <w:pPr>
      <w:tabs>
        <w:tab w:val="center" w:pos="4703"/>
        <w:tab w:val="right" w:pos="9406"/>
      </w:tabs>
    </w:pPr>
    <w:rPr>
      <w:sz w:val="20"/>
    </w:rPr>
  </w:style>
  <w:style w:type="character" w:styleId="slostrnky">
    <w:name w:val="page number"/>
    <w:basedOn w:val="Standardnpsmoodstavce"/>
    <w:semiHidden/>
    <w:rsid w:val="00572A5D"/>
  </w:style>
  <w:style w:type="paragraph" w:customStyle="1" w:styleId="HHTitle">
    <w:name w:val="HH Title"/>
    <w:basedOn w:val="Nzev"/>
    <w:next w:val="Normln"/>
    <w:semiHidden/>
    <w:rsid w:val="00576C25"/>
    <w:pPr>
      <w:spacing w:before="1080" w:after="840"/>
    </w:pPr>
    <w:rPr>
      <w:rFonts w:ascii="Times New Roman Bold" w:hAnsi="Times New Roman Bold"/>
      <w:caps/>
      <w:sz w:val="44"/>
    </w:rPr>
  </w:style>
  <w:style w:type="paragraph" w:customStyle="1" w:styleId="Spolecnost">
    <w:name w:val="Spolecnost"/>
    <w:basedOn w:val="Normln"/>
    <w:semiHidden/>
    <w:rsid w:val="00975CC4"/>
    <w:pPr>
      <w:spacing w:before="240" w:after="240"/>
      <w:jc w:val="center"/>
    </w:pPr>
    <w:rPr>
      <w:b/>
      <w:sz w:val="32"/>
    </w:rPr>
  </w:style>
  <w:style w:type="paragraph" w:customStyle="1" w:styleId="Titulka">
    <w:name w:val="Titulka"/>
    <w:aliases w:val="popisy"/>
    <w:basedOn w:val="Spolecnost"/>
    <w:semiHidden/>
    <w:rsid w:val="00975CC4"/>
    <w:pPr>
      <w:spacing w:before="360"/>
    </w:pPr>
    <w:rPr>
      <w:sz w:val="28"/>
    </w:rPr>
  </w:style>
  <w:style w:type="paragraph" w:styleId="Nzev">
    <w:name w:val="Title"/>
    <w:basedOn w:val="Normln"/>
    <w:qFormat/>
    <w:rsid w:val="00975CC4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HHTitle2">
    <w:name w:val="HH Title 2"/>
    <w:basedOn w:val="Nzev"/>
    <w:semiHidden/>
    <w:rsid w:val="00975CC4"/>
    <w:pPr>
      <w:spacing w:after="120"/>
    </w:pPr>
    <w:rPr>
      <w:rFonts w:ascii="Times New Roman Bold" w:hAnsi="Times New Roman Bold"/>
      <w:caps/>
      <w:sz w:val="22"/>
    </w:rPr>
  </w:style>
  <w:style w:type="paragraph" w:customStyle="1" w:styleId="Smluvnistranypreambule">
    <w:name w:val="Smluvni_strany_preambule"/>
    <w:basedOn w:val="Normln"/>
    <w:next w:val="Normln"/>
    <w:semiHidden/>
    <w:rsid w:val="00C779FD"/>
    <w:pPr>
      <w:spacing w:before="480" w:after="240"/>
    </w:pPr>
    <w:rPr>
      <w:rFonts w:ascii="Times New Roman Bold" w:hAnsi="Times New Roman Bold"/>
      <w:b/>
      <w:caps/>
    </w:rPr>
  </w:style>
  <w:style w:type="paragraph" w:customStyle="1" w:styleId="Smluvstranya">
    <w:name w:val="Smluv.strany_&quot;a&quot;"/>
    <w:basedOn w:val="Text11"/>
    <w:semiHidden/>
    <w:rsid w:val="002C2157"/>
    <w:pPr>
      <w:spacing w:before="360" w:after="360"/>
      <w:ind w:left="567"/>
      <w:jc w:val="left"/>
    </w:pPr>
  </w:style>
  <w:style w:type="paragraph" w:customStyle="1" w:styleId="Rozvrendokumentu">
    <w:name w:val="Rozvržení dokumentu"/>
    <w:basedOn w:val="Normln"/>
    <w:semiHidden/>
    <w:rsid w:val="00635FE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kladntext">
    <w:name w:val="Body Text"/>
    <w:basedOn w:val="Normln"/>
    <w:rsid w:val="006870CA"/>
    <w:pPr>
      <w:widowControl w:val="0"/>
      <w:spacing w:before="0" w:after="0" w:line="270" w:lineRule="auto"/>
      <w:jc w:val="left"/>
    </w:pPr>
    <w:rPr>
      <w:color w:val="000000"/>
      <w:sz w:val="24"/>
      <w:szCs w:val="20"/>
      <w:lang w:eastAsia="cs-CZ"/>
    </w:rPr>
  </w:style>
  <w:style w:type="paragraph" w:customStyle="1" w:styleId="StyleClanekaBold">
    <w:name w:val="Style Clanek (a) + Bold"/>
    <w:basedOn w:val="Claneka"/>
    <w:semiHidden/>
    <w:rsid w:val="00A20385"/>
    <w:rPr>
      <w:b/>
      <w:bCs/>
    </w:rPr>
  </w:style>
  <w:style w:type="paragraph" w:customStyle="1" w:styleId="StyleBefore4ptAfter4pt">
    <w:name w:val="Style Before:  4 pt After:  4 pt"/>
    <w:basedOn w:val="Normln"/>
    <w:semiHidden/>
    <w:rsid w:val="0000715D"/>
    <w:rPr>
      <w:szCs w:val="20"/>
    </w:rPr>
  </w:style>
  <w:style w:type="paragraph" w:styleId="Zkladntext3">
    <w:name w:val="Body Text 3"/>
    <w:basedOn w:val="Normln"/>
    <w:rsid w:val="006870CA"/>
    <w:pPr>
      <w:spacing w:before="0" w:after="0"/>
    </w:pPr>
    <w:rPr>
      <w:b/>
      <w:i/>
      <w:sz w:val="24"/>
      <w:szCs w:val="20"/>
      <w:lang w:eastAsia="cs-CZ"/>
    </w:rPr>
  </w:style>
  <w:style w:type="paragraph" w:styleId="Zkladntextodsazen">
    <w:name w:val="Body Text Indent"/>
    <w:basedOn w:val="Normln"/>
    <w:rsid w:val="006870CA"/>
    <w:pPr>
      <w:spacing w:before="0"/>
      <w:ind w:left="283"/>
      <w:jc w:val="left"/>
    </w:pPr>
    <w:rPr>
      <w:sz w:val="24"/>
      <w:lang w:eastAsia="cs-CZ"/>
    </w:rPr>
  </w:style>
  <w:style w:type="paragraph" w:customStyle="1" w:styleId="Zkladntext0">
    <w:name w:val="Základní text~"/>
    <w:basedOn w:val="Normln"/>
    <w:rsid w:val="006870CA"/>
    <w:pPr>
      <w:widowControl w:val="0"/>
      <w:spacing w:before="0" w:after="0" w:line="297" w:lineRule="auto"/>
      <w:jc w:val="left"/>
    </w:pPr>
    <w:rPr>
      <w:color w:val="000000"/>
      <w:sz w:val="24"/>
      <w:szCs w:val="20"/>
      <w:lang w:eastAsia="cs-CZ"/>
    </w:rPr>
  </w:style>
  <w:style w:type="character" w:styleId="Odkaznakoment">
    <w:name w:val="annotation reference"/>
    <w:uiPriority w:val="99"/>
    <w:rsid w:val="006870C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870CA"/>
    <w:pPr>
      <w:spacing w:before="0" w:after="0"/>
      <w:jc w:val="left"/>
    </w:pPr>
    <w:rPr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semiHidden/>
    <w:rsid w:val="006870CA"/>
    <w:rPr>
      <w:b/>
      <w:bCs/>
    </w:rPr>
  </w:style>
  <w:style w:type="paragraph" w:styleId="Textbubliny">
    <w:name w:val="Balloon Text"/>
    <w:basedOn w:val="Normln"/>
    <w:semiHidden/>
    <w:rsid w:val="006870CA"/>
    <w:pPr>
      <w:spacing w:before="0" w:after="0"/>
      <w:jc w:val="left"/>
    </w:pPr>
    <w:rPr>
      <w:rFonts w:ascii="Tahoma" w:hAnsi="Tahoma" w:cs="Tahoma"/>
      <w:sz w:val="16"/>
      <w:szCs w:val="16"/>
      <w:lang w:eastAsia="cs-CZ"/>
    </w:rPr>
  </w:style>
  <w:style w:type="character" w:customStyle="1" w:styleId="Zvraznn1">
    <w:name w:val="Zvýraznění1"/>
    <w:qFormat/>
    <w:rsid w:val="006870CA"/>
    <w:rPr>
      <w:i/>
      <w:iCs/>
    </w:rPr>
  </w:style>
  <w:style w:type="paragraph" w:customStyle="1" w:styleId="BodyTextIndent21">
    <w:name w:val="Body Text Indent 21"/>
    <w:basedOn w:val="Normln"/>
    <w:rsid w:val="006870CA"/>
    <w:pPr>
      <w:spacing w:before="0" w:after="0"/>
      <w:ind w:firstLine="567"/>
    </w:pPr>
    <w:rPr>
      <w:szCs w:val="20"/>
      <w:lang w:eastAsia="cs-CZ"/>
    </w:rPr>
  </w:style>
  <w:style w:type="paragraph" w:customStyle="1" w:styleId="SMLOUVACISLO">
    <w:name w:val="SMLOUVA CISLO"/>
    <w:basedOn w:val="Normln"/>
    <w:rsid w:val="006870CA"/>
    <w:pPr>
      <w:spacing w:before="60" w:after="0"/>
      <w:ind w:left="1134" w:hanging="1134"/>
      <w:jc w:val="left"/>
      <w:outlineLvl w:val="0"/>
    </w:pPr>
    <w:rPr>
      <w:rFonts w:ascii="Arial" w:hAnsi="Arial"/>
      <w:b/>
      <w:spacing w:val="10"/>
      <w:sz w:val="24"/>
      <w:szCs w:val="20"/>
      <w:lang w:eastAsia="cs-CZ"/>
    </w:rPr>
  </w:style>
  <w:style w:type="paragraph" w:customStyle="1" w:styleId="MEZERA6B">
    <w:name w:val="MEZERA 6B"/>
    <w:basedOn w:val="Normln"/>
    <w:rsid w:val="006870CA"/>
    <w:pPr>
      <w:spacing w:before="60" w:after="60"/>
      <w:jc w:val="center"/>
    </w:pPr>
    <w:rPr>
      <w:sz w:val="12"/>
      <w:szCs w:val="20"/>
      <w:lang w:eastAsia="cs-CZ"/>
    </w:rPr>
  </w:style>
  <w:style w:type="paragraph" w:customStyle="1" w:styleId="MDSR">
    <w:name w:val="MDS ČR"/>
    <w:rsid w:val="006870CA"/>
    <w:pPr>
      <w:suppressAutoHyphens/>
      <w:overflowPunct w:val="0"/>
      <w:autoSpaceDE w:val="0"/>
      <w:autoSpaceDN w:val="0"/>
      <w:adjustRightInd w:val="0"/>
      <w:spacing w:before="120"/>
      <w:ind w:firstLine="567"/>
      <w:jc w:val="both"/>
      <w:textAlignment w:val="baseline"/>
    </w:pPr>
    <w:rPr>
      <w:sz w:val="24"/>
    </w:rPr>
  </w:style>
  <w:style w:type="paragraph" w:customStyle="1" w:styleId="BodPreambule">
    <w:name w:val="Bod Preambule"/>
    <w:basedOn w:val="Normln"/>
    <w:rsid w:val="006870CA"/>
    <w:pPr>
      <w:tabs>
        <w:tab w:val="num" w:pos="709"/>
      </w:tabs>
      <w:ind w:left="709" w:hanging="709"/>
    </w:pPr>
    <w:rPr>
      <w:szCs w:val="20"/>
    </w:rPr>
  </w:style>
  <w:style w:type="paragraph" w:customStyle="1" w:styleId="Normal1">
    <w:name w:val="Normal 1"/>
    <w:basedOn w:val="Normln"/>
    <w:next w:val="Normln"/>
    <w:rsid w:val="006870CA"/>
    <w:pPr>
      <w:tabs>
        <w:tab w:val="left" w:pos="709"/>
      </w:tabs>
      <w:autoSpaceDE w:val="0"/>
      <w:autoSpaceDN w:val="0"/>
      <w:spacing w:before="60"/>
      <w:ind w:left="709"/>
      <w:jc w:val="left"/>
    </w:pPr>
    <w:rPr>
      <w:szCs w:val="22"/>
      <w:lang w:val="en-GB"/>
    </w:rPr>
  </w:style>
  <w:style w:type="paragraph" w:customStyle="1" w:styleId="Normal2">
    <w:name w:val="Normal 2"/>
    <w:basedOn w:val="Normal1"/>
    <w:rsid w:val="006870CA"/>
    <w:pPr>
      <w:ind w:left="1418"/>
      <w:jc w:val="both"/>
    </w:pPr>
  </w:style>
  <w:style w:type="paragraph" w:customStyle="1" w:styleId="Normal4">
    <w:name w:val="Normal 4"/>
    <w:basedOn w:val="Normln"/>
    <w:rsid w:val="006870CA"/>
    <w:pPr>
      <w:tabs>
        <w:tab w:val="left" w:pos="709"/>
      </w:tabs>
      <w:autoSpaceDE w:val="0"/>
      <w:autoSpaceDN w:val="0"/>
      <w:spacing w:before="60"/>
      <w:ind w:left="2977"/>
    </w:pPr>
    <w:rPr>
      <w:szCs w:val="22"/>
      <w:lang w:val="en-GB"/>
    </w:rPr>
  </w:style>
  <w:style w:type="paragraph" w:customStyle="1" w:styleId="Default">
    <w:name w:val="Default"/>
    <w:rsid w:val="006870C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numbering" w:styleId="111111">
    <w:name w:val="Outline List 2"/>
    <w:basedOn w:val="Bezseznamu"/>
    <w:rsid w:val="006870CA"/>
    <w:pPr>
      <w:numPr>
        <w:numId w:val="5"/>
      </w:numPr>
    </w:pPr>
  </w:style>
  <w:style w:type="character" w:customStyle="1" w:styleId="Nadpis2Char">
    <w:name w:val="Nadpis 2 Char"/>
    <w:link w:val="Nadpis2"/>
    <w:rsid w:val="00942B0A"/>
    <w:rPr>
      <w:rFonts w:ascii="Arial" w:hAnsi="Arial" w:cs="Arial"/>
      <w:b/>
      <w:bCs/>
      <w:i/>
      <w:iCs/>
      <w:sz w:val="28"/>
      <w:szCs w:val="28"/>
      <w:lang w:eastAsia="en-US"/>
    </w:rPr>
  </w:style>
  <w:style w:type="character" w:customStyle="1" w:styleId="Clanek11Char">
    <w:name w:val="Clanek 1.1 Char"/>
    <w:link w:val="Clanek11"/>
    <w:rsid w:val="00942B0A"/>
    <w:rPr>
      <w:rFonts w:ascii="Arial" w:hAnsi="Arial" w:cs="Arial"/>
      <w:b/>
      <w:bCs/>
      <w:i/>
      <w:iCs/>
      <w:sz w:val="22"/>
      <w:szCs w:val="28"/>
      <w:lang w:eastAsia="en-US"/>
    </w:rPr>
  </w:style>
  <w:style w:type="character" w:customStyle="1" w:styleId="Nadpis1-bezslovnChar">
    <w:name w:val="Nadpis 1 - bez číslování Char"/>
    <w:rsid w:val="001F480E"/>
    <w:rPr>
      <w:rFonts w:ascii="Arial" w:hAnsi="Arial"/>
      <w:b/>
      <w:noProof w:val="0"/>
      <w:sz w:val="52"/>
      <w:szCs w:val="48"/>
      <w:lang w:val="cs-CZ" w:eastAsia="cs-CZ" w:bidi="ar-SA"/>
    </w:rPr>
  </w:style>
  <w:style w:type="character" w:customStyle="1" w:styleId="Nadpis3CharChar1">
    <w:name w:val="Nadpis 3 Char Char1"/>
    <w:aliases w:val="Nadpis 3 Char1 Char Char,Nadpis 3 Char Char Char Char,Nadpis 3 Char Char,Nadpis 3 Char Char Char Char Char"/>
    <w:rsid w:val="00A41EFB"/>
    <w:rPr>
      <w:rFonts w:ascii="Arial" w:hAnsi="Arial"/>
      <w:b/>
      <w:noProof w:val="0"/>
      <w:sz w:val="24"/>
      <w:lang w:val="cs-CZ" w:eastAsia="cs-CZ" w:bidi="ar-SA"/>
    </w:rPr>
  </w:style>
  <w:style w:type="paragraph" w:customStyle="1" w:styleId="bh1">
    <w:name w:val="_bh1"/>
    <w:basedOn w:val="Normln"/>
    <w:next w:val="bh2"/>
    <w:rsid w:val="007C2813"/>
    <w:pPr>
      <w:numPr>
        <w:numId w:val="6"/>
      </w:numPr>
      <w:spacing w:before="60"/>
      <w:outlineLvl w:val="0"/>
    </w:pPr>
    <w:rPr>
      <w:b/>
      <w:caps/>
      <w:sz w:val="24"/>
      <w:lang w:eastAsia="cs-CZ"/>
    </w:rPr>
  </w:style>
  <w:style w:type="paragraph" w:customStyle="1" w:styleId="bh2">
    <w:name w:val="_bh2"/>
    <w:basedOn w:val="Normln"/>
    <w:link w:val="bh2Char"/>
    <w:rsid w:val="007C2813"/>
    <w:pPr>
      <w:numPr>
        <w:ilvl w:val="1"/>
        <w:numId w:val="6"/>
      </w:numPr>
      <w:spacing w:before="60"/>
      <w:outlineLvl w:val="1"/>
    </w:pPr>
    <w:rPr>
      <w:sz w:val="24"/>
      <w:szCs w:val="20"/>
      <w:u w:val="single"/>
      <w:lang w:eastAsia="cs-CZ"/>
    </w:rPr>
  </w:style>
  <w:style w:type="paragraph" w:customStyle="1" w:styleId="bh3">
    <w:name w:val="_bh3"/>
    <w:basedOn w:val="Normln"/>
    <w:rsid w:val="007C2813"/>
    <w:pPr>
      <w:numPr>
        <w:ilvl w:val="2"/>
        <w:numId w:val="6"/>
      </w:numPr>
      <w:spacing w:before="60"/>
      <w:outlineLvl w:val="2"/>
    </w:pPr>
    <w:rPr>
      <w:sz w:val="24"/>
      <w:szCs w:val="20"/>
      <w:lang w:eastAsia="cs-CZ"/>
    </w:rPr>
  </w:style>
  <w:style w:type="paragraph" w:customStyle="1" w:styleId="bh4">
    <w:name w:val="_bh4"/>
    <w:basedOn w:val="Normln"/>
    <w:rsid w:val="007C2813"/>
    <w:pPr>
      <w:numPr>
        <w:ilvl w:val="3"/>
        <w:numId w:val="6"/>
      </w:numPr>
      <w:spacing w:before="0" w:after="0"/>
    </w:pPr>
    <w:rPr>
      <w:sz w:val="24"/>
      <w:szCs w:val="20"/>
      <w:lang w:eastAsia="cs-CZ"/>
    </w:rPr>
  </w:style>
  <w:style w:type="character" w:customStyle="1" w:styleId="bh2Char">
    <w:name w:val="_bh2 Char"/>
    <w:link w:val="bh2"/>
    <w:rsid w:val="007C2813"/>
    <w:rPr>
      <w:sz w:val="24"/>
      <w:u w:val="single"/>
    </w:rPr>
  </w:style>
  <w:style w:type="numbering" w:customStyle="1" w:styleId="Styl1">
    <w:name w:val="Styl1"/>
    <w:rsid w:val="007C2813"/>
    <w:pPr>
      <w:numPr>
        <w:numId w:val="7"/>
      </w:numPr>
    </w:pPr>
  </w:style>
  <w:style w:type="paragraph" w:styleId="Zkladntext2">
    <w:name w:val="Body Text 2"/>
    <w:basedOn w:val="Normln"/>
    <w:link w:val="Zkladntext2Char"/>
    <w:rsid w:val="00361DAD"/>
    <w:pPr>
      <w:spacing w:before="0" w:line="480" w:lineRule="auto"/>
      <w:jc w:val="left"/>
    </w:pPr>
    <w:rPr>
      <w:sz w:val="24"/>
      <w:lang w:val="x-none" w:eastAsia="x-none"/>
    </w:rPr>
  </w:style>
  <w:style w:type="character" w:customStyle="1" w:styleId="Zkladntext2Char">
    <w:name w:val="Základní text 2 Char"/>
    <w:link w:val="Zkladntext2"/>
    <w:rsid w:val="00361DAD"/>
    <w:rPr>
      <w:sz w:val="24"/>
      <w:szCs w:val="24"/>
    </w:rPr>
  </w:style>
  <w:style w:type="character" w:customStyle="1" w:styleId="spiszn">
    <w:name w:val="spiszn"/>
  </w:style>
  <w:style w:type="paragraph" w:styleId="Revize">
    <w:name w:val="Revision"/>
    <w:hidden/>
    <w:uiPriority w:val="99"/>
    <w:semiHidden/>
    <w:rsid w:val="00596740"/>
    <w:rPr>
      <w:sz w:val="22"/>
      <w:szCs w:val="24"/>
      <w:lang w:eastAsia="en-US"/>
    </w:rPr>
  </w:style>
  <w:style w:type="table" w:styleId="Mkatabulky">
    <w:name w:val="Table Grid"/>
    <w:basedOn w:val="Normlntabulka"/>
    <w:uiPriority w:val="59"/>
    <w:rsid w:val="004455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5A4B78"/>
    <w:pPr>
      <w:spacing w:before="0"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Cs w:val="22"/>
    </w:rPr>
  </w:style>
  <w:style w:type="character" w:customStyle="1" w:styleId="ZhlavChar">
    <w:name w:val="Záhlaví Char"/>
    <w:aliases w:val="HH Header Char"/>
    <w:basedOn w:val="Standardnpsmoodstavce"/>
    <w:link w:val="Zhlav"/>
    <w:uiPriority w:val="99"/>
    <w:rsid w:val="007A614A"/>
    <w:rPr>
      <w:rFonts w:ascii="Arial" w:hAnsi="Arial"/>
      <w:sz w:val="16"/>
      <w:szCs w:val="24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B46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8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0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2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0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24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12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82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aspi.cz/products/lawText/1/103430/1/ASPI%253A/567/2006%20Sb.%2523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0B778A1060CE249A670BCE1DD9CE9DB" ma:contentTypeVersion="11" ma:contentTypeDescription="Vytvoří nový dokument" ma:contentTypeScope="" ma:versionID="daba9972ba2ac7b544dbacddaafd0e31">
  <xsd:schema xmlns:xsd="http://www.w3.org/2001/XMLSchema" xmlns:xs="http://www.w3.org/2001/XMLSchema" xmlns:p="http://schemas.microsoft.com/office/2006/metadata/properties" xmlns:ns3="0fa8a809-754e-4940-9f79-6ca366ca1379" xmlns:ns4="dec30894-6ed9-439d-acf5-08efc27765fd" targetNamespace="http://schemas.microsoft.com/office/2006/metadata/properties" ma:root="true" ma:fieldsID="11b13b161e2b8303cb5dd66653e564d3" ns3:_="" ns4:_="">
    <xsd:import namespace="0fa8a809-754e-4940-9f79-6ca366ca1379"/>
    <xsd:import namespace="dec30894-6ed9-439d-acf5-08efc27765f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a8a809-754e-4940-9f79-6ca366ca13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c30894-6ed9-439d-acf5-08efc27765f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9427F2-A37F-4AB4-9595-12C97D7879A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50FFE3C-F78A-48E2-A2A0-2F7A2B6C19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D347B8-22AE-4BF8-8355-560CF362897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EDDFBDC-0FA6-4317-8430-B1998EA787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a8a809-754e-4940-9f79-6ca366ca1379"/>
    <ds:schemaRef ds:uri="dec30894-6ed9-439d-acf5-08efc27765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2302</Words>
  <Characters>12735</Characters>
  <Application>Microsoft Office Word</Application>
  <DocSecurity>0</DocSecurity>
  <Lines>106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Veselý Marek</dc:creator>
  <cp:lastModifiedBy>Hrubá Monika</cp:lastModifiedBy>
  <cp:revision>6</cp:revision>
  <cp:lastPrinted>2025-05-05T06:28:00Z</cp:lastPrinted>
  <dcterms:created xsi:type="dcterms:W3CDTF">2025-06-25T07:44:00Z</dcterms:created>
  <dcterms:modified xsi:type="dcterms:W3CDTF">2025-07-11T11:20:00Z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SetDate">
    <vt:lpwstr>2019-10-17T07:54:27.5509103Z</vt:lpwstr>
  </property>
  <property fmtid="{D5CDD505-2E9C-101B-9397-08002B2CF9AE}" pid="5" name="MSIP_Label_690ebb53-23a2-471a-9c6e-17bd0d11311e_Name">
    <vt:lpwstr>Verejne</vt:lpwstr>
  </property>
  <property fmtid="{D5CDD505-2E9C-101B-9397-08002B2CF9AE}" pid="6" name="MSIP_Label_690ebb53-23a2-471a-9c6e-17bd0d11311e_Extended_MSFT_Method">
    <vt:lpwstr>Automatic</vt:lpwstr>
  </property>
  <property fmtid="{D5CDD505-2E9C-101B-9397-08002B2CF9AE}" pid="7" name="Sensitivity">
    <vt:lpwstr>Verejne</vt:lpwstr>
  </property>
  <property fmtid="{D5CDD505-2E9C-101B-9397-08002B2CF9AE}" pid="8" name="ContentTypeId">
    <vt:lpwstr>0x01010070B778A1060CE249A670BCE1DD9CE9DB</vt:lpwstr>
  </property>
</Properties>
</file>