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0E8BC" w14:textId="4A6424D2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  <w:sz w:val="32"/>
        </w:rPr>
      </w:pPr>
      <w:r>
        <w:rPr>
          <w:rFonts w:ascii="Helvetica" w:hAnsi="Helvetica" w:cs="Helvetica"/>
          <w:b/>
          <w:bCs/>
          <w:color w:val="000000"/>
          <w:sz w:val="32"/>
        </w:rPr>
        <w:t>Kupní smlouva</w:t>
      </w:r>
    </w:p>
    <w:p w14:paraId="3A8D648A" w14:textId="24AC624B" w:rsid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b/>
          <w:bCs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  </w:t>
      </w:r>
    </w:p>
    <w:p w14:paraId="0443907F" w14:textId="77777777" w:rsidR="00BC3104" w:rsidRPr="00C06689" w:rsidRDefault="00BC3104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</w:p>
    <w:p w14:paraId="5D56DFB7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Smluvní strany:</w:t>
      </w:r>
    </w:p>
    <w:p w14:paraId="68D16AA9" w14:textId="3DDED29F" w:rsid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> </w:t>
      </w:r>
    </w:p>
    <w:p w14:paraId="535DE759" w14:textId="77777777" w:rsidR="00C06689" w:rsidRPr="00413D8E" w:rsidRDefault="00C06689" w:rsidP="00C06689">
      <w:pPr>
        <w:pStyle w:val="Standard"/>
        <w:rPr>
          <w:rFonts w:ascii="Helvetica" w:hAnsi="Helvetica" w:cs="Helvetica"/>
          <w:b/>
          <w:bCs/>
        </w:rPr>
      </w:pPr>
      <w:r w:rsidRPr="00413D8E">
        <w:rPr>
          <w:rFonts w:ascii="Helvetica" w:hAnsi="Helvetica" w:cs="Helvetica"/>
          <w:b/>
          <w:bCs/>
        </w:rPr>
        <w:t>Ostravská univerzita</w:t>
      </w:r>
    </w:p>
    <w:p w14:paraId="54811B05" w14:textId="46EF83D6" w:rsidR="00C06689" w:rsidRDefault="00C06689" w:rsidP="00C06689">
      <w:pPr>
        <w:pStyle w:val="Standard"/>
        <w:jc w:val="both"/>
        <w:rPr>
          <w:rFonts w:ascii="Helvetica" w:hAnsi="Helvetica" w:cs="Helvetica"/>
        </w:rPr>
      </w:pPr>
      <w:r w:rsidRPr="00413D8E">
        <w:rPr>
          <w:rFonts w:ascii="Helvetica" w:hAnsi="Helvetica" w:cs="Helvetica"/>
        </w:rPr>
        <w:t>se sídlem:</w:t>
      </w:r>
      <w:r w:rsidR="00321A31">
        <w:rPr>
          <w:rFonts w:ascii="Helvetica" w:hAnsi="Helvetica" w:cs="Helvetica"/>
        </w:rPr>
        <w:tab/>
      </w:r>
      <w:r w:rsidRPr="00413D8E">
        <w:rPr>
          <w:rFonts w:ascii="Helvetica" w:hAnsi="Helvetica" w:cs="Helvetica"/>
        </w:rPr>
        <w:t xml:space="preserve"> </w:t>
      </w:r>
      <w:r w:rsidR="009D4F45">
        <w:rPr>
          <w:rFonts w:ascii="Helvetica" w:hAnsi="Helvetica" w:cs="Helvetica"/>
        </w:rPr>
        <w:tab/>
      </w:r>
      <w:r w:rsidRPr="00413D8E">
        <w:rPr>
          <w:rFonts w:ascii="Helvetica" w:hAnsi="Helvetica" w:cs="Helvetica"/>
        </w:rPr>
        <w:t>Dvořákova 7, 701 03 Ostrava</w:t>
      </w:r>
    </w:p>
    <w:p w14:paraId="61B73166" w14:textId="2C96623F" w:rsidR="000A7211" w:rsidRPr="00413D8E" w:rsidRDefault="000A7211" w:rsidP="00C06689">
      <w:pPr>
        <w:pStyle w:val="Standard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fakulta:</w:t>
      </w:r>
      <w:r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ab/>
        <w:t>Pedagogická</w:t>
      </w:r>
    </w:p>
    <w:p w14:paraId="77F678E9" w14:textId="6DA18859" w:rsidR="00C06689" w:rsidRPr="00413D8E" w:rsidRDefault="00C06689" w:rsidP="00C06689">
      <w:pPr>
        <w:pStyle w:val="Standard"/>
        <w:jc w:val="both"/>
        <w:rPr>
          <w:rFonts w:ascii="Helvetica" w:hAnsi="Helvetica" w:cs="Helvetica"/>
        </w:rPr>
      </w:pPr>
      <w:r w:rsidRPr="00413D8E">
        <w:rPr>
          <w:rFonts w:ascii="Helvetica" w:hAnsi="Helvetica" w:cs="Helvetica"/>
        </w:rPr>
        <w:t xml:space="preserve">IČ: </w:t>
      </w:r>
      <w:r w:rsidR="00321A31">
        <w:rPr>
          <w:rFonts w:ascii="Helvetica" w:hAnsi="Helvetica" w:cs="Helvetica"/>
        </w:rPr>
        <w:tab/>
      </w:r>
      <w:r w:rsidR="00321A31">
        <w:rPr>
          <w:rFonts w:ascii="Helvetica" w:hAnsi="Helvetica" w:cs="Helvetica"/>
        </w:rPr>
        <w:tab/>
        <w:t xml:space="preserve"> </w:t>
      </w:r>
      <w:r w:rsidR="009D4F45">
        <w:rPr>
          <w:rFonts w:ascii="Helvetica" w:hAnsi="Helvetica" w:cs="Helvetica"/>
        </w:rPr>
        <w:tab/>
      </w:r>
      <w:r w:rsidRPr="00413D8E">
        <w:rPr>
          <w:rFonts w:ascii="Helvetica" w:hAnsi="Helvetica" w:cs="Helvetica"/>
        </w:rPr>
        <w:t>61988987</w:t>
      </w:r>
    </w:p>
    <w:p w14:paraId="45898AA4" w14:textId="68F8B5D7" w:rsidR="00C06689" w:rsidRPr="00413D8E" w:rsidRDefault="00C06689" w:rsidP="00C06689">
      <w:pPr>
        <w:pStyle w:val="Standard"/>
        <w:jc w:val="both"/>
        <w:rPr>
          <w:rFonts w:ascii="Helvetica" w:hAnsi="Helvetica" w:cs="Helvetica"/>
        </w:rPr>
      </w:pPr>
      <w:r w:rsidRPr="00413D8E">
        <w:rPr>
          <w:rFonts w:ascii="Helvetica" w:hAnsi="Helvetica" w:cs="Helvetica"/>
        </w:rPr>
        <w:t xml:space="preserve">DIČ: </w:t>
      </w:r>
      <w:r w:rsidR="00321A31">
        <w:rPr>
          <w:rFonts w:ascii="Helvetica" w:hAnsi="Helvetica" w:cs="Helvetica"/>
        </w:rPr>
        <w:tab/>
      </w:r>
      <w:r w:rsidR="00321A31">
        <w:rPr>
          <w:rFonts w:ascii="Helvetica" w:hAnsi="Helvetica" w:cs="Helvetica"/>
        </w:rPr>
        <w:tab/>
      </w:r>
      <w:r w:rsidR="009D4F45">
        <w:rPr>
          <w:rFonts w:ascii="Helvetica" w:hAnsi="Helvetica" w:cs="Helvetica"/>
        </w:rPr>
        <w:tab/>
      </w:r>
      <w:r w:rsidRPr="00413D8E">
        <w:rPr>
          <w:rFonts w:ascii="Helvetica" w:hAnsi="Helvetica" w:cs="Helvetica"/>
        </w:rPr>
        <w:t>CZ61988987</w:t>
      </w:r>
      <w:r w:rsidRPr="00413D8E">
        <w:rPr>
          <w:rFonts w:ascii="Helvetica" w:hAnsi="Helvetica" w:cs="Helvetica"/>
        </w:rPr>
        <w:tab/>
      </w:r>
    </w:p>
    <w:p w14:paraId="48988321" w14:textId="47CB2113" w:rsidR="00C06689" w:rsidRDefault="00C06689" w:rsidP="00C06689">
      <w:pPr>
        <w:pStyle w:val="Standard"/>
        <w:jc w:val="both"/>
        <w:rPr>
          <w:rFonts w:ascii="Helvetica" w:hAnsi="Helvetica" w:cs="Helvetica"/>
        </w:rPr>
      </w:pPr>
      <w:r w:rsidRPr="00413D8E">
        <w:rPr>
          <w:rFonts w:ascii="Helvetica" w:hAnsi="Helvetica" w:cs="Helvetica"/>
        </w:rPr>
        <w:t>zastoupen</w:t>
      </w:r>
      <w:r w:rsidR="005B17AE">
        <w:rPr>
          <w:rFonts w:ascii="Helvetica" w:hAnsi="Helvetica" w:cs="Helvetica"/>
        </w:rPr>
        <w:t>a</w:t>
      </w:r>
      <w:r w:rsidRPr="00413D8E">
        <w:rPr>
          <w:rFonts w:ascii="Helvetica" w:hAnsi="Helvetica" w:cs="Helvetica"/>
        </w:rPr>
        <w:t xml:space="preserve">: </w:t>
      </w:r>
      <w:r w:rsidR="00321A31">
        <w:rPr>
          <w:rFonts w:ascii="Helvetica" w:hAnsi="Helvetica" w:cs="Helvetica"/>
        </w:rPr>
        <w:tab/>
      </w:r>
      <w:r w:rsidR="009D4F45">
        <w:rPr>
          <w:rFonts w:ascii="Helvetica" w:hAnsi="Helvetica" w:cs="Helvetica"/>
        </w:rPr>
        <w:tab/>
      </w:r>
      <w:r w:rsidRPr="00413D8E">
        <w:rPr>
          <w:rFonts w:ascii="Helvetica" w:hAnsi="Helvetica" w:cs="Helvetica"/>
        </w:rPr>
        <w:t xml:space="preserve">prof. </w:t>
      </w:r>
      <w:r w:rsidR="00152ABB">
        <w:rPr>
          <w:rFonts w:ascii="Helvetica" w:hAnsi="Helvetica" w:cs="Helvetica"/>
        </w:rPr>
        <w:t xml:space="preserve">Mgr. Danielem </w:t>
      </w:r>
      <w:proofErr w:type="spellStart"/>
      <w:r w:rsidR="00152ABB">
        <w:rPr>
          <w:rFonts w:ascii="Helvetica" w:hAnsi="Helvetica" w:cs="Helvetica"/>
        </w:rPr>
        <w:t>Jandačkou</w:t>
      </w:r>
      <w:proofErr w:type="spellEnd"/>
      <w:r w:rsidR="00152ABB">
        <w:rPr>
          <w:rFonts w:ascii="Helvetica" w:hAnsi="Helvetica" w:cs="Helvetica"/>
        </w:rPr>
        <w:t>, Ph.D.,</w:t>
      </w:r>
      <w:r w:rsidRPr="00413D8E">
        <w:rPr>
          <w:rFonts w:ascii="Helvetica" w:hAnsi="Helvetica" w:cs="Helvetica"/>
        </w:rPr>
        <w:t xml:space="preserve"> </w:t>
      </w:r>
      <w:r w:rsidR="00152ABB">
        <w:rPr>
          <w:rFonts w:ascii="Helvetica" w:hAnsi="Helvetica" w:cs="Helvetica"/>
        </w:rPr>
        <w:t>děkanem</w:t>
      </w:r>
    </w:p>
    <w:p w14:paraId="1DEB62C1" w14:textId="431F2FFE" w:rsidR="00C06689" w:rsidRPr="00413D8E" w:rsidRDefault="00C06689" w:rsidP="00C06689">
      <w:pPr>
        <w:pStyle w:val="Standard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bankovní spojení: </w:t>
      </w:r>
      <w:r w:rsidR="009D4F45">
        <w:rPr>
          <w:rFonts w:ascii="Helvetica" w:hAnsi="Helvetica" w:cs="Helvetica"/>
        </w:rPr>
        <w:tab/>
      </w:r>
      <w:r>
        <w:rPr>
          <w:rFonts w:ascii="Helvetica" w:hAnsi="Helvetica" w:cs="Helvetica"/>
        </w:rPr>
        <w:t>ČNB, pobočka Ostrava</w:t>
      </w:r>
    </w:p>
    <w:p w14:paraId="6A3850D1" w14:textId="1E810EA6" w:rsidR="00C06689" w:rsidRDefault="00C06689" w:rsidP="00C06689">
      <w:pPr>
        <w:pStyle w:val="Standard"/>
        <w:jc w:val="both"/>
        <w:rPr>
          <w:rFonts w:ascii="Helvetica" w:hAnsi="Helvetica" w:cs="Helvetica"/>
        </w:rPr>
      </w:pPr>
      <w:r w:rsidRPr="00413D8E">
        <w:rPr>
          <w:rFonts w:ascii="Helvetica" w:hAnsi="Helvetica" w:cs="Helvetica"/>
        </w:rPr>
        <w:t xml:space="preserve">číslo účtu: </w:t>
      </w:r>
      <w:r w:rsidR="00321A31">
        <w:rPr>
          <w:rFonts w:ascii="Helvetica" w:hAnsi="Helvetica" w:cs="Helvetica"/>
        </w:rPr>
        <w:tab/>
      </w:r>
      <w:r w:rsidR="009D4F45">
        <w:rPr>
          <w:rFonts w:ascii="Helvetica" w:hAnsi="Helvetica" w:cs="Helvetica"/>
        </w:rPr>
        <w:tab/>
      </w:r>
      <w:r w:rsidRPr="00413D8E">
        <w:rPr>
          <w:rFonts w:ascii="Helvetica" w:hAnsi="Helvetica" w:cs="Helvetica"/>
        </w:rPr>
        <w:t>931761/0710</w:t>
      </w:r>
    </w:p>
    <w:p w14:paraId="0D813F71" w14:textId="2ECB02E3" w:rsidR="00C06689" w:rsidRDefault="009D4F45" w:rsidP="00C06689">
      <w:pPr>
        <w:pStyle w:val="Standard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zřízena zákonem č. 314/1991 Sb., nezapisuje se do obchodního rejstříku</w:t>
      </w:r>
    </w:p>
    <w:p w14:paraId="096AF71C" w14:textId="77777777" w:rsidR="009D4F45" w:rsidRPr="00413D8E" w:rsidRDefault="009D4F45" w:rsidP="00C06689">
      <w:pPr>
        <w:pStyle w:val="Standard"/>
        <w:jc w:val="both"/>
        <w:rPr>
          <w:rFonts w:ascii="Helvetica" w:hAnsi="Helvetica" w:cs="Helvetica"/>
        </w:rPr>
      </w:pPr>
    </w:p>
    <w:p w14:paraId="326B798A" w14:textId="1D4A90A2" w:rsidR="00C06689" w:rsidRPr="00413D8E" w:rsidRDefault="00C06689" w:rsidP="00C06689">
      <w:pPr>
        <w:pStyle w:val="Standard"/>
        <w:rPr>
          <w:rFonts w:ascii="Helvetica" w:hAnsi="Helvetica" w:cs="Helvetica"/>
        </w:rPr>
      </w:pPr>
      <w:r w:rsidRPr="00413D8E">
        <w:rPr>
          <w:rFonts w:ascii="Helvetica" w:hAnsi="Helvetica" w:cs="Helvetica"/>
        </w:rPr>
        <w:t>(dále jen „</w:t>
      </w:r>
      <w:r>
        <w:rPr>
          <w:rFonts w:ascii="Helvetica" w:hAnsi="Helvetica" w:cs="Helvetica"/>
          <w:b/>
        </w:rPr>
        <w:t>kupující</w:t>
      </w:r>
      <w:r w:rsidRPr="00413D8E">
        <w:rPr>
          <w:rFonts w:ascii="Helvetica" w:hAnsi="Helvetica" w:cs="Helvetica"/>
        </w:rPr>
        <w:t>“)</w:t>
      </w:r>
      <w:r w:rsidRPr="00413D8E">
        <w:rPr>
          <w:rFonts w:ascii="Helvetica" w:hAnsi="Helvetica" w:cs="Helvetica"/>
        </w:rPr>
        <w:tab/>
      </w:r>
      <w:r w:rsidRPr="00413D8E">
        <w:rPr>
          <w:rFonts w:ascii="Helvetica" w:hAnsi="Helvetica" w:cs="Helvetica"/>
        </w:rPr>
        <w:tab/>
      </w:r>
      <w:r>
        <w:rPr>
          <w:rFonts w:ascii="Helvetica" w:hAnsi="Helvetica" w:cs="Helvetica"/>
        </w:rPr>
        <w:br/>
      </w:r>
      <w:r w:rsidRPr="00413D8E">
        <w:rPr>
          <w:rFonts w:ascii="Helvetica" w:hAnsi="Helvetica" w:cs="Helvetica"/>
        </w:rPr>
        <w:t xml:space="preserve">na straně </w:t>
      </w:r>
      <w:r>
        <w:rPr>
          <w:rFonts w:ascii="Helvetica" w:hAnsi="Helvetica" w:cs="Helvetica"/>
        </w:rPr>
        <w:t>jedné</w:t>
      </w:r>
    </w:p>
    <w:p w14:paraId="2842EC4A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</w:p>
    <w:p w14:paraId="3C2D2593" w14:textId="4214F7B7" w:rsid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</w:t>
      </w:r>
    </w:p>
    <w:p w14:paraId="396FEE23" w14:textId="160F9992" w:rsid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2B7E3EA8" w14:textId="59A267C5" w:rsidR="00C06689" w:rsidRPr="004F007B" w:rsidRDefault="007F046E" w:rsidP="00C06689">
      <w:pPr>
        <w:pStyle w:val="Standard"/>
        <w:rPr>
          <w:rFonts w:ascii="Helvetica" w:hAnsi="Helvetica" w:cs="Helvetica"/>
          <w:bCs/>
        </w:rPr>
      </w:pPr>
      <w:r w:rsidRPr="004F007B">
        <w:rPr>
          <w:rFonts w:ascii="Helvetica" w:hAnsi="Helvetica" w:cs="Helvetica"/>
          <w:b/>
          <w:bCs/>
        </w:rPr>
        <w:t>KASCH</w:t>
      </w:r>
      <w:r w:rsidR="00BF2D1E" w:rsidRPr="004F007B">
        <w:rPr>
          <w:rFonts w:ascii="Helvetica" w:hAnsi="Helvetica" w:cs="Helvetica"/>
          <w:b/>
          <w:bCs/>
        </w:rPr>
        <w:t xml:space="preserve"> – interiér s.r</w:t>
      </w:r>
      <w:r w:rsidR="00A5552E">
        <w:rPr>
          <w:rFonts w:ascii="Helvetica" w:hAnsi="Helvetica" w:cs="Helvetica"/>
          <w:b/>
          <w:bCs/>
        </w:rPr>
        <w:t>.</w:t>
      </w:r>
      <w:r w:rsidR="00BF2D1E" w:rsidRPr="004F007B">
        <w:rPr>
          <w:rFonts w:ascii="Helvetica" w:hAnsi="Helvetica" w:cs="Helvetica"/>
          <w:b/>
          <w:bCs/>
        </w:rPr>
        <w:t>o.</w:t>
      </w:r>
    </w:p>
    <w:p w14:paraId="40A58E9F" w14:textId="3905BD43" w:rsidR="004F007B" w:rsidRPr="004F007B" w:rsidRDefault="00C06689" w:rsidP="004F007B">
      <w:pPr>
        <w:shd w:val="clear" w:color="auto" w:fill="FFFFFF"/>
        <w:spacing w:after="0" w:line="240" w:lineRule="auto"/>
        <w:rPr>
          <w:rFonts w:ascii="Helvetica" w:hAnsi="Helvetica" w:cs="Helvetica"/>
          <w:color w:val="000000"/>
          <w:sz w:val="24"/>
          <w:szCs w:val="24"/>
          <w:shd w:val="clear" w:color="auto" w:fill="FFFFFF"/>
          <w:lang w:eastAsia="cs-CZ"/>
        </w:rPr>
      </w:pPr>
      <w:r w:rsidRPr="004F007B">
        <w:rPr>
          <w:rFonts w:ascii="Helvetica" w:hAnsi="Helvetica" w:cs="Helvetica"/>
          <w:sz w:val="24"/>
          <w:szCs w:val="24"/>
        </w:rPr>
        <w:t xml:space="preserve">se sídlem: </w:t>
      </w:r>
      <w:r w:rsidR="004F007B">
        <w:rPr>
          <w:rFonts w:ascii="Helvetica" w:hAnsi="Helvetica" w:cs="Helvetica"/>
          <w:sz w:val="24"/>
          <w:szCs w:val="24"/>
        </w:rPr>
        <w:tab/>
      </w:r>
      <w:r w:rsidR="004F007B">
        <w:rPr>
          <w:rFonts w:ascii="Helvetica" w:hAnsi="Helvetica" w:cs="Helvetica"/>
          <w:sz w:val="24"/>
          <w:szCs w:val="24"/>
        </w:rPr>
        <w:tab/>
      </w:r>
      <w:r w:rsidR="00BF2D1E" w:rsidRPr="004F007B">
        <w:rPr>
          <w:rFonts w:ascii="Helvetica" w:hAnsi="Helvetica" w:cs="Helvetica"/>
          <w:color w:val="000000"/>
          <w:sz w:val="24"/>
          <w:szCs w:val="24"/>
          <w:shd w:val="clear" w:color="auto" w:fill="FFFFFF"/>
          <w:lang w:eastAsia="cs-CZ"/>
        </w:rPr>
        <w:t>Jaromíra Šamala 318/1</w:t>
      </w:r>
      <w:r w:rsidR="000F3CDD" w:rsidRPr="004F007B">
        <w:rPr>
          <w:rFonts w:ascii="Helvetica" w:hAnsi="Helvetica" w:cs="Helvetica"/>
          <w:color w:val="000000"/>
          <w:sz w:val="24"/>
          <w:szCs w:val="24"/>
          <w:shd w:val="clear" w:color="auto" w:fill="FFFFFF"/>
          <w:lang w:eastAsia="cs-CZ"/>
        </w:rPr>
        <w:t xml:space="preserve">0, </w:t>
      </w:r>
      <w:r w:rsidR="00BF2D1E" w:rsidRPr="004F007B">
        <w:rPr>
          <w:rFonts w:ascii="Helvetica" w:hAnsi="Helvetica" w:cs="Helvetica"/>
          <w:color w:val="000000"/>
          <w:sz w:val="24"/>
          <w:szCs w:val="24"/>
          <w:shd w:val="clear" w:color="auto" w:fill="FFFFFF"/>
          <w:lang w:eastAsia="cs-CZ"/>
        </w:rPr>
        <w:t>725 25 Ostrava-Polanka n</w:t>
      </w:r>
      <w:r w:rsidR="000F3CDD" w:rsidRPr="004F007B">
        <w:rPr>
          <w:rFonts w:ascii="Helvetica" w:hAnsi="Helvetica" w:cs="Helvetica"/>
          <w:color w:val="000000"/>
          <w:sz w:val="24"/>
          <w:szCs w:val="24"/>
          <w:shd w:val="clear" w:color="auto" w:fill="FFFFFF"/>
          <w:lang w:eastAsia="cs-CZ"/>
        </w:rPr>
        <w:t>ad Odrou</w:t>
      </w:r>
    </w:p>
    <w:p w14:paraId="36519502" w14:textId="4CDC45F6" w:rsidR="00C06689" w:rsidRPr="004F007B" w:rsidRDefault="00C06689" w:rsidP="004F007B">
      <w:pPr>
        <w:shd w:val="clear" w:color="auto" w:fill="FFFFFF"/>
        <w:spacing w:after="0" w:line="240" w:lineRule="auto"/>
        <w:rPr>
          <w:color w:val="000000"/>
          <w:sz w:val="24"/>
          <w:szCs w:val="24"/>
          <w:lang w:eastAsia="cs-CZ"/>
        </w:rPr>
      </w:pPr>
      <w:r w:rsidRPr="004F007B">
        <w:rPr>
          <w:rFonts w:ascii="Helvetica" w:hAnsi="Helvetica" w:cs="Helvetica"/>
          <w:sz w:val="24"/>
          <w:szCs w:val="24"/>
        </w:rPr>
        <w:t xml:space="preserve">IČ: </w:t>
      </w:r>
      <w:r w:rsidR="004F007B">
        <w:rPr>
          <w:rFonts w:ascii="Helvetica" w:hAnsi="Helvetica" w:cs="Helvetica"/>
          <w:sz w:val="24"/>
          <w:szCs w:val="24"/>
        </w:rPr>
        <w:tab/>
      </w:r>
      <w:r w:rsidR="004F007B">
        <w:rPr>
          <w:rFonts w:ascii="Helvetica" w:hAnsi="Helvetica" w:cs="Helvetica"/>
          <w:sz w:val="24"/>
          <w:szCs w:val="24"/>
        </w:rPr>
        <w:tab/>
      </w:r>
      <w:r w:rsidR="004F007B">
        <w:rPr>
          <w:rFonts w:ascii="Helvetica" w:hAnsi="Helvetica" w:cs="Helvetica"/>
          <w:sz w:val="24"/>
          <w:szCs w:val="24"/>
        </w:rPr>
        <w:tab/>
      </w:r>
      <w:r w:rsidR="00751D33" w:rsidRPr="004F007B">
        <w:rPr>
          <w:rFonts w:ascii="Helvetica" w:hAnsi="Helvetica" w:cs="Helvetica"/>
          <w:sz w:val="24"/>
          <w:szCs w:val="24"/>
        </w:rPr>
        <w:t>26831724</w:t>
      </w:r>
    </w:p>
    <w:p w14:paraId="72CE34E8" w14:textId="6716745F" w:rsidR="00C06689" w:rsidRPr="004F007B" w:rsidRDefault="00C06689" w:rsidP="004F007B">
      <w:pPr>
        <w:pStyle w:val="Standard"/>
        <w:rPr>
          <w:rFonts w:ascii="Helvetica" w:hAnsi="Helvetica" w:cs="Helvetica"/>
        </w:rPr>
      </w:pPr>
      <w:r w:rsidRPr="004F007B">
        <w:rPr>
          <w:rFonts w:ascii="Helvetica" w:hAnsi="Helvetica" w:cs="Helvetica"/>
        </w:rPr>
        <w:t xml:space="preserve">DIČ: </w:t>
      </w:r>
      <w:r w:rsidR="004F007B">
        <w:rPr>
          <w:rFonts w:ascii="Helvetica" w:hAnsi="Helvetica" w:cs="Helvetica"/>
        </w:rPr>
        <w:tab/>
      </w:r>
      <w:r w:rsidR="004F007B">
        <w:rPr>
          <w:rFonts w:ascii="Helvetica" w:hAnsi="Helvetica" w:cs="Helvetica"/>
        </w:rPr>
        <w:tab/>
      </w:r>
      <w:r w:rsidR="004F007B">
        <w:rPr>
          <w:rFonts w:ascii="Helvetica" w:hAnsi="Helvetica" w:cs="Helvetica"/>
        </w:rPr>
        <w:tab/>
      </w:r>
      <w:r w:rsidR="00751D33" w:rsidRPr="004F007B">
        <w:rPr>
          <w:rFonts w:ascii="Helvetica" w:hAnsi="Helvetica" w:cs="Helvetica"/>
        </w:rPr>
        <w:t>CZ26831724</w:t>
      </w:r>
    </w:p>
    <w:p w14:paraId="6BD0978C" w14:textId="04EC876B" w:rsidR="00C06689" w:rsidRPr="001D4109" w:rsidRDefault="00C06689" w:rsidP="004F007B">
      <w:pPr>
        <w:pStyle w:val="Standard"/>
        <w:rPr>
          <w:rFonts w:ascii="Helvetica" w:hAnsi="Helvetica" w:cs="Helvetica"/>
        </w:rPr>
      </w:pPr>
      <w:r w:rsidRPr="00413D8E">
        <w:rPr>
          <w:rFonts w:ascii="Helvetica" w:hAnsi="Helvetica" w:cs="Helvetica"/>
        </w:rPr>
        <w:t xml:space="preserve">zapsaná v obchodním rejstříku vedeném </w:t>
      </w:r>
      <w:r w:rsidR="00A03DFC">
        <w:rPr>
          <w:rFonts w:ascii="Helvetica" w:hAnsi="Helvetica" w:cs="Helvetica"/>
        </w:rPr>
        <w:t xml:space="preserve">Krajského soudu v Ostravě, </w:t>
      </w:r>
      <w:proofErr w:type="spellStart"/>
      <w:r w:rsidR="0080433F">
        <w:rPr>
          <w:rFonts w:ascii="Helvetica" w:hAnsi="Helvetica" w:cs="Helvetica"/>
        </w:rPr>
        <w:t>sp</w:t>
      </w:r>
      <w:proofErr w:type="spellEnd"/>
      <w:r w:rsidR="0080433F">
        <w:rPr>
          <w:rFonts w:ascii="Helvetica" w:hAnsi="Helvetica" w:cs="Helvetica"/>
        </w:rPr>
        <w:t>. zn. C27896</w:t>
      </w:r>
      <w:r w:rsidR="001D4109" w:rsidRPr="001D4109">
        <w:rPr>
          <w:rFonts w:ascii="Helvetica" w:hAnsi="Helvetica" w:cs="Helvetica"/>
          <w:sz w:val="23"/>
          <w:szCs w:val="23"/>
          <w:shd w:val="clear" w:color="auto" w:fill="FFFFFF"/>
        </w:rPr>
        <w:t xml:space="preserve"> </w:t>
      </w:r>
    </w:p>
    <w:p w14:paraId="3C52CC06" w14:textId="6074CC6B" w:rsidR="00C06689" w:rsidRPr="0080433F" w:rsidRDefault="00C06689" w:rsidP="00C06689">
      <w:pPr>
        <w:pStyle w:val="Standard"/>
        <w:rPr>
          <w:rFonts w:ascii="Helvetica" w:hAnsi="Helvetica" w:cs="Helvetica"/>
          <w:color w:val="auto"/>
        </w:rPr>
      </w:pPr>
      <w:r w:rsidRPr="00413D8E">
        <w:rPr>
          <w:rFonts w:ascii="Helvetica" w:hAnsi="Helvetica" w:cs="Helvetica"/>
        </w:rPr>
        <w:t>zastoupen</w:t>
      </w:r>
      <w:r>
        <w:rPr>
          <w:rFonts w:ascii="Helvetica" w:hAnsi="Helvetica" w:cs="Helvetica"/>
        </w:rPr>
        <w:t xml:space="preserve">: </w:t>
      </w:r>
      <w:r w:rsidR="0080433F">
        <w:rPr>
          <w:rFonts w:ascii="Helvetica" w:hAnsi="Helvetica" w:cs="Helvetica"/>
        </w:rPr>
        <w:tab/>
      </w:r>
      <w:r w:rsidR="0080433F">
        <w:rPr>
          <w:rFonts w:ascii="Helvetica" w:hAnsi="Helvetica" w:cs="Helvetica"/>
        </w:rPr>
        <w:tab/>
      </w:r>
      <w:r w:rsidR="007F0605">
        <w:rPr>
          <w:rFonts w:ascii="Helvetica" w:hAnsi="Helvetica" w:cs="Helvetica"/>
        </w:rPr>
        <w:t xml:space="preserve">Ing. </w:t>
      </w:r>
      <w:r w:rsidR="00DA353B">
        <w:rPr>
          <w:rFonts w:ascii="Helvetica" w:hAnsi="Helvetica" w:cs="Helvetica"/>
        </w:rPr>
        <w:t>Tomášem</w:t>
      </w:r>
      <w:r w:rsidR="0080433F" w:rsidRPr="0080433F">
        <w:rPr>
          <w:rFonts w:ascii="Helvetica" w:hAnsi="Helvetica" w:cs="Helvetica"/>
          <w:color w:val="auto"/>
        </w:rPr>
        <w:t xml:space="preserve"> </w:t>
      </w:r>
      <w:proofErr w:type="spellStart"/>
      <w:r w:rsidR="0080433F" w:rsidRPr="0080433F">
        <w:rPr>
          <w:rFonts w:ascii="Helvetica" w:hAnsi="Helvetica" w:cs="Helvetica"/>
          <w:color w:val="auto"/>
        </w:rPr>
        <w:t>Klapuchem</w:t>
      </w:r>
      <w:proofErr w:type="spellEnd"/>
      <w:r w:rsidR="0080433F" w:rsidRPr="0080433F">
        <w:rPr>
          <w:rFonts w:ascii="Helvetica" w:hAnsi="Helvetica" w:cs="Helvetica"/>
          <w:color w:val="auto"/>
        </w:rPr>
        <w:t>, jednatelem</w:t>
      </w:r>
    </w:p>
    <w:p w14:paraId="4F69C6E3" w14:textId="4673E169" w:rsidR="00C06689" w:rsidRPr="0080433F" w:rsidRDefault="00C06689" w:rsidP="00C06689">
      <w:pPr>
        <w:pStyle w:val="Standard"/>
        <w:rPr>
          <w:rFonts w:ascii="Helvetica" w:hAnsi="Helvetica" w:cs="Helvetica"/>
          <w:color w:val="auto"/>
        </w:rPr>
      </w:pPr>
      <w:r w:rsidRPr="0080433F">
        <w:rPr>
          <w:rFonts w:ascii="Helvetica" w:hAnsi="Helvetica" w:cs="Helvetica"/>
          <w:color w:val="auto"/>
        </w:rPr>
        <w:t xml:space="preserve">bankovní </w:t>
      </w:r>
      <w:proofErr w:type="gramStart"/>
      <w:r w:rsidRPr="0080433F">
        <w:rPr>
          <w:rFonts w:ascii="Helvetica" w:hAnsi="Helvetica" w:cs="Helvetica"/>
          <w:color w:val="auto"/>
        </w:rPr>
        <w:t xml:space="preserve">spojení: </w:t>
      </w:r>
      <w:r w:rsidR="005033BF" w:rsidRPr="0080433F">
        <w:rPr>
          <w:rFonts w:ascii="Arial" w:hAnsi="Arial" w:cs="Arial"/>
          <w:color w:val="auto"/>
          <w:shd w:val="clear" w:color="auto" w:fill="FFFFFF"/>
        </w:rPr>
        <w:t> </w:t>
      </w:r>
      <w:r w:rsidR="0080433F" w:rsidRPr="0080433F">
        <w:rPr>
          <w:rFonts w:ascii="Arial" w:hAnsi="Arial" w:cs="Arial"/>
          <w:color w:val="auto"/>
          <w:shd w:val="clear" w:color="auto" w:fill="FFFFFF"/>
        </w:rPr>
        <w:tab/>
      </w:r>
      <w:proofErr w:type="gramEnd"/>
      <w:r w:rsidR="005033BF" w:rsidRPr="0080433F">
        <w:rPr>
          <w:rFonts w:ascii="Helvetica" w:hAnsi="Helvetica" w:cs="Helvetica"/>
          <w:color w:val="auto"/>
          <w:shd w:val="clear" w:color="auto" w:fill="FFFFFF"/>
        </w:rPr>
        <w:t>MONETA Money Bank, a.s.</w:t>
      </w:r>
    </w:p>
    <w:p w14:paraId="27FFE1F6" w14:textId="0DE9D386" w:rsidR="00C06689" w:rsidRPr="0080433F" w:rsidRDefault="00C06689" w:rsidP="00C06689">
      <w:pPr>
        <w:pStyle w:val="Standard"/>
        <w:rPr>
          <w:rFonts w:ascii="Helvetica" w:hAnsi="Helvetica" w:cs="Helvetica"/>
          <w:color w:val="auto"/>
        </w:rPr>
      </w:pPr>
      <w:r w:rsidRPr="0080433F">
        <w:rPr>
          <w:rFonts w:ascii="Helvetica" w:hAnsi="Helvetica" w:cs="Helvetica"/>
          <w:color w:val="auto"/>
        </w:rPr>
        <w:t xml:space="preserve">číslo účtu: </w:t>
      </w:r>
      <w:r w:rsidR="0080433F" w:rsidRPr="0080433F">
        <w:rPr>
          <w:rFonts w:ascii="Helvetica" w:hAnsi="Helvetica" w:cs="Helvetica"/>
          <w:color w:val="auto"/>
        </w:rPr>
        <w:tab/>
      </w:r>
      <w:r w:rsidR="0080433F" w:rsidRPr="0080433F">
        <w:rPr>
          <w:rFonts w:ascii="Helvetica" w:hAnsi="Helvetica" w:cs="Helvetica"/>
          <w:color w:val="auto"/>
        </w:rPr>
        <w:tab/>
      </w:r>
      <w:r w:rsidR="00810006" w:rsidRPr="0080433F">
        <w:rPr>
          <w:rFonts w:ascii="Helvetica" w:hAnsi="Helvetica" w:cs="Helvetica"/>
          <w:color w:val="auto"/>
          <w:shd w:val="clear" w:color="auto" w:fill="EEEEEE"/>
        </w:rPr>
        <w:t>168044349/0600</w:t>
      </w:r>
    </w:p>
    <w:p w14:paraId="1E8C58A3" w14:textId="77777777" w:rsidR="00C06689" w:rsidRPr="0080433F" w:rsidRDefault="00C06689" w:rsidP="00C06689">
      <w:pPr>
        <w:pStyle w:val="Standard"/>
        <w:rPr>
          <w:rFonts w:ascii="Helvetica" w:hAnsi="Helvetica" w:cs="Helvetica"/>
          <w:color w:val="auto"/>
        </w:rPr>
      </w:pPr>
    </w:p>
    <w:p w14:paraId="09311685" w14:textId="081090D7" w:rsidR="00C06689" w:rsidRDefault="00C06689" w:rsidP="00C06689">
      <w:pPr>
        <w:pStyle w:val="Standard"/>
        <w:rPr>
          <w:rFonts w:ascii="Helvetica" w:hAnsi="Helvetica" w:cs="Helvetica"/>
        </w:rPr>
      </w:pPr>
      <w:r w:rsidRPr="00413D8E">
        <w:rPr>
          <w:rFonts w:ascii="Helvetica" w:hAnsi="Helvetica" w:cs="Helvetica"/>
        </w:rPr>
        <w:t>(dále jen: „</w:t>
      </w:r>
      <w:r>
        <w:rPr>
          <w:rFonts w:ascii="Helvetica" w:hAnsi="Helvetica" w:cs="Helvetica"/>
          <w:b/>
        </w:rPr>
        <w:t>prodávající</w:t>
      </w:r>
      <w:r w:rsidRPr="00413D8E">
        <w:rPr>
          <w:rFonts w:ascii="Helvetica" w:hAnsi="Helvetica" w:cs="Helvetica"/>
        </w:rPr>
        <w:t>“)</w:t>
      </w:r>
      <w:r w:rsidRPr="00413D8E">
        <w:rPr>
          <w:rFonts w:ascii="Helvetica" w:hAnsi="Helvetica" w:cs="Helvetica"/>
        </w:rPr>
        <w:tab/>
      </w:r>
    </w:p>
    <w:p w14:paraId="003ACE73" w14:textId="3F429B4D" w:rsidR="00C06689" w:rsidRPr="00C06689" w:rsidRDefault="00C06689" w:rsidP="00C06689">
      <w:pPr>
        <w:pStyle w:val="Standard"/>
        <w:rPr>
          <w:rFonts w:ascii="Helvetica" w:hAnsi="Helvetica" w:cs="Helvetica"/>
        </w:rPr>
      </w:pPr>
      <w:r w:rsidRPr="00413D8E">
        <w:rPr>
          <w:rFonts w:ascii="Helvetica" w:hAnsi="Helvetica" w:cs="Helvetica"/>
        </w:rPr>
        <w:t xml:space="preserve">na straně </w:t>
      </w:r>
      <w:r>
        <w:rPr>
          <w:rFonts w:ascii="Helvetica" w:hAnsi="Helvetica" w:cs="Helvetica"/>
        </w:rPr>
        <w:t>druhé</w:t>
      </w:r>
    </w:p>
    <w:p w14:paraId="6B0ECB3F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i/>
          <w:iCs/>
          <w:color w:val="000000"/>
        </w:rPr>
        <w:t> </w:t>
      </w:r>
    </w:p>
    <w:p w14:paraId="319815F1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 xml:space="preserve">uzavřely níže uvedeného dne, měsíce a roku v souladu s ustanovením § </w:t>
      </w:r>
      <w:smartTag w:uri="urn:schemas-microsoft-com:office:smarttags" w:element="metricconverter">
        <w:smartTagPr>
          <w:attr w:name="ProductID" w:val="2079 a"/>
        </w:smartTagPr>
        <w:r w:rsidRPr="00C06689">
          <w:rPr>
            <w:rFonts w:ascii="Helvetica" w:hAnsi="Helvetica" w:cs="Helvetica"/>
            <w:color w:val="000000"/>
          </w:rPr>
          <w:t>2079 a</w:t>
        </w:r>
      </w:smartTag>
      <w:r w:rsidRPr="00C06689">
        <w:rPr>
          <w:rFonts w:ascii="Helvetica" w:hAnsi="Helvetica" w:cs="Helvetica"/>
          <w:color w:val="000000"/>
        </w:rPr>
        <w:t xml:space="preserve"> násl. zákona č. 89/2012 Sb., občanský zákoník, ve znění pozdějších předpisů, tuto kupní smlouvu (dále jen „smlouva“):</w:t>
      </w:r>
    </w:p>
    <w:p w14:paraId="328E8F8D" w14:textId="20234DD5" w:rsid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>  </w:t>
      </w:r>
    </w:p>
    <w:p w14:paraId="056DAD83" w14:textId="77777777" w:rsidR="000C2772" w:rsidRPr="00C06689" w:rsidRDefault="000C2772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</w:p>
    <w:p w14:paraId="2225D543" w14:textId="7BB90B29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Čl</w:t>
      </w:r>
      <w:r w:rsidR="000C2772">
        <w:rPr>
          <w:rFonts w:ascii="Helvetica" w:hAnsi="Helvetica" w:cs="Helvetica"/>
          <w:b/>
          <w:bCs/>
          <w:color w:val="000000"/>
        </w:rPr>
        <w:t>ánek</w:t>
      </w:r>
      <w:r w:rsidRPr="00C06689">
        <w:rPr>
          <w:rFonts w:ascii="Helvetica" w:hAnsi="Helvetica" w:cs="Helvetica"/>
          <w:b/>
          <w:bCs/>
          <w:color w:val="000000"/>
        </w:rPr>
        <w:t xml:space="preserve"> I.</w:t>
      </w:r>
    </w:p>
    <w:p w14:paraId="2073384B" w14:textId="5BA638DB" w:rsid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Předmět smlouvy</w:t>
      </w:r>
    </w:p>
    <w:p w14:paraId="12E0013A" w14:textId="77777777" w:rsidR="000C2772" w:rsidRPr="00C06689" w:rsidRDefault="000C2772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</w:rPr>
      </w:pPr>
    </w:p>
    <w:p w14:paraId="312F9349" w14:textId="6A717189" w:rsidR="00DC4F0F" w:rsidRPr="00DC4F0F" w:rsidRDefault="00C06689" w:rsidP="00DC4F0F">
      <w:pPr>
        <w:pStyle w:val="Normlnweb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lastRenderedPageBreak/>
        <w:t>Prodávající se zavazuje dodat kupujícímu za podmínek stanovených touto smlouvou předmět koupě uvedený v čl. II této smlouvy. Prodávající se zavazuje odevzdat kupujícímu předmět koupě a umožnit mu nabýt k němu vlastnické právo.</w:t>
      </w:r>
    </w:p>
    <w:p w14:paraId="566BAECC" w14:textId="77777777" w:rsidR="00C06689" w:rsidRPr="00C06689" w:rsidRDefault="00C06689" w:rsidP="00C06689">
      <w:pPr>
        <w:pStyle w:val="Normlnweb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 xml:space="preserve">Kupující se zavazuje předaný předmět koupě převzít a uhradit prodávajícímu cenu stanovenou v této smlouvě za podmínek v ní uvedených. </w:t>
      </w:r>
    </w:p>
    <w:p w14:paraId="7C1DA2B2" w14:textId="369BD57A" w:rsid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>  </w:t>
      </w:r>
    </w:p>
    <w:p w14:paraId="13598722" w14:textId="77777777" w:rsidR="000C2772" w:rsidRPr="00C06689" w:rsidRDefault="000C2772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</w:p>
    <w:p w14:paraId="17F777A9" w14:textId="7A97A0C5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Čl</w:t>
      </w:r>
      <w:r w:rsidR="000C2772">
        <w:rPr>
          <w:rFonts w:ascii="Helvetica" w:hAnsi="Helvetica" w:cs="Helvetica"/>
          <w:b/>
          <w:bCs/>
          <w:color w:val="000000"/>
        </w:rPr>
        <w:t>ánek</w:t>
      </w:r>
      <w:r w:rsidRPr="00C06689">
        <w:rPr>
          <w:rFonts w:ascii="Helvetica" w:hAnsi="Helvetica" w:cs="Helvetica"/>
          <w:b/>
          <w:bCs/>
          <w:color w:val="000000"/>
        </w:rPr>
        <w:t xml:space="preserve"> II.</w:t>
      </w:r>
    </w:p>
    <w:p w14:paraId="0BB63E94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Předmět koupě</w:t>
      </w:r>
    </w:p>
    <w:p w14:paraId="590E51F7" w14:textId="029E5350" w:rsidR="00FF431A" w:rsidRPr="003842FD" w:rsidRDefault="00C06689" w:rsidP="005C412E">
      <w:pPr>
        <w:pStyle w:val="Normlnweb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3842FD">
        <w:rPr>
          <w:rFonts w:ascii="Helvetica" w:hAnsi="Helvetica" w:cs="Helvetica"/>
          <w:color w:val="000000"/>
        </w:rPr>
        <w:t xml:space="preserve">Předmětem koupě je </w:t>
      </w:r>
      <w:r w:rsidR="005A1CC9" w:rsidRPr="003842FD">
        <w:rPr>
          <w:rFonts w:ascii="Helvetica" w:hAnsi="Helvetica" w:cs="Helvetica"/>
        </w:rPr>
        <w:t xml:space="preserve">dodání </w:t>
      </w:r>
      <w:r w:rsidR="00706659" w:rsidRPr="003842FD">
        <w:rPr>
          <w:rFonts w:ascii="Helvetica" w:hAnsi="Helvetica" w:cs="Helvetica"/>
        </w:rPr>
        <w:t xml:space="preserve">židlí </w:t>
      </w:r>
      <w:r w:rsidR="00516336" w:rsidRPr="003842FD">
        <w:rPr>
          <w:rFonts w:ascii="Helvetica" w:hAnsi="Helvetica" w:cs="Helvetica"/>
        </w:rPr>
        <w:t xml:space="preserve">do učeben </w:t>
      </w:r>
      <w:r w:rsidR="00706659" w:rsidRPr="003842FD">
        <w:rPr>
          <w:rFonts w:ascii="Helvetica" w:hAnsi="Helvetica" w:cs="Helvetica"/>
        </w:rPr>
        <w:t>a kartoték</w:t>
      </w:r>
      <w:r w:rsidR="000C48CB" w:rsidRPr="003842FD">
        <w:rPr>
          <w:rFonts w:ascii="Helvetica" w:hAnsi="Helvetica" w:cs="Helvetica"/>
        </w:rPr>
        <w:t xml:space="preserve"> </w:t>
      </w:r>
      <w:r w:rsidR="0028154B" w:rsidRPr="003842FD">
        <w:rPr>
          <w:rFonts w:ascii="Helvetica" w:hAnsi="Helvetica" w:cs="Helvetica"/>
        </w:rPr>
        <w:t xml:space="preserve">pro personální oddělení Pedagogické fakulty </w:t>
      </w:r>
      <w:r w:rsidR="00EC1FF2" w:rsidRPr="003842FD">
        <w:rPr>
          <w:rFonts w:ascii="Helvetica" w:hAnsi="Helvetica" w:cs="Helvetica"/>
        </w:rPr>
        <w:t>dle předložen</w:t>
      </w:r>
      <w:r w:rsidR="00B60180" w:rsidRPr="003842FD">
        <w:rPr>
          <w:rFonts w:ascii="Helvetica" w:hAnsi="Helvetica" w:cs="Helvetica"/>
        </w:rPr>
        <w:t>é</w:t>
      </w:r>
      <w:r w:rsidR="00EC1FF2" w:rsidRPr="003842FD">
        <w:rPr>
          <w:rFonts w:ascii="Helvetica" w:hAnsi="Helvetica" w:cs="Helvetica"/>
        </w:rPr>
        <w:t xml:space="preserve"> cenov</w:t>
      </w:r>
      <w:r w:rsidR="00B60180" w:rsidRPr="003842FD">
        <w:rPr>
          <w:rFonts w:ascii="Helvetica" w:hAnsi="Helvetica" w:cs="Helvetica"/>
        </w:rPr>
        <w:t>é</w:t>
      </w:r>
      <w:r w:rsidR="00EC1FF2" w:rsidRPr="003842FD">
        <w:rPr>
          <w:rFonts w:ascii="Helvetica" w:hAnsi="Helvetica" w:cs="Helvetica"/>
        </w:rPr>
        <w:t xml:space="preserve"> nabíd</w:t>
      </w:r>
      <w:r w:rsidR="00B60180" w:rsidRPr="003842FD">
        <w:rPr>
          <w:rFonts w:ascii="Helvetica" w:hAnsi="Helvetica" w:cs="Helvetica"/>
        </w:rPr>
        <w:t>ky</w:t>
      </w:r>
      <w:r w:rsidR="00E46EDF" w:rsidRPr="003842FD">
        <w:rPr>
          <w:rFonts w:ascii="Helvetica" w:hAnsi="Helvetica" w:cs="Helvetica"/>
        </w:rPr>
        <w:t xml:space="preserve"> </w:t>
      </w:r>
      <w:r w:rsidR="006B7DA2" w:rsidRPr="003842FD">
        <w:rPr>
          <w:rFonts w:ascii="Helvetica" w:hAnsi="Helvetica" w:cs="Helvetica"/>
        </w:rPr>
        <w:t>ze dne 10.</w:t>
      </w:r>
      <w:r w:rsidR="00D10195" w:rsidRPr="003842FD">
        <w:rPr>
          <w:rFonts w:ascii="Helvetica" w:hAnsi="Helvetica" w:cs="Helvetica"/>
        </w:rPr>
        <w:t xml:space="preserve"> 7. 2025</w:t>
      </w:r>
      <w:r w:rsidR="00EC1FF2" w:rsidRPr="003842FD">
        <w:rPr>
          <w:rFonts w:ascii="Helvetica" w:hAnsi="Helvetica" w:cs="Helvetica"/>
        </w:rPr>
        <w:t>, kter</w:t>
      </w:r>
      <w:r w:rsidR="00E46EDF" w:rsidRPr="003842FD">
        <w:rPr>
          <w:rFonts w:ascii="Helvetica" w:hAnsi="Helvetica" w:cs="Helvetica"/>
        </w:rPr>
        <w:t>á</w:t>
      </w:r>
      <w:r w:rsidR="00EC1FF2" w:rsidRPr="003842FD">
        <w:rPr>
          <w:rFonts w:ascii="Helvetica" w:hAnsi="Helvetica" w:cs="Helvetica"/>
        </w:rPr>
        <w:t xml:space="preserve"> </w:t>
      </w:r>
      <w:r w:rsidR="00E46EDF" w:rsidRPr="003842FD">
        <w:rPr>
          <w:rFonts w:ascii="Helvetica" w:hAnsi="Helvetica" w:cs="Helvetica"/>
        </w:rPr>
        <w:t>je</w:t>
      </w:r>
      <w:r w:rsidR="00EC1FF2" w:rsidRPr="003842FD">
        <w:rPr>
          <w:rFonts w:ascii="Helvetica" w:hAnsi="Helvetica" w:cs="Helvetica"/>
        </w:rPr>
        <w:t xml:space="preserve"> součástí kupní smlouvy</w:t>
      </w:r>
      <w:r w:rsidR="000C2772" w:rsidRPr="003842FD">
        <w:rPr>
          <w:rFonts w:ascii="Helvetica" w:hAnsi="Helvetica" w:cs="Helvetica"/>
        </w:rPr>
        <w:t>.</w:t>
      </w:r>
    </w:p>
    <w:p w14:paraId="4FD677AF" w14:textId="0C65B009" w:rsidR="00FF431A" w:rsidRPr="003842FD" w:rsidRDefault="00C06689" w:rsidP="005C412E">
      <w:pPr>
        <w:pStyle w:val="Normlnweb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3842FD">
        <w:rPr>
          <w:rFonts w:ascii="Helvetica" w:hAnsi="Helvetica" w:cs="Helvetica"/>
          <w:color w:val="000000"/>
        </w:rPr>
        <w:t xml:space="preserve">Prodávající se zavazuje, že předmět koupě dodá a namontuje kupujícímu nejpozději do </w:t>
      </w:r>
      <w:r w:rsidR="001F7E3E" w:rsidRPr="003842FD">
        <w:rPr>
          <w:rFonts w:ascii="Helvetica" w:hAnsi="Helvetica" w:cs="Helvetica"/>
          <w:color w:val="000000"/>
        </w:rPr>
        <w:t>12.9.2025.</w:t>
      </w:r>
    </w:p>
    <w:p w14:paraId="21E1F409" w14:textId="77777777" w:rsidR="00C06689" w:rsidRPr="00C06689" w:rsidRDefault="00C06689" w:rsidP="00C06689">
      <w:pPr>
        <w:pStyle w:val="Normlnweb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3842FD">
        <w:rPr>
          <w:rFonts w:ascii="Helvetica" w:hAnsi="Helvetica" w:cs="Helvetica"/>
          <w:color w:val="000000"/>
        </w:rPr>
        <w:t>Předmět koupě</w:t>
      </w:r>
      <w:r w:rsidRPr="00C06689">
        <w:rPr>
          <w:rFonts w:ascii="Helvetica" w:hAnsi="Helvetica" w:cs="Helvetica"/>
          <w:color w:val="000000"/>
        </w:rPr>
        <w:t xml:space="preserve"> bude předán prodávajícím a převzat kupujícím na základě oboustranně podepsaného předávacího protokolu. Kupující není povinen převzít předmět koupě, který vykazuje jakoukoliv vadu či nedodělek.</w:t>
      </w:r>
    </w:p>
    <w:p w14:paraId="745BCA85" w14:textId="71BA6005" w:rsid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</w:p>
    <w:p w14:paraId="16028BCA" w14:textId="77777777" w:rsidR="00FF431A" w:rsidRPr="00C06689" w:rsidRDefault="00FF431A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</w:p>
    <w:p w14:paraId="00753493" w14:textId="3501EEA2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Čl</w:t>
      </w:r>
      <w:r w:rsidR="000C2772">
        <w:rPr>
          <w:rFonts w:ascii="Helvetica" w:hAnsi="Helvetica" w:cs="Helvetica"/>
          <w:b/>
          <w:bCs/>
          <w:color w:val="000000"/>
        </w:rPr>
        <w:t xml:space="preserve">ánek </w:t>
      </w:r>
      <w:r w:rsidRPr="00C06689">
        <w:rPr>
          <w:rFonts w:ascii="Helvetica" w:hAnsi="Helvetica" w:cs="Helvetica"/>
          <w:b/>
          <w:bCs/>
          <w:color w:val="000000"/>
        </w:rPr>
        <w:t>III.</w:t>
      </w:r>
    </w:p>
    <w:p w14:paraId="3C821331" w14:textId="666954D6" w:rsidR="00FF431A" w:rsidRPr="00EE6DFC" w:rsidRDefault="00C06689" w:rsidP="00EE6DFC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Kupní cena</w:t>
      </w:r>
    </w:p>
    <w:p w14:paraId="67160CD4" w14:textId="50AC9577" w:rsidR="00834B5A" w:rsidRPr="005C412E" w:rsidRDefault="00C06689" w:rsidP="005C412E">
      <w:pPr>
        <w:pStyle w:val="Normlnweb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 xml:space="preserve">Kupní cena bude kupujícím uhrazena prodávajícímu po předání a převzetí předmětu koupě a podpisu předávacího protokolu pověřenými zástupci obou smluvních stran.  </w:t>
      </w:r>
    </w:p>
    <w:p w14:paraId="275AB9DA" w14:textId="77777777" w:rsidR="00C06689" w:rsidRPr="003842FD" w:rsidRDefault="00C06689" w:rsidP="00C06689">
      <w:pPr>
        <w:pStyle w:val="Odstavecseseznamem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  <w:r w:rsidRPr="00C06689">
        <w:rPr>
          <w:rFonts w:ascii="Helvetica" w:hAnsi="Helvetica" w:cs="Helvetica"/>
          <w:color w:val="000000"/>
          <w:sz w:val="24"/>
          <w:szCs w:val="24"/>
        </w:rPr>
        <w:t xml:space="preserve">Kupující se zavazuje uhradit prodávajícímu za dodání předmětu koupě kupní cenu </w:t>
      </w:r>
      <w:r w:rsidRPr="003842FD">
        <w:rPr>
          <w:rFonts w:ascii="Helvetica" w:hAnsi="Helvetica" w:cs="Helvetica"/>
          <w:color w:val="000000"/>
          <w:sz w:val="24"/>
          <w:szCs w:val="24"/>
        </w:rPr>
        <w:t>ve výši:</w:t>
      </w:r>
    </w:p>
    <w:p w14:paraId="5E989E3C" w14:textId="0B004653" w:rsidR="00C06689" w:rsidRPr="003842FD" w:rsidRDefault="00C06689" w:rsidP="00C06689">
      <w:pPr>
        <w:pStyle w:val="Odstavecseseznamem"/>
        <w:spacing w:after="0" w:line="240" w:lineRule="auto"/>
        <w:ind w:left="992" w:firstLine="424"/>
        <w:jc w:val="both"/>
        <w:rPr>
          <w:rFonts w:ascii="Helvetica" w:hAnsi="Helvetica" w:cs="Helvetica"/>
          <w:color w:val="000000"/>
          <w:sz w:val="24"/>
          <w:szCs w:val="24"/>
        </w:rPr>
      </w:pPr>
      <w:r w:rsidRPr="003842FD">
        <w:rPr>
          <w:rFonts w:ascii="Helvetica" w:hAnsi="Helvetica" w:cs="Helvetica"/>
          <w:color w:val="000000"/>
          <w:sz w:val="24"/>
          <w:szCs w:val="24"/>
        </w:rPr>
        <w:t xml:space="preserve">bez DPH </w:t>
      </w:r>
      <w:r w:rsidRPr="003842FD">
        <w:rPr>
          <w:rFonts w:ascii="Helvetica" w:hAnsi="Helvetica" w:cs="Helvetica"/>
          <w:color w:val="000000"/>
          <w:sz w:val="24"/>
          <w:szCs w:val="24"/>
        </w:rPr>
        <w:tab/>
      </w:r>
      <w:r w:rsidR="00A53AD2" w:rsidRPr="003842FD">
        <w:rPr>
          <w:rFonts w:ascii="Helvetica" w:hAnsi="Helvetica" w:cs="Helvetica"/>
          <w:color w:val="000000"/>
          <w:sz w:val="24"/>
          <w:szCs w:val="24"/>
        </w:rPr>
        <w:t xml:space="preserve">         </w:t>
      </w:r>
      <w:r w:rsidR="00C5308B" w:rsidRPr="003842FD">
        <w:rPr>
          <w:rFonts w:ascii="Helvetica" w:hAnsi="Helvetica" w:cs="Helvetica"/>
          <w:color w:val="000000"/>
          <w:sz w:val="24"/>
          <w:szCs w:val="24"/>
        </w:rPr>
        <w:t>140</w:t>
      </w:r>
      <w:r w:rsidR="00A13C3D" w:rsidRPr="003842FD">
        <w:rPr>
          <w:rFonts w:ascii="Helvetica" w:hAnsi="Helvetica" w:cs="Helvetica"/>
          <w:color w:val="000000"/>
          <w:sz w:val="24"/>
          <w:szCs w:val="24"/>
        </w:rPr>
        <w:t> </w:t>
      </w:r>
      <w:r w:rsidR="00C5308B" w:rsidRPr="003842FD">
        <w:rPr>
          <w:rFonts w:ascii="Helvetica" w:hAnsi="Helvetica" w:cs="Helvetica"/>
          <w:color w:val="000000"/>
          <w:sz w:val="24"/>
          <w:szCs w:val="24"/>
        </w:rPr>
        <w:t>118</w:t>
      </w:r>
      <w:r w:rsidR="00A13C3D" w:rsidRPr="003842FD">
        <w:rPr>
          <w:rFonts w:ascii="Helvetica" w:hAnsi="Helvetica" w:cs="Helvetica"/>
          <w:color w:val="000000"/>
          <w:sz w:val="24"/>
          <w:szCs w:val="24"/>
        </w:rPr>
        <w:t>,</w:t>
      </w:r>
      <w:proofErr w:type="gramStart"/>
      <w:r w:rsidR="00636917" w:rsidRPr="003842FD">
        <w:rPr>
          <w:rFonts w:ascii="Helvetica" w:hAnsi="Helvetica" w:cs="Helvetica"/>
          <w:sz w:val="24"/>
          <w:szCs w:val="24"/>
        </w:rPr>
        <w:t>-</w:t>
      </w:r>
      <w:r w:rsidR="00157D36" w:rsidRPr="003842FD">
        <w:rPr>
          <w:rFonts w:ascii="Helvetica" w:hAnsi="Helvetica" w:cs="Helvetica"/>
          <w:sz w:val="24"/>
          <w:szCs w:val="24"/>
        </w:rPr>
        <w:t xml:space="preserve"> </w:t>
      </w:r>
      <w:r w:rsidR="007079E7" w:rsidRPr="003842FD">
        <w:rPr>
          <w:rFonts w:ascii="Helvetica" w:hAnsi="Helvetica" w:cs="Helvetica"/>
          <w:sz w:val="24"/>
          <w:szCs w:val="24"/>
        </w:rPr>
        <w:t xml:space="preserve"> </w:t>
      </w:r>
      <w:r w:rsidRPr="003842FD">
        <w:rPr>
          <w:rFonts w:ascii="Helvetica" w:hAnsi="Helvetica" w:cs="Helvetica"/>
          <w:color w:val="000000"/>
          <w:sz w:val="24"/>
          <w:szCs w:val="24"/>
        </w:rPr>
        <w:t>Kč</w:t>
      </w:r>
      <w:proofErr w:type="gramEnd"/>
    </w:p>
    <w:p w14:paraId="1FFB4CEC" w14:textId="25B207DD" w:rsidR="00C06689" w:rsidRPr="003842FD" w:rsidRDefault="00C06689" w:rsidP="00C06689">
      <w:pPr>
        <w:pStyle w:val="Odstavecseseznamem"/>
        <w:spacing w:after="0" w:line="240" w:lineRule="auto"/>
        <w:ind w:left="992" w:firstLine="424"/>
        <w:jc w:val="both"/>
        <w:rPr>
          <w:rFonts w:ascii="Helvetica" w:hAnsi="Helvetica" w:cs="Helvetica"/>
          <w:color w:val="000000"/>
          <w:sz w:val="24"/>
          <w:szCs w:val="24"/>
        </w:rPr>
      </w:pPr>
      <w:r w:rsidRPr="003842FD">
        <w:rPr>
          <w:rFonts w:ascii="Helvetica" w:hAnsi="Helvetica" w:cs="Helvetica"/>
          <w:color w:val="000000"/>
          <w:sz w:val="24"/>
          <w:szCs w:val="24"/>
        </w:rPr>
        <w:t>sazba DPH</w:t>
      </w:r>
      <w:r w:rsidRPr="003842FD">
        <w:rPr>
          <w:rFonts w:ascii="Helvetica" w:hAnsi="Helvetica" w:cs="Helvetica"/>
          <w:color w:val="000000"/>
          <w:sz w:val="24"/>
          <w:szCs w:val="24"/>
        </w:rPr>
        <w:tab/>
      </w:r>
      <w:r w:rsidRPr="003842FD">
        <w:rPr>
          <w:rFonts w:ascii="Helvetica" w:hAnsi="Helvetica" w:cs="Helvetica"/>
          <w:sz w:val="24"/>
          <w:szCs w:val="24"/>
        </w:rPr>
        <w:tab/>
      </w:r>
      <w:r w:rsidR="00884A32" w:rsidRPr="003842FD">
        <w:rPr>
          <w:rFonts w:ascii="Helvetica" w:hAnsi="Helvetica" w:cs="Helvetica"/>
          <w:sz w:val="24"/>
          <w:szCs w:val="24"/>
        </w:rPr>
        <w:t>21</w:t>
      </w:r>
      <w:r w:rsidR="00884A32" w:rsidRPr="003842FD">
        <w:rPr>
          <w:rFonts w:ascii="Helvetica" w:hAnsi="Helvetica" w:cs="Helvetica"/>
          <w:color w:val="000000"/>
          <w:sz w:val="24"/>
          <w:szCs w:val="24"/>
        </w:rPr>
        <w:t xml:space="preserve"> </w:t>
      </w:r>
      <w:r w:rsidRPr="003842FD">
        <w:rPr>
          <w:rFonts w:ascii="Helvetica" w:hAnsi="Helvetica" w:cs="Helvetica"/>
          <w:color w:val="000000"/>
          <w:sz w:val="24"/>
          <w:szCs w:val="24"/>
        </w:rPr>
        <w:t>%</w:t>
      </w:r>
    </w:p>
    <w:p w14:paraId="06C2CD82" w14:textId="7F4C1D58" w:rsidR="00C06689" w:rsidRPr="003842FD" w:rsidRDefault="00C06689" w:rsidP="00C06689">
      <w:pPr>
        <w:pStyle w:val="Odstavecseseznamem"/>
        <w:spacing w:after="0" w:line="240" w:lineRule="auto"/>
        <w:ind w:left="992" w:firstLine="424"/>
        <w:jc w:val="both"/>
        <w:rPr>
          <w:rFonts w:ascii="Helvetica" w:hAnsi="Helvetica" w:cs="Helvetica"/>
          <w:color w:val="000000"/>
          <w:sz w:val="24"/>
          <w:szCs w:val="24"/>
        </w:rPr>
      </w:pPr>
      <w:r w:rsidRPr="003842FD">
        <w:rPr>
          <w:rFonts w:ascii="Helvetica" w:hAnsi="Helvetica" w:cs="Helvetica"/>
          <w:color w:val="000000"/>
          <w:sz w:val="24"/>
          <w:szCs w:val="24"/>
        </w:rPr>
        <w:t>DPH</w:t>
      </w:r>
      <w:r w:rsidRPr="003842FD">
        <w:rPr>
          <w:rFonts w:ascii="Helvetica" w:hAnsi="Helvetica" w:cs="Helvetica"/>
          <w:color w:val="000000"/>
          <w:sz w:val="24"/>
          <w:szCs w:val="24"/>
        </w:rPr>
        <w:tab/>
      </w:r>
      <w:r w:rsidRPr="003842FD">
        <w:rPr>
          <w:rFonts w:ascii="Helvetica" w:hAnsi="Helvetica" w:cs="Helvetica"/>
          <w:color w:val="000000"/>
          <w:sz w:val="24"/>
          <w:szCs w:val="24"/>
        </w:rPr>
        <w:tab/>
      </w:r>
      <w:r w:rsidRPr="003842FD">
        <w:rPr>
          <w:rFonts w:ascii="Helvetica" w:hAnsi="Helvetica" w:cs="Helvetica"/>
          <w:sz w:val="24"/>
          <w:szCs w:val="24"/>
        </w:rPr>
        <w:tab/>
      </w:r>
      <w:r w:rsidR="00C5308B" w:rsidRPr="003842FD">
        <w:rPr>
          <w:rFonts w:ascii="Helvetica" w:hAnsi="Helvetica" w:cs="Helvetica"/>
          <w:sz w:val="24"/>
          <w:szCs w:val="24"/>
        </w:rPr>
        <w:t>29 424,78</w:t>
      </w:r>
      <w:r w:rsidR="007079E7" w:rsidRPr="003842FD">
        <w:rPr>
          <w:rFonts w:ascii="Helvetica" w:hAnsi="Helvetica" w:cs="Helvetica"/>
          <w:sz w:val="24"/>
          <w:szCs w:val="24"/>
        </w:rPr>
        <w:t xml:space="preserve"> </w:t>
      </w:r>
      <w:r w:rsidRPr="003842FD">
        <w:rPr>
          <w:rFonts w:ascii="Helvetica" w:hAnsi="Helvetica" w:cs="Helvetica"/>
          <w:color w:val="000000"/>
          <w:sz w:val="24"/>
          <w:szCs w:val="24"/>
        </w:rPr>
        <w:t>Kč</w:t>
      </w:r>
    </w:p>
    <w:p w14:paraId="4977A1E3" w14:textId="2A403A83" w:rsidR="00834B5A" w:rsidRPr="003842FD" w:rsidRDefault="00C06689" w:rsidP="005C412E">
      <w:pPr>
        <w:pStyle w:val="Odstavecseseznamem"/>
        <w:spacing w:after="0" w:line="240" w:lineRule="auto"/>
        <w:ind w:left="992" w:firstLine="424"/>
        <w:jc w:val="both"/>
        <w:rPr>
          <w:rFonts w:ascii="Helvetica" w:hAnsi="Helvetica" w:cs="Helvetica"/>
          <w:color w:val="000000"/>
          <w:sz w:val="24"/>
          <w:szCs w:val="24"/>
        </w:rPr>
      </w:pPr>
      <w:r w:rsidRPr="003842FD">
        <w:rPr>
          <w:rFonts w:ascii="Helvetica" w:hAnsi="Helvetica" w:cs="Helvetica"/>
          <w:color w:val="000000"/>
          <w:sz w:val="24"/>
          <w:szCs w:val="24"/>
        </w:rPr>
        <w:t xml:space="preserve">s DPH </w:t>
      </w:r>
      <w:r w:rsidR="00576890" w:rsidRPr="003842FD">
        <w:rPr>
          <w:rFonts w:ascii="Helvetica" w:hAnsi="Helvetica" w:cs="Helvetica"/>
          <w:color w:val="000000"/>
          <w:sz w:val="24"/>
          <w:szCs w:val="24"/>
        </w:rPr>
        <w:tab/>
      </w:r>
      <w:r w:rsidR="00A53AD2" w:rsidRPr="003842FD">
        <w:rPr>
          <w:rFonts w:ascii="Helvetica" w:hAnsi="Helvetica" w:cs="Helvetica"/>
          <w:color w:val="000000"/>
          <w:sz w:val="24"/>
          <w:szCs w:val="24"/>
        </w:rPr>
        <w:t xml:space="preserve">         169 524,78 </w:t>
      </w:r>
      <w:r w:rsidRPr="003842FD">
        <w:rPr>
          <w:rFonts w:ascii="Helvetica" w:hAnsi="Helvetica" w:cs="Helvetica"/>
          <w:color w:val="000000"/>
          <w:sz w:val="24"/>
          <w:szCs w:val="24"/>
        </w:rPr>
        <w:t>Kč</w:t>
      </w:r>
    </w:p>
    <w:p w14:paraId="52CDF892" w14:textId="2C6799D5" w:rsidR="00636917" w:rsidRPr="003842FD" w:rsidRDefault="00636917" w:rsidP="005C412E">
      <w:pPr>
        <w:pStyle w:val="Odstavecseseznamem"/>
        <w:spacing w:after="0" w:line="240" w:lineRule="auto"/>
        <w:ind w:left="992" w:firstLine="424"/>
        <w:jc w:val="both"/>
        <w:rPr>
          <w:rFonts w:ascii="Helvetica" w:hAnsi="Helvetica" w:cs="Helvetica"/>
          <w:b/>
          <w:bCs/>
          <w:color w:val="000000"/>
          <w:sz w:val="24"/>
          <w:szCs w:val="24"/>
        </w:rPr>
      </w:pPr>
      <w:r w:rsidRPr="003842FD">
        <w:rPr>
          <w:rFonts w:ascii="Helvetica" w:hAnsi="Helvetica" w:cs="Helvetica"/>
          <w:b/>
          <w:bCs/>
          <w:color w:val="000000"/>
          <w:sz w:val="24"/>
          <w:szCs w:val="24"/>
        </w:rPr>
        <w:t>zaokrouhleno</w:t>
      </w:r>
      <w:r w:rsidR="006A7EC6" w:rsidRPr="003842FD">
        <w:rPr>
          <w:rFonts w:ascii="Helvetica" w:hAnsi="Helvetica" w:cs="Helvetica"/>
          <w:b/>
          <w:bCs/>
          <w:color w:val="000000"/>
          <w:sz w:val="24"/>
          <w:szCs w:val="24"/>
        </w:rPr>
        <w:t xml:space="preserve">       </w:t>
      </w:r>
      <w:r w:rsidR="00FB4F4D" w:rsidRPr="003842FD">
        <w:rPr>
          <w:rFonts w:ascii="Helvetica" w:hAnsi="Helvetica" w:cs="Helvetica"/>
          <w:b/>
          <w:bCs/>
          <w:color w:val="000000"/>
          <w:sz w:val="24"/>
          <w:szCs w:val="24"/>
        </w:rPr>
        <w:t>169</w:t>
      </w:r>
      <w:r w:rsidR="006A7EC6" w:rsidRPr="003842FD">
        <w:rPr>
          <w:rFonts w:ascii="Helvetica" w:hAnsi="Helvetica" w:cs="Helvetica"/>
          <w:b/>
          <w:bCs/>
          <w:color w:val="000000"/>
          <w:sz w:val="24"/>
          <w:szCs w:val="24"/>
        </w:rPr>
        <w:t> </w:t>
      </w:r>
      <w:r w:rsidR="00FB4F4D" w:rsidRPr="003842FD">
        <w:rPr>
          <w:rFonts w:ascii="Helvetica" w:hAnsi="Helvetica" w:cs="Helvetica"/>
          <w:b/>
          <w:bCs/>
          <w:color w:val="000000"/>
          <w:sz w:val="24"/>
          <w:szCs w:val="24"/>
        </w:rPr>
        <w:t>5</w:t>
      </w:r>
      <w:r w:rsidR="006A7EC6" w:rsidRPr="003842FD">
        <w:rPr>
          <w:rFonts w:ascii="Helvetica" w:hAnsi="Helvetica" w:cs="Helvetica"/>
          <w:b/>
          <w:bCs/>
          <w:color w:val="000000"/>
          <w:sz w:val="24"/>
          <w:szCs w:val="24"/>
        </w:rPr>
        <w:t>43,-</w:t>
      </w:r>
      <w:r w:rsidR="007079E7" w:rsidRPr="003842FD">
        <w:rPr>
          <w:rFonts w:ascii="Helvetica" w:hAnsi="Helvetica" w:cs="Helvetica"/>
          <w:b/>
          <w:bCs/>
          <w:color w:val="000000"/>
          <w:sz w:val="24"/>
          <w:szCs w:val="24"/>
        </w:rPr>
        <w:t xml:space="preserve">    Kč</w:t>
      </w:r>
    </w:p>
    <w:p w14:paraId="11D49A61" w14:textId="2FC350A1" w:rsidR="00834B5A" w:rsidRPr="005C412E" w:rsidRDefault="00C06689" w:rsidP="005C412E">
      <w:pPr>
        <w:pStyle w:val="Odstavecseseznamem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  <w:r w:rsidRPr="003842FD">
        <w:rPr>
          <w:rFonts w:ascii="Helvetica" w:hAnsi="Helvetica" w:cs="Helvetica"/>
          <w:color w:val="000000"/>
          <w:sz w:val="24"/>
          <w:szCs w:val="24"/>
        </w:rPr>
        <w:t>Kupní cenu uhradí</w:t>
      </w:r>
      <w:r w:rsidRPr="00C06689">
        <w:rPr>
          <w:rFonts w:ascii="Helvetica" w:hAnsi="Helvetica" w:cs="Helvetica"/>
          <w:color w:val="000000"/>
          <w:sz w:val="24"/>
          <w:szCs w:val="24"/>
        </w:rPr>
        <w:t xml:space="preserve"> objednatel</w:t>
      </w:r>
      <w:r w:rsidRPr="00C0668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 bezhotovostně na účet uvedený v záhlaví této smlouvy.</w:t>
      </w:r>
    </w:p>
    <w:p w14:paraId="5BAAC79B" w14:textId="1F77BD5A" w:rsidR="00834B5A" w:rsidRPr="005C412E" w:rsidRDefault="00C06689" w:rsidP="005C412E">
      <w:pPr>
        <w:pStyle w:val="Odstavecseseznamem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  <w:r w:rsidRPr="00C0668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Kupní cena bude kupujícím uhrazena na základě daňového dokladu – faktury po předání a převzetí předmětu koupě a podpisu předávacího protokolu pověřenými zástupci obou smluvních stran. Splatnost faktury se sjednává na 30 dnů ode dne jejího doručení kupujícímu. </w:t>
      </w:r>
    </w:p>
    <w:p w14:paraId="737F09D1" w14:textId="77777777" w:rsidR="00C06689" w:rsidRPr="00C06689" w:rsidRDefault="00C06689" w:rsidP="00C06689">
      <w:pPr>
        <w:pStyle w:val="Odstavecseseznamem"/>
        <w:numPr>
          <w:ilvl w:val="0"/>
          <w:numId w:val="11"/>
        </w:numPr>
        <w:spacing w:after="0" w:line="240" w:lineRule="auto"/>
        <w:ind w:left="567" w:hanging="567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  <w:r w:rsidRPr="00C0668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 xml:space="preserve">Daňový doklad – faktura musí obsahovat všechny náležitosti řádného účetního a daňového dokladu ve smyslu příslušných právních předpisů, zejména zákona č. 235/2004 Sb., o dani z přidané hodnoty, ve znění pozdějších předpisů. V případě, že faktura nebude mít odpovídající náležitosti, je kupující oprávněn ji vrátit ve </w:t>
      </w:r>
      <w:r w:rsidRPr="00C06689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lastRenderedPageBreak/>
        <w:t>lhůtě splatnosti zpět prodávajícímu k doplnění, aniž se tak dostane do prodlení se splatností. Lhůta splatnosti počíná běžet znovu od opětovného doručení náležitě doplněného či opraveného dokladu kupujícímu.</w:t>
      </w:r>
    </w:p>
    <w:p w14:paraId="6BA89CAC" w14:textId="41B874F4" w:rsid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> </w:t>
      </w:r>
    </w:p>
    <w:p w14:paraId="1D2DF25A" w14:textId="77777777" w:rsidR="00834B5A" w:rsidRPr="00C06689" w:rsidRDefault="00834B5A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</w:p>
    <w:p w14:paraId="3E8F552A" w14:textId="76AE138B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Č</w:t>
      </w:r>
      <w:r w:rsidR="000C2772">
        <w:rPr>
          <w:rFonts w:ascii="Helvetica" w:hAnsi="Helvetica" w:cs="Helvetica"/>
          <w:b/>
          <w:bCs/>
          <w:color w:val="000000"/>
        </w:rPr>
        <w:t>lánek</w:t>
      </w:r>
      <w:r w:rsidRPr="00C06689">
        <w:rPr>
          <w:rFonts w:ascii="Helvetica" w:hAnsi="Helvetica" w:cs="Helvetica"/>
          <w:b/>
          <w:bCs/>
          <w:color w:val="000000"/>
        </w:rPr>
        <w:t xml:space="preserve"> IV.</w:t>
      </w:r>
    </w:p>
    <w:p w14:paraId="38FE00F6" w14:textId="52F8B8F8" w:rsidR="00834B5A" w:rsidRPr="00C06689" w:rsidRDefault="00C06689" w:rsidP="00EE6DFC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Záruka na předmět koupě</w:t>
      </w:r>
    </w:p>
    <w:p w14:paraId="25157003" w14:textId="3FE6CF72" w:rsidR="00C06689" w:rsidRPr="004C3185" w:rsidRDefault="00C06689" w:rsidP="00C06689">
      <w:pPr>
        <w:pStyle w:val="Normlnweb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</w:rPr>
        <w:t>Prodávající poskytuje kupujícímu záruku za jakost zařízení (předmětu koupě) dle této smlouvy, a to</w:t>
      </w:r>
      <w:r w:rsidRPr="00C06689">
        <w:rPr>
          <w:rFonts w:ascii="Helvetica" w:hAnsi="Helvetica" w:cs="Helvetica"/>
          <w:bCs/>
          <w:lang w:eastAsia="ar-SA"/>
        </w:rPr>
        <w:t xml:space="preserve"> v délce trvání </w:t>
      </w:r>
      <w:r w:rsidR="00CD0C72">
        <w:rPr>
          <w:rFonts w:ascii="Helvetica" w:hAnsi="Helvetica" w:cs="Helvetica"/>
          <w:bCs/>
          <w:lang w:eastAsia="ar-SA"/>
        </w:rPr>
        <w:t>24</w:t>
      </w:r>
      <w:r w:rsidRPr="00C06689">
        <w:rPr>
          <w:rFonts w:ascii="Helvetica" w:hAnsi="Helvetica" w:cs="Helvetica"/>
          <w:bCs/>
          <w:lang w:eastAsia="ar-SA"/>
        </w:rPr>
        <w:t xml:space="preserve"> měsíců.</w:t>
      </w:r>
      <w:r w:rsidR="004C3185">
        <w:rPr>
          <w:rFonts w:ascii="Helvetica" w:hAnsi="Helvetica" w:cs="Helvetica"/>
          <w:bCs/>
          <w:lang w:eastAsia="ar-SA"/>
        </w:rPr>
        <w:t xml:space="preserve"> </w:t>
      </w:r>
    </w:p>
    <w:p w14:paraId="699EC893" w14:textId="1F2392F2" w:rsidR="00834B5A" w:rsidRPr="005C412E" w:rsidRDefault="00C06689" w:rsidP="005C412E">
      <w:pPr>
        <w:pStyle w:val="Normlnweb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</w:rPr>
        <w:t xml:space="preserve">Záruční doba počíná běžet ode dne řádného předání a převzetí předmětu koupě od prodávajícího na základě podpisu předávacího protokolu </w:t>
      </w:r>
      <w:bookmarkStart w:id="0" w:name="_Ref275512114"/>
      <w:bookmarkEnd w:id="0"/>
      <w:r w:rsidRPr="00C06689">
        <w:rPr>
          <w:rFonts w:ascii="Helvetica" w:hAnsi="Helvetica" w:cs="Helvetica"/>
        </w:rPr>
        <w:t>oprávněnými zástupci obou smluvních stran.</w:t>
      </w:r>
    </w:p>
    <w:p w14:paraId="0486352C" w14:textId="4204C567" w:rsidR="00834B5A" w:rsidRPr="005C412E" w:rsidRDefault="00C06689" w:rsidP="005C412E">
      <w:pPr>
        <w:pStyle w:val="Normlnweb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</w:rPr>
        <w:t>Kupující je povinen ohlásit vady prodávajícímu neprodleně poté, co je zjistí, a to telefonicky, e-mailem nebo písemně na adresu prodávajícího uvedenou v záhlaví této smlouvy. I reklamace odeslaná kupujícím v poslední den záruční lhůty se považuje za včas uplatněnou.</w:t>
      </w:r>
    </w:p>
    <w:p w14:paraId="7BC07CAA" w14:textId="7CAE31FA" w:rsidR="00834B5A" w:rsidRPr="005C412E" w:rsidRDefault="00C06689" w:rsidP="005C412E">
      <w:pPr>
        <w:pStyle w:val="Normlnweb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</w:rPr>
        <w:t xml:space="preserve">Záruční opravy provede prodávající bezplatně a bezodkladně s ohledem na druh vady zařízení. Prodávající se zavazuje </w:t>
      </w:r>
      <w:r w:rsidR="00986EB0">
        <w:rPr>
          <w:rFonts w:ascii="Helvetica" w:hAnsi="Helvetica" w:cs="Helvetica"/>
        </w:rPr>
        <w:t>zajistit odstranění závady</w:t>
      </w:r>
      <w:r w:rsidRPr="00C06689">
        <w:rPr>
          <w:rFonts w:ascii="Helvetica" w:hAnsi="Helvetica" w:cs="Helvetica"/>
        </w:rPr>
        <w:t xml:space="preserve"> nejpozději </w:t>
      </w:r>
      <w:r w:rsidRPr="00892CA4">
        <w:rPr>
          <w:rFonts w:ascii="Helvetica" w:hAnsi="Helvetica" w:cs="Helvetica"/>
        </w:rPr>
        <w:t xml:space="preserve">do </w:t>
      </w:r>
      <w:r w:rsidR="00135E89">
        <w:rPr>
          <w:rFonts w:ascii="Helvetica" w:hAnsi="Helvetica" w:cs="Helvetica"/>
        </w:rPr>
        <w:t>30</w:t>
      </w:r>
      <w:r w:rsidRPr="00892CA4">
        <w:rPr>
          <w:rFonts w:ascii="Helvetica" w:hAnsi="Helvetica" w:cs="Helvetica"/>
        </w:rPr>
        <w:t xml:space="preserve"> </w:t>
      </w:r>
      <w:r w:rsidR="00135E89">
        <w:rPr>
          <w:rFonts w:ascii="Helvetica" w:hAnsi="Helvetica" w:cs="Helvetica"/>
        </w:rPr>
        <w:t>kalendářních</w:t>
      </w:r>
      <w:r w:rsidRPr="00892CA4">
        <w:rPr>
          <w:rFonts w:ascii="Helvetica" w:hAnsi="Helvetica" w:cs="Helvetica"/>
        </w:rPr>
        <w:t xml:space="preserve"> dní od nahlášení závady kupujícím, nebude-li písemně dohodnuto</w:t>
      </w:r>
      <w:r w:rsidRPr="00C06689">
        <w:rPr>
          <w:rFonts w:ascii="Helvetica" w:hAnsi="Helvetica" w:cs="Helvetica"/>
        </w:rPr>
        <w:t xml:space="preserve"> jinak.</w:t>
      </w:r>
    </w:p>
    <w:p w14:paraId="4A4C65B1" w14:textId="1DC22F0A" w:rsidR="00C06689" w:rsidRPr="00892CA4" w:rsidRDefault="00C06689" w:rsidP="00892CA4">
      <w:pPr>
        <w:pStyle w:val="Normlnweb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</w:rPr>
        <w:t>O odstranění reklamované vady sepíší smluvní strany protokol, ve kterém potvrdí odstranění vady. Záruční doba se prodlužuje o dobu</w:t>
      </w:r>
      <w:r w:rsidR="00844D39" w:rsidRPr="00892CA4">
        <w:rPr>
          <w:rFonts w:ascii="Helvetica" w:hAnsi="Helvetica" w:cs="Helvetica"/>
        </w:rPr>
        <w:t>, po kterou kupující nemůže předmět koupě užívat pro vady, za které odpovídá prodávající, tedy i z důvodů jejich řešení</w:t>
      </w:r>
      <w:r w:rsidR="00892CA4" w:rsidRPr="00892CA4">
        <w:rPr>
          <w:rFonts w:ascii="Helvetica" w:hAnsi="Helvetica" w:cs="Helvetica"/>
        </w:rPr>
        <w:t>.</w:t>
      </w:r>
    </w:p>
    <w:p w14:paraId="13171EC5" w14:textId="77777777" w:rsidR="006E299C" w:rsidRDefault="006E299C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</w:p>
    <w:p w14:paraId="592DD089" w14:textId="77777777" w:rsidR="00D65C9C" w:rsidRDefault="00D65C9C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</w:p>
    <w:p w14:paraId="6FE60719" w14:textId="07779EE3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Čl</w:t>
      </w:r>
      <w:r w:rsidR="000C2772">
        <w:rPr>
          <w:rFonts w:ascii="Helvetica" w:hAnsi="Helvetica" w:cs="Helvetica"/>
          <w:b/>
          <w:bCs/>
          <w:color w:val="000000"/>
        </w:rPr>
        <w:t>ánek</w:t>
      </w:r>
      <w:r w:rsidRPr="00C06689">
        <w:rPr>
          <w:rFonts w:ascii="Helvetica" w:hAnsi="Helvetica" w:cs="Helvetica"/>
          <w:b/>
          <w:bCs/>
          <w:color w:val="000000"/>
        </w:rPr>
        <w:t xml:space="preserve"> V.</w:t>
      </w:r>
    </w:p>
    <w:p w14:paraId="785BD9B3" w14:textId="4B44512E" w:rsidR="00834B5A" w:rsidRPr="00EE6DFC" w:rsidRDefault="00C06689" w:rsidP="00EE6DFC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Smluvní pokuty a náhrada škody</w:t>
      </w:r>
    </w:p>
    <w:p w14:paraId="169C637E" w14:textId="73686482" w:rsidR="00834B5A" w:rsidRPr="005C412E" w:rsidRDefault="00C06689" w:rsidP="005C412E">
      <w:pPr>
        <w:pStyle w:val="Normlnweb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bCs/>
          <w:color w:val="000000"/>
        </w:rPr>
      </w:pPr>
      <w:r w:rsidRPr="00C06689">
        <w:rPr>
          <w:rFonts w:ascii="Helvetica" w:hAnsi="Helvetica" w:cs="Helvetica"/>
          <w:bCs/>
          <w:color w:val="000000"/>
        </w:rPr>
        <w:t>V případě prodlení prodávajícího se splněním jeho závazků dle čl. II. odst. 2 a IV. odst. 4 této smlouvy je kupující oprávněn požadovat na prodávajícím zaplacení smluvní pokuty ve výši 0,5% smluvní ceny za každý i jen započatý den prodlení prodávajícího, čímž není dotčen nárok kupujícího na náhradu škody, a to ani co do výše, v níž případně náhrada škody smluvní pokutu přesáhne.</w:t>
      </w:r>
    </w:p>
    <w:p w14:paraId="59C9B622" w14:textId="08A19F6F" w:rsidR="00C06689" w:rsidRDefault="00C06689" w:rsidP="00C06689">
      <w:pPr>
        <w:pStyle w:val="Normlnweb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bCs/>
          <w:color w:val="000000"/>
        </w:rPr>
      </w:pPr>
      <w:r w:rsidRPr="00C06689">
        <w:rPr>
          <w:rFonts w:ascii="Helvetica" w:hAnsi="Helvetica" w:cs="Helvetica"/>
          <w:bCs/>
          <w:color w:val="000000"/>
        </w:rPr>
        <w:t>V případě prodlení kupujícího s úhradou faktury je prodávající oprávněn uplatnit vůči kupujícímu pouze úrok z prodlení ve výši 0,05 % z dlužné částky za každý i jen započatý den prodlení s úhradou faktury.</w:t>
      </w:r>
    </w:p>
    <w:p w14:paraId="3B6E23D1" w14:textId="77777777" w:rsidR="00834B5A" w:rsidRPr="00C06689" w:rsidRDefault="00834B5A" w:rsidP="00834B5A">
      <w:pPr>
        <w:pStyle w:val="Normlnweb"/>
        <w:shd w:val="clear" w:color="auto" w:fill="FFFFFF"/>
        <w:spacing w:before="0" w:beforeAutospacing="0" w:after="0" w:afterAutospacing="0"/>
        <w:ind w:left="567"/>
        <w:jc w:val="both"/>
        <w:rPr>
          <w:rFonts w:ascii="Helvetica" w:hAnsi="Helvetica" w:cs="Helvetica"/>
          <w:bCs/>
          <w:color w:val="000000"/>
        </w:rPr>
      </w:pPr>
    </w:p>
    <w:p w14:paraId="2A5D0DA5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</w:p>
    <w:p w14:paraId="4EE13DDE" w14:textId="7A8FBE7E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Čl</w:t>
      </w:r>
      <w:r w:rsidR="000C2772">
        <w:rPr>
          <w:rFonts w:ascii="Helvetica" w:hAnsi="Helvetica" w:cs="Helvetica"/>
          <w:b/>
          <w:bCs/>
          <w:color w:val="000000"/>
        </w:rPr>
        <w:t xml:space="preserve">ánek </w:t>
      </w:r>
      <w:r w:rsidRPr="00C06689">
        <w:rPr>
          <w:rFonts w:ascii="Helvetica" w:hAnsi="Helvetica" w:cs="Helvetica"/>
          <w:b/>
          <w:bCs/>
          <w:color w:val="000000"/>
        </w:rPr>
        <w:t>VI.</w:t>
      </w:r>
    </w:p>
    <w:p w14:paraId="1BF72CC3" w14:textId="7BC03130" w:rsidR="00834B5A" w:rsidRPr="00EE6DFC" w:rsidRDefault="00C06689" w:rsidP="00EE6DFC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Ostatní ujednání</w:t>
      </w:r>
    </w:p>
    <w:p w14:paraId="77ACB44D" w14:textId="45DD8BF0" w:rsidR="00834B5A" w:rsidRPr="005C412E" w:rsidRDefault="00C06689" w:rsidP="005C412E">
      <w:pPr>
        <w:pStyle w:val="Normlnweb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 xml:space="preserve">Prodávající převede vlastnické právo k předmětu koupě na kupujícího dnem řádného předání a převzetí předmětu koupě na základě podpisu předávacího </w:t>
      </w:r>
      <w:r w:rsidRPr="00C06689">
        <w:rPr>
          <w:rFonts w:ascii="Helvetica" w:hAnsi="Helvetica" w:cs="Helvetica"/>
          <w:color w:val="000000"/>
        </w:rPr>
        <w:lastRenderedPageBreak/>
        <w:t>protokolu oprávněnými zástupci obou smluvních stran. Stejným okamžikem přechází na kupujícího také nebezpečí škody na věci.</w:t>
      </w:r>
    </w:p>
    <w:p w14:paraId="7D15A327" w14:textId="77777777" w:rsidR="00C06689" w:rsidRPr="00C06689" w:rsidRDefault="00C06689" w:rsidP="00C06689">
      <w:pPr>
        <w:pStyle w:val="normln1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</w:rPr>
        <w:t>Veškerá sdělení či jiná jednání smluvních stran podle této smlouvy budou adresovány těmto zástupcům smluvních stran:</w:t>
      </w:r>
    </w:p>
    <w:p w14:paraId="42210B8D" w14:textId="40A5E53E" w:rsidR="00C06689" w:rsidRPr="00C06689" w:rsidRDefault="00C06689" w:rsidP="007672A1">
      <w:pPr>
        <w:pStyle w:val="normln1"/>
        <w:shd w:val="clear" w:color="auto" w:fill="FFFFFF"/>
        <w:spacing w:before="0" w:beforeAutospacing="0" w:after="0" w:afterAutospacing="0"/>
        <w:ind w:left="567"/>
        <w:jc w:val="both"/>
        <w:rPr>
          <w:rFonts w:ascii="Helvetica" w:hAnsi="Helvetica" w:cs="Helvetica"/>
        </w:rPr>
      </w:pPr>
      <w:r w:rsidRPr="00C06689">
        <w:rPr>
          <w:rFonts w:ascii="Helvetica" w:hAnsi="Helvetica" w:cs="Helvetica"/>
        </w:rPr>
        <w:t>za prodávajícího:</w:t>
      </w:r>
      <w:r w:rsidR="00834B5A">
        <w:rPr>
          <w:rFonts w:ascii="Helvetica" w:hAnsi="Helvetica" w:cs="Helvetica"/>
        </w:rPr>
        <w:t xml:space="preserve"> </w:t>
      </w:r>
      <w:r w:rsidR="00FF793A">
        <w:rPr>
          <w:rFonts w:ascii="Helvetica" w:hAnsi="Helvetica" w:cs="Helvetica"/>
        </w:rPr>
        <w:t>Ing. Tomáš</w:t>
      </w:r>
      <w:r w:rsidR="008E5099">
        <w:rPr>
          <w:rFonts w:ascii="Helvetica" w:hAnsi="Helvetica" w:cs="Helvetica"/>
        </w:rPr>
        <w:t xml:space="preserve"> Klapuch,</w:t>
      </w:r>
      <w:r w:rsidR="00FF793A">
        <w:rPr>
          <w:rFonts w:ascii="Helvetica" w:hAnsi="Helvetica" w:cs="Helvetica"/>
        </w:rPr>
        <w:t xml:space="preserve"> </w:t>
      </w:r>
      <w:r w:rsidR="00621170" w:rsidRPr="00621170">
        <w:rPr>
          <w:rFonts w:ascii="Helvetica" w:hAnsi="Helvetica" w:cs="Helvetica"/>
        </w:rPr>
        <w:t>tomas.klapuch@kasch.cz</w:t>
      </w:r>
      <w:r w:rsidR="00621170">
        <w:rPr>
          <w:rFonts w:ascii="Helvetica" w:hAnsi="Helvetica" w:cs="Helvetica"/>
        </w:rPr>
        <w:t xml:space="preserve">, tel. </w:t>
      </w:r>
      <w:r w:rsidR="008E5099">
        <w:rPr>
          <w:rFonts w:ascii="Helvetica" w:hAnsi="Helvetica" w:cs="Helvetica"/>
        </w:rPr>
        <w:t xml:space="preserve"> </w:t>
      </w:r>
      <w:r w:rsidR="00D2631E">
        <w:rPr>
          <w:rFonts w:ascii="Helvetica" w:hAnsi="Helvetica" w:cs="Helvetica"/>
        </w:rPr>
        <w:br/>
      </w:r>
      <w:r w:rsidR="00621170">
        <w:rPr>
          <w:rFonts w:ascii="Helvetica" w:hAnsi="Helvetica" w:cs="Helvetica"/>
        </w:rPr>
        <w:t>721</w:t>
      </w:r>
      <w:r w:rsidR="00D2631E">
        <w:rPr>
          <w:rFonts w:ascii="Helvetica" w:hAnsi="Helvetica" w:cs="Helvetica"/>
        </w:rPr>
        <w:t> </w:t>
      </w:r>
      <w:r w:rsidR="00621170">
        <w:rPr>
          <w:rFonts w:ascii="Helvetica" w:hAnsi="Helvetica" w:cs="Helvetica"/>
        </w:rPr>
        <w:t>817</w:t>
      </w:r>
      <w:r w:rsidR="00D2631E">
        <w:rPr>
          <w:rFonts w:ascii="Helvetica" w:hAnsi="Helvetica" w:cs="Helvetica"/>
        </w:rPr>
        <w:t xml:space="preserve"> 898</w:t>
      </w:r>
    </w:p>
    <w:p w14:paraId="42ED842A" w14:textId="3018E02A" w:rsidR="00834B5A" w:rsidRPr="00C06689" w:rsidRDefault="00C06689" w:rsidP="0053379D">
      <w:pPr>
        <w:pStyle w:val="normln1"/>
        <w:shd w:val="clear" w:color="auto" w:fill="FFFFFF"/>
        <w:spacing w:before="0" w:beforeAutospacing="0" w:after="0" w:afterAutospacing="0"/>
        <w:ind w:left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</w:rPr>
        <w:t>za kupujícího:</w:t>
      </w:r>
      <w:r w:rsidRPr="00C06689">
        <w:rPr>
          <w:rFonts w:ascii="Helvetica" w:hAnsi="Helvetica" w:cs="Helvetica"/>
          <w:color w:val="000000"/>
        </w:rPr>
        <w:t xml:space="preserve"> </w:t>
      </w:r>
      <w:r w:rsidR="00C754DE" w:rsidRPr="0053379D">
        <w:rPr>
          <w:rFonts w:ascii="Helvetica" w:hAnsi="Helvetica" w:cs="Helvetica"/>
          <w:color w:val="000000"/>
        </w:rPr>
        <w:t>Ing. Lenka Adamcová, MBA</w:t>
      </w:r>
      <w:r w:rsidR="00A431FB" w:rsidRPr="0053379D">
        <w:rPr>
          <w:rFonts w:ascii="Helvetica" w:hAnsi="Helvetica" w:cs="Helvetica"/>
          <w:color w:val="000000"/>
        </w:rPr>
        <w:t xml:space="preserve">, lenka.adamcova@osu.cz, tel.: </w:t>
      </w:r>
      <w:r w:rsidR="0053379D" w:rsidRPr="0053379D">
        <w:rPr>
          <w:rFonts w:ascii="Helvetica" w:hAnsi="Helvetica" w:cs="Helvetica"/>
          <w:shd w:val="clear" w:color="auto" w:fill="FFFFFF"/>
        </w:rPr>
        <w:t>736 757 935</w:t>
      </w:r>
    </w:p>
    <w:p w14:paraId="04FCA90B" w14:textId="77777777" w:rsidR="00C06689" w:rsidRPr="00C06689" w:rsidRDefault="00C06689" w:rsidP="00C06689">
      <w:pPr>
        <w:pStyle w:val="Normlnweb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>Pokud se jedná o smluvní sankce, musí strana povinná uhradit straně oprávněné smluvní sankce (smluvní pokuty) nejpozději do 30 kalendářních dnů ode dne obdržení příslušného vyúčtování od druhé smluvní strany.</w:t>
      </w:r>
    </w:p>
    <w:p w14:paraId="6BEDC61D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>  </w:t>
      </w:r>
    </w:p>
    <w:p w14:paraId="1BD62C71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</w:rPr>
      </w:pPr>
    </w:p>
    <w:p w14:paraId="02739FBB" w14:textId="392F536A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Čl</w:t>
      </w:r>
      <w:r w:rsidR="000C2772">
        <w:rPr>
          <w:rFonts w:ascii="Helvetica" w:hAnsi="Helvetica" w:cs="Helvetica"/>
          <w:b/>
          <w:bCs/>
          <w:color w:val="000000"/>
        </w:rPr>
        <w:t>ánek</w:t>
      </w:r>
      <w:r w:rsidRPr="00C06689">
        <w:rPr>
          <w:rFonts w:ascii="Helvetica" w:hAnsi="Helvetica" w:cs="Helvetica"/>
          <w:b/>
          <w:bCs/>
          <w:color w:val="000000"/>
        </w:rPr>
        <w:t xml:space="preserve"> VII.</w:t>
      </w:r>
    </w:p>
    <w:p w14:paraId="2A8DB01A" w14:textId="59C38098" w:rsidR="00834B5A" w:rsidRPr="00C06689" w:rsidRDefault="00C06689" w:rsidP="00EE6DFC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Ukončení smlouvy</w:t>
      </w:r>
    </w:p>
    <w:p w14:paraId="3E4F30DE" w14:textId="616883FC" w:rsidR="00834B5A" w:rsidRPr="005C412E" w:rsidRDefault="00C06689" w:rsidP="005C412E">
      <w:pPr>
        <w:pStyle w:val="Normlnweb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bCs/>
          <w:color w:val="000000"/>
        </w:rPr>
      </w:pPr>
      <w:r w:rsidRPr="00C06689">
        <w:rPr>
          <w:rFonts w:ascii="Helvetica" w:hAnsi="Helvetica" w:cs="Helvetica"/>
        </w:rPr>
        <w:t>Tato smlouva může být ukončena písemnou dohodou smluvních stran anebo odstoupením od smlouvy z důvodů stanovených v této smlouvě nebo v zákoně.</w:t>
      </w:r>
    </w:p>
    <w:p w14:paraId="6852E67B" w14:textId="77777777" w:rsidR="00C06689" w:rsidRPr="00C06689" w:rsidRDefault="00C06689" w:rsidP="00C06689">
      <w:pPr>
        <w:pStyle w:val="Normlnweb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bCs/>
          <w:color w:val="000000"/>
        </w:rPr>
      </w:pPr>
      <w:r w:rsidRPr="00C06689">
        <w:rPr>
          <w:rFonts w:ascii="Helvetica" w:hAnsi="Helvetica" w:cs="Helvetica"/>
          <w:bCs/>
          <w:color w:val="000000"/>
        </w:rPr>
        <w:t>Od této smlouvy může smluvní strana odstoupit pro podstatné porušení smluvní povinnosti druhou smluvní stranou. Za podstatné porušení smluvní povinnosti se považuje zejména:</w:t>
      </w:r>
    </w:p>
    <w:p w14:paraId="4F60FA30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ind w:left="709" w:hanging="1"/>
        <w:jc w:val="both"/>
        <w:rPr>
          <w:rFonts w:ascii="Helvetica" w:hAnsi="Helvetica" w:cs="Helvetica"/>
          <w:bCs/>
          <w:color w:val="000000"/>
        </w:rPr>
      </w:pPr>
      <w:r w:rsidRPr="00C06689">
        <w:rPr>
          <w:rFonts w:ascii="Helvetica" w:hAnsi="Helvetica" w:cs="Helvetica"/>
          <w:bCs/>
          <w:color w:val="000000"/>
        </w:rPr>
        <w:t xml:space="preserve">a) na straně kupujícího nezaplacení kupní ceny podle této smlouvy ve lhůtě delší než 30 dní po dni splatnosti příslušné faktury, </w:t>
      </w:r>
    </w:p>
    <w:p w14:paraId="566AE6CB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ind w:left="709" w:hanging="1"/>
        <w:jc w:val="both"/>
        <w:rPr>
          <w:rFonts w:ascii="Helvetica" w:hAnsi="Helvetica" w:cs="Helvetica"/>
          <w:bCs/>
          <w:color w:val="000000"/>
        </w:rPr>
      </w:pPr>
      <w:r w:rsidRPr="00C06689">
        <w:rPr>
          <w:rFonts w:ascii="Helvetica" w:hAnsi="Helvetica" w:cs="Helvetica"/>
          <w:bCs/>
          <w:color w:val="000000"/>
        </w:rPr>
        <w:t xml:space="preserve">b) na straně prodávajícího, jestliže předmět koupě (nebo jeho část), nebude řádně dodána v dohodnutém termínu, </w:t>
      </w:r>
    </w:p>
    <w:p w14:paraId="5E24CE0A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ind w:left="709" w:hanging="1"/>
        <w:jc w:val="both"/>
        <w:rPr>
          <w:rFonts w:ascii="Helvetica" w:hAnsi="Helvetica" w:cs="Helvetica"/>
          <w:bCs/>
          <w:color w:val="000000"/>
        </w:rPr>
      </w:pPr>
      <w:r w:rsidRPr="00C06689">
        <w:rPr>
          <w:rFonts w:ascii="Helvetica" w:hAnsi="Helvetica" w:cs="Helvetica"/>
          <w:bCs/>
          <w:color w:val="000000"/>
        </w:rPr>
        <w:t>c) na straně prodávajícího, jestliže předmět koupě nebude mít vlastnosti deklarované prodávajícím v této smlouvě či vlastnosti z této smlouvy vyplývající,</w:t>
      </w:r>
    </w:p>
    <w:p w14:paraId="45013CBC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ind w:left="709" w:hanging="1"/>
        <w:jc w:val="both"/>
        <w:rPr>
          <w:rFonts w:ascii="Helvetica" w:hAnsi="Helvetica" w:cs="Helvetica"/>
          <w:bCs/>
          <w:color w:val="000000"/>
        </w:rPr>
      </w:pPr>
      <w:r w:rsidRPr="00C06689">
        <w:rPr>
          <w:rFonts w:ascii="Helvetica" w:hAnsi="Helvetica" w:cs="Helvetica"/>
          <w:bCs/>
          <w:color w:val="000000"/>
        </w:rPr>
        <w:t>d) na straně prodávajícího, jestliže je prodávající v prodlení s odstraněním vad dle čl. IV. této smlouvy.</w:t>
      </w:r>
    </w:p>
    <w:p w14:paraId="5B83CFBD" w14:textId="77777777" w:rsidR="00C06689" w:rsidRPr="00C06689" w:rsidRDefault="00C06689" w:rsidP="00C06689">
      <w:pPr>
        <w:pStyle w:val="Normlnweb"/>
        <w:numPr>
          <w:ilvl w:val="0"/>
          <w:numId w:val="16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bCs/>
          <w:color w:val="000000"/>
        </w:rPr>
      </w:pPr>
      <w:r w:rsidRPr="00C06689">
        <w:rPr>
          <w:rFonts w:ascii="Helvetica" w:hAnsi="Helvetica" w:cs="Helvetica"/>
        </w:rPr>
        <w:t>Odstoupení od této smlouvy musí být učiněno písemně. Účinky odstoupení od této smlouvy nastanou dnem, kdy bude písemné odstoupení smluvní strany odstupující doručeno druhé smluvní straně.</w:t>
      </w:r>
    </w:p>
    <w:p w14:paraId="6AC55E86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</w:p>
    <w:p w14:paraId="30C824DB" w14:textId="77777777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</w:p>
    <w:p w14:paraId="093AA7E0" w14:textId="642FFDAA" w:rsidR="00C06689" w:rsidRPr="00C06689" w:rsidRDefault="00C06689" w:rsidP="00C06689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Čl</w:t>
      </w:r>
      <w:r w:rsidR="000C2772">
        <w:rPr>
          <w:rFonts w:ascii="Helvetica" w:hAnsi="Helvetica" w:cs="Helvetica"/>
          <w:b/>
          <w:bCs/>
          <w:color w:val="000000"/>
        </w:rPr>
        <w:t>ánek</w:t>
      </w:r>
      <w:r w:rsidRPr="00C06689">
        <w:rPr>
          <w:rFonts w:ascii="Helvetica" w:hAnsi="Helvetica" w:cs="Helvetica"/>
          <w:b/>
          <w:bCs/>
          <w:color w:val="000000"/>
        </w:rPr>
        <w:t xml:space="preserve"> VIII.</w:t>
      </w:r>
    </w:p>
    <w:p w14:paraId="05CEA4A3" w14:textId="5AB9127F" w:rsidR="00834B5A" w:rsidRPr="00EE6DFC" w:rsidRDefault="00C06689" w:rsidP="00EE6DFC">
      <w:pPr>
        <w:pStyle w:val="Normlnweb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/>
          <w:bCs/>
          <w:color w:val="000000"/>
        </w:rPr>
      </w:pPr>
      <w:r w:rsidRPr="00C06689">
        <w:rPr>
          <w:rFonts w:ascii="Helvetica" w:hAnsi="Helvetica" w:cs="Helvetica"/>
          <w:b/>
          <w:bCs/>
          <w:color w:val="000000"/>
        </w:rPr>
        <w:t>Závěrečná ustanovení</w:t>
      </w:r>
    </w:p>
    <w:p w14:paraId="7654A959" w14:textId="53FDCD94" w:rsidR="00834B5A" w:rsidRPr="00BB362E" w:rsidRDefault="00C06689" w:rsidP="00BB362E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>Veškeré právní vztahy touto smlouvou neupravené se řídí ustanoveními zákona č. 89/2012 Sb., občanský zákoník, ve znění pozdějších předpisů, a ostatních obecně závazných právních předpisů.</w:t>
      </w:r>
    </w:p>
    <w:p w14:paraId="59F12854" w14:textId="364F128F" w:rsidR="00834B5A" w:rsidRPr="005C412E" w:rsidRDefault="00C06689" w:rsidP="005C412E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</w:rPr>
        <w:t>Smlouvu lze měnit a doplňovat pouze písemně, a to číslovanými dodatky. Právo na předložení dodatku ke smlouvě mají obě smluvní strany.</w:t>
      </w:r>
    </w:p>
    <w:p w14:paraId="3E454549" w14:textId="0BB456B1" w:rsidR="00834B5A" w:rsidRPr="005C412E" w:rsidRDefault="00C06689" w:rsidP="005C412E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>Tato smlouva se uzavírá ve dvou vyhotoveních, z nichž každá smluvní strana obdrží jedno.</w:t>
      </w:r>
    </w:p>
    <w:p w14:paraId="7F59BB38" w14:textId="5EA5A177" w:rsidR="00834B5A" w:rsidRPr="005C412E" w:rsidRDefault="00C06689" w:rsidP="005C412E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</w:rPr>
        <w:lastRenderedPageBreak/>
        <w:t xml:space="preserve">Kupující je povinným subjektem dle zákona č. 340/2015 Sb., o registru smluv (dále jen “zákon o registru smluv“). Prodávající bere na vědomí a výslovně souhlasí s tím, že </w:t>
      </w:r>
      <w:r w:rsidR="00BB362E">
        <w:rPr>
          <w:rFonts w:ascii="Helvetica" w:hAnsi="Helvetica" w:cs="Helvetica"/>
        </w:rPr>
        <w:t xml:space="preserve">pokud </w:t>
      </w:r>
      <w:r w:rsidRPr="00C06689">
        <w:rPr>
          <w:rFonts w:ascii="Helvetica" w:hAnsi="Helvetica" w:cs="Helvetica"/>
        </w:rPr>
        <w:t>tato smlouva, podléhá uveřejnění v Registru smluv (informační systém veřejné správy, jehož správcem je Ministerstvo vnitra)</w:t>
      </w:r>
      <w:r w:rsidR="00BB362E">
        <w:rPr>
          <w:rFonts w:ascii="Helvetica" w:hAnsi="Helvetica" w:cs="Helvetica"/>
        </w:rPr>
        <w:t xml:space="preserve">, bude </w:t>
      </w:r>
      <w:r w:rsidR="00BB4531">
        <w:rPr>
          <w:rFonts w:ascii="Helvetica" w:hAnsi="Helvetica" w:cs="Helvetica"/>
        </w:rPr>
        <w:t>u</w:t>
      </w:r>
      <w:r w:rsidR="00BB362E">
        <w:rPr>
          <w:rFonts w:ascii="Helvetica" w:hAnsi="Helvetica" w:cs="Helvetica"/>
        </w:rPr>
        <w:t>veřejněna</w:t>
      </w:r>
      <w:r w:rsidRPr="00C06689">
        <w:rPr>
          <w:rFonts w:ascii="Helvetica" w:hAnsi="Helvetica" w:cs="Helvetica"/>
        </w:rPr>
        <w:t>.  Kupující se zavazuje, že provede uveřejnění této smlouvy dle příslušného zákona o registru smluv.</w:t>
      </w:r>
    </w:p>
    <w:p w14:paraId="2DD99F98" w14:textId="770A9DB3" w:rsidR="00834B5A" w:rsidRPr="005C412E" w:rsidRDefault="00C06689" w:rsidP="005C412E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</w:rPr>
        <w:t xml:space="preserve">Tato smlouva nabývá platnosti dnem podpisu a účinnosti nejdříve dnem uveřejnění smlouvy v Registru smluv. O této skutečnosti je Kupující povinen uvědomit </w:t>
      </w:r>
      <w:r w:rsidR="00834B5A">
        <w:rPr>
          <w:rFonts w:ascii="Helvetica" w:hAnsi="Helvetica" w:cs="Helvetica"/>
        </w:rPr>
        <w:t>P</w:t>
      </w:r>
      <w:r w:rsidRPr="00C06689">
        <w:rPr>
          <w:rFonts w:ascii="Helvetica" w:hAnsi="Helvetica" w:cs="Helvetica"/>
        </w:rPr>
        <w:t>rodávajícího</w:t>
      </w:r>
      <w:r w:rsidR="00834B5A">
        <w:rPr>
          <w:rFonts w:ascii="Helvetica" w:hAnsi="Helvetica" w:cs="Helvetica"/>
        </w:rPr>
        <w:t>,</w:t>
      </w:r>
      <w:r w:rsidRPr="00C06689">
        <w:rPr>
          <w:rFonts w:ascii="Helvetica" w:hAnsi="Helvetica" w:cs="Helvetica"/>
        </w:rPr>
        <w:t xml:space="preserve"> a to formou zaslání výpisu z Registru smluv.</w:t>
      </w:r>
    </w:p>
    <w:p w14:paraId="3B30E153" w14:textId="51835F30" w:rsidR="00C06689" w:rsidRDefault="00C06689" w:rsidP="00C06689">
      <w:pPr>
        <w:pStyle w:val="Normlnweb"/>
        <w:numPr>
          <w:ilvl w:val="0"/>
          <w:numId w:val="14"/>
        </w:numPr>
        <w:shd w:val="clear" w:color="auto" w:fill="FFFFFF"/>
        <w:spacing w:before="0" w:beforeAutospacing="0" w:after="0" w:afterAutospacing="0"/>
        <w:ind w:left="567" w:hanging="567"/>
        <w:jc w:val="both"/>
        <w:rPr>
          <w:rFonts w:ascii="Helvetica" w:hAnsi="Helvetica" w:cs="Helvetica"/>
          <w:color w:val="000000"/>
        </w:rPr>
      </w:pPr>
      <w:r w:rsidRPr="00C06689">
        <w:rPr>
          <w:rFonts w:ascii="Helvetica" w:hAnsi="Helvetica" w:cs="Helvetica"/>
          <w:color w:val="000000"/>
        </w:rPr>
        <w:t>Smluvní strany prohlašují, že byla smlouva uzavřena na základě jejich pravé, svobodné vůle, prosté omylu, že byly s obsahem smlouvy seznámeny, zcela mu porozuměly a bez výhrad s ním souhlasí; na důkaz toho připojují v závěru své podpisy.</w:t>
      </w:r>
    </w:p>
    <w:p w14:paraId="37E79C24" w14:textId="77777777" w:rsidR="009E02C2" w:rsidRPr="00C06689" w:rsidRDefault="009E02C2" w:rsidP="009E02C2">
      <w:pPr>
        <w:pStyle w:val="Normlnweb"/>
        <w:shd w:val="clear" w:color="auto" w:fill="FFFFFF"/>
        <w:spacing w:before="0" w:beforeAutospacing="0" w:after="0" w:afterAutospacing="0"/>
        <w:ind w:left="567"/>
        <w:jc w:val="both"/>
        <w:rPr>
          <w:rFonts w:ascii="Helvetica" w:hAnsi="Helvetica" w:cs="Helvetica"/>
          <w:color w:val="000000"/>
        </w:rPr>
      </w:pPr>
    </w:p>
    <w:p w14:paraId="5D4105CB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22881204" w14:textId="49595175" w:rsidR="00C06689" w:rsidRPr="00C06689" w:rsidRDefault="009E02C2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  <w:r w:rsidRPr="009E02C2">
        <w:rPr>
          <w:rFonts w:ascii="Helvetica" w:hAnsi="Helvetica" w:cs="Helvetica"/>
          <w:b/>
          <w:sz w:val="24"/>
          <w:szCs w:val="24"/>
        </w:rPr>
        <w:t>Přílohy smlouvy:</w:t>
      </w:r>
      <w:r w:rsidRPr="009E02C2">
        <w:rPr>
          <w:rFonts w:ascii="Helvetica" w:hAnsi="Helvetica" w:cs="Helvetica"/>
          <w:sz w:val="24"/>
          <w:szCs w:val="24"/>
        </w:rPr>
        <w:t xml:space="preserve"> </w:t>
      </w:r>
      <w:r w:rsidRPr="009E02C2">
        <w:rPr>
          <w:rFonts w:ascii="Helvetica" w:hAnsi="Helvetica" w:cs="Helvetica"/>
          <w:sz w:val="24"/>
          <w:szCs w:val="24"/>
        </w:rPr>
        <w:tab/>
      </w:r>
      <w:r w:rsidRPr="003842FD">
        <w:rPr>
          <w:rFonts w:ascii="Helvetica" w:hAnsi="Helvetica" w:cs="Helvetica"/>
          <w:sz w:val="24"/>
          <w:szCs w:val="24"/>
        </w:rPr>
        <w:t>N</w:t>
      </w:r>
      <w:r w:rsidR="00C06689" w:rsidRPr="003842FD">
        <w:rPr>
          <w:rFonts w:ascii="Helvetica" w:hAnsi="Helvetica" w:cs="Helvetica"/>
          <w:sz w:val="24"/>
          <w:szCs w:val="24"/>
        </w:rPr>
        <w:t>abídka</w:t>
      </w:r>
      <w:r w:rsidR="00D54ED2" w:rsidRPr="003842FD">
        <w:rPr>
          <w:rFonts w:ascii="Helvetica" w:hAnsi="Helvetica" w:cs="Helvetica"/>
          <w:sz w:val="24"/>
          <w:szCs w:val="24"/>
        </w:rPr>
        <w:t xml:space="preserve"> </w:t>
      </w:r>
      <w:r w:rsidR="00E46EDF" w:rsidRPr="003842FD">
        <w:rPr>
          <w:rFonts w:ascii="Helvetica" w:hAnsi="Helvetica" w:cs="Helvetica"/>
          <w:sz w:val="24"/>
          <w:szCs w:val="24"/>
        </w:rPr>
        <w:t>ze dne 10. 7. 2025</w:t>
      </w:r>
      <w:r w:rsidR="00C06689" w:rsidRPr="00F80468">
        <w:rPr>
          <w:rFonts w:ascii="Helvetica" w:hAnsi="Helvetica" w:cs="Helvetica"/>
          <w:sz w:val="24"/>
          <w:szCs w:val="24"/>
        </w:rPr>
        <w:t xml:space="preserve"> </w:t>
      </w:r>
    </w:p>
    <w:p w14:paraId="5927F20D" w14:textId="0B13718A" w:rsid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03F77A27" w14:textId="4815D46D" w:rsidR="00834B5A" w:rsidRDefault="00834B5A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08834486" w14:textId="2EE883E0" w:rsidR="00834B5A" w:rsidRDefault="00834B5A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32193167" w14:textId="77777777" w:rsidR="00834B5A" w:rsidRPr="00C06689" w:rsidRDefault="00834B5A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6C7DCB50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30EDC02A" w14:textId="2AA6C4E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  <w:r w:rsidRPr="00C06689">
        <w:rPr>
          <w:rFonts w:ascii="Helvetica" w:hAnsi="Helvetica" w:cs="Helvetica"/>
          <w:sz w:val="24"/>
          <w:szCs w:val="24"/>
        </w:rPr>
        <w:t>V </w:t>
      </w:r>
      <w:r w:rsidR="00BB4531">
        <w:rPr>
          <w:rFonts w:ascii="Helvetica" w:hAnsi="Helvetica" w:cs="Helvetica"/>
          <w:sz w:val="24"/>
          <w:szCs w:val="24"/>
        </w:rPr>
        <w:t>Ostravě</w:t>
      </w:r>
      <w:r w:rsidRPr="00C06689">
        <w:rPr>
          <w:rFonts w:ascii="Helvetica" w:hAnsi="Helvetica" w:cs="Helvetica"/>
          <w:sz w:val="24"/>
          <w:szCs w:val="24"/>
        </w:rPr>
        <w:t xml:space="preserve"> dne</w:t>
      </w:r>
      <w:r w:rsidR="00834B5A">
        <w:rPr>
          <w:rFonts w:ascii="Helvetica" w:hAnsi="Helvetica" w:cs="Helvetica"/>
          <w:sz w:val="24"/>
          <w:szCs w:val="24"/>
        </w:rPr>
        <w:tab/>
      </w:r>
      <w:r w:rsidR="00834B5A">
        <w:rPr>
          <w:rFonts w:ascii="Helvetica" w:hAnsi="Helvetica" w:cs="Helvetica"/>
          <w:sz w:val="24"/>
          <w:szCs w:val="24"/>
        </w:rPr>
        <w:tab/>
      </w:r>
      <w:r w:rsidR="00834B5A">
        <w:rPr>
          <w:rFonts w:ascii="Helvetica" w:hAnsi="Helvetica" w:cs="Helvetica"/>
          <w:sz w:val="24"/>
          <w:szCs w:val="24"/>
        </w:rPr>
        <w:tab/>
      </w:r>
      <w:r w:rsidR="00834B5A">
        <w:rPr>
          <w:rFonts w:ascii="Helvetica" w:hAnsi="Helvetica" w:cs="Helvetica"/>
          <w:sz w:val="24"/>
          <w:szCs w:val="24"/>
        </w:rPr>
        <w:tab/>
      </w:r>
      <w:r w:rsidR="00834B5A">
        <w:rPr>
          <w:rFonts w:ascii="Helvetica" w:hAnsi="Helvetica" w:cs="Helvetica"/>
          <w:sz w:val="24"/>
          <w:szCs w:val="24"/>
        </w:rPr>
        <w:tab/>
      </w:r>
      <w:r w:rsidRPr="00C06689">
        <w:rPr>
          <w:rFonts w:ascii="Helvetica" w:hAnsi="Helvetica" w:cs="Helvetica"/>
          <w:sz w:val="24"/>
          <w:szCs w:val="24"/>
        </w:rPr>
        <w:t>V</w:t>
      </w:r>
      <w:r w:rsidR="00BB4531">
        <w:rPr>
          <w:rFonts w:ascii="Helvetica" w:hAnsi="Helvetica" w:cs="Helvetica"/>
          <w:sz w:val="24"/>
          <w:szCs w:val="24"/>
        </w:rPr>
        <w:t xml:space="preserve"> Ostravě </w:t>
      </w:r>
      <w:r w:rsidRPr="00C06689">
        <w:rPr>
          <w:rFonts w:ascii="Helvetica" w:hAnsi="Helvetica" w:cs="Helvetica"/>
          <w:sz w:val="24"/>
          <w:szCs w:val="24"/>
        </w:rPr>
        <w:t xml:space="preserve">dne </w:t>
      </w:r>
    </w:p>
    <w:p w14:paraId="2BF1C7BA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7587F472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7BB9BD5C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b/>
          <w:sz w:val="24"/>
          <w:szCs w:val="24"/>
        </w:rPr>
      </w:pPr>
      <w:r w:rsidRPr="00C06689">
        <w:rPr>
          <w:rFonts w:ascii="Helvetica" w:hAnsi="Helvetica" w:cs="Helvetica"/>
          <w:b/>
          <w:sz w:val="24"/>
          <w:szCs w:val="24"/>
        </w:rPr>
        <w:t>Prodávající:</w:t>
      </w:r>
      <w:r w:rsidRPr="00C06689">
        <w:rPr>
          <w:rFonts w:ascii="Helvetica" w:hAnsi="Helvetica" w:cs="Helvetica"/>
          <w:b/>
          <w:sz w:val="24"/>
          <w:szCs w:val="24"/>
        </w:rPr>
        <w:tab/>
      </w:r>
      <w:r w:rsidRPr="00C06689">
        <w:rPr>
          <w:rFonts w:ascii="Helvetica" w:hAnsi="Helvetica" w:cs="Helvetica"/>
          <w:b/>
          <w:sz w:val="24"/>
          <w:szCs w:val="24"/>
        </w:rPr>
        <w:tab/>
      </w:r>
      <w:r w:rsidRPr="00C06689">
        <w:rPr>
          <w:rFonts w:ascii="Helvetica" w:hAnsi="Helvetica" w:cs="Helvetica"/>
          <w:b/>
          <w:sz w:val="24"/>
          <w:szCs w:val="24"/>
        </w:rPr>
        <w:tab/>
      </w:r>
      <w:r w:rsidRPr="00C06689">
        <w:rPr>
          <w:rFonts w:ascii="Helvetica" w:hAnsi="Helvetica" w:cs="Helvetica"/>
          <w:b/>
          <w:sz w:val="24"/>
          <w:szCs w:val="24"/>
        </w:rPr>
        <w:tab/>
      </w:r>
      <w:r w:rsidRPr="00C06689">
        <w:rPr>
          <w:rFonts w:ascii="Helvetica" w:hAnsi="Helvetica" w:cs="Helvetica"/>
          <w:b/>
          <w:sz w:val="24"/>
          <w:szCs w:val="24"/>
        </w:rPr>
        <w:tab/>
      </w:r>
      <w:r w:rsidRPr="00C06689">
        <w:rPr>
          <w:rFonts w:ascii="Helvetica" w:hAnsi="Helvetica" w:cs="Helvetica"/>
          <w:b/>
          <w:sz w:val="24"/>
          <w:szCs w:val="24"/>
        </w:rPr>
        <w:tab/>
        <w:t>Kupující:</w:t>
      </w:r>
    </w:p>
    <w:p w14:paraId="1FA26DAE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35567E69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523C3F96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6C60353B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41E70D2C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  <w:r w:rsidRPr="00C06689">
        <w:rPr>
          <w:rFonts w:ascii="Helvetica" w:hAnsi="Helvetica" w:cs="Helvetica"/>
          <w:sz w:val="24"/>
          <w:szCs w:val="24"/>
        </w:rPr>
        <w:t>.....................................................</w:t>
      </w:r>
      <w:r w:rsidRPr="00C06689">
        <w:rPr>
          <w:rFonts w:ascii="Helvetica" w:hAnsi="Helvetica" w:cs="Helvetica"/>
          <w:sz w:val="24"/>
          <w:szCs w:val="24"/>
        </w:rPr>
        <w:tab/>
      </w:r>
      <w:r w:rsidRPr="00C06689">
        <w:rPr>
          <w:rFonts w:ascii="Helvetica" w:hAnsi="Helvetica" w:cs="Helvetica"/>
          <w:sz w:val="24"/>
          <w:szCs w:val="24"/>
        </w:rPr>
        <w:tab/>
      </w:r>
      <w:r w:rsidRPr="00C06689">
        <w:rPr>
          <w:rFonts w:ascii="Helvetica" w:hAnsi="Helvetica" w:cs="Helvetica"/>
          <w:sz w:val="24"/>
          <w:szCs w:val="24"/>
        </w:rPr>
        <w:tab/>
        <w:t xml:space="preserve">.......................................................... </w:t>
      </w:r>
    </w:p>
    <w:p w14:paraId="57F12AD2" w14:textId="169EA135" w:rsidR="00834B5A" w:rsidRDefault="00C06689" w:rsidP="00834B5A">
      <w:pPr>
        <w:spacing w:after="0" w:line="240" w:lineRule="auto"/>
        <w:rPr>
          <w:rFonts w:ascii="Helvetica" w:hAnsi="Helvetica" w:cs="Helvetica"/>
          <w:sz w:val="24"/>
          <w:szCs w:val="24"/>
        </w:rPr>
      </w:pPr>
      <w:r w:rsidRPr="00C06689">
        <w:rPr>
          <w:rFonts w:ascii="Helvetica" w:hAnsi="Helvetica" w:cs="Helvetica"/>
          <w:sz w:val="24"/>
          <w:szCs w:val="24"/>
        </w:rPr>
        <w:t xml:space="preserve">  </w:t>
      </w:r>
      <w:r w:rsidR="004C7A08">
        <w:rPr>
          <w:rFonts w:ascii="Helvetica" w:hAnsi="Helvetica" w:cs="Helvetica"/>
          <w:sz w:val="24"/>
          <w:szCs w:val="24"/>
        </w:rPr>
        <w:t xml:space="preserve">       Ing. Tomáš</w:t>
      </w:r>
      <w:r w:rsidR="004A10C4">
        <w:rPr>
          <w:rFonts w:ascii="Helvetica" w:hAnsi="Helvetica" w:cs="Helvetica"/>
          <w:sz w:val="24"/>
          <w:szCs w:val="24"/>
        </w:rPr>
        <w:t xml:space="preserve"> </w:t>
      </w:r>
      <w:proofErr w:type="spellStart"/>
      <w:r w:rsidR="004A10C4">
        <w:rPr>
          <w:rFonts w:ascii="Helvetica" w:hAnsi="Helvetica" w:cs="Helvetica"/>
          <w:sz w:val="24"/>
          <w:szCs w:val="24"/>
        </w:rPr>
        <w:t>Klapuch</w:t>
      </w:r>
      <w:proofErr w:type="spellEnd"/>
      <w:r w:rsidR="00BB4531">
        <w:rPr>
          <w:rFonts w:ascii="Helvetica" w:hAnsi="Helvetica" w:cs="Helvetica"/>
          <w:sz w:val="24"/>
          <w:szCs w:val="24"/>
        </w:rPr>
        <w:tab/>
      </w:r>
      <w:r w:rsidR="001F7E3E">
        <w:rPr>
          <w:rFonts w:ascii="Helvetica" w:hAnsi="Helvetica" w:cs="Helvetica"/>
          <w:sz w:val="24"/>
          <w:szCs w:val="24"/>
        </w:rPr>
        <w:tab/>
      </w:r>
      <w:r w:rsidR="001F7E3E">
        <w:rPr>
          <w:rFonts w:ascii="Helvetica" w:hAnsi="Helvetica" w:cs="Helvetica"/>
          <w:sz w:val="24"/>
          <w:szCs w:val="24"/>
        </w:rPr>
        <w:tab/>
      </w:r>
      <w:r w:rsidR="004A10C4">
        <w:rPr>
          <w:rFonts w:ascii="Helvetica" w:hAnsi="Helvetica" w:cs="Helvetica"/>
          <w:sz w:val="24"/>
          <w:szCs w:val="24"/>
        </w:rPr>
        <w:t xml:space="preserve"> </w:t>
      </w:r>
      <w:r w:rsidR="00BB4531">
        <w:rPr>
          <w:rFonts w:ascii="Helvetica" w:hAnsi="Helvetica" w:cs="Helvetica"/>
          <w:sz w:val="24"/>
          <w:szCs w:val="24"/>
        </w:rPr>
        <w:tab/>
        <w:t>prof. Mgr. Daniel Jandačka, Ph.D.</w:t>
      </w:r>
    </w:p>
    <w:p w14:paraId="544C05C4" w14:textId="634EED9D" w:rsidR="0052501F" w:rsidRPr="00C06689" w:rsidRDefault="00833E4E" w:rsidP="00834B5A">
      <w:pPr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          obchodní manažer</w:t>
      </w:r>
      <w:r w:rsidR="00C94AD7">
        <w:rPr>
          <w:rFonts w:ascii="Helvetica" w:hAnsi="Helvetica" w:cs="Helvetica"/>
          <w:sz w:val="24"/>
          <w:szCs w:val="24"/>
        </w:rPr>
        <w:t xml:space="preserve">                                         děkan </w:t>
      </w:r>
      <w:r w:rsidR="006B61EE">
        <w:rPr>
          <w:rFonts w:ascii="Helvetica" w:hAnsi="Helvetica" w:cs="Helvetica"/>
          <w:sz w:val="24"/>
          <w:szCs w:val="24"/>
        </w:rPr>
        <w:t>pedagogické</w:t>
      </w:r>
      <w:r w:rsidR="00C94AD7">
        <w:rPr>
          <w:rFonts w:ascii="Helvetica" w:hAnsi="Helvetica" w:cs="Helvetica"/>
          <w:sz w:val="24"/>
          <w:szCs w:val="24"/>
        </w:rPr>
        <w:t xml:space="preserve"> fakulty</w:t>
      </w:r>
    </w:p>
    <w:p w14:paraId="5A04B253" w14:textId="34CE7404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  <w:r w:rsidRPr="00C06689">
        <w:rPr>
          <w:rFonts w:ascii="Helvetica" w:hAnsi="Helvetica" w:cs="Helvetica"/>
          <w:sz w:val="24"/>
          <w:szCs w:val="24"/>
        </w:rPr>
        <w:tab/>
      </w:r>
      <w:r w:rsidRPr="00C06689">
        <w:rPr>
          <w:rFonts w:ascii="Helvetica" w:hAnsi="Helvetica" w:cs="Helvetica"/>
          <w:sz w:val="24"/>
          <w:szCs w:val="24"/>
        </w:rPr>
        <w:tab/>
      </w:r>
      <w:r w:rsidRPr="00C06689">
        <w:rPr>
          <w:rFonts w:ascii="Helvetica" w:hAnsi="Helvetica" w:cs="Helvetica"/>
          <w:sz w:val="24"/>
          <w:szCs w:val="24"/>
        </w:rPr>
        <w:tab/>
      </w:r>
      <w:r w:rsidRPr="00C06689">
        <w:rPr>
          <w:rFonts w:ascii="Helvetica" w:hAnsi="Helvetica" w:cs="Helvetica"/>
          <w:sz w:val="24"/>
          <w:szCs w:val="24"/>
        </w:rPr>
        <w:tab/>
      </w:r>
      <w:r w:rsidRPr="00C06689">
        <w:rPr>
          <w:rFonts w:ascii="Helvetica" w:hAnsi="Helvetica" w:cs="Helvetica"/>
          <w:sz w:val="24"/>
          <w:szCs w:val="24"/>
        </w:rPr>
        <w:tab/>
        <w:t xml:space="preserve">           </w:t>
      </w:r>
    </w:p>
    <w:p w14:paraId="0139F38C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2740E9B9" w14:textId="77777777" w:rsidR="00C06689" w:rsidRPr="00C06689" w:rsidRDefault="00C06689" w:rsidP="00C06689">
      <w:pPr>
        <w:spacing w:after="0" w:line="240" w:lineRule="auto"/>
        <w:rPr>
          <w:rFonts w:ascii="Helvetica" w:hAnsi="Helvetica" w:cs="Helvetica"/>
          <w:sz w:val="24"/>
          <w:szCs w:val="24"/>
        </w:rPr>
      </w:pPr>
    </w:p>
    <w:p w14:paraId="117D99D9" w14:textId="77777777" w:rsidR="00C06689" w:rsidRDefault="00C06689" w:rsidP="00C06689">
      <w:pPr>
        <w:spacing w:line="240" w:lineRule="auto"/>
        <w:rPr>
          <w:rFonts w:ascii="Helvetica" w:hAnsi="Helvetica" w:cs="Helvetica"/>
          <w:sz w:val="24"/>
          <w:szCs w:val="24"/>
        </w:rPr>
      </w:pPr>
    </w:p>
    <w:p w14:paraId="65A38F41" w14:textId="1C975CA1" w:rsidR="00C26A7A" w:rsidRDefault="00C26A7A">
      <w:pPr>
        <w:spacing w:after="0" w:line="240" w:lineRule="auto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br w:type="page"/>
      </w:r>
    </w:p>
    <w:p w14:paraId="468CAA3E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center"/>
        <w:rPr>
          <w:rFonts w:ascii="Helvetica" w:hAnsi="Helvetica"/>
          <w:b/>
          <w:sz w:val="28"/>
        </w:rPr>
      </w:pPr>
      <w:r w:rsidRPr="00CD2655">
        <w:rPr>
          <w:rFonts w:ascii="Helvetica" w:hAnsi="Helvetica"/>
          <w:b/>
          <w:sz w:val="28"/>
        </w:rPr>
        <w:lastRenderedPageBreak/>
        <w:t>Předávací protokol</w:t>
      </w:r>
    </w:p>
    <w:p w14:paraId="1D6BF4AD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519656C1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65D83A25" w14:textId="1480B334" w:rsidR="0025393C" w:rsidRPr="00B05A06" w:rsidRDefault="0025393C" w:rsidP="00B05A06">
      <w:pPr>
        <w:tabs>
          <w:tab w:val="left" w:pos="1418"/>
          <w:tab w:val="center" w:pos="7371"/>
        </w:tabs>
        <w:spacing w:after="0" w:line="240" w:lineRule="auto"/>
        <w:rPr>
          <w:rFonts w:ascii="Helvetica" w:hAnsi="Helvetica"/>
        </w:rPr>
      </w:pPr>
      <w:r>
        <w:rPr>
          <w:rFonts w:ascii="Helvetica" w:hAnsi="Helvetica"/>
        </w:rPr>
        <w:t xml:space="preserve">Na základě kupní smlouvy ze dne </w:t>
      </w:r>
      <w:r w:rsidR="009506A1" w:rsidRPr="009506A1">
        <w:rPr>
          <w:rFonts w:ascii="Helvetica" w:hAnsi="Helvetica"/>
        </w:rPr>
        <w:t>……………</w:t>
      </w:r>
      <w:proofErr w:type="gramStart"/>
      <w:r w:rsidR="009506A1" w:rsidRPr="009506A1">
        <w:rPr>
          <w:rFonts w:ascii="Helvetica" w:hAnsi="Helvetica"/>
        </w:rPr>
        <w:t>…….</w:t>
      </w:r>
      <w:proofErr w:type="gramEnd"/>
      <w:r w:rsidR="009506A1" w:rsidRPr="009506A1">
        <w:rPr>
          <w:rFonts w:ascii="Helvetica" w:hAnsi="Helvetica"/>
        </w:rPr>
        <w:t>.</w:t>
      </w:r>
      <w:r w:rsidRPr="009506A1">
        <w:rPr>
          <w:rFonts w:ascii="Helvetica" w:hAnsi="Helvetica"/>
        </w:rPr>
        <w:t>uzavřené</w:t>
      </w:r>
      <w:r>
        <w:rPr>
          <w:rFonts w:ascii="Helvetica" w:hAnsi="Helvetica"/>
        </w:rPr>
        <w:t xml:space="preserve"> mezi Ostravskou univerzitou a</w:t>
      </w:r>
      <w:r w:rsidR="00B05A06">
        <w:rPr>
          <w:rFonts w:ascii="Helvetica" w:hAnsi="Helvetica"/>
        </w:rPr>
        <w:t xml:space="preserve"> </w:t>
      </w:r>
      <w:r>
        <w:rPr>
          <w:rFonts w:ascii="Helvetica" w:hAnsi="Helvetica" w:cs="Helvetica"/>
          <w:b/>
        </w:rPr>
        <w:t xml:space="preserve">KASCH </w:t>
      </w:r>
      <w:r w:rsidR="00616957">
        <w:rPr>
          <w:rFonts w:ascii="Helvetica" w:hAnsi="Helvetica" w:cs="Helvetica"/>
          <w:b/>
        </w:rPr>
        <w:t>– interiér s.r.o.</w:t>
      </w:r>
      <w:r>
        <w:rPr>
          <w:rFonts w:ascii="Helvetica" w:hAnsi="Helvetica" w:cs="Helvetica"/>
        </w:rPr>
        <w:t xml:space="preserve"> je sepsán tento předávací protokol. </w:t>
      </w:r>
    </w:p>
    <w:p w14:paraId="333B7B1A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 w:cs="Helvetica"/>
        </w:rPr>
      </w:pPr>
    </w:p>
    <w:p w14:paraId="0BEE703C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>Předáno a ustaveno/smontováno:</w:t>
      </w:r>
    </w:p>
    <w:p w14:paraId="555474D4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 w:cs="Helvetica"/>
        </w:rPr>
      </w:pPr>
    </w:p>
    <w:p w14:paraId="2412CA59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 w:cs="Helvetica"/>
        </w:rPr>
      </w:pPr>
    </w:p>
    <w:p w14:paraId="4BE5BA49" w14:textId="6BE2F397" w:rsidR="0025393C" w:rsidRPr="00717B3C" w:rsidRDefault="007A7207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7285F48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72DC220C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02131ED9" w14:textId="77777777" w:rsidR="0025393C" w:rsidRPr="00F10234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  <w:b/>
          <w:bCs/>
        </w:rPr>
      </w:pPr>
      <w:r w:rsidRPr="00F10234">
        <w:rPr>
          <w:rFonts w:ascii="Helvetica" w:hAnsi="Helvetica"/>
          <w:b/>
          <w:bCs/>
        </w:rPr>
        <w:t>Soupis vad a nedodělků:</w:t>
      </w:r>
    </w:p>
    <w:p w14:paraId="3293214E" w14:textId="2C307FB0" w:rsidR="0025393C" w:rsidRDefault="0025393C" w:rsidP="0025393C">
      <w:pPr>
        <w:pStyle w:val="Odstavecseseznamem"/>
        <w:numPr>
          <w:ilvl w:val="0"/>
          <w:numId w:val="18"/>
        </w:num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  <w:r>
        <w:rPr>
          <w:rFonts w:ascii="Helvetica" w:hAnsi="Helvetica"/>
        </w:rPr>
        <w:t>………</w:t>
      </w:r>
      <w:r w:rsidR="00B05A06">
        <w:rPr>
          <w:rFonts w:ascii="Helvetica" w:hAnsi="Helvetica"/>
        </w:rPr>
        <w:t>………</w:t>
      </w:r>
      <w:r>
        <w:rPr>
          <w:rFonts w:ascii="Helvetica" w:hAnsi="Helvetica"/>
        </w:rPr>
        <w:t>………</w:t>
      </w:r>
    </w:p>
    <w:p w14:paraId="51718933" w14:textId="77777777" w:rsidR="0025393C" w:rsidRPr="00BE5B5F" w:rsidRDefault="0025393C" w:rsidP="0025393C">
      <w:pPr>
        <w:pStyle w:val="Odstavecseseznamem"/>
        <w:numPr>
          <w:ilvl w:val="0"/>
          <w:numId w:val="18"/>
        </w:num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  <w:r>
        <w:rPr>
          <w:rFonts w:ascii="Helvetica" w:hAnsi="Helvetica"/>
        </w:rPr>
        <w:t>………………………</w:t>
      </w:r>
    </w:p>
    <w:p w14:paraId="0BA94E89" w14:textId="77777777" w:rsidR="0025393C" w:rsidRDefault="0025393C" w:rsidP="0025393C">
      <w:pPr>
        <w:pStyle w:val="Odstavecseseznamem"/>
        <w:numPr>
          <w:ilvl w:val="0"/>
          <w:numId w:val="18"/>
        </w:num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  <w:r>
        <w:rPr>
          <w:rFonts w:ascii="Helvetica" w:hAnsi="Helvetica"/>
        </w:rPr>
        <w:t>………………………</w:t>
      </w:r>
    </w:p>
    <w:p w14:paraId="79368B8C" w14:textId="77777777" w:rsidR="0025393C" w:rsidRDefault="0025393C" w:rsidP="0025393C">
      <w:pPr>
        <w:pStyle w:val="Odstavecseseznamem"/>
        <w:numPr>
          <w:ilvl w:val="0"/>
          <w:numId w:val="18"/>
        </w:num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  <w:r>
        <w:rPr>
          <w:rFonts w:ascii="Helvetica" w:hAnsi="Helvetica"/>
        </w:rPr>
        <w:t>………………………</w:t>
      </w:r>
    </w:p>
    <w:p w14:paraId="3C947963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2701AACD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06023A2A" w14:textId="77777777" w:rsidR="0025393C" w:rsidRPr="00F10234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1E7E1FDF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679973D8" w14:textId="0318A73E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  <w:r w:rsidRPr="009B67F7">
        <w:rPr>
          <w:rFonts w:ascii="Helvetica" w:hAnsi="Helvetica"/>
        </w:rPr>
        <w:t>V Ostravě dne</w:t>
      </w:r>
      <w:r w:rsidR="009B67F7">
        <w:rPr>
          <w:rFonts w:ascii="Helvetica" w:hAnsi="Helvetica"/>
        </w:rPr>
        <w:t xml:space="preserve"> </w:t>
      </w:r>
    </w:p>
    <w:p w14:paraId="04FE0A67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20E1B83C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0E658CB9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68D44E26" w14:textId="77777777" w:rsidR="0025393C" w:rsidRDefault="0025393C" w:rsidP="0025393C">
      <w:pPr>
        <w:tabs>
          <w:tab w:val="center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  <w:r>
        <w:rPr>
          <w:rFonts w:ascii="Helvetica" w:hAnsi="Helvetica"/>
        </w:rPr>
        <w:t>………………………</w:t>
      </w:r>
      <w:r>
        <w:rPr>
          <w:rFonts w:ascii="Helvetica" w:hAnsi="Helvetica"/>
        </w:rPr>
        <w:tab/>
        <w:t>………………………</w:t>
      </w:r>
      <w:r>
        <w:rPr>
          <w:rFonts w:ascii="Helvetica" w:hAnsi="Helvetica"/>
        </w:rPr>
        <w:tab/>
      </w:r>
    </w:p>
    <w:p w14:paraId="33C709CE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  <w:r>
        <w:rPr>
          <w:rFonts w:ascii="Helvetica" w:hAnsi="Helvetica"/>
        </w:rPr>
        <w:t>za prodávajícího</w:t>
      </w:r>
      <w:r>
        <w:rPr>
          <w:rFonts w:ascii="Helvetica" w:hAnsi="Helvetica"/>
        </w:rPr>
        <w:tab/>
        <w:t>za kupujícího</w:t>
      </w:r>
    </w:p>
    <w:p w14:paraId="75D0034B" w14:textId="77777777" w:rsidR="0025393C" w:rsidRDefault="0025393C" w:rsidP="0025393C">
      <w:pPr>
        <w:tabs>
          <w:tab w:val="left" w:pos="1418"/>
          <w:tab w:val="center" w:pos="7371"/>
        </w:tabs>
        <w:spacing w:after="0" w:line="240" w:lineRule="auto"/>
        <w:jc w:val="both"/>
        <w:rPr>
          <w:rFonts w:ascii="Helvetica" w:hAnsi="Helvetica"/>
        </w:rPr>
      </w:pPr>
    </w:p>
    <w:p w14:paraId="75C95192" w14:textId="77777777" w:rsidR="0009595E" w:rsidRPr="00C06689" w:rsidRDefault="0009595E" w:rsidP="00C06689">
      <w:pPr>
        <w:spacing w:line="240" w:lineRule="auto"/>
        <w:rPr>
          <w:rFonts w:ascii="Helvetica" w:hAnsi="Helvetica" w:cs="Helvetica"/>
          <w:sz w:val="24"/>
          <w:szCs w:val="24"/>
        </w:rPr>
      </w:pPr>
    </w:p>
    <w:sectPr w:rsidR="0009595E" w:rsidRPr="00C06689" w:rsidSect="00D811D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2948" w:right="1418" w:bottom="22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822B1" w14:textId="77777777" w:rsidR="005219A7" w:rsidRDefault="005219A7" w:rsidP="00D07D9E">
      <w:pPr>
        <w:spacing w:after="0" w:line="240" w:lineRule="auto"/>
      </w:pPr>
      <w:r>
        <w:separator/>
      </w:r>
    </w:p>
  </w:endnote>
  <w:endnote w:type="continuationSeparator" w:id="0">
    <w:p w14:paraId="066807EC" w14:textId="77777777" w:rsidR="005219A7" w:rsidRDefault="005219A7" w:rsidP="00D07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LT Pro">
    <w:panose1 w:val="020B0504020202020204"/>
    <w:charset w:val="00"/>
    <w:family w:val="swiss"/>
    <w:notTrueType/>
    <w:pitch w:val="variable"/>
    <w:sig w:usb0="A00002AF" w:usb1="5000204A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Malgun Gothic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Grande CE">
    <w:altName w:val="Segoe UI"/>
    <w:charset w:val="58"/>
    <w:family w:val="auto"/>
    <w:pitch w:val="variable"/>
    <w:sig w:usb0="E1000AEF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EBFE3" w14:textId="77777777" w:rsidR="00B939D7" w:rsidRDefault="00B939D7" w:rsidP="008B7039">
    <w:pPr>
      <w:pStyle w:val="Zpat"/>
      <w:contextualSpacing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EC0A1" w14:textId="77777777" w:rsidR="00D811DA" w:rsidRPr="00956EEC" w:rsidRDefault="00D811DA" w:rsidP="00956EEC">
    <w:pPr>
      <w:spacing w:line="240" w:lineRule="auto"/>
      <w:contextualSpacing/>
      <w:jc w:val="center"/>
      <w:rPr>
        <w:rFonts w:ascii="Helvetica" w:hAnsi="Helvetica"/>
        <w:sz w:val="20"/>
        <w:szCs w:val="20"/>
      </w:rPr>
    </w:pPr>
    <w:r w:rsidRPr="00F70C6F">
      <w:rPr>
        <w:rFonts w:ascii="Helvetica" w:hAnsi="Helvetica"/>
        <w:sz w:val="20"/>
        <w:szCs w:val="20"/>
      </w:rPr>
      <w:t>Ostra</w:t>
    </w:r>
    <w:r>
      <w:rPr>
        <w:rFonts w:ascii="Helvetica" w:hAnsi="Helvetica"/>
        <w:sz w:val="20"/>
        <w:szCs w:val="20"/>
      </w:rPr>
      <w:t xml:space="preserve">vská univerzita / Dvořákova </w:t>
    </w:r>
    <w:proofErr w:type="gramStart"/>
    <w:r>
      <w:rPr>
        <w:rFonts w:ascii="Helvetica" w:hAnsi="Helvetica"/>
        <w:sz w:val="20"/>
        <w:szCs w:val="20"/>
      </w:rPr>
      <w:t>7  701</w:t>
    </w:r>
    <w:proofErr w:type="gramEnd"/>
    <w:r>
      <w:rPr>
        <w:rFonts w:ascii="Helvetica" w:hAnsi="Helvetica"/>
        <w:sz w:val="20"/>
        <w:szCs w:val="20"/>
      </w:rPr>
      <w:t xml:space="preserve"> 03 </w:t>
    </w:r>
    <w:r w:rsidRPr="00F70C6F">
      <w:rPr>
        <w:rFonts w:ascii="Helvetica" w:hAnsi="Helvetica"/>
        <w:sz w:val="20"/>
        <w:szCs w:val="20"/>
      </w:rPr>
      <w:t>Ostrava / Česká republika</w:t>
    </w:r>
    <w:r w:rsidRPr="00F70C6F">
      <w:rPr>
        <w:rFonts w:ascii="Helvetica" w:hAnsi="Helvetica"/>
        <w:sz w:val="20"/>
        <w:szCs w:val="20"/>
      </w:rPr>
      <w:br/>
      <w:t>www.osu.cz / www.alive.osu.cz</w:t>
    </w:r>
  </w:p>
  <w:p w14:paraId="3CF0DDB2" w14:textId="259A7454" w:rsidR="0045602E" w:rsidRDefault="00A33348" w:rsidP="008B7039">
    <w:pPr>
      <w:pStyle w:val="Zpat"/>
      <w:tabs>
        <w:tab w:val="clear" w:pos="4536"/>
        <w:tab w:val="clear" w:pos="9072"/>
        <w:tab w:val="left" w:pos="1524"/>
      </w:tabs>
    </w:pPr>
    <w:r>
      <w:tab/>
    </w:r>
    <w:r>
      <w:tab/>
    </w:r>
    <w:r>
      <w:tab/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C94BD" w14:textId="77777777" w:rsidR="005219A7" w:rsidRDefault="005219A7" w:rsidP="00D07D9E">
      <w:pPr>
        <w:spacing w:after="0" w:line="240" w:lineRule="auto"/>
      </w:pPr>
      <w:r>
        <w:separator/>
      </w:r>
    </w:p>
  </w:footnote>
  <w:footnote w:type="continuationSeparator" w:id="0">
    <w:p w14:paraId="6046F610" w14:textId="77777777" w:rsidR="005219A7" w:rsidRDefault="005219A7" w:rsidP="00D07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1BF8E" w14:textId="77777777" w:rsidR="00D07D9E" w:rsidRDefault="00000000">
    <w:pPr>
      <w:pStyle w:val="Zhlav"/>
    </w:pPr>
    <w:r>
      <w:rPr>
        <w:noProof/>
        <w:lang w:eastAsia="cs-CZ"/>
      </w:rPr>
      <w:pict w14:anchorId="1EA8C8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8148391" o:spid="_x0000_s1026" type="#_x0000_t75" style="position:absolute;margin-left:0;margin-top:0;width:453.5pt;height:641.5pt;z-index:-251658240;mso-position-horizontal:center;mso-position-horizontal-relative:margin;mso-position-vertical:center;mso-position-vertical-relative:margin" o:allowincell="f">
          <v:imagedata r:id="rId1" o:title="prorektor_pavel drozd_EN_hlp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AC000" w14:textId="77777777" w:rsidR="00D07D9E" w:rsidRPr="00D811DA" w:rsidRDefault="005D3B4A" w:rsidP="00D811D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 wp14:anchorId="4C335F63" wp14:editId="69DF2BC2">
          <wp:simplePos x="0" y="0"/>
          <wp:positionH relativeFrom="column">
            <wp:posOffset>-1022350</wp:posOffset>
          </wp:positionH>
          <wp:positionV relativeFrom="paragraph">
            <wp:posOffset>-453390</wp:posOffset>
          </wp:positionV>
          <wp:extent cx="7560310" cy="10699115"/>
          <wp:effectExtent l="0" t="0" r="0" b="0"/>
          <wp:wrapNone/>
          <wp:docPr id="11" name="obrázek 11" descr="OU_hlp_obecne_cz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OU_hlp_obecne_cz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9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104F"/>
    <w:multiLevelType w:val="hybridMultilevel"/>
    <w:tmpl w:val="A47E18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57D7B"/>
    <w:multiLevelType w:val="hybridMultilevel"/>
    <w:tmpl w:val="9F4823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2678BA"/>
    <w:multiLevelType w:val="hybridMultilevel"/>
    <w:tmpl w:val="777681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A288A"/>
    <w:multiLevelType w:val="hybridMultilevel"/>
    <w:tmpl w:val="87A423D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4D67114"/>
    <w:multiLevelType w:val="hybridMultilevel"/>
    <w:tmpl w:val="CDE2E1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D1FEE"/>
    <w:multiLevelType w:val="hybridMultilevel"/>
    <w:tmpl w:val="840EB6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D5440"/>
    <w:multiLevelType w:val="hybridMultilevel"/>
    <w:tmpl w:val="C91E12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8C1416"/>
    <w:multiLevelType w:val="hybridMultilevel"/>
    <w:tmpl w:val="6AA265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572215"/>
    <w:multiLevelType w:val="hybridMultilevel"/>
    <w:tmpl w:val="63AAD9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42326"/>
    <w:multiLevelType w:val="hybridMultilevel"/>
    <w:tmpl w:val="7E2CED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AC97229"/>
    <w:multiLevelType w:val="hybridMultilevel"/>
    <w:tmpl w:val="E104ED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A1575"/>
    <w:multiLevelType w:val="hybridMultilevel"/>
    <w:tmpl w:val="E23A49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B2408"/>
    <w:multiLevelType w:val="hybridMultilevel"/>
    <w:tmpl w:val="995A81C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B72265C"/>
    <w:multiLevelType w:val="hybridMultilevel"/>
    <w:tmpl w:val="804A20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2B0080"/>
    <w:multiLevelType w:val="hybridMultilevel"/>
    <w:tmpl w:val="D99E3048"/>
    <w:lvl w:ilvl="0" w:tplc="88AA62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D43644"/>
    <w:multiLevelType w:val="hybridMultilevel"/>
    <w:tmpl w:val="1A0A7796"/>
    <w:lvl w:ilvl="0" w:tplc="58287A66">
      <w:start w:val="1"/>
      <w:numFmt w:val="bullet"/>
      <w:lvlText w:val="-"/>
      <w:lvlJc w:val="left"/>
      <w:pPr>
        <w:ind w:left="720" w:hanging="360"/>
      </w:pPr>
      <w:rPr>
        <w:rFonts w:ascii="Helvetica LT Pro" w:eastAsiaTheme="minorHAnsi" w:hAnsi="Helvetica LT Pro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CC1AF0"/>
    <w:multiLevelType w:val="hybridMultilevel"/>
    <w:tmpl w:val="5BF6845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1995AF3"/>
    <w:multiLevelType w:val="hybridMultilevel"/>
    <w:tmpl w:val="BD8C50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507822">
    <w:abstractNumId w:val="5"/>
  </w:num>
  <w:num w:numId="2" w16cid:durableId="509296648">
    <w:abstractNumId w:val="8"/>
  </w:num>
  <w:num w:numId="3" w16cid:durableId="1112360765">
    <w:abstractNumId w:val="10"/>
  </w:num>
  <w:num w:numId="4" w16cid:durableId="1194075183">
    <w:abstractNumId w:val="11"/>
  </w:num>
  <w:num w:numId="5" w16cid:durableId="658845909">
    <w:abstractNumId w:val="6"/>
  </w:num>
  <w:num w:numId="6" w16cid:durableId="791678177">
    <w:abstractNumId w:val="17"/>
  </w:num>
  <w:num w:numId="7" w16cid:durableId="502286876">
    <w:abstractNumId w:val="4"/>
  </w:num>
  <w:num w:numId="8" w16cid:durableId="811599336">
    <w:abstractNumId w:val="13"/>
  </w:num>
  <w:num w:numId="9" w16cid:durableId="621768416">
    <w:abstractNumId w:val="9"/>
  </w:num>
  <w:num w:numId="10" w16cid:durableId="230847060">
    <w:abstractNumId w:val="12"/>
  </w:num>
  <w:num w:numId="11" w16cid:durableId="721557290">
    <w:abstractNumId w:val="16"/>
  </w:num>
  <w:num w:numId="12" w16cid:durableId="1759017590">
    <w:abstractNumId w:val="7"/>
  </w:num>
  <w:num w:numId="13" w16cid:durableId="742289567">
    <w:abstractNumId w:val="1"/>
  </w:num>
  <w:num w:numId="14" w16cid:durableId="648511310">
    <w:abstractNumId w:val="3"/>
  </w:num>
  <w:num w:numId="15" w16cid:durableId="1190484982">
    <w:abstractNumId w:val="2"/>
  </w:num>
  <w:num w:numId="16" w16cid:durableId="568536240">
    <w:abstractNumId w:val="0"/>
  </w:num>
  <w:num w:numId="17" w16cid:durableId="1861773205">
    <w:abstractNumId w:val="14"/>
  </w:num>
  <w:num w:numId="18" w16cid:durableId="13643560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I1NjY0NzA3MTMzMDRR0lEKTi0uzszPAykwqQUAcGQAFiwAAAA="/>
  </w:docVars>
  <w:rsids>
    <w:rsidRoot w:val="005D3B4A"/>
    <w:rsid w:val="000051AF"/>
    <w:rsid w:val="0001063D"/>
    <w:rsid w:val="00052148"/>
    <w:rsid w:val="000743D0"/>
    <w:rsid w:val="0009595E"/>
    <w:rsid w:val="000A7211"/>
    <w:rsid w:val="000C2772"/>
    <w:rsid w:val="000C48CB"/>
    <w:rsid w:val="000F1A9E"/>
    <w:rsid w:val="000F3CDD"/>
    <w:rsid w:val="00111D49"/>
    <w:rsid w:val="00113C8B"/>
    <w:rsid w:val="00135E89"/>
    <w:rsid w:val="00152ABB"/>
    <w:rsid w:val="00157D36"/>
    <w:rsid w:val="001B0E8F"/>
    <w:rsid w:val="001B188F"/>
    <w:rsid w:val="001C0372"/>
    <w:rsid w:val="001C699F"/>
    <w:rsid w:val="001D4109"/>
    <w:rsid w:val="001F7E3E"/>
    <w:rsid w:val="00211EA6"/>
    <w:rsid w:val="00223412"/>
    <w:rsid w:val="00226C01"/>
    <w:rsid w:val="00243265"/>
    <w:rsid w:val="002479EB"/>
    <w:rsid w:val="0025393C"/>
    <w:rsid w:val="002721EC"/>
    <w:rsid w:val="0028154B"/>
    <w:rsid w:val="002A72E4"/>
    <w:rsid w:val="00321A31"/>
    <w:rsid w:val="003541B2"/>
    <w:rsid w:val="003842FD"/>
    <w:rsid w:val="003E2123"/>
    <w:rsid w:val="00411ACF"/>
    <w:rsid w:val="00427DB3"/>
    <w:rsid w:val="0045602E"/>
    <w:rsid w:val="00466C3E"/>
    <w:rsid w:val="00482C8C"/>
    <w:rsid w:val="004955CF"/>
    <w:rsid w:val="004A10C4"/>
    <w:rsid w:val="004A201A"/>
    <w:rsid w:val="004A5890"/>
    <w:rsid w:val="004C11F9"/>
    <w:rsid w:val="004C3185"/>
    <w:rsid w:val="004C554D"/>
    <w:rsid w:val="004C7A08"/>
    <w:rsid w:val="004E5249"/>
    <w:rsid w:val="004F007B"/>
    <w:rsid w:val="005033BF"/>
    <w:rsid w:val="00516336"/>
    <w:rsid w:val="005219A7"/>
    <w:rsid w:val="0052501F"/>
    <w:rsid w:val="0053379D"/>
    <w:rsid w:val="00557CA3"/>
    <w:rsid w:val="00560F1D"/>
    <w:rsid w:val="00576890"/>
    <w:rsid w:val="00585A1F"/>
    <w:rsid w:val="00593C43"/>
    <w:rsid w:val="005A1CC9"/>
    <w:rsid w:val="005B17AE"/>
    <w:rsid w:val="005C37BF"/>
    <w:rsid w:val="005C412E"/>
    <w:rsid w:val="005C5DA3"/>
    <w:rsid w:val="005D3B4A"/>
    <w:rsid w:val="00604ED3"/>
    <w:rsid w:val="00616957"/>
    <w:rsid w:val="00621170"/>
    <w:rsid w:val="00631F61"/>
    <w:rsid w:val="006365B8"/>
    <w:rsid w:val="00636917"/>
    <w:rsid w:val="0064605E"/>
    <w:rsid w:val="006477EE"/>
    <w:rsid w:val="006744E8"/>
    <w:rsid w:val="006A3636"/>
    <w:rsid w:val="006A7EC6"/>
    <w:rsid w:val="006B61EE"/>
    <w:rsid w:val="006B7DA2"/>
    <w:rsid w:val="006C7209"/>
    <w:rsid w:val="006D0952"/>
    <w:rsid w:val="006D775B"/>
    <w:rsid w:val="006E299C"/>
    <w:rsid w:val="00706659"/>
    <w:rsid w:val="007079E7"/>
    <w:rsid w:val="00733733"/>
    <w:rsid w:val="00740721"/>
    <w:rsid w:val="00751D33"/>
    <w:rsid w:val="00755072"/>
    <w:rsid w:val="00764B0A"/>
    <w:rsid w:val="007672A1"/>
    <w:rsid w:val="007A2EA8"/>
    <w:rsid w:val="007A7207"/>
    <w:rsid w:val="007D3AC2"/>
    <w:rsid w:val="007F046E"/>
    <w:rsid w:val="007F0605"/>
    <w:rsid w:val="0080351E"/>
    <w:rsid w:val="0080433F"/>
    <w:rsid w:val="00810006"/>
    <w:rsid w:val="008208AA"/>
    <w:rsid w:val="00833E4E"/>
    <w:rsid w:val="00834B5A"/>
    <w:rsid w:val="00844D39"/>
    <w:rsid w:val="008468CB"/>
    <w:rsid w:val="00863A9A"/>
    <w:rsid w:val="00884A32"/>
    <w:rsid w:val="00892CA4"/>
    <w:rsid w:val="008B7039"/>
    <w:rsid w:val="008E5099"/>
    <w:rsid w:val="0091106A"/>
    <w:rsid w:val="00911C14"/>
    <w:rsid w:val="009268F2"/>
    <w:rsid w:val="009506A1"/>
    <w:rsid w:val="009562E5"/>
    <w:rsid w:val="00956EEC"/>
    <w:rsid w:val="00986EB0"/>
    <w:rsid w:val="00993CDE"/>
    <w:rsid w:val="00995C14"/>
    <w:rsid w:val="009A7B74"/>
    <w:rsid w:val="009B3320"/>
    <w:rsid w:val="009B67F7"/>
    <w:rsid w:val="009D4F45"/>
    <w:rsid w:val="009E02C2"/>
    <w:rsid w:val="009E7A9A"/>
    <w:rsid w:val="00A03DFC"/>
    <w:rsid w:val="00A03E0D"/>
    <w:rsid w:val="00A13C3D"/>
    <w:rsid w:val="00A33348"/>
    <w:rsid w:val="00A431FB"/>
    <w:rsid w:val="00A53AD2"/>
    <w:rsid w:val="00A5552E"/>
    <w:rsid w:val="00A608EE"/>
    <w:rsid w:val="00A77887"/>
    <w:rsid w:val="00A87B79"/>
    <w:rsid w:val="00A9221C"/>
    <w:rsid w:val="00A92F8C"/>
    <w:rsid w:val="00A935B2"/>
    <w:rsid w:val="00AB51A4"/>
    <w:rsid w:val="00AB5EF3"/>
    <w:rsid w:val="00AB662B"/>
    <w:rsid w:val="00B05A06"/>
    <w:rsid w:val="00B0775B"/>
    <w:rsid w:val="00B4102A"/>
    <w:rsid w:val="00B44055"/>
    <w:rsid w:val="00B60180"/>
    <w:rsid w:val="00B6585C"/>
    <w:rsid w:val="00B939D7"/>
    <w:rsid w:val="00B95C66"/>
    <w:rsid w:val="00BB152E"/>
    <w:rsid w:val="00BB362E"/>
    <w:rsid w:val="00BB4531"/>
    <w:rsid w:val="00BC3104"/>
    <w:rsid w:val="00BD6CFA"/>
    <w:rsid w:val="00BF2D1E"/>
    <w:rsid w:val="00C03233"/>
    <w:rsid w:val="00C06689"/>
    <w:rsid w:val="00C07B97"/>
    <w:rsid w:val="00C26A7A"/>
    <w:rsid w:val="00C334FF"/>
    <w:rsid w:val="00C5308B"/>
    <w:rsid w:val="00C70462"/>
    <w:rsid w:val="00C754DE"/>
    <w:rsid w:val="00C845F7"/>
    <w:rsid w:val="00C94AD7"/>
    <w:rsid w:val="00CA227A"/>
    <w:rsid w:val="00CA39D2"/>
    <w:rsid w:val="00CD0C72"/>
    <w:rsid w:val="00D0508C"/>
    <w:rsid w:val="00D07D9E"/>
    <w:rsid w:val="00D10195"/>
    <w:rsid w:val="00D10903"/>
    <w:rsid w:val="00D1383A"/>
    <w:rsid w:val="00D2631E"/>
    <w:rsid w:val="00D30276"/>
    <w:rsid w:val="00D45842"/>
    <w:rsid w:val="00D46890"/>
    <w:rsid w:val="00D54ED2"/>
    <w:rsid w:val="00D60ACE"/>
    <w:rsid w:val="00D61BE3"/>
    <w:rsid w:val="00D645B4"/>
    <w:rsid w:val="00D65C9C"/>
    <w:rsid w:val="00D70ED5"/>
    <w:rsid w:val="00D811DA"/>
    <w:rsid w:val="00D95D82"/>
    <w:rsid w:val="00DA353B"/>
    <w:rsid w:val="00DA6CC3"/>
    <w:rsid w:val="00DC4F0F"/>
    <w:rsid w:val="00DD72D0"/>
    <w:rsid w:val="00E123BC"/>
    <w:rsid w:val="00E136D1"/>
    <w:rsid w:val="00E46EDF"/>
    <w:rsid w:val="00E90B2C"/>
    <w:rsid w:val="00EA7E31"/>
    <w:rsid w:val="00EC1FF2"/>
    <w:rsid w:val="00EE6DFC"/>
    <w:rsid w:val="00EF1D6C"/>
    <w:rsid w:val="00F03BBC"/>
    <w:rsid w:val="00F23909"/>
    <w:rsid w:val="00F6403F"/>
    <w:rsid w:val="00F7521C"/>
    <w:rsid w:val="00F7728E"/>
    <w:rsid w:val="00F80468"/>
    <w:rsid w:val="00FA5DDB"/>
    <w:rsid w:val="00FB123D"/>
    <w:rsid w:val="00FB4F4D"/>
    <w:rsid w:val="00FC6DA9"/>
    <w:rsid w:val="00FF3F0F"/>
    <w:rsid w:val="00FF431A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1E4C62A8"/>
  <w15:docId w15:val="{EF5D47F2-F64B-48DC-91AB-7CA39F35D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Helvetica Neue" w:eastAsia="Calibri" w:hAnsi="Helvetica Neue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5602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D07D9E"/>
    <w:pPr>
      <w:keepNext/>
      <w:keepLines/>
      <w:spacing w:before="480" w:after="0"/>
      <w:outlineLvl w:val="0"/>
    </w:pPr>
    <w:rPr>
      <w:rFonts w:eastAsia="MS Gothic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07D9E"/>
    <w:pPr>
      <w:keepNext/>
      <w:keepLines/>
      <w:spacing w:before="200" w:after="0"/>
      <w:outlineLvl w:val="1"/>
    </w:pPr>
    <w:rPr>
      <w:rFonts w:eastAsia="MS Gothic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A20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odnadpisSablona">
    <w:name w:val="PodnadpisSablona"/>
    <w:uiPriority w:val="1"/>
    <w:qFormat/>
    <w:rsid w:val="00DA6CC3"/>
    <w:rPr>
      <w:rFonts w:ascii="Calibri" w:hAnsi="Calibri"/>
      <w:color w:val="4F81BD"/>
      <w:sz w:val="48"/>
    </w:rPr>
  </w:style>
  <w:style w:type="character" w:customStyle="1" w:styleId="NadpisSablona">
    <w:name w:val="NadpisSablona"/>
    <w:uiPriority w:val="1"/>
    <w:qFormat/>
    <w:rsid w:val="00DA6CC3"/>
    <w:rPr>
      <w:rFonts w:ascii="Calibri" w:hAnsi="Calibri"/>
      <w:color w:val="4F81BD"/>
      <w:sz w:val="72"/>
    </w:rPr>
  </w:style>
  <w:style w:type="paragraph" w:styleId="Zhlav">
    <w:name w:val="header"/>
    <w:basedOn w:val="Normln"/>
    <w:link w:val="ZhlavChar"/>
    <w:uiPriority w:val="99"/>
    <w:unhideWhenUsed/>
    <w:rsid w:val="00D07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7D9E"/>
  </w:style>
  <w:style w:type="paragraph" w:styleId="Zpat">
    <w:name w:val="footer"/>
    <w:basedOn w:val="Normln"/>
    <w:link w:val="ZpatChar"/>
    <w:uiPriority w:val="99"/>
    <w:unhideWhenUsed/>
    <w:rsid w:val="00D07D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7D9E"/>
  </w:style>
  <w:style w:type="character" w:customStyle="1" w:styleId="Nadpis1Char">
    <w:name w:val="Nadpis 1 Char"/>
    <w:link w:val="Nadpis1"/>
    <w:uiPriority w:val="9"/>
    <w:rsid w:val="00D07D9E"/>
    <w:rPr>
      <w:rFonts w:eastAsia="MS Gothic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D07D9E"/>
    <w:rPr>
      <w:rFonts w:eastAsia="MS Gothic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07D9E"/>
    <w:pPr>
      <w:pBdr>
        <w:bottom w:val="single" w:sz="8" w:space="4" w:color="4F81BD"/>
      </w:pBdr>
      <w:spacing w:after="300" w:line="240" w:lineRule="auto"/>
      <w:contextualSpacing/>
    </w:pPr>
    <w:rPr>
      <w:rFonts w:eastAsia="MS Gothic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link w:val="Nzev"/>
    <w:uiPriority w:val="10"/>
    <w:rsid w:val="00D07D9E"/>
    <w:rPr>
      <w:rFonts w:eastAsia="MS Gothic" w:cs="Times New Roman"/>
      <w:color w:val="17365D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C554D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4C554D"/>
    <w:rPr>
      <w:rFonts w:ascii="Lucida Grande CE" w:hAnsi="Lucida Grande CE" w:cs="Lucida Grande CE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01063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Odkaznakoment">
    <w:name w:val="annotation reference"/>
    <w:basedOn w:val="Standardnpsmoodstavce"/>
    <w:uiPriority w:val="99"/>
    <w:semiHidden/>
    <w:unhideWhenUsed/>
    <w:rsid w:val="00010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1063D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1063D"/>
    <w:rPr>
      <w:rFonts w:asciiTheme="minorHAnsi" w:eastAsiaTheme="minorHAnsi" w:hAnsiTheme="minorHAnsi" w:cstheme="minorBidi"/>
      <w:lang w:eastAsia="en-US"/>
    </w:rPr>
  </w:style>
  <w:style w:type="paragraph" w:customStyle="1" w:styleId="Standard">
    <w:name w:val="Standard"/>
    <w:rsid w:val="0001063D"/>
    <w:pPr>
      <w:suppressAutoHyphens/>
    </w:pPr>
    <w:rPr>
      <w:rFonts w:ascii="Times New Roman" w:eastAsia="Arial Unicode MS" w:hAnsi="Times New Roman" w:cs="Arial Unicode MS"/>
      <w:color w:val="000000"/>
      <w:kern w:val="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A201A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Zkladntext">
    <w:name w:val="Body Text"/>
    <w:basedOn w:val="Normln"/>
    <w:link w:val="ZkladntextChar"/>
    <w:semiHidden/>
    <w:unhideWhenUsed/>
    <w:rsid w:val="004A201A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4A201A"/>
    <w:rPr>
      <w:rFonts w:ascii="Times New Roman" w:eastAsia="Times New Roman" w:hAnsi="Times New Roman"/>
    </w:rPr>
  </w:style>
  <w:style w:type="paragraph" w:styleId="Zkladntext2">
    <w:name w:val="Body Text 2"/>
    <w:basedOn w:val="Normln"/>
    <w:link w:val="Zkladntext2Char"/>
    <w:semiHidden/>
    <w:unhideWhenUsed/>
    <w:rsid w:val="004A201A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semiHidden/>
    <w:rsid w:val="004A201A"/>
    <w:rPr>
      <w:rFonts w:ascii="Times New Roman" w:eastAsia="Times New Roman" w:hAnsi="Times New Roman"/>
      <w:sz w:val="24"/>
    </w:rPr>
  </w:style>
  <w:style w:type="paragraph" w:styleId="Normlnweb">
    <w:name w:val="Normal (Web)"/>
    <w:basedOn w:val="Normln"/>
    <w:uiPriority w:val="99"/>
    <w:rsid w:val="00C066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semiHidden/>
    <w:rsid w:val="00C06689"/>
    <w:rPr>
      <w:rFonts w:cs="Times New Roman"/>
      <w:color w:val="0000FF"/>
      <w:u w:val="single"/>
    </w:rPr>
  </w:style>
  <w:style w:type="paragraph" w:customStyle="1" w:styleId="normln1">
    <w:name w:val="normln1"/>
    <w:basedOn w:val="Normln"/>
    <w:uiPriority w:val="99"/>
    <w:rsid w:val="00C066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7337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10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eber\AppData\Local\Packages\Microsoft.MicrosoftEdge_8wekyb3d8bbwe\TempState\Downloads\hlp_obecny_OU_CZ%20(1)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9105F43D-EE6C-410E-BEB6-190080A47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hlp_obecny_OU_CZ (1).dot</Template>
  <TotalTime>41</TotalTime>
  <Pages>6</Pages>
  <Words>1285</Words>
  <Characters>7585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Sieber Martin, Mgr.</dc:creator>
  <cp:keywords/>
  <dc:description/>
  <cp:lastModifiedBy>Matušková Ivana</cp:lastModifiedBy>
  <cp:revision>58</cp:revision>
  <dcterms:created xsi:type="dcterms:W3CDTF">2025-07-02T07:33:00Z</dcterms:created>
  <dcterms:modified xsi:type="dcterms:W3CDTF">2025-07-11T09:23:00Z</dcterms:modified>
</cp:coreProperties>
</file>