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0" w:left="0" w:firstLine="0"/>
        <w:spacing w:before="540" w:after="0" w:line="240" w:lineRule="auto"/>
        <w:jc w:val="left"/>
        <w:rPr>
          <w:b w:val="true"/>
          <w:color w:val="#93243D"/>
          <w:sz w:val="38"/>
          <w:lang w:val="cs-CZ"/>
          <w:spacing w:val="0"/>
          <w:w w:val="100"/>
          <w:strike w:val="false"/>
          <w:vertAlign w:val="baseline"/>
          <w:rFonts w:ascii="Verdana" w:hAnsi="Verdana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ed="f" strokecolor="#000000" style="position:absolute;width:188.25pt;height:100pt;z-index:-1000;margin-left:385.45pt;margin-top:35.5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Bdr/>
                  </w:pPr>
                </w:p>
              </w:txbxContent>
            </v:textbox>
          </v:shape>
        </w:pict>
      </w:r>
      <w:r>
        <w:pict>
          <v:shapetype id="_x0000_t2" coordsize="21600,21600" o:spt="202" path="m,l,21600r21600,l21600,xe">
            <v:stroke joinstyle="miter"/>
            <v:path gradientshapeok="t" o:connecttype="rect"/>
          </v:shapetype>
          <v:shape id="_x0000_s1" type="#_x0000_t2" filled="f" strokecolor="#000000" stroked="f" style="position:absolute;width:159.1pt;height:7.7pt;z-index:-999;margin-left:385.45pt;margin-top:35.5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540" w:left="0" w:firstLine="0"/>
                    <w:spacing w:before="0" w:after="0" w:line="201" w:lineRule="auto"/>
                    <w:jc w:val="right"/>
                    <w:framePr w:hAnchor="page" w:vAnchor="page" w:x="7709" w:y="711" w:w="3182" w:h="154" w:hSpace="0" w:vSpace="0" w:wrap="3"/>
                    <w:rPr>
                      <w:color w:val="#000000"/>
                      <w:sz w:val="16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16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V131</w:t>
                  </w:r>
                </w:p>
              </w:txbxContent>
            </v:textbox>
          </v:shape>
        </w:pict>
      </w:r>
      <w:r>
        <w:pict>
          <v:shapetype id="_x0000_t3" coordsize="21600,21600" o:spt="202" path="m,l,21600r21600,l21600,xe">
            <v:stroke joinstyle="miter"/>
            <v:path gradientshapeok="t" o:connecttype="rect"/>
          </v:shapetype>
          <v:shape id="_x0000_s2" type="#_x0000_t3" filled="f" strokecolor="#000000" stroked="f" style="position:absolute;width:17.45pt;height:9.5pt;z-index:-998;margin-left:556.25pt;margin-top:35.5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108" w:after="0" w:line="264" w:lineRule="auto"/>
                    <w:jc w:val="left"/>
                    <w:framePr w:hAnchor="page" w:vAnchor="page" w:x="11125" w:y="711" w:w="349" w:h="190" w:hSpace="0" w:vSpace="0" w:wrap="3"/>
                    <w:rPr>
                      <w:color w:val="#000000"/>
                      <w:sz w:val="6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6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—</w:t>
                  </w:r>
                </w:p>
              </w:txbxContent>
            </v:textbox>
          </v:shape>
        </w:pict>
      </w:r>
      <w:r>
        <w:pict>
          <v:shapetype id="_x0000_t4" coordsize="21600,21600" o:spt="202" path="m,l,21600r21600,l21600,xe">
            <v:stroke joinstyle="miter"/>
            <v:path gradientshapeok="t" o:connecttype="rect"/>
          </v:shapetype>
          <v:shape id="_x0000_s3" type="#_x0000_t4" filled="f" strokecolor="#000000" stroked="f" style="position:absolute;width:5.75pt;height:69.6pt;z-index:-997;margin-left:545.3pt;margin-top:35.5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style="layout-flow:vertical;mso-layout-flow-alt:bottom-to-top;direction:rtl" inset="0pt, 0pt, 0pt, 0pt">
              <w:txbxContent>
                <w:p>
                  <w:pPr>
                    <w:ind w:right="0" w:left="0" w:firstLine="0"/>
                    <w:spacing w:before="0" w:after="0" w:line="112" w:lineRule="auto"/>
                    <w:jc w:val="left"/>
                    <w:framePr w:hAnchor="page" w:vAnchor="page" w:x="10906" w:y="711" w:w="115" w:h="1392" w:hSpace="0" w:vSpace="0" w:wrap="3"/>
                    <w:rPr>
                      <w:color w:val="#000000"/>
                      <w:sz w:val="21"/>
                      <w:lang w:val="cs-CZ"/>
                      <w:spacing w:val="-23"/>
                      <w:w w:val="75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21"/>
                      <w:lang w:val="cs-CZ"/>
                      <w:spacing w:val="-23"/>
                      <w:w w:val="75"/>
                      <w:strike w:val="false"/>
                      <w:vertAlign w:val="baseline"/>
                      <w:rFonts w:ascii="Arial" w:hAnsi="Arial"/>
                    </w:rPr>
                    <w:t xml:space="preserve">e </w:t>
                  </w:r>
                  <w:r>
                    <w:rPr>
                      <w:color w:val="#000000"/>
                      <w:sz w:val="16"/>
                      <w:lang w:val="cs-CZ"/>
                      <w:spacing w:val="-23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I- OZ 009 1„1766D1</w:t>
                  </w:r>
                </w:p>
              </w:txbxContent>
            </v:textbox>
          </v:shape>
        </w:pict>
      </w:r>
      <w:r>
        <w:pict>
          <v:shapetype id="_x0000_t5" coordsize="21600,21600" o:spt="202" path="m,l,21600r21600,l21600,xe">
            <v:stroke joinstyle="miter"/>
            <v:path gradientshapeok="t" o:connecttype="rect"/>
          </v:shapetype>
          <v:shape id="_x0000_s4" type="#_x0000_t5" filled="f" strokecolor="#000000" stroked="f" style="position:absolute;width:170.4pt;height:31.2pt;z-index:-996;margin-left:22.6pt;margin-top:39.6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tbl>
                  <w:tblPr>
                    <w:jc w:val="left"/>
                    <w:tblLayout w:type="fixed"/>
                    <w:tblCellMar>
                      <w:left w:w="0" w:type="dxa"/>
                      <w:right w:w="0" w:type="dxa"/>
                    </w:tblCellMar>
                  </w:tblPr>
                  <w:tblGrid>
                    <w:gridCol w:w="953"/>
                    <w:gridCol w:w="2455"/>
                  </w:tblGrid>
                  <w:tr>
                    <w:trPr>
                      <w:trHeight w:val="624" w:hRule="exact"/>
                    </w:trPr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953" w:type="auto"/>
                        <w:textDirection w:val="lrTb"/>
                        <w:vAlign w:val="top"/>
                      </w:tcPr>
                      <w:p>
                        <w:pPr>
                          <w:ind w:right="0" w:left="3"/>
                          <w:spacing w:before="0" w:after="48" w:line="240" w:lineRule="auto"/>
                          <w:jc w:val="center"/>
                        </w:pPr>
                        <w:r>
                          <w:drawing>
                            <wp:inline>
                              <wp:extent cx="603250" cy="365760"/>
                              <wp:docPr id="1" name="pic"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" name="test1"/>
                                      <pic:cNvPicPr preferRelativeResize="false"/>
                                    </pic:nvPicPr>
                                    <pic:blipFill>
                                      <a:blip r:embed="drId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03250" cy="3657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3408" w:type="auto"/>
                        <w:textDirection w:val="lrTb"/>
                        <w:vAlign w:val="top"/>
                      </w:tcPr>
                      <w:p>
                        <w:pPr>
                          <w:ind w:right="0" w:left="29" w:firstLine="0"/>
                          <w:spacing w:before="0" w:after="0" w:line="279" w:lineRule="exact"/>
                          <w:jc w:val="left"/>
                          <w:rPr>
                            <w:color w:val="#771C2E"/>
                            <w:sz w:val="30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Times New Roman" w:hAnsi="Times New Roman"/>
                          </w:rPr>
                        </w:pPr>
                        <w:r>
                          <w:rPr>
                            <w:color w:val="#771C2E"/>
                            <w:sz w:val="30"/>
                            <w:lang w:val="cs-CZ"/>
                            <w:spacing w:val="0"/>
                            <w:w w:val="100"/>
                            <w:strike w:val="false"/>
                            <w:vertAlign w:val="baseline"/>
                            <w:rFonts w:ascii="Times New Roman" w:hAnsi="Times New Roman"/>
                          </w:rPr>
                          <w:t xml:space="preserve">GEN FBI</w:t>
                        </w:r>
                      </w:p>
                      <w:p>
                        <w:pPr>
                          <w:ind w:right="0" w:left="29" w:firstLine="0"/>
                          <w:spacing w:before="0" w:after="0" w:line="333" w:lineRule="exact"/>
                          <w:jc w:val="left"/>
                          <w:rPr>
                            <w:color w:val="#771C2E"/>
                            <w:sz w:val="30"/>
                            <w:lang w:val="cs-CZ"/>
                            <w:spacing w:val="-29"/>
                            <w:w w:val="100"/>
                            <w:strike w:val="false"/>
                            <w:vertAlign w:val="baseline"/>
                            <w:rFonts w:ascii="Times New Roman" w:hAnsi="Times New Roman"/>
                          </w:rPr>
                        </w:pPr>
                        <w:r>
                          <w:rPr>
                            <w:color w:val="#771C2E"/>
                            <w:sz w:val="30"/>
                            <w:lang w:val="cs-CZ"/>
                            <w:spacing w:val="-29"/>
                            <w:w w:val="100"/>
                            <w:strike w:val="false"/>
                            <w:vertAlign w:val="baseline"/>
                            <w:rFonts w:ascii="Times New Roman" w:hAnsi="Times New Roman"/>
                          </w:rPr>
                          <w:t xml:space="preserve">ČELr A POJIŠŤOVNA</w:t>
                        </w:r>
                      </w:p>
                    </w:tc>
                  </w:tr>
                </w:tbl>
              </w:txbxContent>
            </v:textbox>
          </v:shape>
        </w:pict>
      </w:r>
      <w:r>
        <w:pict>
          <v:line strokeweight="1.45pt" strokecolor="#020202" from="497.05pt,62.6pt" to="497.05pt,84.25pt" style="position:absolute;mso-position-horizontal-relative:page;mso-position-vertical-relative:page;">
            <v:stroke dashstyle="solid"/>
          </v:line>
        </w:pict>
      </w:r>
      <w:r>
        <w:pict>
          <v:line strokeweight="1.45pt" strokecolor="#030303" from="496.3pt,83.3pt" to="518.35pt,83.3pt" style="position:absolute;mso-position-horizontal-relative:page;mso-position-vertical-relative:page;">
            <v:stroke dashstyle="solid"/>
          </v:line>
        </w:pict>
      </w:r>
      <w:r>
        <w:rPr>
          <w:b w:val="true"/>
          <w:color w:val="#93243D"/>
          <w:sz w:val="38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ZÁZNAM Z JEDNÁNÍ</w:t>
      </w:r>
    </w:p>
    <w:p>
      <w:pPr>
        <w:ind w:right="0" w:left="0" w:firstLine="0"/>
        <w:spacing w:before="108" w:after="144" w:line="240" w:lineRule="auto"/>
        <w:jc w:val="left"/>
        <w:rPr>
          <w:b w:val="true"/>
          <w:color w:val="#771C2E"/>
          <w:sz w:val="30"/>
          <w:lang w:val="cs-CZ"/>
          <w:spacing w:val="-5"/>
          <w:w w:val="100"/>
          <w:strike w:val="false"/>
          <w:vertAlign w:val="baseline"/>
          <w:rFonts w:ascii="Arial" w:hAnsi="Arial"/>
        </w:rPr>
      </w:pPr>
      <w:r>
        <w:pict>
          <v:shapetype id="_x0000_t6" coordsize="21600,21600" o:spt="202" path="m,l,21600r21600,l21600,xe">
            <v:stroke joinstyle="miter"/>
            <v:path gradientshapeok="t" o:connecttype="rect"/>
          </v:shapetype>
          <v:shape id="_x0000_s5" type="#_x0000_t6" filled="f" strokecolor="#000000" stroked="f" style="position:absolute;width:29.15pt;height:63.2pt;z-index:-995;margin-left:521.95pt;margin-top:17.7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/>
                    <w:spacing w:before="0" w:after="0" w:line="240" w:lineRule="auto"/>
                    <w:jc w:val="center"/>
                  </w:pPr>
                  <w:r>
                    <w:drawing>
                      <wp:inline>
                        <wp:extent cx="370205" cy="802640"/>
                        <wp:docPr id="3" name="pic"/>
                        <a:graphic>
                          <a:graphicData uri="http://schemas.openxmlformats.org/drawingml/2006/picture">
                            <pic:pic>
                              <pic:nvPicPr>
                                <pic:cNvPr id="4" name="test1"/>
                                <pic:cNvPicPr preferRelativeResize="false"/>
                              </pic:nvPicPr>
                              <pic:blipFill>
                                <a:blip r:embed="d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0205" cy="802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 w:val="true"/>
          <w:color w:val="#771C2E"/>
          <w:sz w:val="30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Pojišt</w:t>
      </w:r>
      <w:r>
        <w:rPr>
          <w:b w:val="true"/>
          <w:color w:val="#771C2E"/>
          <w:sz w:val="30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ění podnikatele a právnických osob ProfiPlán </w:t>
      </w:r>
      <w:r>
        <w:rPr>
          <w:b w:val="true"/>
          <w:color w:val="#771C2E"/>
          <w:sz w:val="30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Číslo pojistné smlouvy 5181293069</w:t>
      </w:r>
    </w:p>
    <w:p>
      <w:pPr>
        <w:ind w:right="0" w:left="0" w:firstLine="0"/>
        <w:spacing w:before="36" w:after="0" w:line="295" w:lineRule="auto"/>
        <w:jc w:val="right"/>
        <w:rPr>
          <w:b w:val="true"/>
          <w:color w:val="#000000"/>
          <w:sz w:val="15"/>
          <w:lang w:val="cs-CZ"/>
          <w:spacing w:val="-2"/>
          <w:w w:val="100"/>
          <w:strike w:val="false"/>
          <w:u w:val="single"/>
          <w:vertAlign w:val="baseline"/>
          <w:rFonts w:ascii="Arial" w:hAnsi="Arial"/>
        </w:rPr>
      </w:pPr>
      <w:r>
        <w:rPr>
          <w:b w:val="true"/>
          <w:color w:val="#000000"/>
          <w:sz w:val="15"/>
          <w:lang w:val="cs-CZ"/>
          <w:spacing w:val="-2"/>
          <w:w w:val="100"/>
          <w:strike w:val="false"/>
          <w:u w:val="single"/>
          <w:vertAlign w:val="baseline"/>
          <w:rFonts w:ascii="Arial" w:hAnsi="Arial"/>
        </w:rPr>
        <w:t xml:space="preserve">ZÁJEMCE O POJIŠT</w:t>
      </w:r>
      <w:r>
        <w:rPr>
          <w:b w:val="true"/>
          <w:color w:val="#000000"/>
          <w:sz w:val="15"/>
          <w:lang w:val="cs-CZ"/>
          <w:spacing w:val="-2"/>
          <w:w w:val="100"/>
          <w:strike w:val="false"/>
          <w:u w:val="single"/>
          <w:vertAlign w:val="baseline"/>
          <w:rFonts w:ascii="Arial" w:hAnsi="Arial"/>
        </w:rPr>
        <w:t xml:space="preserve">ĚNÍ dále</w:t>
      </w:r>
      <w:r>
        <w:rPr>
          <w:b w:val="true"/>
          <w:color w:val="#000000"/>
          <w:sz w:val="15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 jen *rpojistník")</w: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2518"/>
        <w:gridCol w:w="7756"/>
      </w:tblGrid>
      <w:tr>
        <w:trPr>
          <w:trHeight w:val="1390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2518" w:type="auto"/>
            <w:textDirection w:val="lrTb"/>
            <w:vAlign w:val="top"/>
          </w:tcPr>
          <w:p>
            <w:pPr>
              <w:ind w:right="2016" w:left="0" w:firstLine="0"/>
              <w:spacing w:before="0" w:after="0" w:line="221" w:lineRule="exact"/>
              <w:jc w:val="left"/>
              <w:rPr>
                <w:color w:val="#000000"/>
                <w:sz w:val="16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6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  <w:t xml:space="preserve">Název; </w:t>
            </w:r>
            <w:r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I</w:t>
            </w:r>
            <w:r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ČO:</w:t>
            </w:r>
          </w:p>
          <w:p>
            <w:pPr>
              <w:ind w:right="1944" w:left="0" w:firstLine="0"/>
              <w:spacing w:before="72" w:after="0" w:line="241" w:lineRule="exact"/>
              <w:jc w:val="both"/>
              <w:rPr>
                <w:color w:val="#000000"/>
                <w:sz w:val="16"/>
                <w:lang w:val="cs-CZ"/>
                <w:spacing w:val="-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6"/>
                <w:lang w:val="cs-CZ"/>
                <w:spacing w:val="-2"/>
                <w:w w:val="100"/>
                <w:strike w:val="false"/>
                <w:vertAlign w:val="baseline"/>
                <w:rFonts w:ascii="Arial" w:hAnsi="Arial"/>
              </w:rPr>
              <w:t xml:space="preserve">Adresa: </w:t>
            </w:r>
            <w:r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E-mail: </w:t>
            </w:r>
            <w:r>
              <w:rPr>
                <w:color w:val="#000000"/>
                <w:sz w:val="16"/>
                <w:lang w:val="cs-CZ"/>
                <w:spacing w:val="-5"/>
                <w:w w:val="100"/>
                <w:strike w:val="false"/>
                <w:vertAlign w:val="baseline"/>
                <w:rFonts w:ascii="Arial" w:hAnsi="Arial"/>
              </w:rPr>
              <w:t xml:space="preserve">Telefon: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274" w:type="auto"/>
            <w:textDirection w:val="lrTb"/>
            <w:vAlign w:val="top"/>
          </w:tcPr>
          <w:p>
            <w:pPr>
              <w:ind w:right="3276" w:left="1944" w:firstLine="0"/>
              <w:spacing w:before="0" w:after="0" w:line="221" w:lineRule="exact"/>
              <w:jc w:val="left"/>
              <w:rPr>
                <w:b w:val="true"/>
                <w:color w:val="#000000"/>
                <w:sz w:val="15"/>
                <w:lang w:val="cs-CZ"/>
                <w:spacing w:val="-13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000000"/>
                <w:sz w:val="15"/>
                <w:lang w:val="cs-CZ"/>
                <w:spacing w:val="-13"/>
                <w:w w:val="100"/>
                <w:strike w:val="false"/>
                <w:vertAlign w:val="baseline"/>
                <w:rFonts w:ascii="Verdana" w:hAnsi="Verdana"/>
              </w:rPr>
              <w:t xml:space="preserve">Sportovní za</w:t>
            </w:r>
            <w:r>
              <w:rPr>
                <w:b w:val="true"/>
                <w:color w:val="#000000"/>
                <w:sz w:val="15"/>
                <w:lang w:val="cs-CZ"/>
                <w:spacing w:val="-13"/>
                <w:w w:val="100"/>
                <w:strike w:val="false"/>
                <w:vertAlign w:val="baseline"/>
                <w:rFonts w:ascii="Verdana" w:hAnsi="Verdana"/>
              </w:rPr>
              <w:t xml:space="preserve">řízení města Příbram </w:t>
            </w:r>
            <w:r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71217975</w:t>
            </w:r>
          </w:p>
          <w:p>
            <w:pPr>
              <w:ind w:right="3636" w:left="1944" w:firstLine="0"/>
              <w:spacing w:before="72" w:after="0" w:line="240" w:lineRule="exact"/>
              <w:jc w:val="left"/>
              <w:rPr>
                <w:color w:val="#000000"/>
                <w:sz w:val="16"/>
                <w:lang w:val="cs-CZ"/>
                <w:spacing w:val="-7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6"/>
                <w:lang w:val="cs-CZ"/>
                <w:spacing w:val="-7"/>
                <w:w w:val="100"/>
                <w:strike w:val="false"/>
                <w:vertAlign w:val="baseline"/>
                <w:rFonts w:ascii="Arial" w:hAnsi="Arial"/>
              </w:rPr>
              <w:t xml:space="preserve">Legioná</w:t>
            </w:r>
            <w:r>
              <w:rPr>
                <w:color w:val="#000000"/>
                <w:sz w:val="16"/>
                <w:lang w:val="cs-CZ"/>
                <w:spacing w:val="-7"/>
                <w:w w:val="100"/>
                <w:strike w:val="false"/>
                <w:vertAlign w:val="baseline"/>
                <w:rFonts w:ascii="Arial" w:hAnsi="Arial"/>
              </w:rPr>
              <w:t xml:space="preserve">ře] 378, Příbram 261 01 </w:t>
            </w:r>
            <w:hyperlink r:id="drId5">
              <w:r>
                <w:rPr>
                  <w:color w:val="#0000FF"/>
                  <w:sz w:val="16"/>
                  <w:lang w:val="cs-CZ"/>
                  <w:spacing w:val="0"/>
                  <w:w w:val="100"/>
                  <w:strike w:val="false"/>
                  <w:u w:val="single"/>
                  <w:vertAlign w:val="baseline"/>
                  <w:rFonts w:ascii="Arial" w:hAnsi="Arial"/>
                </w:rPr>
                <w:t xml:space="preserve">tornaskova@szmpb.cz</w:t>
              </w:r>
            </w:hyperlink>
            <w:r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  <w:p>
            <w:pPr>
              <w:ind w:right="0" w:left="1944" w:firstLine="0"/>
              <w:spacing w:before="108" w:after="0" w:line="180" w:lineRule="exact"/>
              <w:jc w:val="left"/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+420 318 626 649</w:t>
            </w:r>
          </w:p>
        </w:tc>
      </w:tr>
    </w:tbl>
    <w:p>
      <w:pPr>
        <w:ind w:right="0" w:left="72" w:firstLine="0"/>
        <w:spacing w:before="0" w:after="0" w:line="240" w:lineRule="auto"/>
        <w:jc w:val="left"/>
        <w:pBdr>
          <w:top w:sz="8" w:space="1.8" w:color="#050505" w:val="single"/>
          <w:left w:sz="7" w:space="3.6" w:color="#010101" w:val="single"/>
          <w:bottom w:sz="8" w:space="3.6" w:color="#050505" w:val="single"/>
          <w:right w:sz="8" w:space="0" w:color="#010101" w:val="single"/>
        </w:pBdr>
        <w:rPr>
          <w:b w:val="true"/>
          <w:color w:val="#000000"/>
          <w:sz w:val="15"/>
          <w:lang w:val="cs-CZ"/>
          <w:spacing w:val="-8"/>
          <w:w w:val="100"/>
          <w:strike w:val="false"/>
          <w:vertAlign w:val="baseline"/>
          <w:rFonts w:ascii="Verdana" w:hAnsi="Verdana"/>
        </w:rPr>
      </w:pPr>
      <w:r>
        <w:rPr>
          <w:b w:val="true"/>
          <w:color w:val="#000000"/>
          <w:sz w:val="15"/>
          <w:lang w:val="cs-CZ"/>
          <w:spacing w:val="-8"/>
          <w:w w:val="100"/>
          <w:strike w:val="false"/>
          <w:vertAlign w:val="baseline"/>
          <w:rFonts w:ascii="Verdana" w:hAnsi="Verdana"/>
        </w:rPr>
        <w:t xml:space="preserve">Osoba oprávn</w:t>
      </w:r>
      <w:r>
        <w:rPr>
          <w:b w:val="true"/>
          <w:color w:val="#000000"/>
          <w:sz w:val="15"/>
          <w:lang w:val="cs-CZ"/>
          <w:spacing w:val="-8"/>
          <w:w w:val="100"/>
          <w:strike w:val="false"/>
          <w:vertAlign w:val="baseline"/>
          <w:rFonts w:ascii="Verdana" w:hAnsi="Verdana"/>
        </w:rPr>
        <w:t xml:space="preserve">ěna k jednání za pojistníka</w:t>
      </w:r>
    </w:p>
    <w:p>
      <w:pPr>
        <w:ind w:right="0" w:left="72" w:firstLine="0"/>
        <w:spacing w:before="72" w:after="0" w:line="278" w:lineRule="auto"/>
        <w:jc w:val="left"/>
        <w:tabs>
          <w:tab w:val="right" w:leader="none" w:pos="5950"/>
        </w:tabs>
        <w:pBdr>
          <w:top w:sz="8" w:space="1.8" w:color="#050505" w:val="single"/>
          <w:left w:sz="7" w:space="3.6" w:color="#010101" w:val="single"/>
          <w:bottom w:sz="8" w:space="3.6" w:color="#050505" w:val="single"/>
          <w:right w:sz="8" w:space="0" w:color="#010101" w:val="single"/>
        </w:pBdr>
        <w:rPr>
          <w:color w:val="#000000"/>
          <w:sz w:val="16"/>
          <w:lang w:val="cs-CZ"/>
          <w:spacing w:val="-2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Jméno, p</w:t>
      </w:r>
      <w:r>
        <w:rPr>
          <w:color w:val="#000000"/>
          <w:sz w:val="16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říjmení, funkce:	</w:t>
      </w: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Jan S[aba, jednatel</w:t>
      </w:r>
    </w:p>
    <w:p>
      <w:pPr>
        <w:sectPr>
          <w:pgSz w:w="11918" w:h="16854" w:orient="portrait"/>
          <w:type w:val="nextPage"/>
          <w:textDirection w:val="lrTb"/>
          <w:pgMar w:bottom="130" w:top="1416" w:right="1003" w:left="452" w:header="720" w:footer="720"/>
          <w:titlePg w:val="false"/>
        </w:sectPr>
      </w:pPr>
    </w:p>
    <w:p>
      <w:pPr>
        <w:ind w:right="0" w:left="0" w:firstLine="0"/>
        <w:spacing w:before="0" w:after="0" w:line="176" w:lineRule="exact"/>
        <w:jc w:val="left"/>
        <w:rPr>
          <w:color w:val="#000000"/>
          <w:sz w:val="24"/>
          <w:lang w:val="en-US"/>
          <w:w w:val="100"/>
          <w:strike w:val="false"/>
          <w:vertAlign w:val="baseline"/>
          <w:rFonts w:ascii="Times New Roman" w:hAnsi="Times New Roman"/>
        </w:rPr>
      </w:pPr>
    </w:p>
    <w:p>
      <w:pPr>
        <w:sectPr>
          <w:pgSz w:w="11918" w:h="16854" w:orient="portrait"/>
          <w:type w:val="continuous"/>
          <w:textDirection w:val="lrTb"/>
          <w:pgMar w:bottom="130" w:top="1416" w:right="384" w:left="444" w:header="720" w:footer="720"/>
          <w:titlePg w:val="false"/>
        </w:sectPr>
      </w:pPr>
    </w:p>
    <w:p>
      <w:pPr>
        <w:ind w:right="1008" w:left="0" w:firstLine="0"/>
        <w:spacing w:before="0" w:after="0" w:line="240" w:lineRule="auto"/>
        <w:jc w:val="left"/>
        <w:rPr>
          <w:b w:val="true"/>
          <w:color w:val="#771C2E"/>
          <w:sz w:val="22"/>
          <w:lang w:val="cs-CZ"/>
          <w:spacing w:val="-14"/>
          <w:w w:val="100"/>
          <w:strike w:val="false"/>
          <w:vertAlign w:val="baseline"/>
          <w:rFonts w:ascii="Verdana" w:hAnsi="Verdana"/>
        </w:rPr>
      </w:pPr>
      <w:r>
        <w:rPr>
          <w:b w:val="true"/>
          <w:color w:val="#771C2E"/>
          <w:sz w:val="22"/>
          <w:lang w:val="cs-CZ"/>
          <w:spacing w:val="-14"/>
          <w:w w:val="100"/>
          <w:strike w:val="false"/>
          <w:vertAlign w:val="baseline"/>
          <w:rFonts w:ascii="Verdana" w:hAnsi="Verdana"/>
        </w:rPr>
        <w:t xml:space="preserve">Pojistník b</w:t>
      </w:r>
      <w:r>
        <w:rPr>
          <w:b w:val="true"/>
          <w:color w:val="#771C2E"/>
          <w:sz w:val="22"/>
          <w:lang w:val="cs-CZ"/>
          <w:spacing w:val="-14"/>
          <w:w w:val="100"/>
          <w:strike w:val="false"/>
          <w:vertAlign w:val="baseline"/>
          <w:rFonts w:ascii="Verdana" w:hAnsi="Verdana"/>
        </w:rPr>
        <w:t xml:space="preserve">ěhem jednání se zprostředkovatelem specifikoval níže uvedené požadavky, </w:t>
      </w:r>
      <w:r>
        <w:rPr>
          <w:b w:val="true"/>
          <w:color w:val="#771C2E"/>
          <w:sz w:val="22"/>
          <w:lang w:val="cs-CZ"/>
          <w:spacing w:val="-10"/>
          <w:w w:val="100"/>
          <w:strike w:val="false"/>
          <w:vertAlign w:val="baseline"/>
          <w:rFonts w:ascii="Verdana" w:hAnsi="Verdana"/>
        </w:rPr>
        <w:t xml:space="preserve">potřeby a cíle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Pojistník požaduje zm</w:t>
      </w: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ěnu pojištění.</w:t>
      </w:r>
    </w:p>
    <w:p>
      <w:pPr>
        <w:ind w:right="0" w:left="0" w:firstLine="0"/>
        <w:spacing w:before="108" w:after="0" w:line="240" w:lineRule="auto"/>
        <w:jc w:val="left"/>
        <w:rPr>
          <w:b w:val="true"/>
          <w:color w:val="#771C2E"/>
          <w:sz w:val="22"/>
          <w:lang w:val="cs-CZ"/>
          <w:spacing w:val="-5"/>
          <w:w w:val="100"/>
          <w:strike w:val="false"/>
          <w:vertAlign w:val="baseline"/>
          <w:rFonts w:ascii="Verdana" w:hAnsi="Verdana"/>
        </w:rPr>
      </w:pPr>
      <w:r>
        <w:rPr>
          <w:b w:val="true"/>
          <w:color w:val="#771C2E"/>
          <w:sz w:val="22"/>
          <w:lang w:val="cs-CZ"/>
          <w:spacing w:val="-5"/>
          <w:w w:val="100"/>
          <w:strike w:val="false"/>
          <w:vertAlign w:val="baseline"/>
          <w:rFonts w:ascii="Verdana" w:hAnsi="Verdana"/>
        </w:rPr>
        <w:t xml:space="preserve">Vstupní informace získané od pojistníka</w:t>
      </w:r>
      <w:r>
        <w:rPr>
          <w:b w:val="true"/>
          <w:color w:val="#93243D"/>
          <w:sz w:val="22"/>
          <w:lang w:val="cs-CZ"/>
          <w:spacing w:val="-5"/>
          <w:w w:val="100"/>
          <w:strike w:val="false"/>
          <w:vertAlign w:val="baseline"/>
          <w:rFonts w:ascii="Verdana" w:hAnsi="Verdana"/>
        </w:rPr>
        <w:t xml:space="preserve"> rozhodovací</w:t>
      </w:r>
      <w:r>
        <w:rPr>
          <w:b w:val="true"/>
          <w:color w:val="#771C2E"/>
          <w:sz w:val="22"/>
          <w:lang w:val="cs-CZ"/>
          <w:spacing w:val="-5"/>
          <w:w w:val="100"/>
          <w:strike w:val="false"/>
          <w:vertAlign w:val="baseline"/>
          <w:rFonts w:ascii="Verdana" w:hAnsi="Verdana"/>
        </w:rPr>
        <w:t xml:space="preserve"> proces</w:t>
      </w:r>
    </w:p>
    <w:p>
      <w:pPr>
        <w:ind w:right="0" w:left="0" w:firstLine="0"/>
        <w:spacing w:before="0" w:after="0" w:line="278" w:lineRule="auto"/>
        <w:jc w:val="left"/>
        <w:rPr>
          <w:color w:val="#000000"/>
          <w:sz w:val="16"/>
          <w:lang w:val="cs-CZ"/>
          <w:spacing w:val="4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if p</w:t>
      </w:r>
      <w:r>
        <w:rPr>
          <w:color w:val="#000000"/>
          <w:sz w:val="16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říjmy firmy</w:t>
      </w:r>
    </w:p>
    <w:p>
      <w:pPr>
        <w:ind w:right="8928" w:left="72" w:firstLine="144"/>
        <w:spacing w:before="72" w:after="0" w:line="314" w:lineRule="auto"/>
        <w:jc w:val="left"/>
        <w:rPr>
          <w:color w:val="#000000"/>
          <w:sz w:val="16"/>
          <w:lang w:val="cs-CZ"/>
          <w:spacing w:val="-1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majetková situace firmy </w:t>
      </w: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li po</w:t>
      </w: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čet zaměstnanců </w:t>
      </w:r>
      <w:r>
        <w:rPr>
          <w:color w:val="#000000"/>
          <w:sz w:val="16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investiční  záměr</w:t>
      </w:r>
    </w:p>
    <w:p>
      <w:pPr>
        <w:ind w:right="9000" w:left="0" w:firstLine="144"/>
        <w:spacing w:before="72" w:after="0" w:line="314" w:lineRule="auto"/>
        <w:jc w:val="left"/>
        <w:rPr>
          <w:color w:val="#000000"/>
          <w:sz w:val="16"/>
          <w:lang w:val="cs-CZ"/>
          <w:spacing w:val="1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stávající zajišt</w:t>
      </w:r>
      <w:r>
        <w:rPr>
          <w:color w:val="#000000"/>
          <w:sz w:val="16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ění </w:t>
      </w:r>
      <w:r>
        <w:rPr>
          <w:color w:val="#000000"/>
          <w:sz w:val="15"/>
          <w:lang w:val="cs-CZ"/>
          <w:spacing w:val="1"/>
          <w:w w:val="100"/>
          <w:strike w:val="false"/>
          <w:vertAlign w:val="baseline"/>
          <w:rFonts w:ascii="Tahoma" w:hAnsi="Tahoma"/>
        </w:rPr>
        <w:t xml:space="preserve">firmy </w:t>
      </w:r>
      <w:r>
        <w:rPr>
          <w:color w:val="#000000"/>
          <w:sz w:val="16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,/ druh podnikání firmy</w:t>
      </w:r>
    </w:p>
    <w:p>
      <w:pPr>
        <w:ind w:right="0" w:left="0" w:firstLine="0"/>
        <w:spacing w:before="108" w:after="0" w:line="240" w:lineRule="auto"/>
        <w:jc w:val="left"/>
        <w:rPr>
          <w:b w:val="true"/>
          <w:color w:val="#771C2E"/>
          <w:sz w:val="22"/>
          <w:lang w:val="cs-CZ"/>
          <w:spacing w:val="-8"/>
          <w:w w:val="100"/>
          <w:strike w:val="false"/>
          <w:vertAlign w:val="baseline"/>
          <w:rFonts w:ascii="Verdana" w:hAnsi="Verdana"/>
        </w:rPr>
      </w:pPr>
      <w:r>
        <w:rPr>
          <w:b w:val="true"/>
          <w:color w:val="#771C2E"/>
          <w:sz w:val="22"/>
          <w:lang w:val="cs-CZ"/>
          <w:spacing w:val="-8"/>
          <w:w w:val="100"/>
          <w:strike w:val="false"/>
          <w:vertAlign w:val="baseline"/>
          <w:rFonts w:ascii="Verdana" w:hAnsi="Verdana"/>
        </w:rPr>
        <w:t xml:space="preserve">Doporu</w:t>
      </w:r>
      <w:r>
        <w:rPr>
          <w:b w:val="true"/>
          <w:color w:val="#771C2E"/>
          <w:sz w:val="22"/>
          <w:lang w:val="cs-CZ"/>
          <w:spacing w:val="-8"/>
          <w:w w:val="100"/>
          <w:strike w:val="false"/>
          <w:vertAlign w:val="baseline"/>
          <w:rFonts w:ascii="Verdana" w:hAnsi="Verdana"/>
        </w:rPr>
        <w:t xml:space="preserve">čené pojištění</w:t>
      </w:r>
    </w:p>
    <w:p>
      <w:pPr>
        <w:ind w:right="0" w:left="0" w:firstLine="0"/>
        <w:spacing w:before="0" w:after="0" w:line="268" w:lineRule="auto"/>
        <w:jc w:val="left"/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Pojistný produkt je </w:t>
      </w:r>
      <w:r>
        <w:rPr>
          <w:b w:val="true"/>
          <w:color w:val="#000000"/>
          <w:sz w:val="15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doporu</w:t>
      </w:r>
      <w:r>
        <w:rPr>
          <w:b w:val="true"/>
          <w:color w:val="#000000"/>
          <w:sz w:val="15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čován </w:t>
      </w: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z podoba pojistitele na základě pojistníkem sdělených informací.</w:t>
      </w:r>
    </w:p>
    <w:p>
      <w:pPr>
        <w:ind w:right="0" w:left="144" w:firstLine="0"/>
        <w:spacing w:before="144" w:after="0" w:line="288" w:lineRule="auto"/>
        <w:jc w:val="left"/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Živelní pojišt</w:t>
      </w: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ění</w:t>
      </w:r>
    </w:p>
    <w:p>
      <w:pPr>
        <w:ind w:right="8352" w:left="216" w:firstLine="0"/>
        <w:spacing w:before="0" w:after="0" w:line="312" w:lineRule="auto"/>
        <w:jc w:val="left"/>
        <w:rPr>
          <w:color w:val="#000000"/>
          <w:sz w:val="16"/>
          <w:lang w:val="cs-CZ"/>
          <w:spacing w:val="-5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Pojišt</w:t>
      </w:r>
      <w:r>
        <w:rPr>
          <w:color w:val="#000000"/>
          <w:sz w:val="16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ění odcizení movitých věcí </w:t>
      </w:r>
      <w:r>
        <w:rPr>
          <w:color w:val="#000000"/>
          <w:sz w:val="16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Pojištění obecné odpovědnosti</w:t>
      </w:r>
    </w:p>
    <w:p>
      <w:pPr>
        <w:ind w:right="0" w:left="0" w:firstLine="0"/>
        <w:spacing w:before="144" w:after="0" w:line="240" w:lineRule="auto"/>
        <w:jc w:val="left"/>
        <w:rPr>
          <w:b w:val="true"/>
          <w:color w:val="#771C2E"/>
          <w:sz w:val="22"/>
          <w:lang w:val="cs-CZ"/>
          <w:spacing w:val="-8"/>
          <w:w w:val="100"/>
          <w:strike w:val="false"/>
          <w:vertAlign w:val="baseline"/>
          <w:rFonts w:ascii="Verdana" w:hAnsi="Verdana"/>
        </w:rPr>
      </w:pPr>
      <w:r>
        <w:rPr>
          <w:b w:val="true"/>
          <w:color w:val="#771C2E"/>
          <w:sz w:val="22"/>
          <w:lang w:val="cs-CZ"/>
          <w:spacing w:val="-8"/>
          <w:w w:val="100"/>
          <w:strike w:val="false"/>
          <w:vertAlign w:val="baseline"/>
          <w:rFonts w:ascii="Verdana" w:hAnsi="Verdana"/>
        </w:rPr>
        <w:t xml:space="preserve">Ostatní požadavky a doporu</w:t>
      </w:r>
      <w:r>
        <w:rPr>
          <w:b w:val="true"/>
          <w:color w:val="#771C2E"/>
          <w:sz w:val="22"/>
          <w:lang w:val="cs-CZ"/>
          <w:spacing w:val="-8"/>
          <w:w w:val="100"/>
          <w:strike w:val="false"/>
          <w:vertAlign w:val="baseline"/>
          <w:rFonts w:ascii="Verdana" w:hAnsi="Verdana"/>
        </w:rPr>
        <w:t xml:space="preserve">čení</w:t>
      </w:r>
    </w:p>
    <w:p>
      <w:pPr>
        <w:ind w:right="1224" w:left="0" w:firstLine="0"/>
        <w:spacing w:before="0" w:after="0" w:line="240" w:lineRule="auto"/>
        <w:jc w:val="left"/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❑úvody, na kterých pojiš</w:t>
      </w: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ťovací zprostředkovatel /zástupce pojišťovny zakládá svá doporučení pro výběr daného pojistného produktu. </w:t>
      </w:r>
      <w:r>
        <w:rPr>
          <w:color w:val="#000000"/>
          <w:sz w:val="16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Nabízené pojištění odpovídá požadavkům, cílům a potřebám pojistníka a vychází z portfolla zprostředkovatele i zástupce pojišťovny. </w:t>
      </w: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Doporučení pojištrovaclho zprostředkovatele J zástupce pojišťovny vychází ze vstupních informací od pojistníka.</w:t>
      </w:r>
    </w:p>
    <w:p>
      <w:pPr>
        <w:ind w:right="0" w:left="0" w:firstLine="0"/>
        <w:spacing w:before="144" w:after="0" w:line="240" w:lineRule="auto"/>
        <w:jc w:val="left"/>
        <w:rPr>
          <w:b w:val="true"/>
          <w:color w:val="#771C2E"/>
          <w:sz w:val="22"/>
          <w:lang w:val="cs-CZ"/>
          <w:spacing w:val="-10"/>
          <w:w w:val="100"/>
          <w:strike w:val="false"/>
          <w:vertAlign w:val="baseline"/>
          <w:rFonts w:ascii="Verdana" w:hAnsi="Verdana"/>
        </w:rPr>
      </w:pPr>
      <w:r>
        <w:rPr>
          <w:b w:val="true"/>
          <w:color w:val="#771C2E"/>
          <w:sz w:val="22"/>
          <w:lang w:val="cs-CZ"/>
          <w:spacing w:val="-10"/>
          <w:w w:val="100"/>
          <w:strike w:val="false"/>
          <w:vertAlign w:val="baseline"/>
          <w:rFonts w:ascii="Verdana" w:hAnsi="Verdana"/>
        </w:rPr>
        <w:t xml:space="preserve">Upozorn</w:t>
      </w:r>
      <w:r>
        <w:rPr>
          <w:b w:val="true"/>
          <w:color w:val="#771C2E"/>
          <w:sz w:val="22"/>
          <w:lang w:val="cs-CZ"/>
          <w:spacing w:val="-10"/>
          <w:w w:val="100"/>
          <w:strike w:val="false"/>
          <w:vertAlign w:val="baseline"/>
          <w:rFonts w:ascii="Verdana" w:hAnsi="Verdana"/>
        </w:rPr>
        <w:t xml:space="preserve">ění pro pojistníka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Požadavky, které jsou v rozporu s pojistnými podmínkami, nejsou pojišt</w:t>
      </w: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ěny.</w:t>
      </w:r>
    </w:p>
    <w:p>
      <w:pPr>
        <w:ind w:right="720" w:left="0" w:firstLine="0"/>
        <w:spacing w:before="0" w:after="0" w:line="240" w:lineRule="auto"/>
        <w:jc w:val="left"/>
        <w:rPr>
          <w:color w:val="#000000"/>
          <w:sz w:val="16"/>
          <w:lang w:val="cs-CZ"/>
          <w:spacing w:val="-1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Pojistník byl upozorn</w:t>
      </w:r>
      <w:r>
        <w:rPr>
          <w:color w:val="#000000"/>
          <w:sz w:val="16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ěn na nutnost pečlivé kontroly adresy místa pojištění, které je uvedeno ve smlouvě. Zadaná adresa se musí shodovat se </w:t>
      </w: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skutečným místem pojištění,</w:t>
      </w:r>
    </w:p>
    <w:p>
      <w:pPr>
        <w:ind w:right="0" w:left="0" w:firstLine="0"/>
        <w:spacing w:before="108" w:after="0" w:line="206" w:lineRule="auto"/>
        <w:jc w:val="left"/>
        <w:rPr>
          <w:b w:val="true"/>
          <w:color w:val="#771C2E"/>
          <w:sz w:val="22"/>
          <w:lang w:val="cs-CZ"/>
          <w:spacing w:val="-8"/>
          <w:w w:val="100"/>
          <w:strike w:val="false"/>
          <w:vertAlign w:val="baseline"/>
          <w:rFonts w:ascii="Verdana" w:hAnsi="Verdana"/>
        </w:rPr>
      </w:pPr>
      <w:r>
        <w:rPr>
          <w:b w:val="true"/>
          <w:color w:val="#771C2E"/>
          <w:sz w:val="22"/>
          <w:lang w:val="cs-CZ"/>
          <w:spacing w:val="-8"/>
          <w:w w:val="100"/>
          <w:strike w:val="false"/>
          <w:vertAlign w:val="baseline"/>
          <w:rFonts w:ascii="Verdana" w:hAnsi="Verdana"/>
        </w:rPr>
        <w:t xml:space="preserve">Dodate</w:t>
      </w:r>
      <w:r>
        <w:rPr>
          <w:b w:val="true"/>
          <w:color w:val="#771C2E"/>
          <w:sz w:val="22"/>
          <w:lang w:val="cs-CZ"/>
          <w:spacing w:val="-8"/>
          <w:w w:val="100"/>
          <w:strike w:val="false"/>
          <w:vertAlign w:val="baseline"/>
          <w:rFonts w:ascii="Verdana" w:hAnsi="Verdana"/>
        </w:rPr>
        <w:t xml:space="preserve">čné informace</w:t>
      </w:r>
    </w:p>
    <w:p>
      <w:pPr>
        <w:ind w:right="648" w:left="0" w:firstLine="0"/>
        <w:spacing w:before="72" w:after="0" w:line="240" w:lineRule="auto"/>
        <w:jc w:val="left"/>
        <w:rPr>
          <w:color w:val="#000000"/>
          <w:sz w:val="16"/>
          <w:lang w:val="cs-CZ"/>
          <w:spacing w:val="-1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Odm</w:t>
      </w:r>
      <w:r>
        <w:rPr>
          <w:color w:val="#000000"/>
          <w:sz w:val="16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ěna pojišťovacího zprostředkovatele za zprostředkování pojištění je tvořena provizí a dalšími složkami výkonové odměny. Samostatný zprostředkovatel je odměňován výhradně pojišťovnou, a to ve formě provize. V případě zastoupení zaměstnancem je tento odměňován mzdou </w:t>
      </w: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složenou z pevné a výkonové složky.</w:t>
      </w:r>
    </w:p>
    <w:p>
      <w:pPr>
        <w:ind w:right="936" w:left="0" w:firstLine="0"/>
        <w:spacing w:before="0" w:after="0" w:line="240" w:lineRule="auto"/>
        <w:jc w:val="left"/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Klient nespl</w:t>
      </w: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ňuje v souvislosti s pojistným odvětvím uvedeným v části B bodu 3, 8, 9, 10, 13 nebo 16 přílohy Č. 1 k zákonu č. 277/2009 Sb., o pojišťovnictví, ve znění pozdějších předpisů, minimálně 2 ze 3 níže uvedených limitů:</w:t>
      </w:r>
    </w:p>
    <w:p>
      <w:pPr>
        <w:ind w:right="0" w:left="0" w:firstLine="0"/>
        <w:spacing w:before="0" w:after="0" w:line="240" w:lineRule="auto"/>
        <w:jc w:val="left"/>
        <w:tabs>
          <w:tab w:val="clear" w:pos="144"/>
          <w:tab w:val="decimal" w:pos="144"/>
        </w:tabs>
        <w:numPr>
          <w:ilvl w:val="0"/>
          <w:numId w:val="2"/>
        </w:numPr>
        <w:rPr>
          <w:color w:val="#000000"/>
          <w:sz w:val="16"/>
          <w:lang w:val="cs-CZ"/>
          <w:spacing w:val="8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8"/>
          <w:w w:val="100"/>
          <w:strike w:val="false"/>
          <w:vertAlign w:val="baseline"/>
          <w:rFonts w:ascii="Arial" w:hAnsi="Arial"/>
        </w:rPr>
        <w:t xml:space="preserve">čistý obrat min,</w:t>
      </w:r>
    </w:p>
    <w:p>
      <w:pPr>
        <w:ind w:right="0" w:left="144" w:firstLine="0"/>
        <w:spacing w:before="0" w:after="0" w:line="240" w:lineRule="auto"/>
        <w:jc w:val="left"/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úhrn rozvahy min,</w:t>
      </w:r>
    </w:p>
    <w:p>
      <w:pPr>
        <w:ind w:right="0" w:left="0" w:firstLine="0"/>
        <w:spacing w:before="612" w:after="0" w:line="240" w:lineRule="auto"/>
        <w:jc w:val="left"/>
        <w:tabs>
          <w:tab w:val="clear" w:pos="144"/>
          <w:tab w:val="decimal" w:pos="144"/>
        </w:tabs>
        <w:numPr>
          <w:ilvl w:val="0"/>
          <w:numId w:val="3"/>
        </w:numP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pr</w:t>
      </w: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ůměrný roční stav zaměstnanců min.</w:t>
      </w:r>
    </w:p>
    <w:p>
      <w:pPr>
        <w:ind w:right="0" w:left="0" w:firstLine="0"/>
        <w:spacing w:before="252" w:after="0" w:line="213" w:lineRule="auto"/>
        <w:jc w:val="left"/>
        <w:rPr>
          <w:b w:val="true"/>
          <w:color w:val="#771C2E"/>
          <w:sz w:val="20"/>
          <w:lang w:val="cs-CZ"/>
          <w:spacing w:val="0"/>
          <w:w w:val="100"/>
          <w:strike w:val="false"/>
          <w:vertAlign w:val="baseline"/>
          <w:rFonts w:ascii="Verdana" w:hAnsi="Verdana"/>
        </w:rPr>
      </w:pPr>
      <w:r>
        <w:rPr>
          <w:b w:val="true"/>
          <w:color w:val="#771C2E"/>
          <w:sz w:val="20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Prohlášení</w:t>
      </w:r>
    </w:p>
    <w:p>
      <w:pPr>
        <w:ind w:right="504" w:left="0" w:firstLine="0"/>
        <w:spacing w:before="72" w:after="0" w:line="240" w:lineRule="auto"/>
        <w:jc w:val="left"/>
        <w:rPr>
          <w:b w:val="true"/>
          <w:color w:val="#000000"/>
          <w:sz w:val="15"/>
          <w:lang w:val="cs-CZ"/>
          <w:spacing w:val="-6"/>
          <w:w w:val="100"/>
          <w:strike w:val="false"/>
          <w:vertAlign w:val="baseline"/>
          <w:rFonts w:ascii="Verdana" w:hAnsi="Verdana"/>
        </w:rPr>
      </w:pPr>
      <w:r>
        <w:rPr>
          <w:b w:val="true"/>
          <w:color w:val="#000000"/>
          <w:sz w:val="15"/>
          <w:lang w:val="cs-CZ"/>
          <w:spacing w:val="-6"/>
          <w:w w:val="100"/>
          <w:strike w:val="false"/>
          <w:vertAlign w:val="baseline"/>
          <w:rFonts w:ascii="Verdana" w:hAnsi="Verdana"/>
        </w:rPr>
        <w:t xml:space="preserve">Pojistník a pojiš</w:t>
      </w:r>
      <w:r>
        <w:rPr>
          <w:b w:val="true"/>
          <w:color w:val="#000000"/>
          <w:sz w:val="15"/>
          <w:lang w:val="cs-CZ"/>
          <w:spacing w:val="-6"/>
          <w:w w:val="100"/>
          <w:strike w:val="false"/>
          <w:vertAlign w:val="baseline"/>
          <w:rFonts w:ascii="Verdana" w:hAnsi="Verdana"/>
        </w:rPr>
        <w:t xml:space="preserve">ťovací zprostředkovatel / zástupce pojišťovny svými podpisy potvrzují, že </w:t>
      </w:r>
      <w:r>
        <w:rPr>
          <w:color w:val="#000000"/>
          <w:sz w:val="16"/>
          <w:lang w:val="cs-CZ"/>
          <w:spacing w:val="-6"/>
          <w:w w:val="100"/>
          <w:strike w:val="false"/>
          <w:vertAlign w:val="baseline"/>
          <w:rFonts w:ascii="Arial" w:hAnsi="Arial"/>
        </w:rPr>
        <w:t xml:space="preserve">tento Záznam </w:t>
      </w:r>
      <w:r>
        <w:rPr>
          <w:color w:val="#000000"/>
          <w:sz w:val="16"/>
          <w:lang w:val="cs-CZ"/>
          <w:spacing w:val="-6"/>
          <w:w w:val="100"/>
          <w:strike w:val="false"/>
          <w:vertAlign w:val="baseline"/>
          <w:rFonts w:ascii="Arial" w:hAnsi="Arial"/>
        </w:rPr>
        <w:t xml:space="preserve">z jednání přesně zachycuje obsah </w:t>
      </w:r>
      <w:r>
        <w:rPr>
          <w:color w:val="#000000"/>
          <w:sz w:val="16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jejich společného jednání před změnou pojistné smlouvy a zaznamenává v</w:t>
      </w:r>
      <w:r>
        <w:rPr>
          <w:color w:val="#000000"/>
          <w:sz w:val="15"/>
          <w:lang w:val="cs-CZ"/>
          <w:spacing w:val="1"/>
          <w:w w:val="155"/>
          <w:strike w:val="false"/>
          <w:vertAlign w:val="baseline"/>
          <w:rFonts w:ascii="Times New Roman" w:hAnsi="Times New Roman"/>
        </w:rPr>
        <w:t xml:space="preserve">š</w:t>
      </w:r>
      <w:r>
        <w:rPr>
          <w:color w:val="#000000"/>
          <w:sz w:val="16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echny sděleně požadavky a potřeby. Pojistník si je vědom, že</w:t>
      </w:r>
    </w:p>
    <w:p>
      <w:pPr>
        <w:ind w:right="432" w:left="0" w:firstLine="0"/>
        <w:spacing w:before="288" w:after="216" w:line="216" w:lineRule="auto"/>
        <w:jc w:val="right"/>
        <w:rPr>
          <w:color w:val="#000000"/>
          <w:sz w:val="10"/>
          <w:lang w:val="cs-CZ"/>
          <w:spacing w:val="6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0"/>
          <w:lang w:val="cs-CZ"/>
          <w:spacing w:val="6"/>
          <w:w w:val="100"/>
          <w:strike w:val="false"/>
          <w:vertAlign w:val="baseline"/>
          <w:rFonts w:ascii="Verdana" w:hAnsi="Verdana"/>
        </w:rPr>
        <w:t xml:space="preserve">strana 1 .2</w:t>
      </w:r>
    </w:p>
    <w:p>
      <w:pPr>
        <w:ind w:right="0" w:left="0" w:firstLine="0"/>
        <w:spacing w:before="0" w:after="0" w:line="266" w:lineRule="auto"/>
        <w:jc w:val="left"/>
        <w:tabs>
          <w:tab w:val="left" w:leader="none" w:pos="1451"/>
          <w:tab w:val="left" w:leader="none" w:pos="3499"/>
          <w:tab w:val="left" w:leader="none" w:pos="4151"/>
          <w:tab w:val="right" w:leader="none" w:pos="10451"/>
        </w:tabs>
        <w:pBdr>
          <w:top w:sz="4" w:space="0" w:color="#2F3030" w:val="single"/>
        </w:pBdr>
        <w:rPr>
          <w:color w:val="#000000"/>
          <w:sz w:val="14"/>
          <w:lang w:val="cs-CZ"/>
          <w:spacing w:val="-2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14"/>
          <w:lang w:val="cs-CZ"/>
          <w:spacing w:val="-2"/>
          <w:w w:val="100"/>
          <w:strike w:val="false"/>
          <w:vertAlign w:val="baseline"/>
          <w:rFonts w:ascii="Times New Roman" w:hAnsi="Times New Roman"/>
        </w:rPr>
        <w:t xml:space="preserve">Gen roli </w:t>
      </w:r>
      <w:r>
        <w:rPr>
          <w:color w:val="#000000"/>
          <w:sz w:val="11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česM	</w:t>
      </w:r>
      <w:r>
        <w:rPr>
          <w:color w:val="#000000"/>
          <w:sz w:val="11"/>
          <w:lang w:val="cs-CZ"/>
          <w:spacing w:val="-8"/>
          <w:w w:val="100"/>
          <w:strike w:val="false"/>
          <w:vertAlign w:val="baseline"/>
          <w:rFonts w:ascii="Verdana" w:hAnsi="Verdana"/>
        </w:rPr>
        <w:t xml:space="preserve">a.s., SpAená 7.,5,..1;á, Nové r</w:t>
      </w:r>
      <w:r>
        <w:rPr>
          <w:color w:val="#000000"/>
          <w:sz w:val="11"/>
          <w:lang w:val="cs-CZ"/>
          <w:spacing w:val="-8"/>
          <w:w w:val="100"/>
          <w:strike w:val="false"/>
          <w:vertAlign w:val="superscript"/>
          <w:rFonts w:ascii="Arial" w:hAnsi="Arial"/>
        </w:rPr>
        <w:t xml:space="preserve">,</w:t>
      </w:r>
      <w:r>
        <w:rPr>
          <w:color w:val="#000000"/>
          <w:sz w:val="11"/>
          <w:lang w:val="cs-CZ"/>
          <w:spacing w:val="-8"/>
          <w:w w:val="100"/>
          <w:strike w:val="false"/>
          <w:vertAlign w:val="baseline"/>
          <w:rFonts w:ascii="Verdana" w:hAnsi="Verdana"/>
        </w:rPr>
        <w:t xml:space="preserve">,lsto.	</w:t>
      </w:r>
      <w:r>
        <w:rPr>
          <w:color w:val="#000000"/>
          <w:sz w:val="11"/>
          <w:lang w:val="cs-CZ"/>
          <w:spacing w:val="-10"/>
          <w:w w:val="100"/>
          <w:strike w:val="false"/>
          <w:vertAlign w:val="baseline"/>
          <w:rFonts w:ascii="Verdana" w:hAnsi="Verdana"/>
        </w:rPr>
        <w:t xml:space="preserve">OD Praha	</w:t>
      </w:r>
      <w:r>
        <w:rPr>
          <w:color w:val="#000000"/>
          <w:sz w:val="11"/>
          <w:lang w:val="cs-CZ"/>
          <w:spacing w:val="-7"/>
          <w:w w:val="100"/>
          <w:strike w:val="false"/>
          <w:vertAlign w:val="baseline"/>
          <w:rFonts w:ascii="Arial" w:hAnsi="Arial"/>
        </w:rPr>
        <w:t xml:space="preserve">IČO; </w:t>
      </w:r>
      <w:r>
        <w:rPr>
          <w:color w:val="#000000"/>
          <w:sz w:val="11"/>
          <w:lang w:val="cs-CZ"/>
          <w:spacing w:val="-7"/>
          <w:w w:val="100"/>
          <w:strike w:val="false"/>
          <w:vertAlign w:val="baseline"/>
          <w:rFonts w:ascii="Verdana" w:hAnsi="Verdana"/>
        </w:rPr>
        <w:t xml:space="preserve">4-22 72 g7j8. Die: C7_69r9D5</w:t>
      </w:r>
      <w:r>
        <w:rPr>
          <w:color w:val="#000000"/>
          <w:sz w:val="11"/>
          <w:lang w:val="cs-CZ"/>
          <w:spacing w:val="-7"/>
          <w:w w:val="100"/>
          <w:strike w:val="false"/>
          <w:vertAlign w:val="superscript"/>
          <w:rFonts w:ascii="Arial" w:hAnsi="Arial"/>
        </w:rPr>
        <w:t xml:space="preserve">-</w:t>
      </w:r>
      <w:r>
        <w:rPr>
          <w:color w:val="#000000"/>
          <w:sz w:val="11"/>
          <w:lang w:val="cs-CZ"/>
          <w:spacing w:val="-7"/>
          <w:w w:val="100"/>
          <w:strike w:val="false"/>
          <w:vertAlign w:val="baseline"/>
          <w:rFonts w:ascii="Verdana" w:hAnsi="Verdana"/>
        </w:rPr>
        <w:t xml:space="preserve">1'.73, jf.zapsana v oki...:,hodnirn	</w:t>
      </w:r>
      <w:r>
        <w:rPr>
          <w:color w:val="#000000"/>
          <w:sz w:val="11"/>
          <w:lang w:val="cs-CZ"/>
          <w:spacing w:val="-3"/>
          <w:w w:val="100"/>
          <w:strike w:val="false"/>
          <w:vertAlign w:val="baseline"/>
          <w:rFonts w:ascii="Verdana" w:hAnsi="Verdana"/>
        </w:rPr>
        <w:t xml:space="preserve">vedeném Wstskýr</w:t>
      </w:r>
      <w:r>
        <w:rPr>
          <w:color w:val="#000000"/>
          <w:sz w:val="11"/>
          <w:lang w:val="cs-CZ"/>
          <w:spacing w:val="-3"/>
          <w:w w:val="100"/>
          <w:strike w:val="false"/>
          <w:vertAlign w:val="superscript"/>
          <w:rFonts w:ascii="Arial" w:hAnsi="Arial"/>
        </w:rPr>
        <w:t xml:space="preserve">-</w:t>
      </w:r>
      <w:r>
        <w:rPr>
          <w:color w:val="#000000"/>
          <w:sz w:val="11"/>
          <w:lang w:val="cs-CZ"/>
          <w:spacing w:val="-3"/>
          <w:w w:val="100"/>
          <w:strike w:val="false"/>
          <w:vertAlign w:val="baseline"/>
          <w:rFonts w:ascii="Verdana" w:hAnsi="Verdana"/>
        </w:rPr>
        <w:t xml:space="preserve">ri s.nudem 1 Praze., spis. zn.</w:t>
      </w:r>
    </w:p>
    <w:p>
      <w:pPr>
        <w:ind w:right="0" w:left="72" w:firstLine="0"/>
        <w:spacing w:before="0" w:after="0" w:line="264" w:lineRule="auto"/>
        <w:jc w:val="left"/>
        <w:tabs>
          <w:tab w:val="right" w:leader="none" w:pos="8579"/>
        </w:tabs>
        <w:rPr>
          <w:color w:val="#000000"/>
          <w:sz w:val="12"/>
          <w:lang w:val="cs-CZ"/>
          <w:spacing w:val="-2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2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1454, </w:t>
      </w:r>
      <w:r>
        <w:rPr>
          <w:color w:val="#000000"/>
          <w:sz w:val="11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nerv skJp-iny GanPraái. z','Igsr.ié v iskerri fedstru pciiigovwich skupin, i..</w:t>
      </w:r>
      <w:r>
        <w:rPr>
          <w:color w:val="#000000"/>
          <w:sz w:val="11"/>
          <w:lang w:val="cs-CZ"/>
          <w:spacing w:val="-2"/>
          <w:w w:val="100"/>
          <w:strike w:val="false"/>
          <w:vertAlign w:val="superscript"/>
          <w:rFonts w:ascii="Arial" w:hAnsi="Arial"/>
        </w:rPr>
        <w:t xml:space="preserve">,</w:t>
      </w:r>
      <w:r>
        <w:rPr>
          <w:color w:val="#000000"/>
          <w:sz w:val="11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€cl.nam IVASS, pod </w:t>
      </w:r>
      <w:r>
        <w:rPr>
          <w:color w:val="#000000"/>
          <w:sz w:val="11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číslem C26. Kor</w:t>
      </w:r>
      <w:r>
        <w:rPr>
          <w:color w:val="#000000"/>
          <w:sz w:val="11"/>
          <w:lang w:val="cs-CZ"/>
          <w:spacing w:val="-2"/>
          <w:w w:val="100"/>
          <w:strike w:val="false"/>
          <w:vertAlign w:val="superscript"/>
          <w:rFonts w:ascii="Arial" w:hAnsi="Arial"/>
        </w:rPr>
        <w:t xml:space="preserve">-</w:t>
      </w:r>
      <w:r>
        <w:rPr>
          <w:color w:val="#000000"/>
          <w:sz w:val="11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:taktní	</w:t>
      </w:r>
      <w:r>
        <w:rPr>
          <w:color w:val="#000000"/>
          <w:sz w:val="12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P_ O. BOX 205. 520 06 </w:t>
      </w:r>
      <w:r>
        <w:rPr>
          <w:color w:val="#000000"/>
          <w:sz w:val="10"/>
          <w:lang w:val="cs-CZ"/>
          <w:spacing w:val="-1"/>
          <w:w w:val="100"/>
          <w:strike w:val="false"/>
          <w:vertAlign w:val="baseline"/>
          <w:rFonts w:ascii="Verdana" w:hAnsi="Verdana"/>
        </w:rPr>
        <w:t xml:space="preserve">Brno.</w:t>
      </w:r>
    </w:p>
    <w:p>
      <w:pPr>
        <w:sectPr>
          <w:pgSz w:w="11918" w:h="16854" w:orient="portrait"/>
          <w:type w:val="continuous"/>
          <w:textDirection w:val="lrTb"/>
          <w:pgMar w:bottom="130" w:top="1416" w:right="614" w:left="444" w:header="720" w:footer="720"/>
          <w:titlePg w:val="false"/>
        </w:sectPr>
      </w:pPr>
    </w:p>
    <w:p>
      <w:pPr>
        <w:ind w:right="648" w:left="216" w:firstLine="0"/>
        <w:spacing w:before="0" w:after="0" w:line="240" w:lineRule="auto"/>
        <w:jc w:val="left"/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pojištrovaci zprost</w:t>
      </w: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ředkovatel / zástupce pojišťovny na jejich základě činí doporučení pojištění z produktĚi' naší pojišťovny. Pojistník svým </w:t>
      </w:r>
      <w:r>
        <w:rPr>
          <w:color w:val="#000000"/>
          <w:sz w:val="16"/>
          <w:lang w:val="cs-CZ"/>
          <w:spacing w:val="-6"/>
          <w:w w:val="100"/>
          <w:strike w:val="false"/>
          <w:vertAlign w:val="baseline"/>
          <w:rFonts w:ascii="Arial" w:hAnsi="Arial"/>
        </w:rPr>
        <w:t xml:space="preserve">podpisem dále stvrzuje, že </w:t>
      </w:r>
      <w:r>
        <w:rPr>
          <w:b w:val="true"/>
          <w:color w:val="#000000"/>
          <w:sz w:val="15"/>
          <w:lang w:val="cs-CZ"/>
          <w:spacing w:val="-6"/>
          <w:w w:val="100"/>
          <w:strike w:val="false"/>
          <w:vertAlign w:val="baseline"/>
          <w:rFonts w:ascii="Verdana" w:hAnsi="Verdana"/>
        </w:rPr>
        <w:t xml:space="preserve">má dostatek informací pro rozhodnutí uzavřít navrhované pojištění (pojištění odpovídá jeho požadavkům </w:t>
      </w:r>
      <w:r>
        <w:rPr>
          <w:b w:val="true"/>
          <w:color w:val="#000000"/>
          <w:sz w:val="15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a finančním možnostem), </w:t>
      </w:r>
      <w:r>
        <w:rPr>
          <w:color w:val="#000000"/>
          <w:sz w:val="16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neboť mu pojišťovací zprostředkovatel / zástupce pojišťovny poskytl náležité vysvětlení a byly mu zodpovězeny </w:t>
      </w:r>
      <w:r>
        <w:rPr>
          <w:color w:val="#000000"/>
          <w:sz w:val="16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všechny položené dotazy; </w:t>
      </w:r>
      <w:r>
        <w:rPr>
          <w:b w:val="true"/>
          <w:color w:val="#000000"/>
          <w:sz w:val="15"/>
          <w:lang w:val="cs-CZ"/>
          <w:spacing w:val="-5"/>
          <w:w w:val="100"/>
          <w:strike w:val="false"/>
          <w:vertAlign w:val="baseline"/>
          <w:rFonts w:ascii="Verdana" w:hAnsi="Verdana"/>
        </w:rPr>
        <w:t xml:space="preserve">současně potvrzuje, že byl seznámen </w:t>
      </w:r>
      <w:r>
        <w:rPr>
          <w:b w:val="true"/>
          <w:color w:val="#000000"/>
          <w:sz w:val="15"/>
          <w:lang w:val="cs-CZ"/>
          <w:spacing w:val="-5"/>
          <w:w w:val="100"/>
          <w:strike w:val="false"/>
          <w:vertAlign w:val="baseline"/>
          <w:rFonts w:ascii="Verdana" w:hAnsi="Verdana"/>
        </w:rPr>
        <w:t xml:space="preserve">a přebírá dokument </w:t>
      </w:r>
      <w:r>
        <w:rPr>
          <w:b w:val="true"/>
          <w:color w:val="#000000"/>
          <w:sz w:val="15"/>
          <w:lang w:val="cs-CZ"/>
          <w:spacing w:val="-5"/>
          <w:w w:val="100"/>
          <w:strike w:val="false"/>
          <w:vertAlign w:val="baseline"/>
          <w:rFonts w:ascii="Verdana" w:hAnsi="Verdana"/>
        </w:rPr>
        <w:t xml:space="preserve">Informace o zprostředkovateli.</w:t>
      </w:r>
    </w:p>
    <w:p>
      <w:pPr>
        <w:ind w:right="0" w:left="216" w:firstLine="0"/>
        <w:spacing w:before="180" w:after="0" w:line="240" w:lineRule="auto"/>
        <w:jc w:val="left"/>
        <w:rPr>
          <w:b w:val="true"/>
          <w:color w:val="#782435"/>
          <w:sz w:val="22"/>
          <w:lang w:val="cs-CZ"/>
          <w:spacing w:val="-2"/>
          <w:w w:val="105"/>
          <w:strike w:val="false"/>
          <w:vertAlign w:val="baseline"/>
          <w:rFonts w:ascii="Tahoma" w:hAnsi="Tahoma"/>
        </w:rPr>
      </w:pPr>
      <w:r>
        <w:rPr>
          <w:b w:val="true"/>
          <w:color w:val="#782435"/>
          <w:sz w:val="22"/>
          <w:lang w:val="cs-CZ"/>
          <w:spacing w:val="-2"/>
          <w:w w:val="105"/>
          <w:strike w:val="false"/>
          <w:vertAlign w:val="baseline"/>
          <w:rFonts w:ascii="Tahoma" w:hAnsi="Tahoma"/>
        </w:rPr>
        <w:t xml:space="preserve">Podpisy smluvních stran</w:t>
      </w:r>
    </w:p>
    <w:p>
      <w:pPr>
        <w:ind w:right="0" w:left="216" w:firstLine="0"/>
        <w:spacing w:before="36" w:after="180" w:line="216" w:lineRule="auto"/>
        <w:jc w:val="left"/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Datum: 14. 7.2025</w:t>
      </w:r>
    </w:p>
    <w:p>
      <w:pPr>
        <w:sectPr>
          <w:pgSz w:w="11918" w:h="16854" w:orient="portrait"/>
          <w:type w:val="nextPage"/>
          <w:textDirection w:val="lrTb"/>
          <w:pgMar w:bottom="304" w:top="1072" w:right="538" w:left="520" w:header="720" w:footer="720"/>
          <w:titlePg w:val="false"/>
        </w:sectPr>
      </w:pPr>
    </w:p>
    <w:p>
      <w:pPr>
        <w:ind w:right="0" w:left="0" w:firstLine="0"/>
        <w:spacing w:before="12816" w:after="0" w:line="288" w:lineRule="exact"/>
        <w:jc w:val="left"/>
        <w:rPr>
          <w:color w:val="#000000"/>
          <w:sz w:val="24"/>
          <w:lang w:val="en-US"/>
          <w:w w:val="100"/>
          <w:strike w:val="false"/>
          <w:vertAlign w:val="baseline"/>
          <w:rFonts w:ascii="Times New Roman" w:hAnsi="Times New Roman"/>
        </w:rPr>
      </w:pPr>
      <w:r>
        <w:pict>
          <v:shapetype id="_x0000_t7" coordsize="21600,21600" o:spt="202" path="m,l,21600r21600,l21600,xe">
            <v:stroke joinstyle="miter"/>
            <v:path gradientshapeok="t" o:connecttype="rect"/>
          </v:shapetype>
          <v:shape id="_x0000_s6" type="#_x0000_t7" filled="f" strokecolor="#000000" style="position:absolute;width:540pt;height:654.3pt;z-index:-994;margin-left:-10.5pt;margin-top:0pt;mso-wrap-distance-left:0pt;mso-wrap-distance-right:0pt">
            <v:fill opacity="1" o:opacity2="1" recolor="f" rotate="f" type="solid"/>
            <v:textbox inset="0pt, 0pt, 0pt, 0pt">
              <w:txbxContent>
                <w:p>
                  <w:pPr>
                    <w:pBdr/>
                  </w:pPr>
                </w:p>
              </w:txbxContent>
            </v:textbox>
          </v:shape>
        </w:pict>
      </w:r>
      <w:r>
        <w:drawing>
          <wp:anchor distT="0" distB="0" distL="0" distR="0" simplePos="false" relativeHeight="251658240" behindDoc="true" locked="false" layoutInCell="true" allowOverlap="true">
            <wp:simplePos x="0" y="0"/>
            <wp:positionH relativeFrom="margin">
              <wp:posOffset>3876675</wp:posOffset>
            </wp:positionH>
            <wp:positionV relativeFrom="paragraph">
              <wp:posOffset>0</wp:posOffset>
            </wp:positionV>
            <wp:extent cx="1920240" cy="1997710"/>
            <wp:wrapThrough wrapText="bothSides">
              <wp:wrapPolygon>
                <wp:start x="7900" y="0"/>
                <wp:lineTo x="7900" y="1702"/>
                <wp:lineTo x="0" y="1702"/>
                <wp:lineTo x="0" y="7613"/>
                <wp:lineTo x="4557" y="7613"/>
                <wp:lineTo x="4557" y="9686"/>
                <wp:lineTo x="3757" y="9686"/>
                <wp:lineTo x="3757" y="10874"/>
                <wp:lineTo x="2728" y="10874"/>
                <wp:lineTo x="2728" y="14135"/>
                <wp:lineTo x="2114" y="14135"/>
                <wp:lineTo x="2114" y="15645"/>
                <wp:lineTo x="1650" y="15645"/>
                <wp:lineTo x="1650" y="16956"/>
                <wp:lineTo x="1235" y="16956"/>
                <wp:lineTo x="1235" y="21597"/>
                <wp:lineTo x="13992" y="21597"/>
                <wp:lineTo x="13992" y="15645"/>
                <wp:lineTo x="13914" y="15645"/>
                <wp:lineTo x="13914" y="14505"/>
                <wp:lineTo x="14735" y="14505"/>
                <wp:lineTo x="14735" y="13221"/>
                <wp:lineTo x="15685" y="13221"/>
                <wp:lineTo x="15685" y="10455"/>
                <wp:lineTo x="16178" y="10455"/>
                <wp:lineTo x="16178" y="9219"/>
                <wp:lineTo x="18157" y="9219"/>
                <wp:lineTo x="18157" y="5114"/>
                <wp:lineTo x="21600" y="5114"/>
                <wp:lineTo x="21600" y="0"/>
                <wp:lineTo x="7900" y="0"/>
              </wp:wrapPolygon>
            </wp:wrapThrough>
            <wp:docPr id="5" name="Picture"/>
            <a:graphic>
              <a:graphicData uri="http://schemas.openxmlformats.org/drawingml/2006/picture">
                <pic:pic>
                  <pic:nvPicPr>
                    <pic:cNvPr id="6" name="Picture"/>
                    <pic:cNvPicPr preferRelativeResize="false"/>
                  </pic:nvPicPr>
                  <pic:blipFill>
                    <a:blip r:embed="drId7"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997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9" coordsize="21600,21600" o:spt="202" path="m,l,21600r21600,l21600,xe">
            <v:stroke joinstyle="miter"/>
            <v:path gradientshapeok="t" o:connecttype="rect"/>
          </v:shapetype>
          <v:shape id="_x0000_s8" type="#_x0000_t9" filled="f" strokecolor="#000000" stroked="f" style="position:absolute;width:360.55pt;height:12.4pt;z-index:-992;margin-left:0pt;margin-top:0pt;mso-wrap-distance-left:0pt;mso-wrap-distance-right:0pt"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36" w:after="0" w:line="268" w:lineRule="auto"/>
                    <w:jc w:val="left"/>
                    <w:framePr w:hAnchor="text" w:vAnchor="text" w:w="7211" w:h="248" w:hSpace="0" w:vSpace="0" w:wrap="none"/>
                    <w:tabs>
                      <w:tab w:val="right" w:leader="none" w:pos="7207"/>
                    </w:tabs>
                    <w:rPr>
                      <w:color w:val="#000000"/>
                      <w:sz w:val="16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16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Osoba oprávn</w:t>
                  </w:r>
                  <w:r>
                    <w:rPr>
                      <w:color w:val="#000000"/>
                      <w:sz w:val="16"/>
                      <w:lang w:val="cs-CZ"/>
                      <w:spacing w:val="-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ěná k jednání za pojistníka	</w:t>
                  </w:r>
                  <w:r>
                    <w:rPr>
                      <w:color w:val="#000000"/>
                      <w:sz w:val="14"/>
                      <w:lang w:val="cs-CZ"/>
                      <w:spacing w:val="6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Podpis zástupce </w:t>
                  </w:r>
                  <w:r>
                    <w:rPr>
                      <w:color w:val="#000000"/>
                      <w:sz w:val="16"/>
                      <w:lang w:val="cs-CZ"/>
                      <w:spacing w:val="6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pojisti</w:t>
                  </w:r>
                </w:p>
              </w:txbxContent>
            </v:textbox>
          </v:shape>
        </w:pict>
      </w:r>
      <w:r>
        <w:pict>
          <v:shapetype id="_x0000_t10" coordsize="21600,21600" o:spt="202" path="m,l,21600r21600,l21600,xe">
            <v:stroke joinstyle="miter"/>
            <v:path gradientshapeok="t" o:connecttype="rect"/>
          </v:shapetype>
          <v:shape id="_x0000_s9" type="#_x0000_t10" filled="f" strokecolor="#000000" stroked="f" style="position:absolute;width:233.8pt;height:63.55pt;z-index:-991;margin-left:0pt;margin-top:20.3pt;mso-wrap-distance-left:0pt;mso-wrap-distance-right:0pt">
            <v:fill opacity="1" o:opacity2="1" recolor="f" rotate="f" type="solid"/>
            <v:textbox inset="0pt, 0pt, 0pt, 0pt">
              <w:txbxContent>
                <w:p>
                  <w:pPr>
                    <w:ind w:right="0" w:left="1512" w:firstLine="0"/>
                    <w:spacing w:before="0" w:after="0" w:line="280" w:lineRule="auto"/>
                    <w:jc w:val="left"/>
                    <w:framePr w:hAnchor="text" w:vAnchor="text" w:y="406" w:w="4676" w:h="1271" w:hSpace="0" w:vSpace="0" w:wrap="none"/>
                    <w:tabs>
                      <w:tab w:val="right" w:leader="none" w:pos="4673"/>
                    </w:tabs>
                    <w:rPr>
                      <w:color w:val="#000000"/>
                      <w:sz w:val="14"/>
                      <w:lang w:val="cs-CZ"/>
                      <w:spacing w:val="4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14"/>
                      <w:lang w:val="cs-CZ"/>
                      <w:spacing w:val="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SPORTOVNÍ ZAA</w:t>
                  </w:r>
                  <w:r>
                    <w:rPr>
                      <w:color w:val="#000000"/>
                      <w:sz w:val="14"/>
                      <w:lang w:val="cs-CZ"/>
                      <w:spacing w:val="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ŤZE	</w:t>
                  </w:r>
                  <w:r>
                    <w:rPr>
                      <w:color w:val="#000000"/>
                      <w:sz w:val="14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M</w:t>
                  </w:r>
                </w:p>
                <w:p>
                  <w:pPr>
                    <w:ind w:right="0" w:left="2304" w:firstLine="0"/>
                    <w:spacing w:before="0" w:after="0" w:line="240" w:lineRule="auto"/>
                    <w:jc w:val="left"/>
                    <w:framePr w:hAnchor="text" w:vAnchor="text" w:y="406" w:w="4676" w:h="1271" w:hSpace="0" w:vSpace="0" w:wrap="none"/>
                    <w:rPr>
                      <w:color w:val="#000000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</w:pPr>
                  <w:r>
                    <w:rPr>
                      <w:color w:val="#000000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p</w:t>
                  </w:r>
                  <w:r>
                    <w:rPr>
                      <w:color w:val="#000000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řísp</w:t>
                  </w:r>
                </w:p>
                <w:p>
                  <w:pPr>
                    <w:ind w:right="0" w:left="1944" w:firstLine="0"/>
                    <w:spacing w:before="0" w:after="0" w:line="208" w:lineRule="auto"/>
                    <w:jc w:val="left"/>
                    <w:framePr w:hAnchor="text" w:vAnchor="text" w:y="406" w:w="4676" w:h="1271" w:hSpace="0" w:vSpace="0" w:wrap="none"/>
                    <w:rPr>
                      <w:color w:val="#000000"/>
                      <w:sz w:val="15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</w:pPr>
                  <w:r>
                    <w:rPr>
                      <w:color w:val="#000000"/>
                      <w:sz w:val="15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261 O f P</w:t>
                  </w:r>
                  <w:r>
                    <w:rPr>
                      <w:color w:val="#000000"/>
                      <w:sz w:val="15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řibrELtn.</w:t>
                  </w:r>
                </w:p>
                <w:p>
                  <w:pPr>
                    <w:ind w:right="0" w:left="1872" w:firstLine="0"/>
                    <w:spacing w:before="36" w:after="0" w:line="216" w:lineRule="auto"/>
                    <w:jc w:val="left"/>
                    <w:framePr w:hAnchor="text" w:vAnchor="text" w:y="406" w:w="4676" w:h="1271" w:hSpace="0" w:vSpace="0" w:wrap="none"/>
                    <w:tabs>
                      <w:tab w:val="right" w:leader="none" w:pos="4338"/>
                    </w:tabs>
                    <w:rPr>
                      <w:color w:val="#000000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</w:pPr>
                  <w:r>
                    <w:rPr>
                      <w:color w:val="#000000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tel.: 31 </w:t>
                  </w:r>
                  <w:r>
                    <w:rPr>
                      <w:i w:val="true"/>
                      <w:color w:val="#000000"/>
                      <w:sz w:val="13"/>
                      <w:lang w:val="cs-CZ"/>
                      <w:spacing w:val="0"/>
                      <w:w w:val="50"/>
                      <w:strike w:val="false"/>
                      <w:vertAlign w:val="baseline"/>
                      <w:rFonts w:ascii="Arial" w:hAnsi="Arial"/>
                    </w:rPr>
                    <w:t xml:space="preserve">k" </w:t>
                  </w:r>
                  <w:r>
                    <w:rPr>
                      <w:color w:val="#000000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626 64	</w:t>
                  </w:r>
                  <w:r>
                    <w:rPr>
                      <w:color w:val="#000000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.15</w:t>
                  </w:r>
                </w:p>
                <w:p>
                  <w:pPr>
                    <w:ind w:right="0" w:left="1944" w:firstLine="0"/>
                    <w:spacing w:before="0" w:after="324" w:line="240" w:lineRule="auto"/>
                    <w:jc w:val="left"/>
                    <w:framePr w:hAnchor="text" w:vAnchor="text" w:y="406" w:w="4676" w:h="1271" w:hSpace="0" w:vSpace="0" w:wrap="none"/>
                    <w:rPr>
                      <w:color w:val="#000000"/>
                      <w:sz w:val="15"/>
                      <w:lang w:val="cs-CZ"/>
                      <w:spacing w:val="2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</w:pPr>
                  <w:r>
                    <w:rPr>
                      <w:color w:val="#000000"/>
                      <w:sz w:val="15"/>
                      <w:lang w:val="cs-CZ"/>
                      <w:spacing w:val="2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I</w:t>
                  </w:r>
                  <w:r>
                    <w:rPr>
                      <w:color w:val="#000000"/>
                      <w:sz w:val="15"/>
                      <w:lang w:val="cs-CZ"/>
                      <w:spacing w:val="2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ČO: 712179</w:t>
                  </w:r>
                </w:p>
              </w:txbxContent>
            </v:textbox>
          </v:shape>
        </w:pict>
      </w:r>
      <w:r>
        <w:pict>
          <v:shapetype id="_x0000_t11" coordsize="21600,21600" o:spt="202" path="m,l,21600r21600,l21600,xe">
            <v:stroke joinstyle="miter"/>
            <v:path gradientshapeok="t" o:connecttype="rect"/>
          </v:shapetype>
          <v:shape id="_x0000_s10" type="#_x0000_t11" filled="f" strokecolor="#000000" stroked="f" style="position:absolute;width:233.8pt;height:39.65pt;z-index:-990;margin-left:0pt;margin-top:83.85pt;mso-wrap-distance-left:0pt;mso-wrap-distance-right:0pt"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36" w:after="0" w:line="240" w:lineRule="auto"/>
                    <w:jc w:val="left"/>
                    <w:framePr w:hAnchor="text" w:vAnchor="text" w:y="1677" w:w="4676" w:h="793" w:hSpace="0" w:vSpace="0" w:wrap="none"/>
                    <w:tabs>
                      <w:tab w:val="right" w:leader="none" w:pos="4014"/>
                    </w:tabs>
                    <w:rPr>
                      <w:color w:val="#000000"/>
                      <w:sz w:val="16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16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Podpis (razítko) osoby oprávn</w:t>
                  </w:r>
                  <w:r>
                    <w:rPr>
                      <w:color w:val="#000000"/>
                      <w:sz w:val="16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ěné	</w:t>
                  </w:r>
                  <w:r>
                    <w:rPr>
                      <w:color w:val="#000000"/>
                      <w:sz w:val="17"/>
                      <w:shd w:val="solid" w:color="#FFFFFF" w:fill="#FFFFFF"/>
                      <w:lang w:val="cs-CZ"/>
                      <w:spacing w:val="-4"/>
                      <w:w w:val="105"/>
                      <w:strike w:val="false"/>
                      <w:vertAlign w:val="baseline"/>
                      <w:rFonts w:ascii="Times New Roman" w:hAnsi="Times New Roman"/>
                    </w:rPr>
                    <w:t xml:space="preserve">iíka</w:t>
                  </w:r>
                </w:p>
                <w:p>
                  <w:pPr>
                    <w:ind w:right="0" w:left="0" w:firstLine="0"/>
                    <w:spacing w:before="0" w:after="0" w:line="201" w:lineRule="auto"/>
                    <w:jc w:val="left"/>
                    <w:framePr w:hAnchor="text" w:vAnchor="text" w:y="1677" w:w="4676" w:h="793" w:hSpace="0" w:vSpace="0" w:wrap="none"/>
                    <w:rPr>
                      <w:color w:val="#000000"/>
                      <w:sz w:val="16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16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Jan Slaba</w:t>
                  </w:r>
                </w:p>
                <w:p>
                  <w:pPr>
                    <w:ind w:right="0" w:left="0" w:firstLine="0"/>
                    <w:spacing w:before="72" w:after="144" w:line="240" w:lineRule="auto"/>
                    <w:jc w:val="left"/>
                    <w:framePr w:hAnchor="text" w:vAnchor="text" w:y="1677" w:w="4676" w:h="793" w:hSpace="0" w:vSpace="0" w:wrap="none"/>
                    <w:rPr>
                      <w:color w:val="#000000"/>
                      <w:sz w:val="16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16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jednatel</w:t>
                  </w:r>
                </w:p>
              </w:txbxContent>
            </v:textbox>
          </v:shape>
        </w:pict>
      </w:r>
      <w:r>
        <w:pict>
          <v:shapetype id="_x0000_t12" coordsize="21600,21600" o:spt="202" path="m,l,21600r21600,l21600,xe">
            <v:stroke joinstyle="miter"/>
            <v:path gradientshapeok="t" o:connecttype="rect"/>
          </v:shapetype>
          <v:shape id="_x0000_s11" type="#_x0000_t12" filled="f" strokecolor="#000000" stroked="f" style="position:absolute;width:59.25pt;height:15.1pt;z-index:-989;margin-left:277.9pt;margin-top:55.45pt;mso-wrap-distance-left:0pt;mso-wrap-distance-right:0pt">
            <v:fill opacity="1" o:opacity2="1" recolor="f" rotate="f" type="solid"/>
            <v:textbox inset="0pt, 0pt, 0pt, 0pt">
              <w:txbxContent>
                <w:p>
                  <w:pPr>
                    <w:ind w:right="0" w:left="504" w:firstLine="0"/>
                    <w:spacing w:before="3" w:after="0" w:line="240" w:lineRule="auto"/>
                    <w:jc w:val="both"/>
                    <w:framePr w:hAnchor="text" w:vAnchor="text" w:x="5558" w:y="1109" w:w="1185" w:h="302" w:hSpace="0" w:vSpace="0" w:wrap="none"/>
                    <w:rPr>
                      <w:color w:val="#000000"/>
                      <w:sz w:val="16"/>
                      <w:lang w:val="cs-CZ"/>
                      <w:spacing w:val="-16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16"/>
                      <w:lang w:val="cs-CZ"/>
                      <w:spacing w:val="-16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St</w:t>
                  </w:r>
                  <w:r>
                    <w:rPr>
                      <w:color w:val="#000000"/>
                      <w:sz w:val="16"/>
                      <w:lang w:val="cs-CZ"/>
                      <w:spacing w:val="-16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ředočes </w:t>
                  </w:r>
                  <w:r>
                    <w:rPr>
                      <w:color w:val="#000000"/>
                      <w:sz w:val="16"/>
                      <w:lang w:val="cs-CZ"/>
                      <w:spacing w:val="-18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Náměstí T </w:t>
                  </w:r>
                </w:p>
              </w:txbxContent>
            </v:textbox>
          </v:shape>
        </w:pict>
      </w:r>
      <w:r>
        <w:pict>
          <v:shapetype id="_x0000_t13" coordsize="21600,21600" o:spt="202" path="m,l,21600r21600,l21600,xe">
            <v:stroke joinstyle="miter"/>
            <v:path gradientshapeok="t" o:connecttype="rect"/>
          </v:shapetype>
          <v:shape id="_x0000_s12" type="#_x0000_t13" filled="f" strokecolor="#000000" stroked="f" style="position:absolute;width:53.65pt;height:8.65pt;z-index:-988;margin-left:277.9pt;margin-top:70.55pt;mso-wrap-distance-left:0pt;mso-wrap-distance-right:0pt">
            <v:fill opacity="1" o:opacity2="1" recolor="f" rotate="f" type="solid"/>
            <v:textbox inset="0pt, 0pt, 0pt, 0pt">
              <w:txbxContent>
                <w:p>
                  <w:pPr>
                    <w:ind w:right="0" w:left="504" w:firstLine="0"/>
                    <w:spacing w:before="0" w:after="0" w:line="240" w:lineRule="auto"/>
                    <w:jc w:val="both"/>
                    <w:framePr w:hAnchor="text" w:vAnchor="text" w:x="5558" w:y="1411" w:w="1073" w:h="173" w:hSpace="0" w:vSpace="0" w:wrap="none"/>
                    <w:rPr>
                      <w:b w:val="true"/>
                      <w:color w:val="#000000"/>
                      <w:sz w:val="15"/>
                      <w:lang w:val="cs-CZ"/>
                      <w:spacing w:val="-12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b w:val="true"/>
                      <w:color w:val="#000000"/>
                      <w:sz w:val="15"/>
                      <w:lang w:val="cs-CZ"/>
                      <w:spacing w:val="-12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M: </w:t>
                  </w:r>
                  <w:r>
                    <w:rPr>
                      <w:color w:val="#000000"/>
                      <w:sz w:val="14"/>
                      <w:lang w:val="cs-CZ"/>
                      <w:spacing w:val="-12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+420</w:t>
                  </w:r>
                </w:p>
              </w:txbxContent>
            </v:textbox>
          </v:shape>
        </w:pict>
      </w:r>
      <w:r>
        <w:pict>
          <v:shapetype id="_x0000_t14" coordsize="21600,21600" o:spt="202" path="m,l,21600r21600,l21600,xe">
            <v:stroke joinstyle="miter"/>
            <v:path gradientshapeok="t" o:connecttype="rect"/>
          </v:shapetype>
          <v:shape id="_x0000_s13" type="#_x0000_t14" filled="f" strokecolor="#000000" stroked="f" style="position:absolute;width:42.15pt;height:34.75pt;z-index:-987;margin-left:277.9pt;margin-top:79.2pt;mso-wrap-distance-left:0pt;mso-wrap-distance-right:0pt"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108" w:after="0" w:line="240" w:lineRule="auto"/>
                    <w:jc w:val="left"/>
                    <w:framePr w:hAnchor="text" w:vAnchor="text" w:x="5558" w:y="1584" w:w="843" w:h="695" w:hSpace="0" w:vSpace="0" w:wrap="none"/>
                    <w:rPr>
                      <w:color w:val="#000000"/>
                      <w:sz w:val="16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16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JANA </w:t>
                  </w:r>
                  <w:r>
                    <w:rPr>
                      <w:color w:val="#000000"/>
                      <w:sz w:val="16"/>
                      <w:lang w:val="cs-CZ"/>
                      <w:spacing w:val="-5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Ziskatelské </w:t>
                  </w:r>
                  <w:r>
                    <w:rPr>
                      <w:color w:val="#000000"/>
                      <w:sz w:val="16"/>
                      <w:lang w:val="cs-CZ"/>
                      <w:spacing w:val="-3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Podpis zást </w:t>
                  </w:r>
                </w:p>
              </w:txbxContent>
            </v:textbox>
          </v:shape>
        </w:pict>
      </w:r>
      <w:r>
        <w:pict>
          <v:shapetype id="_x0000_t15" coordsize="21600,21600" o:spt="202" path="m,l,21600r21600,l21600,xe">
            <v:stroke joinstyle="miter"/>
            <v:path gradientshapeok="t" o:connecttype="rect"/>
          </v:shapetype>
          <v:shape id="_x0000_s14" type="#_x0000_t15" filled="f" strokecolor="#000000" stroked="f" style="position:absolute;width:38.9pt;height:9.55pt;z-index:-986;margin-left:277.9pt;margin-top:113.95pt;mso-wrap-distance-left:0pt;mso-wrap-distance-right:0pt"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36" w:line="240" w:lineRule="auto"/>
                    <w:jc w:val="left"/>
                    <w:framePr w:hAnchor="text" w:vAnchor="text" w:x="5558" w:y="2279" w:w="778" w:h="191" w:hSpace="0" w:vSpace="0" w:wrap="none"/>
                    <w:rPr>
                      <w:b w:val="true"/>
                      <w:color w:val="#000000"/>
                      <w:sz w:val="15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b w:val="true"/>
                      <w:color w:val="#000000"/>
                      <w:sz w:val="15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k </w:t>
                  </w:r>
                  <w:r>
                    <w:rPr>
                      <w:color w:val="#000000"/>
                      <w:sz w:val="16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vyhotove</w:t>
                  </w:r>
                </w:p>
              </w:txbxContent>
            </v:textbox>
          </v:shape>
        </w:pict>
      </w:r>
      <w:r>
        <w:pict>
          <v:shapetype id="_x0000_t16" coordsize="21600,21600" o:spt="202" path="m,l,21600r21600,l21600,xe">
            <v:stroke joinstyle="miter"/>
            <v:path gradientshapeok="t" o:connecttype="rect"/>
          </v:shapetype>
          <v:shape id="_x0000_s15" type="#_x0000_t16" filled="f" strokecolor="#000000" stroked="f" style="position:absolute;width:65.3pt;height:17.5pt;z-index:-985;margin-left:432.55pt;margin-top:37.25pt;mso-wrap-distance-left:0pt;mso-wrap-distance-right:0pt"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40" w:lineRule="auto"/>
                    <w:jc w:val="left"/>
                    <w:framePr w:hAnchor="text" w:vAnchor="text" w:x="8651" w:y="745" w:w="1306" w:h="350" w:hSpace="0" w:vSpace="0" w:wrap="none"/>
                    <w:rPr>
                      <w:color w:val="#000000"/>
                      <w:sz w:val="13"/>
                      <w:lang w:val="cs-CZ"/>
                      <w:spacing w:val="-33"/>
                      <w:w w:val="100"/>
                      <w:strike w:val="false"/>
                      <w:vertAlign w:val="subscript"/>
                      <w:rFonts w:ascii="Tahoma" w:hAnsi="Tahoma"/>
                    </w:rPr>
                  </w:pPr>
                  <w:r>
                    <w:rPr>
                      <w:color w:val="#000000"/>
                      <w:sz w:val="13"/>
                      <w:lang w:val="cs-CZ"/>
                      <w:spacing w:val="-33"/>
                      <w:w w:val="100"/>
                      <w:strike w:val="false"/>
                      <w:vertAlign w:val="subscript"/>
                      <w:rFonts w:ascii="Tahoma" w:hAnsi="Tahoma"/>
                    </w:rPr>
                    <w:t xml:space="preserve">l</w:t>
                  </w:r>
                  <w:r>
                    <w:rPr>
                      <w:color w:val="#000000"/>
                      <w:sz w:val="14"/>
                      <w:lang w:val="cs-CZ"/>
                      <w:spacing w:val="-23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at </w:t>
                  </w:r>
                  <w:r>
                    <w:rPr>
                      <w:color w:val="#000000"/>
                      <w:sz w:val="14"/>
                      <w:lang w:val="cs-CZ"/>
                      <w:spacing w:val="-33"/>
                      <w:w w:val="100"/>
                      <w:strike w:val="false"/>
                      <w:vertAlign w:val="subscript"/>
                      <w:rFonts w:ascii="Tahoma" w:hAnsi="Tahoma"/>
                    </w:rPr>
                    <w:t xml:space="preserve">č13</w:t>
                  </w:r>
                  <w:r>
                    <w:rPr>
                      <w:color w:val="#000000"/>
                      <w:sz w:val="14"/>
                      <w:lang w:val="cs-CZ"/>
                      <w:spacing w:val="-23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rib</w:t>
                  </w:r>
                  <w:r>
                    <w:rPr>
                      <w:color w:val="#000000"/>
                      <w:sz w:val="14"/>
                      <w:lang w:val="cs-CZ"/>
                      <w:spacing w:val="-33"/>
                      <w:w w:val="100"/>
                      <w:strike w:val="false"/>
                      <w:vertAlign w:val="subscript"/>
                      <w:rFonts w:ascii="Tahoma" w:hAnsi="Tahoma"/>
                    </w:rPr>
                    <w:t xml:space="preserve">s</w:t>
                  </w:r>
                  <w:r>
                    <w:rPr>
                      <w:color w:val="#000000"/>
                      <w:sz w:val="14"/>
                      <w:lang w:val="cs-CZ"/>
                      <w:spacing w:val="-23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u</w:t>
                  </w:r>
                  <w:r>
                    <w:rPr>
                      <w:color w:val="#000000"/>
                      <w:sz w:val="14"/>
                      <w:lang w:val="cs-CZ"/>
                      <w:spacing w:val="-33"/>
                      <w:w w:val="100"/>
                      <w:strike w:val="false"/>
                      <w:vertAlign w:val="subscript"/>
                      <w:rFonts w:ascii="Tahoma" w:hAnsi="Tahoma"/>
                    </w:rPr>
                    <w:t xml:space="preserve">kó</w:t>
                  </w:r>
                  <w:r>
                    <w:rPr>
                      <w:color w:val="#000000"/>
                      <w:sz w:val="14"/>
                      <w:lang w:val="cs-CZ"/>
                      <w:spacing w:val="-23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co </w:t>
                  </w:r>
                  <w:r>
                    <w:rPr>
                      <w:color w:val="#000000"/>
                      <w:sz w:val="14"/>
                      <w:lang w:val="cs-CZ"/>
                      <w:spacing w:val="-33"/>
                      <w:w w:val="100"/>
                      <w:strike w:val="false"/>
                      <w:vertAlign w:val="subscript"/>
                      <w:rFonts w:ascii="Tahoma" w:hAnsi="Tahoma"/>
                    </w:rPr>
                    <w:t xml:space="preserve">p</w:t>
                  </w:r>
                  <w:r>
                    <w:rPr>
                      <w:color w:val="#000000"/>
                      <w:sz w:val="14"/>
                      <w:lang w:val="cs-CZ"/>
                      <w:spacing w:val="-23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a,s,</w:t>
                  </w:r>
                </w:p>
                <w:p>
                  <w:pPr>
                    <w:ind w:right="0" w:left="0" w:firstLine="0"/>
                    <w:spacing w:before="0" w:after="36" w:line="240" w:lineRule="auto"/>
                    <w:jc w:val="right"/>
                    <w:framePr w:hAnchor="text" w:vAnchor="text" w:x="8651" w:y="745" w:w="1306" w:h="350" w:hSpace="0" w:vSpace="0" w:wrap="none"/>
                    <w:rPr>
                      <w:color w:val="#000000"/>
                      <w:sz w:val="13"/>
                      <w:lang w:val="cs-CZ"/>
                      <w:spacing w:val="-14"/>
                      <w:w w:val="100"/>
                      <w:strike w:val="false"/>
                      <w:vertAlign w:val="subscript"/>
                      <w:rFonts w:ascii="Tahoma" w:hAnsi="Tahoma"/>
                    </w:rPr>
                  </w:pPr>
                  <w:r>
                    <w:rPr>
                      <w:color w:val="#000000"/>
                      <w:sz w:val="13"/>
                      <w:lang w:val="cs-CZ"/>
                      <w:spacing w:val="-14"/>
                      <w:w w:val="100"/>
                      <w:strike w:val="false"/>
                      <w:vertAlign w:val="subscript"/>
                      <w:rFonts w:ascii="Tahoma" w:hAnsi="Tahoma"/>
                    </w:rPr>
                    <w:t xml:space="preserve">oiiš</w:t>
                  </w:r>
                  <w:r>
                    <w:rPr>
                      <w:color w:val="#000000"/>
                      <w:sz w:val="13"/>
                      <w:lang w:val="cs-CZ"/>
                      <w:spacing w:val="-14"/>
                      <w:w w:val="100"/>
                      <w:strike w:val="false"/>
                      <w:vertAlign w:val="subscript"/>
                      <w:rFonts w:ascii="Tahoma" w:hAnsi="Tahoma"/>
                    </w:rPr>
                    <w:t xml:space="preserve">ť</w:t>
                  </w:r>
                  <w:r>
                    <w:rPr>
                      <w:color w:val="#000000"/>
                      <w:sz w:val="14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.</w:t>
                  </w:r>
                  <w:r>
                    <w:rPr>
                      <w:color w:val="#000000"/>
                      <w:sz w:val="14"/>
                      <w:lang w:val="cs-CZ"/>
                      <w:spacing w:val="-14"/>
                      <w:w w:val="100"/>
                      <w:strike w:val="false"/>
                      <w:vertAlign w:val="subscript"/>
                      <w:rFonts w:ascii="Tahoma" w:hAnsi="Tahoma"/>
                    </w:rPr>
                    <w:t xml:space="preserve">ovny</w:t>
                  </w:r>
                  <w:r>
                    <w:rPr>
                      <w:color w:val="#000000"/>
                      <w:sz w:val="14"/>
                      <w:lang w:val="cs-CZ"/>
                      <w:spacing w:val="-4"/>
                      <w:w w:val="100"/>
                      <w:strike w:val="false"/>
                      <w:vertAlign w:val="subscript"/>
                      <w:rFonts w:ascii="Times New Roman" w:hAnsi="Times New Roman"/>
                    </w:rPr>
                    <w:t xml:space="preserve"> ELs.</w:t>
                  </w:r>
                  <w:r>
                    <w:rPr>
                      <w:color w:val="#000000"/>
                      <w:sz w:val="15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</w:r>
                </w:p>
              </w:txbxContent>
            </v:textbox>
          </v:shape>
        </w:pict>
      </w:r>
      <w:r>
        <w:pict>
          <v:shapetype id="_x0000_t17" coordsize="21600,21600" o:spt="202" path="m,l,21600r21600,l21600,xe">
            <v:stroke joinstyle="miter"/>
            <v:path gradientshapeok="t" o:connecttype="rect"/>
          </v:shapetype>
          <v:shape id="_x0000_s16" type="#_x0000_t17" filled="f" strokecolor="#000000" stroked="f" style="position:absolute;width:78.1pt;height:29.15pt;z-index:-984;margin-left:419.75pt;margin-top:67.15pt;mso-wrap-distance-left:0pt;mso-wrap-distance-right:0pt">
            <v:fill opacity="1" o:opacity2="1" recolor="f" rotate="f" type="solid"/>
            <v:textbox inset="0pt, 0pt, 0pt, 0pt">
              <w:txbxContent>
                <w:p>
                  <w:pPr>
                    <w:ind w:right="0" w:left="144" w:firstLine="0"/>
                    <w:spacing w:before="0" w:after="0" w:line="302" w:lineRule="auto"/>
                    <w:jc w:val="left"/>
                    <w:framePr w:hAnchor="text" w:vAnchor="text" w:x="8395" w:y="1343" w:w="1562" w:h="583" w:hSpace="0" w:vSpace="0" w:wrap="none"/>
                    <w:rPr>
                      <w:b w:val="true"/>
                      <w:color w:val="#000000"/>
                      <w:sz w:val="10"/>
                      <w:lang w:val="cs-CZ"/>
                      <w:spacing w:val="-26"/>
                      <w:w w:val="12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b w:val="true"/>
                      <w:color w:val="#000000"/>
                      <w:sz w:val="10"/>
                      <w:lang w:val="cs-CZ"/>
                      <w:spacing w:val="-26"/>
                      <w:w w:val="120"/>
                      <w:strike w:val="false"/>
                      <w:vertAlign w:val="baseline"/>
                      <w:rFonts w:ascii="Verdana" w:hAnsi="Verdana"/>
                    </w:rPr>
                    <w:t xml:space="preserve">!</w:t>
                  </w:r>
                  <w:r>
                    <w:rPr>
                      <w:b w:val="true"/>
                      <w:color w:val="#000000"/>
                      <w:sz w:val="10"/>
                      <w:lang w:val="cs-CZ"/>
                      <w:spacing w:val="-26"/>
                      <w:w w:val="120"/>
                      <w:strike w:val="false"/>
                      <w:vertAlign w:val="baseline"/>
                      <w:rFonts w:ascii="Verdana" w:hAnsi="Verdana"/>
                    </w:rPr>
                    <w:t xml:space="preserve">ČAJ. </w:t>
                  </w:r>
                  <w:r>
                    <w:rPr>
                      <w:b w:val="true"/>
                      <w:color w:val="#000000"/>
                      <w:sz w:val="11"/>
                      <w:lang w:val="cs-CZ"/>
                      <w:spacing w:val="-26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iy</w:t>
                  </w:r>
                </w:p>
                <w:p>
                  <w:pPr>
                    <w:ind w:right="0" w:left="0" w:firstLine="0"/>
                    <w:spacing w:before="0" w:after="0" w:line="240" w:lineRule="auto"/>
                    <w:jc w:val="left"/>
                    <w:framePr w:hAnchor="text" w:vAnchor="text" w:x="8395" w:y="1343" w:w="1562" w:h="583" w:hSpace="0" w:vSpace="0" w:wrap="none"/>
                    <w:rPr>
                      <w:b w:val="true"/>
                      <w:color w:val="#EEEEEE"/>
                      <w:sz w:val="12"/>
                      <w:lang w:val="cs-CZ"/>
                      <w:spacing w:val="-19"/>
                      <w:w w:val="135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EEEEEE"/>
                      <w:sz w:val="12"/>
                      <w:lang w:val="cs-CZ"/>
                      <w:spacing w:val="-19"/>
                      <w:w w:val="135"/>
                      <w:strike w:val="false"/>
                      <w:vertAlign w:val="baseline"/>
                      <w:rFonts w:ascii="Arial" w:hAnsi="Arial"/>
                    </w:rPr>
                    <w:t xml:space="preserve">•</w:t>
                  </w:r>
                  <w:r>
                    <w:rPr>
                      <w:b w:val="true"/>
                      <w:color w:val="#000000"/>
                      <w:sz w:val="15"/>
                      <w:lang w:val="cs-CZ"/>
                      <w:spacing w:val="-19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 or,onaralleaska.cz</w:t>
                  </w:r>
                </w:p>
                <w:p>
                  <w:pPr>
                    <w:ind w:right="0" w:left="0" w:firstLine="0"/>
                    <w:spacing w:before="0" w:after="36" w:line="240" w:lineRule="auto"/>
                    <w:jc w:val="right"/>
                    <w:framePr w:hAnchor="text" w:vAnchor="text" w:x="8395" w:y="1343" w:w="1562" w:h="583" w:hSpace="0" w:vSpace="0" w:wrap="none"/>
                    <w:rPr>
                      <w:color w:val="#000000"/>
                      <w:sz w:val="14"/>
                      <w:lang w:val="cs-CZ"/>
                      <w:spacing w:val="-27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14"/>
                      <w:lang w:val="cs-CZ"/>
                      <w:spacing w:val="-27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1</w:t>
                  </w:r>
                  <w:r>
                    <w:rPr>
                      <w:color w:val="#000000"/>
                      <w:sz w:val="14"/>
                      <w:lang w:val="cs-CZ"/>
                      <w:spacing w:val="-27"/>
                      <w:w w:val="100"/>
                      <w:strike w:val="false"/>
                      <w:vertAlign w:val="superscript"/>
                      <w:rFonts w:ascii="Tahoma" w:hAnsi="Tahoma"/>
                    </w:rPr>
                    <w:t xml:space="preserve">3</w:t>
                  </w:r>
                  <w:r>
                    <w:rPr>
                      <w:color w:val="#000000"/>
                      <w:sz w:val="14"/>
                      <w:lang w:val="cs-CZ"/>
                      <w:spacing w:val="-27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5,001F4</w:t>
                  </w:r>
                </w:p>
              </w:txbxContent>
            </v:textbox>
          </v:shape>
        </w:pict>
      </w:r>
      <w:r>
        <w:pict>
          <v:shapetype id="_x0000_t18" coordsize="21600,21600" o:spt="202" path="m,l,21600r21600,l21600,xe">
            <v:stroke joinstyle="miter"/>
            <v:path gradientshapeok="t" o:connecttype="rect"/>
          </v:shapetype>
          <v:shape id="_x0000_s17" type="#_x0000_t18" filled="f" strokecolor="#000000" stroked="f" style="position:absolute;width:89.25pt;height:9.35pt;z-index:-983;margin-left:408.6pt;margin-top:96.3pt;mso-wrap-distance-left:0pt;mso-wrap-distance-right:0pt"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06" w:lineRule="auto"/>
                    <w:jc w:val="left"/>
                    <w:framePr w:hAnchor="text" w:vAnchor="text" w:x="8172" w:y="1926" w:w="1785" w:h="187" w:hSpace="0" w:vSpace="0" w:wrap="none"/>
                    <w:rPr>
                      <w:color w:val="#000000"/>
                      <w:sz w:val="16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16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566112</w:t>
                  </w:r>
                </w:p>
              </w:txbxContent>
            </v:textbox>
          </v:shape>
        </w:pict>
      </w:r>
      <w:r>
        <w:pict>
          <v:shapetype id="_x0000_t19" coordsize="21600,21600" o:spt="202" path="m,l,21600r21600,l21600,xe">
            <v:stroke joinstyle="miter"/>
            <v:path gradientshapeok="t" o:connecttype="rect"/>
          </v:shapetype>
          <v:shape id="_x0000_s18" type="#_x0000_t19" filled="f" strokecolor="#000000" stroked="f" style="position:absolute;width:95pt;height:8.3pt;z-index:-982;margin-left:402.85pt;margin-top:105.65pt;mso-wrap-distance-left:0pt;mso-wrap-distance-right:0pt"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40" w:lineRule="auto"/>
                    <w:jc w:val="left"/>
                    <w:framePr w:hAnchor="text" w:vAnchor="text" w:x="8057" w:y="2113" w:w="1900" w:h="166" w:hSpace="0" w:vSpace="0" w:wrap="none"/>
                    <w:rPr>
                      <w:color w:val="#000000"/>
                      <w:sz w:val="16"/>
                      <w:lang w:val="cs-CZ"/>
                      <w:spacing w:val="-5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16"/>
                      <w:lang w:val="cs-CZ"/>
                      <w:spacing w:val="-5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.jiš</w:t>
                  </w:r>
                  <w:r>
                    <w:rPr>
                      <w:color w:val="#000000"/>
                      <w:sz w:val="16"/>
                      <w:lang w:val="cs-CZ"/>
                      <w:spacing w:val="-5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ťovny a.s. oprávněného </w:t>
                  </w:r>
                </w:p>
              </w:txbxContent>
            </v:textbox>
          </v:shape>
        </w:pict>
      </w:r>
      <w:r>
        <w:pict>
          <v:shapetype id="_x0000_t20" coordsize="21600,21600" o:spt="202" path="m,l,21600r21600,l21600,xe">
            <v:stroke joinstyle="miter"/>
            <v:path gradientshapeok="t" o:connecttype="rect"/>
          </v:shapetype>
          <v:shape id="_x0000_s19" type="#_x0000_t20" filled="f" strokecolor="#000000" stroked="f" style="position:absolute;width:94.5pt;height:9.55pt;z-index:-981;margin-left:403.35pt;margin-top:113.95pt;mso-wrap-distance-left:0pt;mso-wrap-distance-right:0pt"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36" w:line="240" w:lineRule="auto"/>
                    <w:jc w:val="left"/>
                    <w:framePr w:hAnchor="text" w:vAnchor="text" w:x="8067" w:y="2279" w:w="1890" w:h="191" w:hSpace="0" w:vSpace="0" w:wrap="none"/>
                    <w:rPr>
                      <w:color w:val="#000000"/>
                      <w:sz w:val="16"/>
                      <w:lang w:val="cs-CZ"/>
                      <w:spacing w:val="-16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16"/>
                      <w:lang w:val="cs-CZ"/>
                      <w:spacing w:val="-16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Hání</w:t>
                  </w:r>
                </w:p>
              </w:txbxContent>
            </v:textbox>
          </v:shape>
        </w:pict>
      </w:r>
      <w:r>
        <w:pict>
          <v:line strokeweight="0.7pt" strokecolor="#572B34" from="0pt,84.85pt" to="136.5pt,84.85pt" style="position:absolute;mso-position-horizontal-relative:text;mso-position-vertical-relative:text;">
            <v:stroke dashstyle="solid"/>
          </v:line>
        </w:pict>
      </w:r>
      <w:r>
        <w:pict>
          <v:line strokeweight="0.9pt" strokecolor="#3E1822" from="497.85pt,84.3pt" to="519pt,84.3pt" style="position:absolute;mso-position-horizontal-relative:text;mso-position-vertical-relative:text;">
            <v:stroke dashstyle="solid"/>
          </v:line>
        </w:pict>
      </w:r>
    </w:p>
    <w:p>
      <w:pPr>
        <w:sectPr>
          <w:pgSz w:w="11918" w:h="16854" w:orient="portrait"/>
          <w:type w:val="continuous"/>
          <w:textDirection w:val="lrTb"/>
          <w:pgMar w:bottom="304" w:top="1072" w:right="670" w:left="730" w:header="720" w:footer="720"/>
          <w:titlePg w:val="false"/>
        </w:sectPr>
      </w:pPr>
    </w:p>
    <w:p>
      <w:pPr>
        <w:ind w:right="432" w:left="0" w:firstLine="0"/>
        <w:spacing w:before="0" w:after="0" w:line="192" w:lineRule="auto"/>
        <w:jc w:val="right"/>
        <w:rPr>
          <w:color w:val="#000000"/>
          <w:sz w:val="14"/>
          <w:lang w:val="cs-CZ"/>
          <w:spacing w:val="-4"/>
          <w:w w:val="100"/>
          <w:strike w:val="false"/>
          <w:vertAlign w:val="baseline"/>
          <w:rFonts w:ascii="Arial" w:hAnsi="Arial"/>
        </w:rPr>
      </w:pPr>
      <w:r>
        <w:pict>
          <v:shapetype id="_x0000_t21" coordsize="21600,21600" o:spt="202" path="m,l,21600r21600,l21600,xe">
            <v:stroke joinstyle="miter"/>
            <v:path gradientshapeok="t" o:connecttype="rect"/>
          </v:shapetype>
          <v:shape id="_x0000_s20" type="#_x0000_t21" filled="f" strokecolor="#000000" stroked="f" style="position:absolute;width:540pt;height:15.6pt;z-index:-980;margin-left:26pt;margin-top:811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144" w:left="216" w:firstLine="0"/>
                    <w:spacing w:before="0" w:after="36" w:line="240" w:lineRule="auto"/>
                    <w:jc w:val="left"/>
                    <w:framePr w:hAnchor="page" w:vAnchor="page" w:x="520" w:y="16220" w:w="10800" w:h="312" w:hSpace="0" w:vSpace="0" w:wrap="3"/>
                    <w:rPr>
                      <w:color w:val="#000000"/>
                      <w:sz w:val="12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12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Gerierali </w:t>
                  </w:r>
                  <w:r>
                    <w:rPr>
                      <w:color w:val="#000000"/>
                      <w:sz w:val="12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Česká pojišťovna as., Spálená 75/16, Nové Město, 110 00 Praha 1, IČO: 452 72 956, </w:t>
                  </w:r>
                  <w:r>
                    <w:rPr>
                      <w:color w:val="#000000"/>
                      <w:sz w:val="12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❑IČ: CZ699001273, je zapsaná v obchodním rejstřiku vedeném Městským soudem v Praze, spis. zn. </w:t>
                  </w:r>
                  <w:r>
                    <w:rPr>
                      <w:color w:val="#000000"/>
                      <w:sz w:val="12"/>
                      <w:lang w:val="cs-CZ"/>
                      <w:spacing w:val="7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B </w:t>
                  </w:r>
                  <w:r>
                    <w:rPr>
                      <w:color w:val="#000000"/>
                      <w:sz w:val="10"/>
                      <w:lang w:val="cs-CZ"/>
                      <w:spacing w:val="7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1434, člen skupiny Generaii, zapsaná v itatském registru pojišťovacích skupin, vedeném JVAS, pod číslem </w:t>
                  </w:r>
                  <w:r>
                    <w:rPr>
                      <w:color w:val="#000000"/>
                      <w:sz w:val="12"/>
                      <w:lang w:val="cs-CZ"/>
                      <w:spacing w:val="7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026. Kontaktni </w:t>
                  </w:r>
                  <w:r>
                    <w:rPr>
                      <w:color w:val="#000000"/>
                      <w:sz w:val="10"/>
                      <w:lang w:val="cs-CZ"/>
                      <w:spacing w:val="7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údaje; </w:t>
                  </w:r>
                  <w:r>
                    <w:rPr>
                      <w:color w:val="#000000"/>
                      <w:sz w:val="12"/>
                      <w:lang w:val="cs-CZ"/>
                      <w:spacing w:val="7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P. O. BOX 305, 659 Orš Brno, </w:t>
                  </w:r>
                  <w:hyperlink r:id="drId8">
                    <w:r>
                      <w:rPr>
                        <w:color w:val="#0000FF"/>
                        <w:sz w:val="10"/>
                        <w:lang w:val="cs-CZ"/>
                        <w:spacing w:val="7"/>
                        <w:w w:val="100"/>
                        <w:strike w:val="false"/>
                        <w:u w:val="single"/>
                        <w:vertAlign w:val="baseline"/>
                        <w:rFonts w:ascii="Tahoma" w:hAnsi="Tahoma"/>
                      </w:rPr>
                      <w:t xml:space="preserve">www.ge.neraliceska.cz</w:t>
                    </w:r>
                  </w:hyperlink>
                  <w:r>
                    <w:rPr>
                      <w:color w:val="#000000"/>
                      <w:sz w:val="10"/>
                      <w:lang w:val="cs-CZ"/>
                      <w:spacing w:val="7"/>
                      <w:w w:val="100"/>
                      <w:strike w:val="false"/>
                      <w:vertAlign w:val="baseline"/>
                      <w:rFonts w:ascii="Tahoma" w:hAnsi="Tahoma"/>
                    </w:rPr>
                  </w:r>
                </w:p>
              </w:txbxContent>
            </v:textbox>
          </v:shape>
        </w:pict>
      </w:r>
      <w:r>
        <w:pict>
          <v:line strokeweight="0.55pt" strokecolor="#383939" from="11.05pt,18.2pt" to="550.3pt,18.2pt" style="position:absolute;mso-position-horizontal-relative:text;mso-position-vertical-relative:text;">
            <v:stroke dashstyle="solid"/>
          </v:line>
        </w:pict>
      </w:r>
      <w:r>
        <w:rPr>
          <w:color w:val="#000000"/>
          <w:sz w:val="14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strana </w:t>
      </w:r>
      <w:r>
        <w:rPr>
          <w:color w:val="#000000"/>
          <w:sz w:val="12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2 </w:t>
      </w:r>
      <w:r>
        <w:rPr>
          <w:i w:val="true"/>
          <w:color w:val="#000000"/>
          <w:sz w:val="10"/>
          <w:lang w:val="cs-CZ"/>
          <w:spacing w:val="-4"/>
          <w:w w:val="110"/>
          <w:strike w:val="false"/>
          <w:vertAlign w:val="baseline"/>
          <w:rFonts w:ascii="Verdana" w:hAnsi="Verdana"/>
        </w:rPr>
        <w:t xml:space="preserve">z </w:t>
      </w:r>
      <w:r>
        <w:rPr>
          <w:color w:val="#000000"/>
          <w:sz w:val="12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2</w:t>
      </w:r>
    </w:p>
    <w:p>
      <w:pPr>
        <w:sectPr>
          <w:pgSz w:w="11918" w:h="16854" w:orient="portrait"/>
          <w:type w:val="continuous"/>
          <w:textDirection w:val="lrTb"/>
          <w:pgMar w:bottom="304" w:top="1072" w:right="333" w:left="520" w:header="720" w:footer="720"/>
          <w:titlePg w:val="false"/>
        </w:sectPr>
      </w:pPr>
    </w:p>
    <w:p>
      <w:pPr>
        <w:ind w:right="504" w:left="0" w:firstLine="0"/>
        <w:spacing w:before="0" w:after="216" w:line="206" w:lineRule="auto"/>
        <w:jc w:val="right"/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V262</w:t>
      </w:r>
    </w:p>
    <w:p>
      <w:pPr>
        <w:ind w:right="0" w:left="0" w:firstLine="0"/>
        <w:spacing w:before="0" w:after="0" w:line="206" w:lineRule="auto"/>
        <w:jc w:val="left"/>
        <w:rPr>
          <w:color w:val="#000000"/>
          <w:sz w:val="12"/>
          <w:lang w:val="cs-CZ"/>
          <w:spacing w:val="6"/>
          <w:w w:val="100"/>
          <w:strike w:val="false"/>
          <w:vertAlign w:val="baseline"/>
          <w:rFonts w:ascii="Tahoma" w:hAnsi="Tahoma"/>
        </w:rPr>
      </w:pPr>
      <w:r>
        <w:pict>
          <v:shapetype id="_x0000_t22" coordsize="21600,21600" o:spt="202" path="m,l,21600r21600,l21600,xe">
            <v:stroke joinstyle="miter"/>
            <v:path gradientshapeok="t" o:connecttype="rect"/>
          </v:shapetype>
          <v:shape id="_x0000_s21" type="#_x0000_t22" filled="f" strokecolor="#000000" stroked="f" style="position:absolute;width:29.15pt;height:187.4pt;z-index:-979;margin-left:543.8pt;margin-top:43.8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style="layout-flow:vertical;mso-layout-flow-alt:bottom-to-top;direction:rtl" inset="0pt, 0pt, 0pt, 0pt">
              <w:txbxContent>
                <w:tbl>
                  <w:tblPr>
                    <w:jc w:val="left"/>
                    <w:tblLayout w:type="fixed"/>
                    <w:tblCellMar>
                      <w:left w:w="0" w:type="dxa"/>
                      <w:right w:w="0" w:type="dxa"/>
                    </w:tblCellMar>
                  </w:tblPr>
                  <w:tblGrid>
                    <w:gridCol w:w="227"/>
                    <w:gridCol w:w="356"/>
                  </w:tblGrid>
                  <w:tr>
                    <w:trPr>
                      <w:trHeight w:val="3748" w:hRule="exact"/>
                    </w:trPr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227" w:type="auto"/>
                        <w:textDirection w:val="btLr"/>
                        <w:vAlign w:val="top"/>
                      </w:tcPr>
                      <w:p>
                        <w:pPr>
                          <w:ind w:right="0" w:left="0" w:firstLine="0"/>
                          <w:spacing w:before="0" w:after="0" w:line="103" w:lineRule="auto"/>
                          <w:jc w:val="right"/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4"/>
                            <w:w w:val="100"/>
                            <w:strike w:val="false"/>
                            <w:vertAlign w:val="baseline"/>
                            <w:rFonts w:ascii="Times New Roman" w:hAnsi="Times New Roman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4"/>
                            <w:w w:val="100"/>
                            <w:strike w:val="false"/>
                            <w:vertAlign w:val="baseline"/>
                            <w:rFonts w:ascii="Times New Roman" w:hAnsi="Times New Roman"/>
                          </w:rPr>
                          <w:t xml:space="preserve">V L01009Z66901</w:t>
                        </w:r>
                      </w:p>
                      <w:p>
                        <w:pPr>
                          <w:ind w:right="0" w:left="540" w:firstLine="0"/>
                          <w:spacing w:before="72" w:after="0" w:line="40" w:lineRule="auto"/>
                          <w:jc w:val="left"/>
                          <w:rPr>
                            <w:b w:val="true"/>
                            <w:i w:val="true"/>
                            <w:color w:val="#000000"/>
                            <w:sz w:val="18"/>
                            <w:lang w:val="cs-CZ"/>
                            <w:spacing w:val="-24"/>
                            <w:w w:val="100"/>
                            <w:strike w:val="false"/>
                            <w:vertAlign w:val="baseline"/>
                            <w:rFonts w:ascii="Times New Roman" w:hAnsi="Times New Roman"/>
                          </w:rPr>
                        </w:pPr>
                        <w:r>
                          <w:rPr>
                            <w:b w:val="true"/>
                            <w:i w:val="true"/>
                            <w:color w:val="#000000"/>
                            <w:sz w:val="18"/>
                            <w:lang w:val="cs-CZ"/>
                            <w:spacing w:val="-24"/>
                            <w:w w:val="100"/>
                            <w:strike w:val="false"/>
                            <w:vertAlign w:val="baseline"/>
                            <w:rFonts w:ascii="Times New Roman" w:hAnsi="Times New Roman"/>
                          </w:rPr>
                          <w:t xml:space="preserve">LL </w:t>
                        </w:r>
                        <w:r>
                          <w:rPr>
                            <w:b w:val="true"/>
                            <w:color w:val="#000000"/>
                            <w:sz w:val="17"/>
                            <w:lang w:val="cs-CZ"/>
                            <w:spacing w:val="-24"/>
                            <w:w w:val="100"/>
                            <w:strike w:val="false"/>
                            <w:vertAlign w:val="baseline"/>
                            <w:rFonts w:ascii="Times New Roman" w:hAnsi="Times New Roman"/>
                          </w:rPr>
                          <w:t xml:space="preserve">1.L9£9L6L L ZZO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583" w:type="auto"/>
                        <w:textDirection w:val="lrTb"/>
                        <w:vAlign w:val="top"/>
                      </w:tcPr>
                      <w:p>
                        <w:pPr>
                          <w:ind w:right="0" w:left="0"/>
                          <w:spacing w:before="0" w:after="0" w:line="240" w:lineRule="auto"/>
                          <w:jc w:val="left"/>
                        </w:pPr>
                        <w:r>
                          <w:drawing>
                            <wp:inline>
                              <wp:extent cx="226060" cy="2292985"/>
                              <wp:docPr id="7" name="pic"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8" name="test1"/>
                                      <pic:cNvPicPr preferRelativeResize="false"/>
                                    </pic:nvPicPr>
                                    <pic:blipFill>
                                      <a:blip r:embed="d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26060" cy="229298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</w:txbxContent>
            </v:textbox>
          </v:shape>
        </w:pict>
      </w:r>
      <w:r>
        <w:pict>
          <v:shapetype id="_x0000_t23" coordsize="21600,21600" o:spt="202" path="m,l,21600r21600,l21600,xe">
            <v:stroke joinstyle="miter"/>
            <v:path gradientshapeok="t" o:connecttype="rect"/>
          </v:shapetype>
          <v:shape id="_x0000_s22" type="#_x0000_t23" filled="f" strokecolor="#000000" stroked="f" style="position:absolute;width:44pt;height:22.9pt;z-index:-978;margin-left:20.35pt;margin-top:61.35pt;mso-wrap-distance-left:0pt;mso-wrap-distance-right:26.2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360" w:firstLine="0"/>
                    <w:spacing w:before="180" w:after="36" w:line="216" w:lineRule="auto"/>
                    <w:jc w:val="left"/>
                    <w:framePr w:hAnchor="page" w:vAnchor="page" w:x="407" w:y="1227" w:w="880" w:h="458" w:hSpace="0" w:vSpace="0" w:wrap="3"/>
                    <w:rPr>
                      <w:color w:val="#000000"/>
                      <w:sz w:val="11"/>
                      <w:lang w:val="cs-CZ"/>
                      <w:spacing w:val="-3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color w:val="#000000"/>
                      <w:sz w:val="11"/>
                      <w:lang w:val="cs-CZ"/>
                      <w:spacing w:val="-3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GF.NFIALI </w:t>
                  </w:r>
                  <w:r>
                    <w:rPr>
                      <w:color w:val="#000000"/>
                      <w:sz w:val="11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P011.•40‘</w:t>
                  </w:r>
                </w:p>
              </w:txbxContent>
            </v:textbox>
          </v:shape>
        </w:pict>
      </w:r>
      <w:r>
        <w:rPr>
          <w:color w:val="#000000"/>
          <w:sz w:val="12"/>
          <w:lang w:val="cs-CZ"/>
          <w:spacing w:val="6"/>
          <w:w w:val="100"/>
          <w:strike w:val="false"/>
          <w:vertAlign w:val="baseline"/>
          <w:rFonts w:ascii="Tahoma" w:hAnsi="Tahoma"/>
        </w:rPr>
        <w:t xml:space="preserve">Generali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12"/>
          <w:lang w:val="cs-CZ"/>
          <w:spacing w:val="3"/>
          <w:w w:val="100"/>
          <w:strike w:val="false"/>
          <w:vertAlign w:val="baseline"/>
          <w:rFonts w:ascii="Tahoma" w:hAnsi="Tahoma"/>
        </w:rPr>
      </w:pPr>
      <w:r>
        <w:pict>
          <v:line strokeweight="1.45pt" strokecolor="#751E2B" from="35.3pt,70.25pt" to="60.35pt,70.25pt" style="position:absolute;mso-position-horizontal-relative:page;mso-position-vertical-relative:page;">
            <v:stroke dashstyle="solid"/>
          </v:line>
        </w:pict>
      </w:r>
      <w:r>
        <w:rPr>
          <w:color w:val="#000000"/>
          <w:sz w:val="12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-</w:t>
      </w:r>
      <w:r>
        <w:rPr>
          <w:color w:val="#000000"/>
          <w:sz w:val="12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Česká</w:t>
      </w:r>
    </w:p>
    <w:p>
      <w:pPr>
        <w:ind w:right="0" w:left="0" w:firstLine="0"/>
        <w:spacing w:before="36" w:after="324" w:line="216" w:lineRule="auto"/>
        <w:jc w:val="left"/>
        <w:rPr>
          <w:color w:val="#000000"/>
          <w:sz w:val="12"/>
          <w:lang w:val="cs-CZ"/>
          <w:spacing w:val="9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12"/>
          <w:lang w:val="cs-CZ"/>
          <w:spacing w:val="9"/>
          <w:w w:val="100"/>
          <w:strike w:val="false"/>
          <w:vertAlign w:val="baseline"/>
          <w:rFonts w:ascii="Tahoma" w:hAnsi="Tahoma"/>
        </w:rPr>
        <w:t xml:space="preserve">Distribuce</w:t>
      </w:r>
    </w:p>
    <w:p>
      <w:pPr>
        <w:ind w:right="0" w:left="72" w:firstLine="0"/>
        <w:spacing w:before="0" w:after="0" w:line="240" w:lineRule="auto"/>
        <w:jc w:val="left"/>
        <w:rPr>
          <w:b w:val="true"/>
          <w:color w:val="#9F2B45"/>
          <w:sz w:val="40"/>
          <w:lang w:val="cs-CZ"/>
          <w:spacing w:val="-6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9F2B45"/>
          <w:sz w:val="40"/>
          <w:lang w:val="cs-CZ"/>
          <w:spacing w:val="-6"/>
          <w:w w:val="100"/>
          <w:strike w:val="false"/>
          <w:vertAlign w:val="baseline"/>
          <w:rFonts w:ascii="Arial" w:hAnsi="Arial"/>
        </w:rPr>
        <w:t xml:space="preserve">INFORMACE O ZPROST</w:t>
      </w:r>
      <w:r>
        <w:rPr>
          <w:b w:val="true"/>
          <w:color w:val="#9F2B45"/>
          <w:sz w:val="40"/>
          <w:lang w:val="cs-CZ"/>
          <w:spacing w:val="-6"/>
          <w:w w:val="100"/>
          <w:strike w:val="false"/>
          <w:vertAlign w:val="baseline"/>
          <w:rFonts w:ascii="Arial" w:hAnsi="Arial"/>
        </w:rPr>
        <w:t xml:space="preserve">ŘEDKOVATELI</w:t>
      </w:r>
    </w:p>
    <w:p>
      <w:pPr>
        <w:ind w:right="0" w:left="0" w:firstLine="0"/>
        <w:spacing w:before="0" w:after="0" w:line="240" w:lineRule="auto"/>
        <w:jc w:val="left"/>
        <w:rPr>
          <w:b w:val="true"/>
          <w:color w:val="#771C2F"/>
          <w:sz w:val="29"/>
          <w:lang w:val="cs-CZ"/>
          <w:spacing w:val="-1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771C2F"/>
          <w:sz w:val="29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Pojistná smlouva </w:t>
      </w:r>
      <w:r>
        <w:rPr>
          <w:b w:val="true"/>
          <w:color w:val="#771C2F"/>
          <w:sz w:val="29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číslo 5181293069</w:t>
      </w:r>
    </w:p>
    <w:p>
      <w:pPr>
        <w:ind w:right="0" w:left="144" w:firstLine="0"/>
        <w:spacing w:before="0" w:after="0" w:line="283" w:lineRule="auto"/>
        <w:jc w:val="left"/>
        <w:pBdr>
          <w:top w:sz="8" w:space="3.6" w:color="#0B0B0B" w:val="single"/>
          <w:left w:sz="8" w:space="7.2" w:color="#141414" w:val="single"/>
          <w:bottom w:sz="8" w:space="3.6" w:color="#090909" w:val="single"/>
        </w:pBdr>
        <w:rPr>
          <w:b w:val="true"/>
          <w:color w:val="#000000"/>
          <w:sz w:val="15"/>
          <w:lang w:val="cs-CZ"/>
          <w:spacing w:val="-4"/>
          <w:w w:val="100"/>
          <w:strike w:val="false"/>
          <w:vertAlign w:val="baseline"/>
          <w:rFonts w:ascii="Verdana" w:hAnsi="Verdana"/>
        </w:rPr>
      </w:pPr>
      <w:r>
        <w:rPr>
          <w:b w:val="true"/>
          <w:color w:val="#000000"/>
          <w:sz w:val="15"/>
          <w:lang w:val="cs-CZ"/>
          <w:spacing w:val="-4"/>
          <w:w w:val="100"/>
          <w:strike w:val="false"/>
          <w:vertAlign w:val="baseline"/>
          <w:rFonts w:ascii="Verdana" w:hAnsi="Verdana"/>
        </w:rPr>
        <w:t xml:space="preserve">SAMOSTATNÝ ZPROST</w:t>
      </w:r>
      <w:r>
        <w:rPr>
          <w:b w:val="true"/>
          <w:color w:val="#000000"/>
          <w:sz w:val="15"/>
          <w:lang w:val="cs-CZ"/>
          <w:spacing w:val="-4"/>
          <w:w w:val="100"/>
          <w:strike w:val="false"/>
          <w:vertAlign w:val="baseline"/>
          <w:rFonts w:ascii="Verdana" w:hAnsi="Verdana"/>
        </w:rPr>
        <w:t xml:space="preserve">ŘEDKOVATEL (SZ)</w:t>
      </w:r>
    </w:p>
    <w:p>
      <w:pPr>
        <w:ind w:right="0" w:left="144" w:firstLine="0"/>
        <w:spacing w:before="72" w:after="0" w:line="240" w:lineRule="auto"/>
        <w:jc w:val="left"/>
        <w:tabs>
          <w:tab w:val="right" w:leader="none" w:pos="6869"/>
        </w:tabs>
        <w:pBdr>
          <w:top w:sz="8" w:space="3.6" w:color="#0B0B0B" w:val="single"/>
          <w:left w:sz="8" w:space="7.2" w:color="#141414" w:val="single"/>
          <w:bottom w:sz="8" w:space="3.6" w:color="#090909" w:val="single"/>
        </w:pBdr>
        <w:rPr>
          <w:color w:val="#000000"/>
          <w:sz w:val="16"/>
          <w:lang w:val="cs-CZ"/>
          <w:spacing w:val="-1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-10"/>
          <w:w w:val="100"/>
          <w:strike w:val="false"/>
          <w:vertAlign w:val="baseline"/>
          <w:rFonts w:ascii="Arial" w:hAnsi="Arial"/>
        </w:rPr>
        <w:t xml:space="preserve">Název:	</w:t>
      </w:r>
      <w:r>
        <w:rPr>
          <w:b w:val="true"/>
          <w:color w:val="#000000"/>
          <w:sz w:val="15"/>
          <w:lang w:val="cs-CZ"/>
          <w:spacing w:val="-6"/>
          <w:w w:val="100"/>
          <w:strike w:val="false"/>
          <w:vertAlign w:val="baseline"/>
          <w:rFonts w:ascii="Verdana" w:hAnsi="Verdana"/>
        </w:rPr>
        <w:t xml:space="preserve">Generali </w:t>
      </w:r>
      <w:r>
        <w:rPr>
          <w:b w:val="true"/>
          <w:color w:val="#000000"/>
          <w:sz w:val="15"/>
          <w:lang w:val="cs-CZ"/>
          <w:spacing w:val="-6"/>
          <w:w w:val="100"/>
          <w:strike w:val="false"/>
          <w:vertAlign w:val="baseline"/>
          <w:rFonts w:ascii="Verdana" w:hAnsi="Verdana"/>
        </w:rPr>
        <w:t xml:space="preserve">Česká Distribuce a.s.</w:t>
      </w:r>
    </w:p>
    <w:p>
      <w:pPr>
        <w:ind w:right="0" w:left="144" w:firstLine="0"/>
        <w:spacing w:before="0" w:after="0" w:line="240" w:lineRule="auto"/>
        <w:jc w:val="left"/>
        <w:tabs>
          <w:tab w:val="right" w:leader="none" w:pos="5371"/>
        </w:tabs>
        <w:pBdr>
          <w:top w:sz="8" w:space="3.6" w:color="#0B0B0B" w:val="single"/>
          <w:left w:sz="8" w:space="7.2" w:color="#141414" w:val="single"/>
          <w:bottom w:sz="8" w:space="3.6" w:color="#090909" w:val="single"/>
        </w:pBdr>
        <w:rPr>
          <w:color w:val="#000000"/>
          <w:sz w:val="16"/>
          <w:lang w:val="cs-CZ"/>
          <w:spacing w:val="-8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-8"/>
          <w:w w:val="100"/>
          <w:strike w:val="false"/>
          <w:vertAlign w:val="baseline"/>
          <w:rFonts w:ascii="Arial" w:hAnsi="Arial"/>
        </w:rPr>
        <w:t xml:space="preserve">I</w:t>
      </w:r>
      <w:r>
        <w:rPr>
          <w:color w:val="#000000"/>
          <w:sz w:val="16"/>
          <w:lang w:val="cs-CZ"/>
          <w:spacing w:val="-8"/>
          <w:w w:val="100"/>
          <w:strike w:val="false"/>
          <w:vertAlign w:val="baseline"/>
          <w:rFonts w:ascii="Arial" w:hAnsi="Arial"/>
        </w:rPr>
        <w:t xml:space="preserve">ČO:	</w:t>
      </w: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447 95 084</w:t>
      </w:r>
    </w:p>
    <w:p>
      <w:pPr>
        <w:ind w:right="0" w:left="144" w:firstLine="0"/>
        <w:spacing w:before="0" w:after="0" w:line="240" w:lineRule="auto"/>
        <w:jc w:val="left"/>
        <w:tabs>
          <w:tab w:val="right" w:leader="none" w:pos="7830"/>
        </w:tabs>
        <w:pBdr>
          <w:top w:sz="8" w:space="3.6" w:color="#0B0B0B" w:val="single"/>
          <w:left w:sz="8" w:space="7.2" w:color="#141414" w:val="single"/>
          <w:bottom w:sz="8" w:space="3.6" w:color="#090909" w:val="single"/>
        </w:pBdr>
        <w:rPr>
          <w:color w:val="#000000"/>
          <w:sz w:val="16"/>
          <w:lang w:val="cs-CZ"/>
          <w:spacing w:val="-8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-8"/>
          <w:w w:val="100"/>
          <w:strike w:val="false"/>
          <w:vertAlign w:val="baseline"/>
          <w:rFonts w:ascii="Arial" w:hAnsi="Arial"/>
        </w:rPr>
        <w:t xml:space="preserve">Adresa sídla:	</w:t>
      </w:r>
      <w:r>
        <w:rPr>
          <w:color w:val="#000000"/>
          <w:sz w:val="16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Na Pankráci 1658/121, (Nusle, 140 00 Praha 4</w:t>
      </w:r>
    </w:p>
    <w:p>
      <w:pPr>
        <w:ind w:right="0" w:left="144" w:firstLine="0"/>
        <w:spacing w:before="0" w:after="0" w:line="288" w:lineRule="auto"/>
        <w:jc w:val="left"/>
        <w:pBdr>
          <w:top w:sz="8" w:space="3.6" w:color="#080808" w:val="single"/>
          <w:left w:sz="7" w:space="7.2" w:color="#1B1B1B" w:val="single"/>
          <w:bottom w:sz="8" w:space="3.6" w:color="#050505" w:val="single"/>
          <w:right w:sz="7" w:space="0" w:color="#0B0B0B" w:val="single"/>
        </w:pBdr>
        <w:rPr>
          <w:b w:val="true"/>
          <w:color w:val="#000000"/>
          <w:sz w:val="15"/>
          <w:lang w:val="cs-CZ"/>
          <w:spacing w:val="-6"/>
          <w:w w:val="100"/>
          <w:strike w:val="false"/>
          <w:vertAlign w:val="baseline"/>
          <w:rFonts w:ascii="Verdana" w:hAnsi="Verdana"/>
        </w:rPr>
      </w:pPr>
      <w:r>
        <w:rPr>
          <w:b w:val="true"/>
          <w:color w:val="#000000"/>
          <w:sz w:val="15"/>
          <w:lang w:val="cs-CZ"/>
          <w:spacing w:val="-6"/>
          <w:w w:val="100"/>
          <w:strike w:val="false"/>
          <w:vertAlign w:val="baseline"/>
          <w:rFonts w:ascii="Verdana" w:hAnsi="Verdana"/>
        </w:rPr>
        <w:t xml:space="preserve">VÁZANÝ ZÁSTUPCE (VZ)</w:t>
      </w:r>
    </w:p>
    <w:p>
      <w:pPr>
        <w:ind w:right="0" w:left="144" w:firstLine="0"/>
        <w:spacing w:before="72" w:after="0" w:line="240" w:lineRule="auto"/>
        <w:jc w:val="left"/>
        <w:tabs>
          <w:tab w:val="right" w:leader="none" w:pos="6527"/>
        </w:tabs>
        <w:pBdr>
          <w:top w:sz="8" w:space="3.6" w:color="#080808" w:val="single"/>
          <w:left w:sz="7" w:space="7.2" w:color="#1B1B1B" w:val="single"/>
          <w:bottom w:sz="8" w:space="3.6" w:color="#050505" w:val="single"/>
          <w:right w:sz="7" w:space="0" w:color="#0B0B0B" w:val="single"/>
        </w:pBdr>
        <w:rPr>
          <w:color w:val="#000000"/>
          <w:sz w:val="16"/>
          <w:lang w:val="cs-CZ"/>
          <w:spacing w:val="-2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Název:	</w:t>
      </w:r>
      <w:r>
        <w:rPr>
          <w:b w:val="true"/>
          <w:color w:val="#000000"/>
          <w:sz w:val="15"/>
          <w:lang w:val="cs-CZ"/>
          <w:spacing w:val="-4"/>
          <w:w w:val="100"/>
          <w:strike w:val="false"/>
          <w:vertAlign w:val="baseline"/>
          <w:rFonts w:ascii="Verdana" w:hAnsi="Verdana"/>
        </w:rPr>
        <w:t xml:space="preserve">JANA ŠESTÁKOVÁ S.R.O.</w:t>
      </w:r>
    </w:p>
    <w:p>
      <w:pPr>
        <w:ind w:right="0" w:left="144" w:firstLine="0"/>
        <w:spacing w:before="0" w:after="0" w:line="240" w:lineRule="auto"/>
        <w:jc w:val="left"/>
        <w:tabs>
          <w:tab w:val="right" w:leader="none" w:pos="5278"/>
        </w:tabs>
        <w:pBdr>
          <w:top w:sz="8" w:space="3.6" w:color="#080808" w:val="single"/>
          <w:left w:sz="7" w:space="7.2" w:color="#1B1B1B" w:val="single"/>
          <w:bottom w:sz="8" w:space="3.6" w:color="#050505" w:val="single"/>
          <w:right w:sz="7" w:space="0" w:color="#0B0B0B" w:val="single"/>
        </w:pBdr>
        <w:rPr>
          <w:color w:val="#000000"/>
          <w:sz w:val="16"/>
          <w:lang w:val="cs-CZ"/>
          <w:spacing w:val="-8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-8"/>
          <w:w w:val="100"/>
          <w:strike w:val="false"/>
          <w:vertAlign w:val="baseline"/>
          <w:rFonts w:ascii="Arial" w:hAnsi="Arial"/>
        </w:rPr>
        <w:t xml:space="preserve">I</w:t>
      </w:r>
      <w:r>
        <w:rPr>
          <w:color w:val="#000000"/>
          <w:sz w:val="16"/>
          <w:lang w:val="cs-CZ"/>
          <w:spacing w:val="-8"/>
          <w:w w:val="100"/>
          <w:strike w:val="false"/>
          <w:vertAlign w:val="baseline"/>
          <w:rFonts w:ascii="Arial" w:hAnsi="Arial"/>
        </w:rPr>
        <w:t xml:space="preserve">ČO:	</w:t>
      </w: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09566112</w:t>
      </w:r>
    </w:p>
    <w:p>
      <w:pPr>
        <w:ind w:right="0" w:left="144" w:firstLine="0"/>
        <w:spacing w:before="36" w:after="0" w:line="240" w:lineRule="auto"/>
        <w:jc w:val="left"/>
        <w:tabs>
          <w:tab w:val="right" w:leader="none" w:pos="7258"/>
        </w:tabs>
        <w:pBdr>
          <w:top w:sz="8" w:space="3.6" w:color="#080808" w:val="single"/>
          <w:left w:sz="7" w:space="7.2" w:color="#1B1B1B" w:val="single"/>
          <w:bottom w:sz="8" w:space="3.6" w:color="#050505" w:val="single"/>
          <w:right w:sz="7" w:space="0" w:color="#0B0B0B" w:val="single"/>
        </w:pBdr>
        <w:rPr>
          <w:color w:val="#000000"/>
          <w:sz w:val="16"/>
          <w:lang w:val="cs-CZ"/>
          <w:spacing w:val="-8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-8"/>
          <w:w w:val="100"/>
          <w:strike w:val="false"/>
          <w:vertAlign w:val="baseline"/>
          <w:rFonts w:ascii="Arial" w:hAnsi="Arial"/>
        </w:rPr>
        <w:t xml:space="preserve">Adresa sídla:	</w:t>
      </w:r>
      <w:r>
        <w:rPr>
          <w:color w:val="#000000"/>
          <w:sz w:val="16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Suchdol 32, 264 01 Prosenická Lhota</w:t>
      </w:r>
    </w:p>
    <w:p>
      <w:pPr>
        <w:ind w:right="0" w:left="144" w:firstLine="0"/>
        <w:spacing w:before="0" w:after="0" w:line="240" w:lineRule="auto"/>
        <w:jc w:val="left"/>
        <w:tabs>
          <w:tab w:val="right" w:leader="none" w:pos="6959"/>
        </w:tabs>
        <w:pBdr>
          <w:top w:sz="8" w:space="3.6" w:color="#080808" w:val="single"/>
          <w:left w:sz="7" w:space="7.2" w:color="#1B1B1B" w:val="single"/>
          <w:bottom w:sz="8" w:space="3.6" w:color="#050505" w:val="single"/>
          <w:right w:sz="7" w:space="0" w:color="#0B0B0B" w:val="single"/>
        </w:pBd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E-mail:	</w:t>
      </w:r>
      <w:hyperlink r:id="drId10">
        <w:r>
          <w:rPr>
            <w:color w:val="#0000FF"/>
            <w:sz w:val="16"/>
            <w:lang w:val="cs-CZ"/>
            <w:spacing w:val="0"/>
            <w:w w:val="100"/>
            <w:strike w:val="false"/>
            <w:u w:val="single"/>
            <w:vertAlign w:val="baseline"/>
            <w:rFonts w:ascii="Arial" w:hAnsi="Arial"/>
          </w:rPr>
          <w:t xml:space="preserve">jana.sestakova@generaliceska.cz</w:t>
        </w:r>
      </w:hyperlink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</w:r>
    </w:p>
    <w:p>
      <w:pPr>
        <w:ind w:right="0" w:left="144" w:firstLine="0"/>
        <w:spacing w:before="0" w:after="0" w:line="240" w:lineRule="auto"/>
        <w:jc w:val="left"/>
        <w:tabs>
          <w:tab w:val="right" w:leader="none" w:pos="5868"/>
        </w:tabs>
        <w:pBdr>
          <w:top w:sz="8" w:space="3.6" w:color="#080808" w:val="single"/>
          <w:left w:sz="7" w:space="7.2" w:color="#1B1B1B" w:val="single"/>
          <w:bottom w:sz="8" w:space="3.6" w:color="#050505" w:val="single"/>
          <w:right w:sz="7" w:space="0" w:color="#0B0B0B" w:val="single"/>
        </w:pBdr>
        <w:rPr>
          <w:color w:val="#000000"/>
          <w:sz w:val="16"/>
          <w:lang w:val="cs-CZ"/>
          <w:spacing w:val="-1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-10"/>
          <w:w w:val="100"/>
          <w:strike w:val="false"/>
          <w:vertAlign w:val="baseline"/>
          <w:rFonts w:ascii="Arial" w:hAnsi="Arial"/>
        </w:rPr>
        <w:t xml:space="preserve">Telefon:	</w:t>
      </w: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+420 602 385 867</w:t>
      </w:r>
    </w:p>
    <w:p>
      <w:pPr>
        <w:ind w:right="0" w:left="0" w:firstLine="0"/>
        <w:spacing w:before="0" w:after="0" w:line="240" w:lineRule="auto"/>
        <w:jc w:val="left"/>
        <w:rPr>
          <w:b w:val="true"/>
          <w:color w:val="#771C2F"/>
          <w:sz w:val="22"/>
          <w:lang w:val="cs-CZ"/>
          <w:spacing w:val="-8"/>
          <w:w w:val="100"/>
          <w:strike w:val="false"/>
          <w:vertAlign w:val="baseline"/>
          <w:rFonts w:ascii="Verdana" w:hAnsi="Verdana"/>
        </w:rPr>
      </w:pPr>
      <w:r>
        <w:rPr>
          <w:b w:val="true"/>
          <w:color w:val="#771C2F"/>
          <w:sz w:val="22"/>
          <w:lang w:val="cs-CZ"/>
          <w:spacing w:val="-8"/>
          <w:w w:val="100"/>
          <w:strike w:val="false"/>
          <w:vertAlign w:val="baseline"/>
          <w:rFonts w:ascii="Verdana" w:hAnsi="Verdana"/>
        </w:rPr>
        <w:t xml:space="preserve">P</w:t>
      </w:r>
      <w:r>
        <w:rPr>
          <w:b w:val="true"/>
          <w:color w:val="#771C2F"/>
          <w:sz w:val="22"/>
          <w:lang w:val="cs-CZ"/>
          <w:spacing w:val="-8"/>
          <w:w w:val="100"/>
          <w:strike w:val="false"/>
          <w:vertAlign w:val="baseline"/>
          <w:rFonts w:ascii="Verdana" w:hAnsi="Verdana"/>
        </w:rPr>
        <w:t xml:space="preserve">ůsobnost zprostředkovatele</w:t>
      </w:r>
    </w:p>
    <w:p>
      <w:pPr>
        <w:ind w:right="216" w:left="0" w:firstLine="0"/>
        <w:spacing w:before="0" w:after="0" w:line="240" w:lineRule="auto"/>
        <w:jc w:val="left"/>
        <w:rPr>
          <w:color w:val="#000000"/>
          <w:sz w:val="16"/>
          <w:lang w:val="cs-CZ"/>
          <w:spacing w:val="-1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Zprost</w:t>
      </w:r>
      <w:r>
        <w:rPr>
          <w:color w:val="#000000"/>
          <w:sz w:val="16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ředkovatel působí jako vázaný zástupce (VZ) spolupracující na základě písemné smlouvy se samostatným zprostředkovatelem (SZ), oba </w:t>
      </w:r>
      <w:r>
        <w:rPr>
          <w:color w:val="#000000"/>
          <w:sz w:val="16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uvedeni v záhlaví tohoto dokumentu, při poskytování svých služeb vychází z portfolia produktů Generali České pojišťovny a.s., přičemž </w:t>
      </w:r>
      <w:r>
        <w:rPr>
          <w:color w:val="#000000"/>
          <w:sz w:val="16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neposkytuje s výjimkou produktů investičního životního pojištění radu podle § 78 zákona é. 170/2018 Sb., o distribuci pojištění a zajištění,</w:t>
      </w:r>
    </w:p>
    <w:p>
      <w:pPr>
        <w:ind w:right="0" w:left="0" w:firstLine="0"/>
        <w:spacing w:before="36" w:after="0" w:line="240" w:lineRule="auto"/>
        <w:jc w:val="left"/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a neposuzuje vhodnost pojišt</w:t>
      </w: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ění po jeho sjednání.</w:t>
      </w:r>
    </w:p>
    <w:p>
      <w:pPr>
        <w:ind w:right="1872" w:left="0" w:firstLine="0"/>
        <w:spacing w:before="0" w:after="0" w:line="240" w:lineRule="auto"/>
        <w:jc w:val="left"/>
        <w:rPr>
          <w:color w:val="#000000"/>
          <w:sz w:val="16"/>
          <w:lang w:val="cs-CZ"/>
          <w:spacing w:val="-4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Seznam pojiš</w:t>
      </w:r>
      <w:r>
        <w:rPr>
          <w:color w:val="#000000"/>
          <w:sz w:val="16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ťoven, pro které je oprávněn zprostředkovatel zprostředkovávat pojištění, lze nalézt na internetové adrese </w:t>
      </w:r>
      <w:hyperlink r:id="drId11">
        <w:r>
          <w:rPr>
            <w:color w:val="#0000FF"/>
            <w:sz w:val="15"/>
            <w:lang w:val="cs-CZ"/>
            <w:spacing w:val="3"/>
            <w:w w:val="100"/>
            <w:strike w:val="false"/>
            <w:u w:val="single"/>
            <w:vertAlign w:val="baseline"/>
            <w:rFonts w:ascii="Tahoma" w:hAnsi="Tahoma"/>
          </w:rPr>
          <w:t xml:space="preserve">https://www</w:t>
        </w:r>
      </w:hyperlink>
      <w:r>
        <w:rPr>
          <w:color w:val="#000000"/>
          <w:sz w:val="15"/>
          <w:lang w:val="cs-CZ"/>
          <w:spacing w:val="3"/>
          <w:w w:val="100"/>
          <w:strike w:val="false"/>
          <w:u w:val="single"/>
          <w:vertAlign w:val="baseline"/>
          <w:rFonts w:ascii="Tahoma" w:hAnsi="Tahoma"/>
        </w:rPr>
        <w:t xml:space="preserve">,cnb.o7JonWjerrs.</w:t>
      </w:r>
      <w:r>
        <w:rPr>
          <w:color w:val="#000000"/>
          <w:sz w:val="16"/>
          <w:lang w:val="cs-CZ"/>
          <w:spacing w:val="3"/>
          <w:w w:val="100"/>
          <w:strike w:val="false"/>
          <w:vertAlign w:val="baseline"/>
          <w:rFonts w:ascii="Arial" w:hAnsi="Arial"/>
        </w:rPr>
      </w:r>
    </w:p>
    <w:p>
      <w:pPr>
        <w:ind w:right="0" w:left="0" w:firstLine="0"/>
        <w:spacing w:before="252" w:after="0" w:line="240" w:lineRule="auto"/>
        <w:jc w:val="left"/>
        <w:rPr>
          <w:b w:val="true"/>
          <w:color w:val="#771C2F"/>
          <w:sz w:val="22"/>
          <w:lang w:val="cs-CZ"/>
          <w:spacing w:val="-8"/>
          <w:w w:val="100"/>
          <w:strike w:val="false"/>
          <w:vertAlign w:val="baseline"/>
          <w:rFonts w:ascii="Verdana" w:hAnsi="Verdana"/>
        </w:rPr>
      </w:pPr>
      <w:r>
        <w:rPr>
          <w:b w:val="true"/>
          <w:color w:val="#771C2F"/>
          <w:sz w:val="22"/>
          <w:lang w:val="cs-CZ"/>
          <w:spacing w:val="-8"/>
          <w:w w:val="100"/>
          <w:strike w:val="false"/>
          <w:vertAlign w:val="baseline"/>
          <w:rFonts w:ascii="Verdana" w:hAnsi="Verdana"/>
        </w:rPr>
        <w:t xml:space="preserve">Registrace a zp</w:t>
      </w:r>
      <w:r>
        <w:rPr>
          <w:b w:val="true"/>
          <w:color w:val="#771C2F"/>
          <w:sz w:val="22"/>
          <w:lang w:val="cs-CZ"/>
          <w:spacing w:val="-8"/>
          <w:w w:val="100"/>
          <w:strike w:val="false"/>
          <w:vertAlign w:val="baseline"/>
          <w:rFonts w:ascii="Verdana" w:hAnsi="Verdana"/>
        </w:rPr>
        <w:t xml:space="preserve">ůsob ověření</w:t>
      </w:r>
    </w:p>
    <w:p>
      <w:pPr>
        <w:ind w:right="504" w:left="0" w:firstLine="0"/>
        <w:spacing w:before="0" w:after="0" w:line="240" w:lineRule="auto"/>
        <w:jc w:val="left"/>
        <w:rPr>
          <w:color w:val="#000000"/>
          <w:sz w:val="16"/>
          <w:lang w:val="cs-CZ"/>
          <w:spacing w:val="-1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Zprost</w:t>
      </w:r>
      <w:r>
        <w:rPr>
          <w:color w:val="#000000"/>
          <w:sz w:val="16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ředkovatel je zapsán v elektronickém registru vedeném českou národní bankou. Zápis zprostředkovatele lze ověřit na internetových </w:t>
      </w:r>
      <w:r>
        <w:rPr>
          <w:color w:val="#000000"/>
          <w:sz w:val="16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stránkách </w:t>
      </w:r>
      <w:r>
        <w:rPr>
          <w:b w:val="true"/>
          <w:color w:val="#000000"/>
          <w:sz w:val="15"/>
          <w:lang w:val="cs-CZ"/>
          <w:spacing w:val="2"/>
          <w:w w:val="105"/>
          <w:strike w:val="false"/>
          <w:vertAlign w:val="baseline"/>
          <w:rFonts w:ascii="Verdana" w:hAnsi="Verdana"/>
        </w:rPr>
        <w:t xml:space="preserve">ČNB </w:t>
      </w:r>
      <w:r>
        <w:rPr>
          <w:color w:val="#000000"/>
          <w:sz w:val="15"/>
          <w:lang w:val="cs-CZ"/>
          <w:spacing w:val="2"/>
          <w:w w:val="100"/>
          <w:strike w:val="false"/>
          <w:u w:val="single"/>
          <w:vertAlign w:val="baseline"/>
          <w:rFonts w:ascii="Tahoma" w:hAnsi="Tahoma"/>
        </w:rPr>
        <w:t xml:space="preserve">(</w:t>
      </w:r>
      <w:hyperlink r:id="drId12">
        <w:r>
          <w:rPr>
            <w:color w:val="#0000FF"/>
            <w:sz w:val="15"/>
            <w:lang w:val="cs-CZ"/>
            <w:spacing w:val="2"/>
            <w:w w:val="100"/>
            <w:strike w:val="false"/>
            <w:u w:val="single"/>
            <w:vertAlign w:val="baseline"/>
            <w:rFonts w:ascii="Tahoma" w:hAnsi="Tahoma"/>
          </w:rPr>
          <w:t xml:space="preserve">https://www.cnb.oz/cnbrjerrs).</w:t>
        </w:r>
      </w:hyperlink>
      <w:r>
        <w:rPr>
          <w:color w:val="#000000"/>
          <w:sz w:val="16"/>
          <w:lang w:val="cs-CZ"/>
          <w:spacing w:val="2"/>
          <w:w w:val="100"/>
          <w:strike w:val="false"/>
          <w:vertAlign w:val="baseline"/>
          <w:rFonts w:ascii="Arial" w:hAnsi="Arial"/>
        </w:rPr>
      </w:r>
    </w:p>
    <w:p>
      <w:pPr>
        <w:ind w:right="0" w:left="0" w:firstLine="0"/>
        <w:spacing w:before="216" w:after="0" w:line="264" w:lineRule="auto"/>
        <w:jc w:val="left"/>
        <w:rPr>
          <w:b w:val="true"/>
          <w:color w:val="#771C2F"/>
          <w:sz w:val="22"/>
          <w:lang w:val="cs-CZ"/>
          <w:spacing w:val="-8"/>
          <w:w w:val="100"/>
          <w:strike w:val="false"/>
          <w:vertAlign w:val="baseline"/>
          <w:rFonts w:ascii="Verdana" w:hAnsi="Verdana"/>
        </w:rPr>
      </w:pPr>
      <w:r>
        <w:rPr>
          <w:b w:val="true"/>
          <w:color w:val="#771C2F"/>
          <w:sz w:val="22"/>
          <w:lang w:val="cs-CZ"/>
          <w:spacing w:val="-8"/>
          <w:w w:val="100"/>
          <w:strike w:val="false"/>
          <w:vertAlign w:val="baseline"/>
          <w:rFonts w:ascii="Verdana" w:hAnsi="Verdana"/>
        </w:rPr>
        <w:t xml:space="preserve">Vztah Generali </w:t>
      </w:r>
      <w:r>
        <w:rPr>
          <w:b w:val="true"/>
          <w:color w:val="#771C2F"/>
          <w:sz w:val="22"/>
          <w:lang w:val="cs-CZ"/>
          <w:spacing w:val="-8"/>
          <w:w w:val="100"/>
          <w:strike w:val="false"/>
          <w:vertAlign w:val="baseline"/>
          <w:rFonts w:ascii="Verdana" w:hAnsi="Verdana"/>
        </w:rPr>
        <w:t xml:space="preserve">České pojišťovny a.s. a zprostředkovatele</w:t>
      </w:r>
    </w:p>
    <w:p>
      <w:pPr>
        <w:ind w:right="0" w:left="0" w:firstLine="0"/>
        <w:spacing w:before="0" w:after="0" w:line="271" w:lineRule="auto"/>
        <w:jc w:val="left"/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Generali </w:t>
      </w: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Česká pojišťovna a.s. má přímý podil na hlasovacích právech a základním kapitálu SZ vyšší než</w:t>
      </w:r>
    </w:p>
    <w:p>
      <w:pPr>
        <w:ind w:right="0" w:left="0" w:firstLine="0"/>
        <w:spacing w:before="216" w:after="0" w:line="240" w:lineRule="auto"/>
        <w:jc w:val="left"/>
        <w:rPr>
          <w:b w:val="true"/>
          <w:color w:val="#771C2F"/>
          <w:sz w:val="22"/>
          <w:lang w:val="cs-CZ"/>
          <w:spacing w:val="-10"/>
          <w:w w:val="100"/>
          <w:strike w:val="false"/>
          <w:vertAlign w:val="baseline"/>
          <w:rFonts w:ascii="Verdana" w:hAnsi="Verdana"/>
        </w:rPr>
      </w:pPr>
      <w:r>
        <w:rPr>
          <w:b w:val="true"/>
          <w:color w:val="#771C2F"/>
          <w:sz w:val="22"/>
          <w:lang w:val="cs-CZ"/>
          <w:spacing w:val="-10"/>
          <w:w w:val="100"/>
          <w:strike w:val="false"/>
          <w:vertAlign w:val="baseline"/>
          <w:rFonts w:ascii="Verdana" w:hAnsi="Verdana"/>
        </w:rPr>
        <w:t xml:space="preserve">Vy</w:t>
      </w:r>
      <w:r>
        <w:rPr>
          <w:b w:val="true"/>
          <w:color w:val="#771C2F"/>
          <w:sz w:val="22"/>
          <w:lang w:val="cs-CZ"/>
          <w:spacing w:val="-10"/>
          <w:w w:val="100"/>
          <w:strike w:val="false"/>
          <w:vertAlign w:val="baseline"/>
          <w:rFonts w:ascii="Verdana" w:hAnsi="Verdana"/>
        </w:rPr>
        <w:t xml:space="preserve">řizování stížností a mimosoudní řešení sporů</w:t>
      </w:r>
    </w:p>
    <w:p>
      <w:pPr>
        <w:ind w:right="288" w:left="0" w:firstLine="0"/>
        <w:spacing w:before="0" w:after="0" w:line="240" w:lineRule="auto"/>
        <w:jc w:val="left"/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P</w:t>
      </w: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řípadnou stížnost lze podat písemnou formou zasláním na adresu Generali Česká Distribuce a.s., TÝM STižNOSTi, Na Pankráci 1720/123, </w:t>
      </w:r>
      <w:r>
        <w:rPr>
          <w:color w:val="#000000"/>
          <w:sz w:val="16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Nusle, 140 00 Praha 4, e-mailem na GOD_Stiznosti@generaliceska.oz nebo osobně na pobočce či obchodním místě. Bližší informace najdete </w:t>
      </w: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v Reklamačním řádu umístěném na </w:t>
      </w:r>
      <w:r>
        <w:rPr>
          <w:color w:val="#000000"/>
          <w:sz w:val="15"/>
          <w:lang w:val="cs-CZ"/>
          <w:spacing w:val="0"/>
          <w:w w:val="100"/>
          <w:strike w:val="false"/>
          <w:u w:val="single"/>
          <w:vertAlign w:val="baseline"/>
          <w:rFonts w:ascii="Tahoma" w:hAnsi="Tahoma"/>
        </w:rPr>
        <w:t xml:space="preserve">www.generaliceskadistribuce.c4.</w:t>
      </w: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 Se stížností je možné </w:t>
      </w:r>
      <w:r>
        <w:rPr>
          <w:i w:val="true"/>
          <w:color w:val="#000000"/>
          <w:sz w:val="16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se </w:t>
      </w: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obrátit také na Generali Českou pojišťovnu a.s. </w:t>
      </w:r>
      <w:r>
        <w:rPr>
          <w:color w:val="#000000"/>
          <w:sz w:val="16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Zákazník je oprávněn se obrátit na dohledový orgán, kterým je Česká národní banka </w:t>
      </w:r>
      <w:r>
        <w:rPr>
          <w:color w:val="#000000"/>
          <w:sz w:val="15"/>
          <w:lang w:val="cs-CZ"/>
          <w:spacing w:val="3"/>
          <w:w w:val="100"/>
          <w:strike w:val="false"/>
          <w:u w:val="single"/>
          <w:vertAlign w:val="baseline"/>
          <w:rFonts w:ascii="Tahoma" w:hAnsi="Tahoma"/>
        </w:rPr>
        <w:t xml:space="preserve">(www.cnb.oz).</w:t>
      </w:r>
      <w:r>
        <w:rPr>
          <w:color w:val="#000000"/>
          <w:sz w:val="16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 Spory týkající se pojištění nebo </w:t>
      </w:r>
      <w:r>
        <w:rPr>
          <w:color w:val="#000000"/>
          <w:sz w:val="16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zprostředkování pojištění lze řešit před příslušným soudem. Spotřebitel může podat návrh na mimosoudní řešení sporu k subjektu, kterým je </w:t>
      </w:r>
      <w:r>
        <w:rPr>
          <w:color w:val="#000000"/>
          <w:sz w:val="16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u neživotního pojištění Kancelář ornbudsmana České asociace pojišťoven </w:t>
      </w:r>
      <w:r>
        <w:rPr>
          <w:color w:val="#000000"/>
          <w:sz w:val="15"/>
          <w:lang w:val="cs-CZ"/>
          <w:spacing w:val="3"/>
          <w:w w:val="100"/>
          <w:strike w:val="false"/>
          <w:u w:val="single"/>
          <w:vertAlign w:val="baseline"/>
          <w:rFonts w:ascii="Tahoma" w:hAnsi="Tahoma"/>
        </w:rPr>
        <w:t xml:space="preserve">(www.ombudsmancap,oz)</w:t>
      </w:r>
      <w:r>
        <w:rPr>
          <w:color w:val="#000000"/>
          <w:sz w:val="16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 nebo Česká obchodní inspekce </w:t>
      </w:r>
      <w:r>
        <w:rPr>
          <w:color w:val="#000000"/>
          <w:sz w:val="15"/>
          <w:lang w:val="cs-CZ"/>
          <w:spacing w:val="1"/>
          <w:w w:val="100"/>
          <w:strike w:val="false"/>
          <w:u w:val="single"/>
          <w:vertAlign w:val="baseline"/>
          <w:rFonts w:ascii="Tahoma" w:hAnsi="Tahoma"/>
        </w:rPr>
        <w:t xml:space="preserve">(www,coi.cz).</w:t>
      </w:r>
      <w:r>
        <w:rPr>
          <w:color w:val="#000000"/>
          <w:sz w:val="16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 Mimosoudní řešení spotřebitelských sporů se řídí zákonem č. 634/1992 Sb., o ochraně spotřebitele.</w:t>
      </w:r>
    </w:p>
    <w:p>
      <w:pPr>
        <w:ind w:right="0" w:left="0" w:firstLine="0"/>
        <w:spacing w:before="216" w:after="0" w:line="273" w:lineRule="auto"/>
        <w:jc w:val="left"/>
        <w:rPr>
          <w:b w:val="true"/>
          <w:color w:val="#000000"/>
          <w:sz w:val="15"/>
          <w:lang w:val="cs-CZ"/>
          <w:spacing w:val="-7"/>
          <w:w w:val="100"/>
          <w:strike w:val="false"/>
          <w:vertAlign w:val="baseline"/>
          <w:rFonts w:ascii="Verdana" w:hAnsi="Verdana"/>
        </w:rPr>
      </w:pPr>
      <w:r>
        <w:rPr>
          <w:b w:val="true"/>
          <w:color w:val="#000000"/>
          <w:sz w:val="15"/>
          <w:lang w:val="cs-CZ"/>
          <w:spacing w:val="-7"/>
          <w:w w:val="100"/>
          <w:strike w:val="false"/>
          <w:vertAlign w:val="baseline"/>
          <w:rFonts w:ascii="Verdana" w:hAnsi="Verdana"/>
        </w:rPr>
        <w:t xml:space="preserve">Kontaktní údaje pro komunikaci s Generali </w:t>
      </w:r>
      <w:r>
        <w:rPr>
          <w:b w:val="true"/>
          <w:color w:val="#000000"/>
          <w:sz w:val="15"/>
          <w:lang w:val="cs-CZ"/>
          <w:spacing w:val="-7"/>
          <w:w w:val="100"/>
          <w:strike w:val="false"/>
          <w:vertAlign w:val="baseline"/>
          <w:rFonts w:ascii="Verdana" w:hAnsi="Verdana"/>
        </w:rPr>
        <w:t xml:space="preserve">Českou pojišťovnou a.s.</w:t>
      </w:r>
    </w:p>
    <w:p>
      <w:pPr>
        <w:ind w:right="0" w:left="0" w:firstLine="0"/>
        <w:spacing w:before="0" w:after="0" w:line="266" w:lineRule="auto"/>
        <w:jc w:val="left"/>
        <w:rPr>
          <w:color w:val="#000000"/>
          <w:sz w:val="16"/>
          <w:lang w:val="cs-CZ"/>
          <w:spacing w:val="1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V p</w:t>
      </w:r>
      <w:r>
        <w:rPr>
          <w:color w:val="#000000"/>
          <w:sz w:val="16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řípadě dotazů se primárně obracejte na zprostředkovatele nebo přímo na Generali českou pojišťovnu a.s.</w:t>
      </w:r>
    </w:p>
    <w:p>
      <w:pPr>
        <w:ind w:right="0" w:left="360" w:firstLine="0"/>
        <w:spacing w:before="0" w:after="0" w:line="240" w:lineRule="auto"/>
        <w:jc w:val="left"/>
        <w:tabs>
          <w:tab w:val="clear" w:pos="288"/>
          <w:tab w:val="decimal" w:pos="648"/>
        </w:tabs>
        <w:numPr>
          <w:ilvl w:val="0"/>
          <w:numId w:val="4"/>
        </w:numPr>
        <w:rPr>
          <w:color w:val="#000000"/>
          <w:sz w:val="16"/>
          <w:lang w:val="cs-CZ"/>
          <w:spacing w:val="2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Koresponden</w:t>
      </w:r>
      <w:r>
        <w:rPr>
          <w:color w:val="#000000"/>
          <w:sz w:val="16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ční adresa: Generali Česká pojišťovna a.s., P. O. BOX 305, 659 05 Brno</w:t>
      </w:r>
    </w:p>
    <w:p>
      <w:pPr>
        <w:ind w:right="0" w:left="360" w:firstLine="0"/>
        <w:spacing w:before="0" w:after="0" w:line="240" w:lineRule="auto"/>
        <w:jc w:val="left"/>
        <w:tabs>
          <w:tab w:val="clear" w:pos="288"/>
          <w:tab w:val="decimal" w:pos="648"/>
        </w:tabs>
        <w:numPr>
          <w:ilvl w:val="0"/>
          <w:numId w:val="4"/>
        </w:numPr>
        <w:rPr>
          <w:color w:val="#000000"/>
          <w:sz w:val="16"/>
          <w:lang w:val="cs-CZ"/>
          <w:spacing w:val="5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5"/>
          <w:w w:val="100"/>
          <w:strike w:val="false"/>
          <w:vertAlign w:val="baseline"/>
          <w:rFonts w:ascii="Arial" w:hAnsi="Arial"/>
        </w:rPr>
        <w:t xml:space="preserve">Onlíne chat na internetových stránkách: </w:t>
      </w:r>
      <w:r>
        <w:rPr>
          <w:color w:val="#000000"/>
          <w:sz w:val="15"/>
          <w:lang w:val="cs-CZ"/>
          <w:spacing w:val="5"/>
          <w:w w:val="100"/>
          <w:strike w:val="false"/>
          <w:u w:val="single"/>
          <w:vertAlign w:val="baseline"/>
          <w:rFonts w:ascii="Tahoma" w:hAnsi="Tahoma"/>
        </w:rPr>
        <w:t xml:space="preserve">www,generaliceska.cz/chal</w:t>
      </w:r>
      <w:r>
        <w:rPr>
          <w:color w:val="#000000"/>
          <w:sz w:val="16"/>
          <w:lang w:val="cs-CZ"/>
          <w:spacing w:val="5"/>
          <w:w w:val="100"/>
          <w:strike w:val="false"/>
          <w:vertAlign w:val="baseline"/>
          <w:rFonts w:ascii="Arial" w:hAnsi="Arial"/>
        </w:rPr>
      </w:r>
    </w:p>
    <w:p>
      <w:pPr>
        <w:ind w:right="0" w:left="360" w:firstLine="0"/>
        <w:spacing w:before="0" w:after="4032" w:line="204" w:lineRule="auto"/>
        <w:jc w:val="left"/>
        <w:tabs>
          <w:tab w:val="clear" w:pos="288"/>
          <w:tab w:val="decimal" w:pos="648"/>
        </w:tabs>
        <w:numPr>
          <w:ilvl w:val="0"/>
          <w:numId w:val="4"/>
        </w:numPr>
        <w:rPr>
          <w:color w:val="#000000"/>
          <w:sz w:val="16"/>
          <w:lang w:val="cs-CZ"/>
          <w:spacing w:val="6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6"/>
          <w:w w:val="100"/>
          <w:strike w:val="false"/>
          <w:vertAlign w:val="baseline"/>
          <w:rFonts w:ascii="Arial" w:hAnsi="Arial"/>
        </w:rPr>
        <w:t xml:space="preserve">Datová schránka: v93dkf5</w:t>
      </w:r>
    </w:p>
    <w:p>
      <w:pPr>
        <w:sectPr>
          <w:pgSz w:w="11918" w:h="16854" w:orient="portrait"/>
          <w:type w:val="nextPage"/>
          <w:textDirection w:val="lrTb"/>
          <w:pgMar w:bottom="111" w:top="712" w:right="1002" w:left="407" w:header="720" w:footer="720"/>
          <w:titlePg w:val="false"/>
        </w:sectPr>
      </w:pPr>
    </w:p>
    <w:p>
      <w:pPr>
        <w:ind w:right="504" w:left="0" w:firstLine="0"/>
        <w:spacing w:before="0" w:after="144" w:line="204" w:lineRule="auto"/>
        <w:jc w:val="right"/>
        <w:rPr>
          <w:color w:val="#000000"/>
          <w:sz w:val="11"/>
          <w:lang w:val="cs-CZ"/>
          <w:spacing w:val="0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1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shrana 1 z 1</w:t>
      </w:r>
    </w:p>
    <w:p>
      <w:pPr>
        <w:ind w:right="0" w:left="72" w:firstLine="0"/>
        <w:spacing w:before="7" w:after="0" w:line="240" w:lineRule="auto"/>
        <w:jc w:val="left"/>
        <w:tabs>
          <w:tab w:val="left" w:leader="none" w:pos="2787"/>
          <w:tab w:val="left" w:leader="none" w:pos="5022"/>
          <w:tab w:val="right" w:leader="none" w:pos="10095"/>
        </w:tabs>
        <w:pBdr>
          <w:top w:sz="4" w:space="1.45" w:color="#313232" w:val="single"/>
        </w:pBdr>
        <w:rPr>
          <w:color w:val="#000000"/>
          <w:sz w:val="11"/>
          <w:lang w:val="cs-CZ"/>
          <w:spacing w:val="-1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11"/>
          <w:lang w:val="cs-CZ"/>
          <w:spacing w:val="-1"/>
          <w:w w:val="100"/>
          <w:strike w:val="false"/>
          <w:vertAlign w:val="baseline"/>
          <w:rFonts w:ascii="Tahoma" w:hAnsi="Tahoma"/>
        </w:rPr>
        <w:t xml:space="preserve">Generali </w:t>
      </w:r>
      <w:r>
        <w:rPr>
          <w:color w:val="#000000"/>
          <w:sz w:val="11"/>
          <w:lang w:val="cs-CZ"/>
          <w:spacing w:val="-1"/>
          <w:w w:val="100"/>
          <w:strike w:val="false"/>
          <w:vertAlign w:val="baseline"/>
          <w:rFonts w:ascii="Tahoma" w:hAnsi="Tahoma"/>
        </w:rPr>
        <w:t xml:space="preserve">Česká Dk.tribuPe a.s., Na Pan</w:t>
      </w:r>
      <w:r>
        <w:rPr>
          <w:color w:val="#000000"/>
          <w:sz w:val="13"/>
          <w:lang w:val="cs-CZ"/>
          <w:spacing w:val="-1"/>
          <w:w w:val="100"/>
          <w:strike w:val="false"/>
          <w:vertAlign w:val="baseline"/>
          <w:rFonts w:ascii="Times New Roman" w:hAnsi="Times New Roman"/>
        </w:rPr>
        <w:t xml:space="preserve">kr</w:t>
      </w:r>
      <w:r>
        <w:rPr>
          <w:color w:val="#000000"/>
          <w:sz w:val="11"/>
          <w:lang w:val="cs-CZ"/>
          <w:spacing w:val="-1"/>
          <w:w w:val="100"/>
          <w:strike w:val="false"/>
          <w:vertAlign w:val="baseline"/>
          <w:rFonts w:ascii="Tahoma" w:hAnsi="Tahoma"/>
        </w:rPr>
        <w:t xml:space="preserve">áci	</w:t>
      </w:r>
      <w:r>
        <w:rPr>
          <w:color w:val="#000000"/>
          <w:sz w:val="11"/>
          <w:lang w:val="cs-CZ"/>
          <w:spacing w:val="-2"/>
          <w:w w:val="100"/>
          <w:strike w:val="false"/>
          <w:vertAlign w:val="baseline"/>
          <w:rFonts w:ascii="Tahoma" w:hAnsi="Tahoma"/>
        </w:rPr>
        <w:t xml:space="preserve">Nu</w:t>
      </w:r>
      <w:r>
        <w:rPr>
          <w:color w:val="#000000"/>
          <w:sz w:val="13"/>
          <w:lang w:val="cs-CZ"/>
          <w:spacing w:val="-2"/>
          <w:w w:val="100"/>
          <w:strike w:val="false"/>
          <w:vertAlign w:val="baseline"/>
          <w:rFonts w:ascii="Times New Roman" w:hAnsi="Times New Roman"/>
        </w:rPr>
        <w:t xml:space="preserve">s</w:t>
      </w:r>
      <w:r>
        <w:rPr>
          <w:color w:val="#000000"/>
          <w:sz w:val="11"/>
          <w:lang w:val="cs-CZ"/>
          <w:spacing w:val="-2"/>
          <w:w w:val="100"/>
          <w:strike w:val="false"/>
          <w:vertAlign w:val="baseline"/>
          <w:rFonts w:ascii="Tahoma" w:hAnsi="Tahoma"/>
        </w:rPr>
        <w:t xml:space="preserve">le, 140 00 Pr&amp;ia 4, ICO: 447 95 </w:t>
      </w:r>
      <w:r>
        <w:rPr>
          <w:i w:val="true"/>
          <w:color w:val="#000000"/>
          <w:sz w:val="11"/>
          <w:lang w:val="cs-CZ"/>
          <w:spacing w:val="-2"/>
          <w:w w:val="105"/>
          <w:strike w:val="false"/>
          <w:vertAlign w:val="baseline"/>
          <w:rFonts w:ascii="Verdana" w:hAnsi="Verdana"/>
        </w:rPr>
        <w:t xml:space="preserve">084,	</w:t>
      </w:r>
      <w:r>
        <w:rPr>
          <w:color w:val="#000000"/>
          <w:sz w:val="11"/>
          <w:lang w:val="cs-CZ"/>
          <w:spacing w:val="-1"/>
          <w:w w:val="100"/>
          <w:strike w:val="false"/>
          <w:vertAlign w:val="baseline"/>
          <w:rFonts w:ascii="Tahoma" w:hAnsi="Tahoma"/>
        </w:rPr>
        <w:t xml:space="preserve">CZ+5.%00</w:t>
      </w:r>
      <w:r>
        <w:rPr>
          <w:color w:val="#000000"/>
          <w:sz w:val="11"/>
          <w:lang w:val="cs-CZ"/>
          <w:spacing w:val="-1"/>
          <w:w w:val="100"/>
          <w:strike w:val="false"/>
          <w:vertAlign w:val="superscript"/>
          <w:rFonts w:ascii="Arial" w:hAnsi="Arial"/>
        </w:rPr>
        <w:t xml:space="preserve">-</w:t>
      </w:r>
      <w:r>
        <w:rPr>
          <w:color w:val="#000000"/>
          <w:sz w:val="11"/>
          <w:lang w:val="cs-CZ"/>
          <w:spacing w:val="-1"/>
          <w:w w:val="100"/>
          <w:strike w:val="false"/>
          <w:vertAlign w:val="baseline"/>
          <w:rFonts w:ascii="Tahoma" w:hAnsi="Tahoma"/>
        </w:rPr>
        <w:t xml:space="preserve">i 273, je zap.sana r~ocini`m	</w:t>
      </w:r>
      <w:r>
        <w:rPr>
          <w:color w:val="#000000"/>
          <w:sz w:val="11"/>
          <w:lang w:val="cs-CZ"/>
          <w:spacing w:val="1"/>
          <w:w w:val="100"/>
          <w:strike w:val="false"/>
          <w:vertAlign w:val="baseline"/>
          <w:rFonts w:ascii="Tahoma" w:hAnsi="Tahoma"/>
        </w:rPr>
        <w:t xml:space="preserve">u klés;akého soudu v Praze, spis, zn, 8 23090, dceilťia</w:t>
      </w:r>
    </w:p>
    <w:p>
      <w:pPr>
        <w:ind w:right="0" w:left="72" w:firstLine="0"/>
        <w:spacing w:before="0" w:after="0" w:line="240" w:lineRule="auto"/>
        <w:jc w:val="left"/>
        <w:tabs>
          <w:tab w:val="right" w:leader="none" w:pos="9018"/>
        </w:tabs>
        <w:rPr>
          <w:color w:val="#000000"/>
          <w:sz w:val="11"/>
          <w:lang w:val="cs-CZ"/>
          <w:spacing w:val="1"/>
          <w:w w:val="100"/>
          <w:strike w:val="false"/>
          <w:vertAlign w:val="baseline"/>
          <w:rFonts w:ascii="Tahoma" w:hAnsi="Tahoma"/>
        </w:rPr>
      </w:pPr>
      <w:r>
        <w:rPr>
          <w:color w:val="#000000"/>
          <w:sz w:val="11"/>
          <w:lang w:val="cs-CZ"/>
          <w:spacing w:val="1"/>
          <w:w w:val="100"/>
          <w:strike w:val="false"/>
          <w:vertAlign w:val="baseline"/>
          <w:rFonts w:ascii="Tahoma" w:hAnsi="Tahoma"/>
        </w:rPr>
        <w:t xml:space="preserve">spole</w:t>
      </w:r>
      <w:r>
        <w:rPr>
          <w:color w:val="#000000"/>
          <w:sz w:val="11"/>
          <w:lang w:val="cs-CZ"/>
          <w:spacing w:val="1"/>
          <w:w w:val="100"/>
          <w:strike w:val="false"/>
          <w:vertAlign w:val="baseline"/>
          <w:rFonts w:ascii="Tahoma" w:hAnsi="Tahoma"/>
        </w:rPr>
        <w:t xml:space="preserve">čnost Genera</w:t>
      </w:r>
      <w:r>
        <w:rPr>
          <w:color w:val="#000000"/>
          <w:sz w:val="13"/>
          <w:lang w:val="cs-CZ"/>
          <w:spacing w:val="1"/>
          <w:w w:val="80"/>
          <w:strike w:val="false"/>
          <w:vertAlign w:val="baseline"/>
          <w:rFonts w:ascii="Times New Roman" w:hAnsi="Times New Roman"/>
        </w:rPr>
        <w:t xml:space="preserve">l</w:t>
      </w:r>
      <w:r>
        <w:rPr>
          <w:color w:val="#000000"/>
          <w:sz w:val="11"/>
          <w:lang w:val="cs-CZ"/>
          <w:spacing w:val="1"/>
          <w:w w:val="100"/>
          <w:strike w:val="false"/>
          <w:vertAlign w:val="baseline"/>
          <w:rFonts w:ascii="Tahoma" w:hAnsi="Tahoma"/>
        </w:rPr>
        <w:t xml:space="preserve">i české pciWovny a.s_ a člen slcupirry Generali, zAirlé v italském </w:t>
      </w:r>
      <w:r>
        <w:rPr>
          <w:i w:val="true"/>
          <w:color w:val="#000000"/>
          <w:sz w:val="11"/>
          <w:lang w:val="cs-CZ"/>
          <w:spacing w:val="1"/>
          <w:w w:val="95"/>
          <w:strike w:val="false"/>
          <w:vertAlign w:val="baseline"/>
          <w:rFonts w:ascii="Arial" w:hAnsi="Arial"/>
        </w:rPr>
        <w:t xml:space="preserve">mg	</w:t>
      </w:r>
      <w:r>
        <w:rPr>
          <w:color w:val="#000000"/>
          <w:sz w:val="11"/>
          <w:lang w:val="cs-CZ"/>
          <w:spacing w:val="1"/>
          <w:w w:val="100"/>
          <w:strike w:val="false"/>
          <w:vertAlign w:val="baseline"/>
          <w:rFonts w:ascii="Tahoma" w:hAnsi="Tahoma"/>
        </w:rPr>
        <w:t xml:space="preserve">peíi§ťovacich skupin. vedené!</w:t>
      </w:r>
      <w:r>
        <w:rPr>
          <w:color w:val="#000000"/>
          <w:sz w:val="11"/>
          <w:lang w:val="cs-CZ"/>
          <w:spacing w:val="1"/>
          <w:w w:val="100"/>
          <w:strike w:val="false"/>
          <w:vertAlign w:val="superscript"/>
          <w:rFonts w:ascii="Arial" w:hAnsi="Arial"/>
        </w:rPr>
        <w:t xml:space="preserve">. -</w:t>
      </w:r>
      <w:r>
        <w:rPr>
          <w:color w:val="#000000"/>
          <w:sz w:val="11"/>
          <w:lang w:val="cs-CZ"/>
          <w:spacing w:val="1"/>
          <w:w w:val="100"/>
          <w:strike w:val="false"/>
          <w:vertAlign w:val="baseline"/>
          <w:rFonts w:ascii="Tahoma" w:hAnsi="Tahoma"/>
        </w:rPr>
        <w:t xml:space="preserve">rt IVASS, pod r</w:t>
      </w:r>
      <w:r>
        <w:rPr>
          <w:color w:val="#000000"/>
          <w:sz w:val="13"/>
          <w:lang w:val="cs-CZ"/>
          <w:spacing w:val="1"/>
          <w:w w:val="80"/>
          <w:strike w:val="false"/>
          <w:vertAlign w:val="baseline"/>
          <w:rFonts w:ascii="Times New Roman" w:hAnsi="Times New Roman"/>
        </w:rPr>
        <w:t xml:space="preserve">t</w:t>
      </w:r>
      <w:r>
        <w:rPr>
          <w:color w:val="#000000"/>
          <w:sz w:val="11"/>
          <w:lang w:val="cs-CZ"/>
          <w:spacing w:val="1"/>
          <w:w w:val="100"/>
          <w:strike w:val="false"/>
          <w:vertAlign w:val="baseline"/>
          <w:rFonts w:ascii="Tahoma" w:hAnsi="Tahoma"/>
        </w:rPr>
        <w:t xml:space="preserve">em 025. GODi6Ď'ibu.,</w:t>
      </w:r>
      <w:r>
        <w:rPr>
          <w:color w:val="#000000"/>
          <w:sz w:val="11"/>
          <w:lang w:val="cs-CZ"/>
          <w:spacing w:val="1"/>
          <w:w w:val="100"/>
          <w:strike w:val="false"/>
          <w:vertAlign w:val="superscript"/>
          <w:rFonts w:ascii="Arial" w:hAnsi="Arial"/>
        </w:rPr>
        <w:t xml:space="preserve">-</w:t>
      </w:r>
      <w:r>
        <w:rPr>
          <w:color w:val="#000000"/>
          <w:sz w:val="11"/>
          <w:lang w:val="cs-CZ"/>
          <w:spacing w:val="1"/>
          <w:w w:val="100"/>
          <w:strike w:val="false"/>
          <w:vertAlign w:val="baseline"/>
          <w:rFonts w:ascii="Tahoma" w:hAnsi="Tahoma"/>
        </w:rPr>
        <w:t xml:space="preserve">..egerieraliceskar.z.</w:t>
      </w:r>
    </w:p>
    <w:p>
      <w:pPr>
        <w:sectPr>
          <w:pgSz w:w="11918" w:h="16854" w:orient="portrait"/>
          <w:type w:val="continuous"/>
          <w:textDirection w:val="lrTb"/>
          <w:pgMar w:bottom="111" w:top="712" w:right="518" w:left="335" w:header="720" w:footer="720"/>
          <w:titlePg w:val="false"/>
        </w:sectPr>
      </w:pPr>
    </w:p>
    <w:p>
      <w:pPr>
        <w:rPr>
          <w:sz w:val="2"/>
        </w:rPr>
      </w:pPr>
      <w:r>
        <w:pict>
          <v:shapetype id="_x0000_t24" coordsize="21600,21600" o:spt="202" path="m,l,21600r21600,l21600,xe">
            <v:stroke joinstyle="miter"/>
            <v:path gradientshapeok="t" o:connecttype="rect"/>
          </v:shapetype>
          <v:shape id="_x0000_s23" type="#_x0000_t24" filled="f" strokecolor="#000000" stroked="f" style="position:absolute;width:17.65pt;height:139.85pt;z-index:-977;margin-left:524.8pt;margin-top:10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/>
                    <w:spacing w:before="0" w:after="0" w:line="240" w:lineRule="auto"/>
                    <w:jc w:val="center"/>
                  </w:pPr>
                  <w:r>
                    <w:drawing>
                      <wp:inline>
                        <wp:extent cx="224155" cy="1776095"/>
                        <wp:docPr id="9" name="pic"/>
                        <a:graphic>
                          <a:graphicData uri="http://schemas.openxmlformats.org/drawingml/2006/picture">
                            <pic:pic>
                              <pic:nvPicPr>
                                <pic:cNvPr id="10" name="test1"/>
                                <pic:cNvPicPr preferRelativeResize="false"/>
                              </pic:nvPicPr>
                              <pic:blipFill>
                                <a:blip r:embed="d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4155" cy="17760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type id="_x0000_t25" coordsize="21600,21600" o:spt="202" path="m,l,21600r21600,l21600,xe">
            <v:stroke joinstyle="miter"/>
            <v:path gradientshapeok="t" o:connecttype="rect"/>
          </v:shapetype>
          <v:shape id="_x0000_s24" type="#_x0000_t25" filled="f" strokecolor="#000000" stroked="f" style="position:absolute;width:522.45pt;height:15.9pt;z-index:-976;margin-left:0pt;margin-top:775.2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144" w:left="0" w:firstLine="0"/>
                    <w:spacing w:before="0" w:after="36" w:line="240" w:lineRule="auto"/>
                    <w:jc w:val="left"/>
                    <w:framePr w:hAnchor="text" w:vAnchor="text" w:y="15504" w:w="10449" w:h="318" w:hSpace="0" w:vSpace="0" w:wrap="3"/>
                    <w:rPr>
                      <w:color w:val="#000000"/>
                      <w:sz w:val="11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11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Generali </w:t>
                  </w:r>
                  <w:r>
                    <w:rPr>
                      <w:color w:val="#000000"/>
                      <w:sz w:val="11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Česká pojišťovna a.s., Spálená 75/16, Nové Město, 110 00 Praha 'I IČO: 452 72 956, DIČ: 02699001273, je zapsaná v obchodním rejstříku vedeném Městským soudem v Praze, spis. zn. B 1464, člen skupiny Generali, zapsané v italském registru pojišťovacích skupin, vedeném IVASS, pod číslem 026. Kontaktní údaje: P. O. BOX 305, 659 05 Brno, </w:t>
                  </w:r>
                  <w:hyperlink r:id="drId14">
                    <w:r>
                      <w:rPr>
                        <w:color w:val="#0000FF"/>
                        <w:sz w:val="11"/>
                        <w:lang w:val="cs-CZ"/>
                        <w:spacing w:val="-1"/>
                        <w:w w:val="100"/>
                        <w:strike w:val="false"/>
                        <w:u w:val="single"/>
                        <w:vertAlign w:val="baseline"/>
                        <w:rFonts w:ascii="Verdana" w:hAnsi="Verdana"/>
                      </w:rPr>
                      <w:t xml:space="preserve">www.generaliceska.cz</w:t>
                    </w:r>
                  </w:hyperlink>
                  <w:r>
                    <w:rPr>
                      <w:color w:val="#000000"/>
                      <w:sz w:val="11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Verdana" w:hAnsi="Verdana"/>
                    </w:rPr>
                  </w:r>
                </w:p>
              </w:txbxContent>
            </v:textbox>
          </v:shape>
        </w:pic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1053"/>
        <w:gridCol w:w="5408"/>
        <w:gridCol w:w="3560"/>
        <w:gridCol w:w="428"/>
      </w:tblGrid>
      <w:tr>
        <w:trPr>
          <w:trHeight w:val="1387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53" w:type="auto"/>
            <w:textDirection w:val="lrTb"/>
            <w:vAlign w:val="top"/>
          </w:tcPr>
          <w:p>
            <w:pPr>
              <w:ind w:right="0" w:left="103"/>
              <w:spacing w:before="360" w:after="432" w:line="240" w:lineRule="auto"/>
              <w:jc w:val="right"/>
            </w:pPr>
            <w:r>
              <w:drawing>
                <wp:inline>
                  <wp:extent cx="603250" cy="365760"/>
                  <wp:docPr id="11" name="pic"/>
                  <a:graphic>
                    <a:graphicData uri="http://schemas.openxmlformats.org/drawingml/2006/picture">
                      <pic:pic>
                        <pic:nvPicPr>
                          <pic:cNvPr id="12" name="test1"/>
                          <pic:cNvPicPr preferRelativeResize="false"/>
                        </pic:nvPicPr>
                        <pic:blipFill>
                          <a:blip r:embed="d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461" w:type="auto"/>
            <w:textDirection w:val="lrTb"/>
            <w:vAlign w:val="center"/>
          </w:tcPr>
          <w:p>
            <w:pPr>
              <w:ind w:right="0" w:left="47" w:firstLine="0"/>
              <w:spacing w:before="0" w:after="0" w:line="182" w:lineRule="auto"/>
              <w:jc w:val="left"/>
              <w:rPr>
                <w:color w:val="#760C22"/>
                <w:sz w:val="31"/>
                <w:lang w:val="cs-CZ"/>
                <w:spacing w:val="-18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760C22"/>
                <w:sz w:val="31"/>
                <w:lang w:val="cs-CZ"/>
                <w:spacing w:val="-18"/>
                <w:w w:val="100"/>
                <w:strike w:val="false"/>
                <w:vertAlign w:val="baseline"/>
                <w:rFonts w:ascii="Times New Roman" w:hAnsi="Times New Roman"/>
              </w:rPr>
              <w:t xml:space="preserve">GENERALI</w:t>
            </w:r>
          </w:p>
          <w:p>
            <w:pPr>
              <w:ind w:right="0" w:left="47" w:firstLine="0"/>
              <w:spacing w:before="0" w:after="0" w:line="240" w:lineRule="auto"/>
              <w:jc w:val="left"/>
              <w:rPr>
                <w:color w:val="#760C22"/>
                <w:sz w:val="31"/>
                <w:lang w:val="cs-CZ"/>
                <w:spacing w:val="-22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760C22"/>
                <w:sz w:val="31"/>
                <w:lang w:val="cs-CZ"/>
                <w:spacing w:val="-22"/>
                <w:w w:val="100"/>
                <w:strike w:val="false"/>
                <w:vertAlign w:val="baseline"/>
                <w:rFonts w:ascii="Times New Roman" w:hAnsi="Times New Roman"/>
              </w:rPr>
              <w:t xml:space="preserve">ČESKÁ POJIŠŤOVNA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021" w:type="auto"/>
            <w:textDirection w:val="lrTb"/>
            <w:vAlign w:val="top"/>
          </w:tcPr>
          <w:p>
            <w:pPr>
              <w:ind w:right="256" w:left="0" w:firstLine="0"/>
              <w:spacing w:before="0" w:after="0" w:line="240" w:lineRule="auto"/>
              <w:jc w:val="right"/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6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V145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449" w:type="auto"/>
            <w:textDirection w:val="btLr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15"/>
                <w:lang w:val="cs-CZ"/>
                <w:spacing w:val="-1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5"/>
                <w:lang w:val="cs-CZ"/>
                <w:spacing w:val="-10"/>
                <w:w w:val="100"/>
                <w:strike w:val="false"/>
                <w:vertAlign w:val="baseline"/>
                <w:rFonts w:ascii="Tahoma" w:hAnsi="Tahoma"/>
              </w:rPr>
              <w:t xml:space="preserve">9Z01-0 I. 90176601</w:t>
            </w:r>
          </w:p>
        </w:tc>
      </w:tr>
    </w:tbl>
    <w:p>
      <w:pPr>
        <w:spacing w:before="0" w:after="88" w:line="20" w:lineRule="exact"/>
      </w:pPr>
    </w:p>
    <w:p>
      <w:pPr>
        <w:ind w:right="0" w:left="0" w:firstLine="0"/>
        <w:spacing w:before="0" w:after="0" w:line="240" w:lineRule="auto"/>
        <w:jc w:val="center"/>
        <w:rPr>
          <w:b w:val="true"/>
          <w:color w:val="#000000"/>
          <w:sz w:val="15"/>
          <w:lang w:val="cs-CZ"/>
          <w:spacing w:val="-1"/>
          <w:w w:val="100"/>
          <w:strike w:val="false"/>
          <w:vertAlign w:val="baseline"/>
          <w:rFonts w:ascii="Verdana" w:hAnsi="Verdana"/>
        </w:rPr>
      </w:pPr>
      <w:r>
        <w:rPr>
          <w:b w:val="true"/>
          <w:color w:val="#000000"/>
          <w:sz w:val="15"/>
          <w:lang w:val="cs-CZ"/>
          <w:spacing w:val="-1"/>
          <w:w w:val="100"/>
          <w:strike w:val="false"/>
          <w:vertAlign w:val="baseline"/>
          <w:rFonts w:ascii="Verdana" w:hAnsi="Verdana"/>
        </w:rPr>
        <w:t xml:space="preserve">Generali </w:t>
      </w:r>
      <w:r>
        <w:rPr>
          <w:b w:val="true"/>
          <w:color w:val="#000000"/>
          <w:sz w:val="15"/>
          <w:lang w:val="cs-CZ"/>
          <w:spacing w:val="-1"/>
          <w:w w:val="100"/>
          <w:strike w:val="false"/>
          <w:vertAlign w:val="baseline"/>
          <w:rFonts w:ascii="Verdana" w:hAnsi="Verdana"/>
        </w:rPr>
        <w:t xml:space="preserve">Česká pojišťovna a.s., </w:t>
      </w:r>
      <w:r>
        <w:rPr>
          <w:color w:val="#000000"/>
          <w:sz w:val="16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Spálená 75/16, Nové Město, 110 00 Praha 1, IČO: 452 72 956, DIČ: CZ699001273, je zapsaná v obchodním
</w:t>
        <w:br/>
      </w:r>
      <w:r>
        <w:rPr>
          <w:color w:val="#000000"/>
          <w:sz w:val="16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rejstříku vedeném Městským soudem v Praze, spis. zn. B 1464, člen skupiny Generali, zapsané v italském registru pojišťovacích skupin,
</w:t>
        <w:br/>
      </w: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vedeném IVASS, pod číslem 026</w: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9159"/>
        <w:gridCol w:w="1290"/>
      </w:tblGrid>
      <w:tr>
        <w:trPr>
          <w:trHeight w:val="1664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159" w:type="auto"/>
            <w:textDirection w:val="lrTb"/>
            <w:vAlign w:val="top"/>
          </w:tcPr>
          <w:p>
            <w:pPr>
              <w:ind w:right="2918" w:left="0" w:firstLine="0"/>
              <w:spacing w:before="216" w:after="0" w:line="196" w:lineRule="auto"/>
              <w:jc w:val="right"/>
              <w:rPr>
                <w:b w:val="true"/>
                <w:color w:val="#AC2345"/>
                <w:sz w:val="38"/>
                <w:lang w:val="cs-CZ"/>
                <w:spacing w:val="0"/>
                <w:w w:val="105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AC2345"/>
                <w:sz w:val="38"/>
                <w:lang w:val="cs-CZ"/>
                <w:spacing w:val="0"/>
                <w:w w:val="105"/>
                <w:strike w:val="false"/>
                <w:vertAlign w:val="baseline"/>
                <w:rFonts w:ascii="Tahoma" w:hAnsi="Tahoma"/>
              </w:rPr>
              <w:t xml:space="preserve">POJISTKA</w:t>
            </w:r>
          </w:p>
          <w:p>
            <w:pPr>
              <w:ind w:right="0" w:left="1296" w:firstLine="0"/>
              <w:spacing w:before="108" w:after="0" w:line="240" w:lineRule="auto"/>
              <w:jc w:val="center"/>
              <w:rPr>
                <w:color w:val="#570311"/>
                <w:sz w:val="29"/>
                <w:lang w:val="cs-CZ"/>
                <w:spacing w:val="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570311"/>
                <w:sz w:val="29"/>
                <w:lang w:val="cs-CZ"/>
                <w:spacing w:val="4"/>
                <w:w w:val="100"/>
                <w:strike w:val="false"/>
                <w:vertAlign w:val="baseline"/>
                <w:rFonts w:ascii="Arial" w:hAnsi="Arial"/>
              </w:rPr>
              <w:t xml:space="preserve">Pojišt</w:t>
              <w:br/>
            </w:r>
            <w:r>
              <w:rPr>
                <w:color w:val="#570311"/>
                <w:sz w:val="29"/>
                <w:lang w:val="cs-CZ"/>
                <w:spacing w:val="4"/>
                <w:w w:val="100"/>
                <w:strike w:val="false"/>
                <w:vertAlign w:val="baseline"/>
                <w:rFonts w:ascii="Arial" w:hAnsi="Arial"/>
              </w:rPr>
              <w:t xml:space="preserve">ění majetku a odpovědnosti
</w:t>
              <w:br/>
            </w:r>
            <w:r>
              <w:rPr>
                <w:color w:val="#570311"/>
                <w:sz w:val="29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podnikatele a právnických osob</w:t>
            </w:r>
            <w:r>
              <w:rPr>
                <w:b w:val="true"/>
                <w:color w:val="#760C22"/>
                <w:sz w:val="29"/>
                <w:lang w:val="cs-CZ"/>
                <w:spacing w:val="0"/>
                <w:w w:val="95"/>
                <w:strike w:val="false"/>
                <w:vertAlign w:val="baseline"/>
                <w:rFonts w:ascii="Verdana" w:hAnsi="Verdana"/>
              </w:rPr>
              <w:t xml:space="preserve"> ProfiPlán</w:t>
            </w:r>
          </w:p>
          <w:p>
            <w:pPr>
              <w:ind w:right="1388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9"/>
                <w:lang w:val="cs-CZ"/>
                <w:spacing w:val="-14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000000"/>
                <w:sz w:val="19"/>
                <w:lang w:val="cs-CZ"/>
                <w:spacing w:val="-14"/>
                <w:w w:val="100"/>
                <w:strike w:val="false"/>
                <w:vertAlign w:val="baseline"/>
                <w:rFonts w:ascii="Verdana" w:hAnsi="Verdana"/>
              </w:rPr>
              <w:t xml:space="preserve">potvrzení o uzav</w:t>
            </w:r>
            <w:r>
              <w:rPr>
                <w:b w:val="true"/>
                <w:color w:val="#000000"/>
                <w:sz w:val="19"/>
                <w:lang w:val="cs-CZ"/>
                <w:spacing w:val="-14"/>
                <w:w w:val="100"/>
                <w:strike w:val="false"/>
                <w:vertAlign w:val="baseline"/>
                <w:rFonts w:ascii="Verdana" w:hAnsi="Verdana"/>
              </w:rPr>
              <w:t xml:space="preserve">ření pojistné smlouvy č. 5181293069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449" w:type="auto"/>
            <w:textDirection w:val="btLr"/>
            <w:vAlign w:val="bottom"/>
          </w:tcPr>
          <w:p>
            <w:pPr>
              <w:ind w:right="0" w:left="0" w:firstLine="0"/>
              <w:spacing w:before="864" w:after="0" w:line="240" w:lineRule="auto"/>
              <w:jc w:val="right"/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5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9Z999£9Z6L I.ZZO</w:t>
            </w:r>
          </w:p>
        </w:tc>
      </w:tr>
    </w:tbl>
    <w:p>
      <w:pPr>
        <w:spacing w:before="0" w:after="124" w:line="20" w:lineRule="exact"/>
      </w:pPr>
    </w:p>
    <w:p>
      <w:pPr>
        <w:ind w:right="0" w:left="144" w:firstLine="0"/>
        <w:spacing w:before="0" w:after="0" w:line="240" w:lineRule="auto"/>
        <w:jc w:val="left"/>
        <w:tabs>
          <w:tab w:val="right" w:leader="underscore" w:pos="1536"/>
        </w:tabs>
        <w:rPr>
          <w:color w:val="#570311"/>
          <w:sz w:val="23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570311"/>
          <w:sz w:val="23"/>
          <w:lang w:val="cs-CZ"/>
          <w:spacing w:val="0"/>
          <w:w w:val="100"/>
          <w:strike w:val="false"/>
          <w:vertAlign w:val="baseline"/>
          <w:rFonts w:ascii="Arial" w:hAnsi="Arial"/>
        </w:rPr>
        <w:tab/>
      </w:r>
      <w:r>
        <w:rPr>
          <w:color w:val="#570311"/>
          <w:sz w:val="23"/>
          <w:lang w:val="cs-CZ"/>
          <w:spacing w:val="12"/>
          <w:w w:val="100"/>
          <w:strike w:val="false"/>
          <w:vertAlign w:val="baseline"/>
          <w:rFonts w:ascii="Arial" w:hAnsi="Arial"/>
        </w:rPr>
        <w:t xml:space="preserve"> Pojistník</w:t>
      </w:r>
    </w:p>
    <w:p>
      <w:pPr>
        <w:spacing w:before="52" w:after="0" w:line="20" w:lineRule="exact"/>
      </w:pP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4074"/>
        <w:gridCol w:w="6375"/>
      </w:tblGrid>
      <w:tr>
        <w:trPr>
          <w:trHeight w:val="1111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074" w:type="auto"/>
            <w:textDirection w:val="lrTb"/>
            <w:vAlign w:val="top"/>
          </w:tcPr>
          <w:p>
            <w:pPr>
              <w:ind w:right="3204" w:left="216" w:firstLine="0"/>
              <w:spacing w:before="0" w:after="0" w:line="297" w:lineRule="auto"/>
              <w:jc w:val="both"/>
              <w:rPr>
                <w:color w:val="#000000"/>
                <w:sz w:val="19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9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  <w:t xml:space="preserve">Název </w:t>
            </w:r>
            <w:r>
              <w:rPr>
                <w:color w:val="#000000"/>
                <w:sz w:val="19"/>
                <w:lang w:val="cs-CZ"/>
                <w:spacing w:val="-5"/>
                <w:w w:val="100"/>
                <w:strike w:val="false"/>
                <w:vertAlign w:val="baseline"/>
                <w:rFonts w:ascii="Verdana" w:hAnsi="Verdana"/>
              </w:rPr>
              <w:t xml:space="preserve">Adresa </w:t>
            </w:r>
            <w:r>
              <w:rPr>
                <w:color w:val="#000000"/>
                <w:sz w:val="19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  <w:t xml:space="preserve">Stát</w:t>
            </w:r>
          </w:p>
          <w:p>
            <w:pPr>
              <w:ind w:right="0" w:left="216" w:firstLine="0"/>
              <w:spacing w:before="0" w:after="0" w:line="240" w:lineRule="auto"/>
              <w:jc w:val="left"/>
              <w:rPr>
                <w:color w:val="#000000"/>
                <w:sz w:val="19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9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  <w:t xml:space="preserve">I</w:t>
            </w:r>
            <w:r>
              <w:rPr>
                <w:color w:val="#000000"/>
                <w:sz w:val="19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  <w:t xml:space="preserve">ČO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449" w:type="auto"/>
            <w:textDirection w:val="lrTb"/>
            <w:vAlign w:val="top"/>
          </w:tcPr>
          <w:p>
            <w:pPr>
              <w:ind w:right="0" w:left="0" w:firstLine="0"/>
              <w:spacing w:before="0" w:after="0" w:line="263" w:lineRule="exact"/>
              <w:jc w:val="right"/>
              <w:rPr>
                <w:color w:val="#000000"/>
                <w:sz w:val="19"/>
                <w:lang w:val="cs-CZ"/>
                <w:spacing w:val="-8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9"/>
                <w:lang w:val="cs-CZ"/>
                <w:spacing w:val="-8"/>
                <w:w w:val="100"/>
                <w:strike w:val="false"/>
                <w:vertAlign w:val="baseline"/>
                <w:rFonts w:ascii="Verdana" w:hAnsi="Verdana"/>
              </w:rPr>
              <w:t xml:space="preserve">Sportovní za</w:t>
              <w:br/>
            </w:r>
            <w:r>
              <w:rPr>
                <w:color w:val="#000000"/>
                <w:sz w:val="19"/>
                <w:lang w:val="cs-CZ"/>
                <w:spacing w:val="-8"/>
                <w:w w:val="100"/>
                <w:strike w:val="false"/>
                <w:vertAlign w:val="baseline"/>
                <w:rFonts w:ascii="Verdana" w:hAnsi="Verdana"/>
              </w:rPr>
              <w:t xml:space="preserve">řízení města Příbram
</w:t>
              <w:br/>
            </w:r>
            <w:r>
              <w:rPr>
                <w:color w:val="#000000"/>
                <w:sz w:val="19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  <w:t xml:space="preserve">Legionářů 378, Příbram, 261 01
</w:t>
              <w:br/>
            </w: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ČESKÁ REPUBLIKA
</w:t>
              <w:br/>
            </w:r>
            <w:r>
              <w:rPr>
                <w:color w:val="#000000"/>
                <w:sz w:val="19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  <w:t xml:space="preserve">71217975</w:t>
            </w:r>
          </w:p>
        </w:tc>
      </w:tr>
    </w:tbl>
    <w:p>
      <w:pPr>
        <w:spacing w:before="124" w:after="0" w:line="20" w:lineRule="exact"/>
      </w:pP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5501"/>
        <w:gridCol w:w="4948"/>
      </w:tblGrid>
      <w:tr>
        <w:trPr>
          <w:trHeight w:val="1522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501" w:type="auto"/>
            <w:textDirection w:val="lrTb"/>
            <w:vAlign w:val="top"/>
          </w:tcPr>
          <w:p>
            <w:pPr>
              <w:ind w:right="0" w:left="117" w:firstLine="0"/>
              <w:spacing w:before="36" w:after="0" w:line="300" w:lineRule="auto"/>
              <w:jc w:val="left"/>
              <w:rPr>
                <w:color w:val="#570311"/>
                <w:sz w:val="23"/>
                <w:lang w:val="cs-CZ"/>
                <w:spacing w:val="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570311"/>
                <w:sz w:val="23"/>
                <w:lang w:val="cs-CZ"/>
                <w:spacing w:val="4"/>
                <w:w w:val="100"/>
                <w:strike w:val="false"/>
                <w:vertAlign w:val="baseline"/>
                <w:rFonts w:ascii="Arial" w:hAnsi="Arial"/>
              </w:rPr>
              <w:t xml:space="preserve">Živelní pojišt</w:t>
            </w:r>
            <w:r>
              <w:rPr>
                <w:color w:val="#570311"/>
                <w:sz w:val="23"/>
                <w:lang w:val="cs-CZ"/>
                <w:spacing w:val="4"/>
                <w:w w:val="100"/>
                <w:strike w:val="false"/>
                <w:vertAlign w:val="baseline"/>
                <w:rFonts w:ascii="Arial" w:hAnsi="Arial"/>
              </w:rPr>
              <w:t xml:space="preserve">ění</w:t>
            </w:r>
          </w:p>
          <w:p>
            <w:pPr>
              <w:ind w:right="0" w:left="117" w:firstLine="0"/>
              <w:spacing w:before="180" w:after="0" w:line="240" w:lineRule="auto"/>
              <w:jc w:val="left"/>
              <w:rPr>
                <w:b w:val="true"/>
                <w:color w:val="#000000"/>
                <w:sz w:val="19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000000"/>
                <w:sz w:val="19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Pojistná událost</w:t>
            </w:r>
          </w:p>
          <w:p>
            <w:pPr>
              <w:ind w:right="252" w:left="108" w:firstLine="0"/>
              <w:spacing w:before="0" w:after="0" w:line="240" w:lineRule="auto"/>
              <w:jc w:val="left"/>
              <w:rPr>
                <w:color w:val="#000000"/>
                <w:sz w:val="19"/>
                <w:lang w:val="cs-CZ"/>
                <w:spacing w:val="-7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9"/>
                <w:lang w:val="cs-CZ"/>
                <w:spacing w:val="-7"/>
                <w:w w:val="100"/>
                <w:strike w:val="false"/>
                <w:vertAlign w:val="baseline"/>
                <w:rFonts w:ascii="Verdana" w:hAnsi="Verdana"/>
              </w:rPr>
              <w:t xml:space="preserve">Pojistnou událostí je škoda nebo jiná skute</w:t>
            </w:r>
            <w:r>
              <w:rPr>
                <w:color w:val="#000000"/>
                <w:sz w:val="19"/>
                <w:lang w:val="cs-CZ"/>
                <w:spacing w:val="-7"/>
                <w:w w:val="100"/>
                <w:strike w:val="false"/>
                <w:vertAlign w:val="baseline"/>
                <w:rFonts w:ascii="Verdana" w:hAnsi="Verdana"/>
              </w:rPr>
              <w:t xml:space="preserve">čnost uvedená v pojistné smlouvě či pojistných podmínkách, se kterou</w:t>
            </w:r>
          </w:p>
          <w:p>
            <w:pPr>
              <w:ind w:right="0" w:left="117" w:firstLine="0"/>
              <w:spacing w:before="0" w:after="0" w:line="206" w:lineRule="auto"/>
              <w:jc w:val="left"/>
              <w:rPr>
                <w:color w:val="#000000"/>
                <w:sz w:val="19"/>
                <w:lang w:val="cs-CZ"/>
                <w:spacing w:val="-8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9"/>
                <w:lang w:val="cs-CZ"/>
                <w:spacing w:val="-8"/>
                <w:w w:val="100"/>
                <w:strike w:val="false"/>
                <w:vertAlign w:val="baseline"/>
                <w:rFonts w:ascii="Verdana" w:hAnsi="Verdana"/>
              </w:rPr>
              <w:t xml:space="preserve">je spojena povinnost pojistitele poskytnout pojistné pin</w:t>
            </w:r>
            <w:r>
              <w:rPr>
                <w:color w:val="#000000"/>
                <w:sz w:val="19"/>
                <w:lang w:val="cs-CZ"/>
                <w:spacing w:val="-8"/>
                <w:w w:val="100"/>
                <w:strike w:val="false"/>
                <w:vertAlign w:val="baseline"/>
                <w:rFonts w:ascii="Verdana" w:hAnsi="Verdana"/>
              </w:rPr>
              <w:t xml:space="preserve">ění.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449" w:type="auto"/>
            <w:textDirection w:val="lrTb"/>
            <w:vAlign w:val="bottom"/>
          </w:tcPr>
          <w:p>
            <w:pPr>
              <w:ind w:right="0" w:left="178" w:firstLine="0"/>
              <w:spacing w:before="540" w:after="0" w:line="240" w:lineRule="auto"/>
              <w:jc w:val="left"/>
              <w:rPr>
                <w:b w:val="true"/>
                <w:color w:val="#000000"/>
                <w:sz w:val="19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000000"/>
                <w:sz w:val="19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  <w:t xml:space="preserve">Pojistná nebezpe</w:t>
            </w:r>
            <w:r>
              <w:rPr>
                <w:b w:val="true"/>
                <w:color w:val="#000000"/>
                <w:sz w:val="19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  <w:t xml:space="preserve">čí</w:t>
            </w:r>
          </w:p>
          <w:p>
            <w:pPr>
              <w:ind w:right="324" w:left="178" w:firstLine="0"/>
              <w:spacing w:before="0" w:after="0" w:line="240" w:lineRule="auto"/>
              <w:jc w:val="both"/>
              <w:rPr>
                <w:color w:val="#000000"/>
                <w:sz w:val="19"/>
                <w:lang w:val="cs-CZ"/>
                <w:spacing w:val="-11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9"/>
                <w:lang w:val="cs-CZ"/>
                <w:spacing w:val="-11"/>
                <w:w w:val="100"/>
                <w:strike w:val="false"/>
                <w:vertAlign w:val="baseline"/>
                <w:rFonts w:ascii="Verdana" w:hAnsi="Verdana"/>
              </w:rPr>
              <w:t xml:space="preserve">Pojistným nebezpe</w:t>
            </w:r>
            <w:r>
              <w:rPr>
                <w:color w:val="#000000"/>
                <w:sz w:val="19"/>
                <w:lang w:val="cs-CZ"/>
                <w:spacing w:val="-11"/>
                <w:w w:val="100"/>
                <w:strike w:val="false"/>
                <w:vertAlign w:val="baseline"/>
                <w:rFonts w:ascii="Verdana" w:hAnsi="Verdana"/>
              </w:rPr>
              <w:t xml:space="preserve">čím jsou skutečnosti a události vymezené v pojistné smlouvě jako možná příčina </w:t>
            </w:r>
            <w:r>
              <w:rPr>
                <w:color w:val="#000000"/>
                <w:sz w:val="19"/>
                <w:lang w:val="cs-CZ"/>
                <w:spacing w:val="-8"/>
                <w:w w:val="100"/>
                <w:strike w:val="false"/>
                <w:vertAlign w:val="baseline"/>
                <w:rFonts w:ascii="Verdana" w:hAnsi="Verdana"/>
              </w:rPr>
              <w:t xml:space="preserve">vzniku pojistné události.</w:t>
            </w:r>
          </w:p>
        </w:tc>
      </w:tr>
    </w:tbl>
    <w:p>
      <w:pPr>
        <w:spacing w:before="0" w:after="268" w:line="20" w:lineRule="exact"/>
      </w:pPr>
    </w:p>
    <w:p>
      <w:pPr>
        <w:ind w:right="0" w:left="216" w:firstLine="0"/>
        <w:spacing w:before="8" w:after="36" w:line="240" w:lineRule="auto"/>
        <w:jc w:val="left"/>
        <w:pBdr>
          <w:top w:sz="5" w:space="1.4" w:color="#5D171D" w:val="single"/>
        </w:pBdr>
        <w:rPr>
          <w:color w:val="#000000"/>
          <w:sz w:val="19"/>
          <w:lang w:val="cs-CZ"/>
          <w:spacing w:val="-7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9"/>
          <w:lang w:val="cs-CZ"/>
          <w:spacing w:val="-7"/>
          <w:w w:val="100"/>
          <w:strike w:val="false"/>
          <w:vertAlign w:val="baseline"/>
          <w:rFonts w:ascii="Verdana" w:hAnsi="Verdana"/>
        </w:rPr>
        <w:t xml:space="preserve">Oprávn</w:t>
      </w:r>
      <w:r>
        <w:rPr>
          <w:color w:val="#000000"/>
          <w:sz w:val="19"/>
          <w:lang w:val="cs-CZ"/>
          <w:spacing w:val="-7"/>
          <w:w w:val="100"/>
          <w:strike w:val="false"/>
          <w:vertAlign w:val="baseline"/>
          <w:rFonts w:ascii="Verdana" w:hAnsi="Verdana"/>
        </w:rPr>
        <w:t xml:space="preserve">ěnou osobou z tohoto pojištění je pojistník.</w:t>
      </w:r>
    </w:p>
    <w:p>
      <w:pPr>
        <w:ind w:right="0" w:left="72" w:firstLine="0"/>
        <w:spacing w:before="8" w:after="0" w:line="240" w:lineRule="auto"/>
        <w:jc w:val="left"/>
        <w:pBdr>
          <w:top w:sz="5" w:space="1.4" w:color="#5A1825" w:val="single"/>
        </w:pBdr>
        <w:rPr>
          <w:color w:val="#000000"/>
          <w:sz w:val="16"/>
          <w:lang w:val="cs-CZ"/>
          <w:spacing w:val="1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Podmínky, rozsah pojišt</w:t>
      </w:r>
      <w:r>
        <w:rPr>
          <w:color w:val="#000000"/>
          <w:sz w:val="16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ění a pojistných nebezpečí stanoví pojistná smlouva, Všeobecné pojistné podmínky pro pojištění majetku</w:t>
      </w:r>
    </w:p>
    <w:p>
      <w:pPr>
        <w:ind w:right="504" w:left="72" w:firstLine="0"/>
        <w:spacing w:before="0" w:after="0" w:line="240" w:lineRule="auto"/>
        <w:jc w:val="left"/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a odpov</w:t>
      </w: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ědnosti VPPMO-P-02/2020 a Doplňkové pojistné podmínky pro pojištění movitých věcí DPPMP-P-02/2020 a Doplňkové pojistné </w:t>
      </w:r>
      <w:r>
        <w:rPr>
          <w:color w:val="#000000"/>
          <w:sz w:val="16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podmínky pro pojištění staveb DPPSP-P-02/2020.</w: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5499"/>
        <w:gridCol w:w="4950"/>
      </w:tblGrid>
      <w:tr>
        <w:trPr>
          <w:trHeight w:val="1493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499" w:type="auto"/>
            <w:textDirection w:val="lrTb"/>
            <w:vAlign w:val="top"/>
          </w:tcPr>
          <w:p>
            <w:pPr>
              <w:ind w:right="0" w:left="114" w:firstLine="0"/>
              <w:spacing w:before="0" w:after="0" w:line="240" w:lineRule="auto"/>
              <w:jc w:val="left"/>
              <w:rPr>
                <w:color w:val="#570311"/>
                <w:sz w:val="23"/>
                <w:lang w:val="cs-CZ"/>
                <w:spacing w:val="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570311"/>
                <w:sz w:val="23"/>
                <w:lang w:val="cs-CZ"/>
                <w:spacing w:val="4"/>
                <w:w w:val="100"/>
                <w:strike w:val="false"/>
                <w:vertAlign w:val="baseline"/>
                <w:rFonts w:ascii="Arial" w:hAnsi="Arial"/>
              </w:rPr>
              <w:t xml:space="preserve">Pojišt</w:t>
            </w:r>
            <w:r>
              <w:rPr>
                <w:color w:val="#570311"/>
                <w:sz w:val="23"/>
                <w:lang w:val="cs-CZ"/>
                <w:spacing w:val="4"/>
                <w:w w:val="100"/>
                <w:strike w:val="false"/>
                <w:vertAlign w:val="baseline"/>
                <w:rFonts w:ascii="Arial" w:hAnsi="Arial"/>
              </w:rPr>
              <w:t xml:space="preserve">ění odcizení movitých věcí</w:t>
            </w:r>
          </w:p>
          <w:p>
            <w:pPr>
              <w:ind w:right="0" w:left="114" w:firstLine="0"/>
              <w:spacing w:before="216" w:after="0" w:line="240" w:lineRule="auto"/>
              <w:jc w:val="left"/>
              <w:rPr>
                <w:b w:val="true"/>
                <w:color w:val="#000000"/>
                <w:sz w:val="19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000000"/>
                <w:sz w:val="19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Pojistná událost</w:t>
            </w:r>
          </w:p>
          <w:p>
            <w:pPr>
              <w:ind w:right="252" w:left="108" w:firstLine="0"/>
              <w:spacing w:before="0" w:after="0" w:line="240" w:lineRule="auto"/>
              <w:jc w:val="left"/>
              <w:rPr>
                <w:color w:val="#000000"/>
                <w:sz w:val="19"/>
                <w:lang w:val="cs-CZ"/>
                <w:spacing w:val="-7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9"/>
                <w:lang w:val="cs-CZ"/>
                <w:spacing w:val="-7"/>
                <w:w w:val="100"/>
                <w:strike w:val="false"/>
                <w:vertAlign w:val="baseline"/>
                <w:rFonts w:ascii="Verdana" w:hAnsi="Verdana"/>
              </w:rPr>
              <w:t xml:space="preserve">Pojistnou událostí je škoda nebo jiná skute</w:t>
            </w:r>
            <w:r>
              <w:rPr>
                <w:color w:val="#000000"/>
                <w:sz w:val="19"/>
                <w:lang w:val="cs-CZ"/>
                <w:spacing w:val="-7"/>
                <w:w w:val="100"/>
                <w:strike w:val="false"/>
                <w:vertAlign w:val="baseline"/>
                <w:rFonts w:ascii="Verdana" w:hAnsi="Verdana"/>
              </w:rPr>
              <w:t xml:space="preserve">čnost uvedená v pojistné smlouvě či pojistných podmínkách, se kterou</w:t>
            </w:r>
          </w:p>
          <w:p>
            <w:pPr>
              <w:ind w:right="0" w:left="114" w:firstLine="0"/>
              <w:spacing w:before="0" w:after="0" w:line="240" w:lineRule="auto"/>
              <w:jc w:val="left"/>
              <w:rPr>
                <w:color w:val="#000000"/>
                <w:sz w:val="19"/>
                <w:lang w:val="cs-CZ"/>
                <w:spacing w:val="-8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9"/>
                <w:lang w:val="cs-CZ"/>
                <w:spacing w:val="-8"/>
                <w:w w:val="100"/>
                <w:strike w:val="false"/>
                <w:vertAlign w:val="baseline"/>
                <w:rFonts w:ascii="Verdana" w:hAnsi="Verdana"/>
              </w:rPr>
              <w:t xml:space="preserve">je spojena povinnost pojistitele poskytnout pojistné pin</w:t>
            </w:r>
            <w:r>
              <w:rPr>
                <w:color w:val="#000000"/>
                <w:sz w:val="19"/>
                <w:lang w:val="cs-CZ"/>
                <w:spacing w:val="-8"/>
                <w:w w:val="100"/>
                <w:strike w:val="false"/>
                <w:vertAlign w:val="baseline"/>
                <w:rFonts w:ascii="Verdana" w:hAnsi="Verdana"/>
              </w:rPr>
              <w:t xml:space="preserve">ění.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449" w:type="auto"/>
            <w:textDirection w:val="lrTb"/>
            <w:vAlign w:val="bottom"/>
          </w:tcPr>
          <w:p>
            <w:pPr>
              <w:ind w:right="0" w:left="177" w:firstLine="0"/>
              <w:spacing w:before="504" w:after="0" w:line="240" w:lineRule="auto"/>
              <w:jc w:val="left"/>
              <w:rPr>
                <w:b w:val="true"/>
                <w:color w:val="#000000"/>
                <w:sz w:val="19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000000"/>
                <w:sz w:val="19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  <w:t xml:space="preserve">Pojistná nebezpe</w:t>
            </w:r>
            <w:r>
              <w:rPr>
                <w:b w:val="true"/>
                <w:color w:val="#000000"/>
                <w:sz w:val="19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  <w:t xml:space="preserve">čí</w:t>
            </w:r>
          </w:p>
          <w:p>
            <w:pPr>
              <w:ind w:right="324" w:left="177" w:firstLine="0"/>
              <w:spacing w:before="0" w:after="0" w:line="240" w:lineRule="auto"/>
              <w:jc w:val="both"/>
              <w:rPr>
                <w:color w:val="#000000"/>
                <w:sz w:val="19"/>
                <w:lang w:val="cs-CZ"/>
                <w:spacing w:val="-11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9"/>
                <w:lang w:val="cs-CZ"/>
                <w:spacing w:val="-11"/>
                <w:w w:val="100"/>
                <w:strike w:val="false"/>
                <w:vertAlign w:val="baseline"/>
                <w:rFonts w:ascii="Verdana" w:hAnsi="Verdana"/>
              </w:rPr>
              <w:t xml:space="preserve">Pojistným nebezpe</w:t>
            </w:r>
            <w:r>
              <w:rPr>
                <w:color w:val="#000000"/>
                <w:sz w:val="19"/>
                <w:lang w:val="cs-CZ"/>
                <w:spacing w:val="-11"/>
                <w:w w:val="100"/>
                <w:strike w:val="false"/>
                <w:vertAlign w:val="baseline"/>
                <w:rFonts w:ascii="Verdana" w:hAnsi="Verdana"/>
              </w:rPr>
              <w:t xml:space="preserve">čím jsou skutečnosti a události vymezené v pojistné smlouvě jako možná příčina </w:t>
            </w:r>
            <w:r>
              <w:rPr>
                <w:color w:val="#000000"/>
                <w:sz w:val="19"/>
                <w:lang w:val="cs-CZ"/>
                <w:spacing w:val="-8"/>
                <w:w w:val="100"/>
                <w:strike w:val="false"/>
                <w:vertAlign w:val="baseline"/>
                <w:rFonts w:ascii="Verdana" w:hAnsi="Verdana"/>
              </w:rPr>
              <w:t xml:space="preserve">vzniku pojistné události.</w:t>
            </w:r>
          </w:p>
        </w:tc>
      </w:tr>
    </w:tbl>
    <w:p>
      <w:pPr>
        <w:spacing w:before="0" w:after="232" w:line="20" w:lineRule="exact"/>
      </w:pPr>
    </w:p>
    <w:p>
      <w:pPr>
        <w:ind w:right="0" w:left="216" w:firstLine="0"/>
        <w:spacing w:before="8" w:after="36" w:line="240" w:lineRule="auto"/>
        <w:jc w:val="left"/>
        <w:pBdr>
          <w:top w:sz="5" w:space="1.4" w:color="#551621" w:val="single"/>
        </w:pBdr>
        <w:rPr>
          <w:color w:val="#000000"/>
          <w:sz w:val="19"/>
          <w:lang w:val="cs-CZ"/>
          <w:spacing w:val="-7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9"/>
          <w:lang w:val="cs-CZ"/>
          <w:spacing w:val="-7"/>
          <w:w w:val="100"/>
          <w:strike w:val="false"/>
          <w:vertAlign w:val="baseline"/>
          <w:rFonts w:ascii="Verdana" w:hAnsi="Verdana"/>
        </w:rPr>
        <w:t xml:space="preserve">Oprávn</w:t>
      </w:r>
      <w:r>
        <w:rPr>
          <w:color w:val="#000000"/>
          <w:sz w:val="19"/>
          <w:lang w:val="cs-CZ"/>
          <w:spacing w:val="-7"/>
          <w:w w:val="100"/>
          <w:strike w:val="false"/>
          <w:vertAlign w:val="baseline"/>
          <w:rFonts w:ascii="Verdana" w:hAnsi="Verdana"/>
        </w:rPr>
        <w:t xml:space="preserve">ěnou osobou z tohoto pojištění je pojistník.</w:t>
      </w:r>
    </w:p>
    <w:p>
      <w:pPr>
        <w:ind w:right="1080" w:left="72" w:firstLine="0"/>
        <w:spacing w:before="36" w:after="0" w:line="240" w:lineRule="auto"/>
        <w:jc w:val="left"/>
        <w:rPr>
          <w:color w:val="#000000"/>
          <w:sz w:val="16"/>
          <w:lang w:val="cs-CZ"/>
          <w:spacing w:val="1"/>
          <w:w w:val="100"/>
          <w:strike w:val="false"/>
          <w:vertAlign w:val="baseline"/>
          <w:rFonts w:ascii="Arial" w:hAnsi="Arial"/>
        </w:rPr>
      </w:pPr>
      <w:r>
        <w:pict>
          <v:line strokeweight="0.7pt" strokecolor="#56131C" from="5.7pt,0.4pt" to="516.2pt,0.4pt" style="position:absolute;mso-position-horizontal-relative:text;mso-position-vertical-relative:text;">
            <v:stroke dashstyle="solid"/>
          </v:line>
        </w:pict>
      </w:r>
      <w:r>
        <w:rPr>
          <w:color w:val="#000000"/>
          <w:sz w:val="16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Podmínky, rozsah pojišt</w:t>
      </w:r>
      <w:r>
        <w:rPr>
          <w:color w:val="#000000"/>
          <w:sz w:val="16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ění a pojístných nebezpečí stanoví pojistná smlouva, Všeobecné pojistné podmínky pro pojištění majetku a odpovědnosti VPPMO-P-02/2020 Doplňkové pojistné podmínky pro pojištění movitých věcí DPPMP-P-02/2020.</w:t>
      </w:r>
    </w:p>
    <w:p>
      <w:pPr>
        <w:ind w:right="0" w:left="72" w:firstLine="0"/>
        <w:spacing w:before="252" w:after="0" w:line="240" w:lineRule="auto"/>
        <w:jc w:val="left"/>
        <w:rPr>
          <w:color w:val="#570311"/>
          <w:sz w:val="23"/>
          <w:lang w:val="cs-CZ"/>
          <w:spacing w:val="4"/>
          <w:w w:val="100"/>
          <w:strike w:val="false"/>
          <w:vertAlign w:val="baseline"/>
          <w:rFonts w:ascii="Arial" w:hAnsi="Arial"/>
        </w:rPr>
      </w:pPr>
      <w:r>
        <w:rPr>
          <w:color w:val="#570311"/>
          <w:sz w:val="23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Pojišt</w:t>
      </w:r>
      <w:r>
        <w:rPr>
          <w:color w:val="#570311"/>
          <w:sz w:val="23"/>
          <w:lang w:val="cs-CZ"/>
          <w:spacing w:val="4"/>
          <w:w w:val="100"/>
          <w:strike w:val="false"/>
          <w:vertAlign w:val="baseline"/>
          <w:rFonts w:ascii="Arial" w:hAnsi="Arial"/>
        </w:rPr>
        <w:t xml:space="preserve">ění obecné odpovědnosti</w: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5478"/>
        <w:gridCol w:w="4971"/>
      </w:tblGrid>
      <w:tr>
        <w:trPr>
          <w:trHeight w:val="1170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478" w:type="auto"/>
            <w:textDirection w:val="lrTb"/>
            <w:vAlign w:val="top"/>
          </w:tcPr>
          <w:p>
            <w:pPr>
              <w:ind w:right="0" w:left="108" w:firstLine="0"/>
              <w:spacing w:before="0" w:after="0" w:line="240" w:lineRule="auto"/>
              <w:jc w:val="left"/>
              <w:rPr>
                <w:b w:val="true"/>
                <w:color w:val="#000000"/>
                <w:sz w:val="19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000000"/>
                <w:sz w:val="19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  <w:t xml:space="preserve">Pojistná událost</w:t>
            </w:r>
          </w:p>
          <w:p>
            <w:pPr>
              <w:ind w:right="180" w:left="108" w:firstLine="0"/>
              <w:spacing w:before="0" w:after="0" w:line="240" w:lineRule="auto"/>
              <w:jc w:val="left"/>
              <w:rPr>
                <w:color w:val="#000000"/>
                <w:sz w:val="19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9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  <w:t xml:space="preserve">Pojistnou událostí je vznik povinnosti pojišt</w:t>
            </w:r>
            <w:r>
              <w:rPr>
                <w:color w:val="#000000"/>
                <w:sz w:val="19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  <w:t xml:space="preserve">ěného nahradit </w:t>
            </w:r>
            <w:r>
              <w:rPr>
                <w:color w:val="#000000"/>
                <w:sz w:val="19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škodu nebo újmu uvedenou v pojistné smlouvě či </w:t>
            </w:r>
            <w:r>
              <w:rPr>
                <w:color w:val="#000000"/>
                <w:sz w:val="19"/>
                <w:lang w:val="cs-CZ"/>
                <w:spacing w:val="-8"/>
                <w:w w:val="100"/>
                <w:strike w:val="false"/>
                <w:vertAlign w:val="baseline"/>
                <w:rFonts w:ascii="Verdana" w:hAnsi="Verdana"/>
              </w:rPr>
              <w:t xml:space="preserve">pojistných podmínkách, se kterou je spojena povinnost pojistitele poskytnout pojistné pinění.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449" w:type="auto"/>
            <w:textDirection w:val="lrTb"/>
            <w:vAlign w:val="top"/>
          </w:tcPr>
          <w:p>
            <w:pPr>
              <w:ind w:right="0" w:left="180" w:firstLine="0"/>
              <w:spacing w:before="0" w:after="0" w:line="240" w:lineRule="auto"/>
              <w:jc w:val="left"/>
              <w:rPr>
                <w:b w:val="true"/>
                <w:color w:val="#000000"/>
                <w:sz w:val="19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000000"/>
                <w:sz w:val="19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  <w:t xml:space="preserve">Pojistná nebezpe</w:t>
            </w:r>
            <w:r>
              <w:rPr>
                <w:b w:val="true"/>
                <w:color w:val="#000000"/>
                <w:sz w:val="19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  <w:t xml:space="preserve">čí</w:t>
            </w:r>
          </w:p>
          <w:p>
            <w:pPr>
              <w:ind w:right="324" w:left="180" w:firstLine="0"/>
              <w:spacing w:before="0" w:after="0" w:line="240" w:lineRule="auto"/>
              <w:jc w:val="both"/>
              <w:rPr>
                <w:color w:val="#000000"/>
                <w:sz w:val="19"/>
                <w:lang w:val="cs-CZ"/>
                <w:spacing w:val="-11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9"/>
                <w:lang w:val="cs-CZ"/>
                <w:spacing w:val="-11"/>
                <w:w w:val="100"/>
                <w:strike w:val="false"/>
                <w:vertAlign w:val="baseline"/>
                <w:rFonts w:ascii="Verdana" w:hAnsi="Verdana"/>
              </w:rPr>
              <w:t xml:space="preserve">Pojistným nebezpe</w:t>
            </w:r>
            <w:r>
              <w:rPr>
                <w:color w:val="#000000"/>
                <w:sz w:val="19"/>
                <w:lang w:val="cs-CZ"/>
                <w:spacing w:val="-11"/>
                <w:w w:val="100"/>
                <w:strike w:val="false"/>
                <w:vertAlign w:val="baseline"/>
                <w:rFonts w:ascii="Verdana" w:hAnsi="Verdana"/>
              </w:rPr>
              <w:t xml:space="preserve">čím jsou skutečnosti a události vymezené v pojistné smlouvě jako možná příčina </w:t>
            </w:r>
            <w:r>
              <w:rPr>
                <w:color w:val="#000000"/>
                <w:sz w:val="19"/>
                <w:lang w:val="cs-CZ"/>
                <w:spacing w:val="-8"/>
                <w:w w:val="100"/>
                <w:strike w:val="false"/>
                <w:vertAlign w:val="baseline"/>
                <w:rFonts w:ascii="Verdana" w:hAnsi="Verdana"/>
              </w:rPr>
              <w:t xml:space="preserve">vzniku pojistné události.</w:t>
            </w:r>
          </w:p>
        </w:tc>
      </w:tr>
    </w:tbl>
    <w:p>
      <w:pPr>
        <w:spacing w:before="0" w:after="268" w:line="20" w:lineRule="exact"/>
      </w:pPr>
    </w:p>
    <w:p>
      <w:pPr>
        <w:ind w:right="0" w:left="216" w:firstLine="0"/>
        <w:spacing w:before="8" w:after="0" w:line="240" w:lineRule="auto"/>
        <w:jc w:val="left"/>
        <w:pBdr>
          <w:top w:sz="5" w:space="1.4" w:color="#53171F" w:val="single"/>
        </w:pBdr>
        <w:rPr>
          <w:color w:val="#000000"/>
          <w:sz w:val="19"/>
          <w:lang w:val="cs-CZ"/>
          <w:spacing w:val="-7"/>
          <w:w w:val="100"/>
          <w:strike w:val="false"/>
          <w:vertAlign w:val="baseline"/>
          <w:rFonts w:ascii="Verdana" w:hAnsi="Verdana"/>
        </w:rPr>
      </w:pPr>
      <w:r>
        <w:pict>
          <v:line strokeweight="0.7pt" strokecolor="#521420" from="5.7pt,13.85pt" to="516.2pt,13.85pt" style="position:absolute;mso-position-horizontal-relative:text;mso-position-vertical-relative:text;">
            <v:stroke dashstyle="solid"/>
          </v:line>
        </w:pict>
      </w:r>
      <w:r>
        <w:pict>
          <v:line strokeweight="0.55pt" strokecolor="#1E2020" from="0pt,105.1pt" to="522.5pt,105.1pt" style="position:absolute;mso-position-horizontal-relative:text;mso-position-vertical-relative:text;">
            <v:stroke dashstyle="solid"/>
          </v:line>
        </w:pict>
      </w:r>
      <w:r>
        <w:rPr>
          <w:color w:val="#000000"/>
          <w:sz w:val="19"/>
          <w:lang w:val="cs-CZ"/>
          <w:spacing w:val="-7"/>
          <w:w w:val="100"/>
          <w:strike w:val="false"/>
          <w:vertAlign w:val="baseline"/>
          <w:rFonts w:ascii="Verdana" w:hAnsi="Verdana"/>
        </w:rPr>
        <w:t xml:space="preserve">Oprávn</w:t>
      </w:r>
      <w:r>
        <w:rPr>
          <w:color w:val="#000000"/>
          <w:sz w:val="19"/>
          <w:lang w:val="cs-CZ"/>
          <w:spacing w:val="-7"/>
          <w:w w:val="100"/>
          <w:strike w:val="false"/>
          <w:vertAlign w:val="baseline"/>
          <w:rFonts w:ascii="Verdana" w:hAnsi="Verdana"/>
        </w:rPr>
        <w:t xml:space="preserve">ěnou osobou z tohoto pojištění je pojistník.</w:t>
      </w:r>
    </w:p>
    <w:p>
      <w:pPr>
        <w:sectPr>
          <w:pgSz w:w="11918" w:h="16854" w:orient="portrait"/>
          <w:type w:val="nextPage"/>
          <w:textDirection w:val="lrTb"/>
          <w:pgMar w:bottom="325" w:top="714" w:right="1021" w:left="388" w:header="720" w:footer="720"/>
          <w:titlePg w:val="false"/>
        </w:sectPr>
      </w:pPr>
    </w:p>
    <w:p>
      <w:pPr>
        <w:ind w:right="1008" w:left="72" w:firstLine="0"/>
        <w:spacing w:before="0" w:after="0" w:line="240" w:lineRule="auto"/>
        <w:jc w:val="left"/>
        <w:rPr>
          <w:color w:val="#000000"/>
          <w:sz w:val="16"/>
          <w:lang w:val="cs-CZ"/>
          <w:spacing w:val="-2"/>
          <w:w w:val="100"/>
          <w:strike w:val="false"/>
          <w:vertAlign w:val="baseline"/>
          <w:rFonts w:ascii="Arial" w:hAnsi="Arial"/>
        </w:rPr>
      </w:pPr>
      <w:r>
        <w:pict>
          <v:shapetype id="_x0000_t26" coordsize="21600,21600" o:spt="202" path="m,l,21600r21600,l21600,xe">
            <v:stroke joinstyle="miter"/>
            <v:path gradientshapeok="t" o:connecttype="rect"/>
          </v:shapetype>
          <v:shape id="_x0000_s25" type="#_x0000_t26" fillcolor="#000000" strokecolor="#000000" style="position:absolute;width:132.4pt;height:51.8pt;z-index:-975;margin-left:0pt;margin-top:233.5pt;mso-wrap-distance-left:0pt;mso-wrap-distance-right:390.05pt">
            <w10:wrap type="square" side="both"/>
            <v:textbox inset="0pt, 0pt, 0pt, 0pt">
              <w:txbxContent>
                <w:p>
                  <w:pPr>
                    <w:pBdr/>
                  </w:pPr>
                </w:p>
              </w:txbxContent>
            </v:textbox>
          </v:shape>
        </w:pict>
      </w:r>
      <w:r>
        <w:rPr>
          <w:color w:val="#000000"/>
          <w:sz w:val="16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Podmínky, rozsah </w:t>
      </w:r>
      <w:r>
        <w:rPr>
          <w:color w:val="#000000"/>
          <w:sz w:val="15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pojišt</w:t>
      </w:r>
      <w:r>
        <w:rPr>
          <w:color w:val="#000000"/>
          <w:sz w:val="15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ění a pojistných nebezpečí stanoví pojistná smlouva a Všeobecné pojistné podmínky pro pojištění majetku </w:t>
      </w:r>
      <w:r>
        <w:rPr>
          <w:color w:val="#000000"/>
          <w:sz w:val="15"/>
          <w:lang w:val="cs-CZ"/>
          <w:spacing w:val="-3"/>
          <w:w w:val="100"/>
          <w:strike w:val="false"/>
          <w:vertAlign w:val="baseline"/>
          <w:rFonts w:ascii="Verdana" w:hAnsi="Verdana"/>
        </w:rPr>
        <w:t xml:space="preserve">a odpovědnosti VPPMO-P-02/2020.</w:t>
      </w:r>
    </w:p>
    <w:p>
      <w:pPr>
        <w:spacing w:before="0" w:after="0" w:line="0"/>
      </w:pPr>
      <w:r>
        <w:pict>
          <v:line strokeweight="0.9pt" strokecolor="#75343F" from="6.25pt,0.5pt" to="516.2pt,0.5pt" style="position:absolute;mso-position-horizontal-relative:text;mso-position-vertical-relative:text;">
            <v:stroke dashstyle="solid"/>
          </v:line>
        </w:pict>
      </w:r>
    </w:p>
    <w:tbl>
      <w:tblPr>
        <w:jc w:val="left"/>
        <w:tblInd w:w="108" w:type="dxa"/>
        <w:tblLayout w:type="fixed"/>
        <w:tblCellMar>
          <w:left w:w="0" w:type="dxa"/>
          <w:right w:w="0" w:type="dxa"/>
        </w:tblCellMar>
      </w:tblPr>
      <w:tblGrid>
        <w:gridCol w:w="5820"/>
        <w:gridCol w:w="2846"/>
        <w:gridCol w:w="1675"/>
      </w:tblGrid>
      <w:tr>
        <w:trPr>
          <w:trHeight w:val="320" w:hRule="exact"/>
        </w:trPr>
        <w:tc>
          <w:tcPr>
            <w:gridSpan w:val="2"/>
            <w:tcBorders>
              <w:top w:val="none" w:sz="0" w:color="#000000"/>
              <w:bottom w:val="single" w:sz="5" w:color="#171717"/>
              <w:left w:val="none" w:sz="0" w:color="#000000"/>
              <w:right w:val="none" w:sz="0" w:color="#000000"/>
            </w:tcBorders>
            <w:tcW w:w="8774" w:type="auto"/>
            <w:textDirection w:val="lrTb"/>
            <w:vAlign w:val="center"/>
          </w:tcPr>
          <w:p>
            <w:pPr>
              <w:ind w:right="0" w:left="139" w:firstLine="0"/>
              <w:spacing w:before="0" w:after="0" w:line="240" w:lineRule="auto"/>
              <w:jc w:val="left"/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Pojišt</w:t>
            </w:r>
            <w:r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ění v základním rozsahu se sjednává s limitem pojistného pinění</w:t>
            </w:r>
          </w:p>
        </w:tc>
        <w:tc>
          <w:tcPr>
            <w:gridSpan w:val="1"/>
            <w:tcBorders>
              <w:top w:val="none" w:sz="0" w:color="#000000"/>
              <w:bottom w:val="0" w:sz="0" w:color="#000000"/>
              <w:left w:val="none" w:sz="0" w:color="#000000"/>
              <w:right w:val="none" w:sz="0" w:color="#000000"/>
            </w:tcBorders>
            <w:tcW w:w="10449" w:type="auto"/>
            <w:textDirection w:val="lrTb"/>
            <w:vAlign w:val="top"/>
            <w:vMerge w:val="restart"/>
          </w:tcPr>
          <w:p>
            <w:pPr>
              <w:ind w:right="180" w:left="0" w:firstLine="108"/>
              <w:spacing w:before="0" w:after="0" w:line="328" w:lineRule="auto"/>
              <w:jc w:val="left"/>
              <w:rPr>
                <w:color w:val="#000000"/>
                <w:sz w:val="20"/>
                <w:lang w:val="cs-CZ"/>
                <w:spacing w:val="27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cs-CZ"/>
                <w:spacing w:val="27"/>
                <w:w w:val="100"/>
                <w:strike w:val="false"/>
                <w:vertAlign w:val="baseline"/>
                <w:rFonts w:ascii="Arial" w:hAnsi="Arial"/>
              </w:rPr>
              <w:t xml:space="preserve">1.1111~111 </w:t>
            </w:r>
            <w:r>
              <w:rPr>
                <w:color w:val="#000000"/>
                <w:sz w:val="20"/>
                <w:lang w:val="cs-CZ"/>
                <w:spacing w:val="-1"/>
                <w:w w:val="100"/>
                <w:strike w:val="false"/>
                <w:vertAlign w:val="baseline"/>
                <w:rFonts w:ascii="Arial" w:hAnsi="Arial"/>
              </w:rPr>
              <w:t xml:space="preserve">Česká republika</w:t>
            </w:r>
          </w:p>
        </w:tc>
      </w:tr>
      <w:tr>
        <w:trPr>
          <w:trHeight w:val="317" w:hRule="exact"/>
        </w:trPr>
        <w:tc>
          <w:tcPr>
            <w:gridSpan w:val="1"/>
            <w:tcBorders>
              <w:top w:val="single" w:sz="5" w:color="#171717"/>
              <w:bottom w:val="0" w:sz="0" w:color="#000000"/>
              <w:left w:val="none" w:sz="0" w:color="#000000"/>
              <w:right w:val="none" w:sz="0" w:color="#000000"/>
            </w:tcBorders>
            <w:tcW w:w="5928" w:type="auto"/>
            <w:textDirection w:val="lrTb"/>
            <w:vAlign w:val="top"/>
            <w:vMerge w:val="restart"/>
          </w:tcPr>
          <w:p>
            <w:pPr>
              <w:ind w:right="0" w:left="108" w:firstLine="0"/>
              <w:spacing w:before="0" w:after="0" w:line="275" w:lineRule="exact"/>
              <w:jc w:val="left"/>
              <w:rPr>
                <w:color w:val="#000000"/>
                <w:sz w:val="20"/>
                <w:lang w:val="cs-CZ"/>
                <w:spacing w:val="-5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20"/>
                <w:lang w:val="cs-CZ"/>
                <w:spacing w:val="-5"/>
                <w:w w:val="100"/>
                <w:strike w:val="false"/>
                <w:vertAlign w:val="baseline"/>
                <w:rFonts w:ascii="Arial" w:hAnsi="Arial"/>
              </w:rPr>
              <w:t xml:space="preserve">Pojišt</w:t>
            </w:r>
            <w:r>
              <w:rPr>
                <w:color w:val="#000000"/>
                <w:sz w:val="20"/>
                <w:lang w:val="cs-CZ"/>
                <w:spacing w:val="-5"/>
                <w:w w:val="100"/>
                <w:strike w:val="false"/>
                <w:vertAlign w:val="baseline"/>
                <w:rFonts w:ascii="Arial" w:hAnsi="Arial"/>
              </w:rPr>
              <w:t xml:space="preserve">ění v základním rozsahu se sjednává s územním rozsahem </w:t>
            </w:r>
            <w:r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Pojištění v základním rozsahu se sjednává se spoluúčastí</w:t>
            </w:r>
          </w:p>
        </w:tc>
        <w:tc>
          <w:tcPr>
            <w:gridSpan w:val="1"/>
            <w:tcBorders>
              <w:top w:val="single" w:sz="5" w:color="#171717"/>
              <w:bottom w:val="single" w:sz="5" w:color="#212121"/>
              <w:left w:val="none" w:sz="0" w:color="#000000"/>
              <w:right w:val="none" w:sz="0" w:color="#000000"/>
            </w:tcBorders>
            <w:tcW w:w="8774" w:type="auto"/>
            <w:textDirection w:val="lrTb"/>
            <w:vAlign w:val="top"/>
          </w:tcPr>
          <w:p/>
        </w:tc>
        <w:tc>
          <w:tcPr>
            <w:gridSpan w:val="1"/>
            <w:tcBorders>
              <w:top w:val="0" w:sz="0" w:color="#000000"/>
              <w:bottom w:val="none" w:sz="0" w:color="#000000"/>
              <w:left w:val="none" w:sz="0" w:color="#000000"/>
              <w:right w:val="none" w:sz="0" w:color="#000000"/>
            </w:tcBorders>
            <w:tcW w:w="10449" w:type="auto"/>
            <w:textDirection w:val="lrTb"/>
            <w:vAlign w:val="top"/>
            <w:vMerge w:val="continue"/>
          </w:tcPr>
          <w:p/>
        </w:tc>
      </w:tr>
      <w:tr>
        <w:trPr>
          <w:trHeight w:val="303" w:hRule="exact"/>
        </w:trPr>
        <w:tc>
          <w:tcPr>
            <w:gridSpan w:val="1"/>
            <w:tcBorders>
              <w:top w:val="0" w:sz="0" w:color="#000000"/>
              <w:bottom w:val="none" w:sz="0" w:color="#000000"/>
              <w:left w:val="none" w:sz="0" w:color="#000000"/>
              <w:right w:val="none" w:sz="0" w:color="#000000"/>
            </w:tcBorders>
            <w:tcW w:w="5928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single" w:sz="5" w:color="#212121"/>
              <w:bottom w:val="none" w:sz="0" w:color="#000000"/>
              <w:left w:val="none" w:sz="0" w:color="#000000"/>
              <w:right w:val="none" w:sz="0" w:color="#000000"/>
            </w:tcBorders>
            <w:tcW w:w="8774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449" w:type="auto"/>
            <w:textDirection w:val="lrTb"/>
            <w:vAlign w:val="top"/>
          </w:tcPr>
          <w:p/>
        </w:tc>
      </w:tr>
    </w:tbl>
    <w:p>
      <w:pPr>
        <w:ind w:right="0" w:left="576" w:firstLine="0"/>
        <w:spacing w:before="324" w:after="0" w:line="301" w:lineRule="exact"/>
        <w:jc w:val="left"/>
        <w:rPr>
          <w:color w:val="#5D0312"/>
          <w:sz w:val="24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pict>
          <v:line strokeweight="0.9pt" strokecolor="#5B232B" from="6.25pt,0.5pt" to="516.75pt,0.5pt" style="position:absolute;mso-position-horizontal-relative:text;mso-position-vertical-relative:text;">
            <v:stroke dashstyle="solid"/>
          </v:line>
        </w:pict>
      </w:r>
      <w:r>
        <w:rPr>
          <w:color w:val="#5D0312"/>
          <w:sz w:val="24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Po</w:t>
      </w:r>
      <w:r>
        <w:rPr>
          <w:color w:val="#5D0312"/>
          <w:sz w:val="24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čátek a doba pojištění</w:t>
      </w:r>
    </w:p>
    <w:p>
      <w:pPr>
        <w:ind w:right="5112" w:left="72" w:firstLine="0"/>
        <w:spacing w:before="0" w:after="0" w:line="240" w:lineRule="exact"/>
        <w:jc w:val="left"/>
        <w:rPr>
          <w:color w:val="#000000"/>
          <w:sz w:val="20"/>
          <w:lang w:val="cs-CZ"/>
          <w:spacing w:val="-4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Sjednané pojišt</w:t>
      </w:r>
      <w:r>
        <w:rPr>
          <w:color w:val="#000000"/>
          <w:sz w:val="20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ění je účinné od 0:00 hod. dne 15. 7. 2025. </w:t>
      </w:r>
      <w:r>
        <w:rPr>
          <w:color w:val="#000000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Pojištění se sjednává na dobu neurčitou.</w:t>
      </w:r>
    </w:p>
    <w:p>
      <w:pPr>
        <w:ind w:right="3168" w:left="72" w:firstLine="0"/>
        <w:spacing w:before="180" w:after="0" w:line="355" w:lineRule="exact"/>
        <w:jc w:val="left"/>
        <w:rPr>
          <w:color w:val="#000000"/>
          <w:sz w:val="20"/>
          <w:lang w:val="cs-CZ"/>
          <w:spacing w:val="-3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cs-CZ"/>
          <w:spacing w:val="-3"/>
          <w:w w:val="100"/>
          <w:strike w:val="false"/>
          <w:vertAlign w:val="baseline"/>
          <w:rFonts w:ascii="Arial" w:hAnsi="Arial"/>
        </w:rPr>
        <w:t xml:space="preserve">Pojistitel potvrzuje, že údaje obsažené v pojistce jsou platné ke dni jejího vydání. </w:t>
      </w:r>
      <w:r>
        <w:rPr>
          <w:b w:val="true"/>
          <w:color w:val="#000000"/>
          <w:sz w:val="18"/>
          <w:lang w:val="cs-CZ"/>
          <w:spacing w:val="-8"/>
          <w:w w:val="100"/>
          <w:strike w:val="false"/>
          <w:vertAlign w:val="baseline"/>
          <w:rFonts w:ascii="Verdana" w:hAnsi="Verdana"/>
        </w:rPr>
        <w:t xml:space="preserve">Platnost pojistky od: 25. 2. 2024</w:t>
      </w:r>
    </w:p>
    <w:p>
      <w:pPr>
        <w:ind w:right="0" w:left="72" w:firstLine="0"/>
        <w:spacing w:before="144" w:after="0" w:line="239" w:lineRule="exact"/>
        <w:jc w:val="left"/>
        <w:rPr>
          <w:color w:val="#000000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S pozdravem</w:t>
      </w:r>
    </w:p>
    <w:p>
      <w:pPr>
        <w:ind w:right="0" w:left="72" w:firstLine="0"/>
        <w:spacing w:before="180" w:after="0" w:line="278" w:lineRule="auto"/>
        <w:jc w:val="left"/>
        <w:rPr>
          <w:color w:val="#000000"/>
          <w:sz w:val="20"/>
          <w:lang w:val="cs-CZ"/>
          <w:spacing w:val="-1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Generali </w:t>
      </w:r>
      <w:r>
        <w:rPr>
          <w:color w:val="#000000"/>
          <w:sz w:val="20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Česká pojišťovna a.s.</w:t>
      </w:r>
    </w:p>
    <w:p>
      <w:pPr>
        <w:ind w:right="0" w:left="72" w:firstLine="0"/>
        <w:spacing w:before="0" w:after="0" w:line="211" w:lineRule="auto"/>
        <w:jc w:val="left"/>
        <w:rPr>
          <w:color w:val="#000000"/>
          <w:sz w:val="20"/>
          <w:lang w:val="cs-CZ"/>
          <w:spacing w:val="-2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Eva Skalníková</w:t>
      </w:r>
    </w:p>
    <w:p>
      <w:pPr>
        <w:ind w:right="0" w:left="72" w:firstLine="0"/>
        <w:spacing w:before="0" w:after="0" w:line="276" w:lineRule="auto"/>
        <w:jc w:val="left"/>
        <w:rPr>
          <w:color w:val="#000000"/>
          <w:sz w:val="15"/>
          <w:lang w:val="cs-CZ"/>
          <w:spacing w:val="4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5"/>
          <w:lang w:val="cs-CZ"/>
          <w:spacing w:val="4"/>
          <w:w w:val="100"/>
          <w:strike w:val="false"/>
          <w:vertAlign w:val="baseline"/>
          <w:rFonts w:ascii="Verdana" w:hAnsi="Verdana"/>
        </w:rPr>
        <w:t xml:space="preserve">senior manažer správy neživotního pojišt</w:t>
      </w:r>
      <w:r>
        <w:rPr>
          <w:color w:val="#000000"/>
          <w:sz w:val="15"/>
          <w:lang w:val="cs-CZ"/>
          <w:spacing w:val="4"/>
          <w:w w:val="100"/>
          <w:strike w:val="false"/>
          <w:vertAlign w:val="baseline"/>
          <w:rFonts w:ascii="Verdana" w:hAnsi="Verdana"/>
        </w:rPr>
        <w:t xml:space="preserve">ění</w:t>
      </w:r>
    </w:p>
    <w:sectPr>
      <w:pgSz w:w="11918" w:h="16854" w:orient="portrait"/>
      <w:type w:val="nextPage"/>
      <w:textDirection w:val="lrTb"/>
      <w:pgMar w:bottom="8032" w:top="2312" w:right="673" w:left="736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Tahoma">
    <w:charset w:val="EE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abstractNum w:abstractNumId="1">
    <w:lvl w:ilvl="0">
      <w:numFmt w:val="bullet"/>
      <w:lvlText w:val="—"/>
      <w:start w:val="1"/>
      <w:lvlJc w:val="left"/>
      <w:pPr>
        <w:ind w:left="720"/>
        <w:tabs>
          <w:tab w:val="decimal" w:pos="144"/>
        </w:tabs>
      </w:pPr>
      <w:rPr>
        <w:color w:val="#000000"/>
        <w:sz w:val="16"/>
        <w:lang w:val="cs-CZ"/>
        <w:spacing w:val="8"/>
        <w:w w:val="100"/>
        <w:strike w:val="false"/>
        <w:vertAlign w:val="baseline"/>
        <w:rFonts w:ascii="Arial" w:hAnsi="Arial"/>
      </w:rPr>
    </w:lvl>
  </w:abstractNum>
  <w:abstractNum w:abstractNumId="2">
    <w:lvl w:ilvl="0">
      <w:numFmt w:val="bullet"/>
      <w:lvlText w:val="-"/>
      <w:start w:val="1"/>
      <w:lvlJc w:val="left"/>
      <w:pPr>
        <w:ind w:left="720"/>
        <w:tabs>
          <w:tab w:val="decimal" w:pos="144"/>
        </w:tabs>
      </w:pPr>
      <w:rPr>
        <w:color w:val="#000000"/>
        <w:sz w:val="16"/>
        <w:lang w:val="cs-CZ"/>
        <w:spacing w:val="0"/>
        <w:w w:val="100"/>
        <w:strike w:val="false"/>
        <w:vertAlign w:val="baseline"/>
        <w:rFonts w:ascii="Symbol" w:hAnsi="Symbol"/>
      </w:rPr>
    </w:lvl>
  </w:abstractNum>
  <w:abstractNum w:abstractNumId="3">
    <w:lvl w:ilvl="0">
      <w:numFmt w:val="bullet"/>
      <w:lvlText w:val=""/>
      <w:start w:val="1"/>
      <w:lvlJc w:val="left"/>
      <w:pPr>
        <w:ind w:left="720"/>
        <w:tabs>
          <w:tab w:val="decimal" w:pos="288"/>
        </w:tabs>
      </w:pPr>
      <w:rPr>
        <w:color w:val="#000000"/>
        <w:sz w:val="16"/>
        <w:lang w:val="cs-CZ"/>
        <w:spacing w:val="2"/>
        <w:w w:val="100"/>
        <w:strike w:val="false"/>
        <w:vertAlign w:val="baseline"/>
        <w:rFonts w:ascii="Symbol" w:hAnsi="Symbol"/>
      </w:rPr>
    </w:lvl>
  </w:abstract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png" Id="drId3" /><Relationship Type="http://schemas.openxmlformats.org/officeDocument/2006/relationships/image" Target="/word/media/image2.png" Id="drId4" /><Relationship Type="http://schemas.openxmlformats.org/officeDocument/2006/relationships/hyperlink" Target="mailto:tornaskova@szmpb.cz" TargetMode="External" Id="drId5" /><Relationship Type="http://schemas.openxmlformats.org/officeDocument/2006/relationships/numbering" Target="/word/numbering.xml" Id="drId6" /><Relationship Type="http://schemas.openxmlformats.org/officeDocument/2006/relationships/image" Target="/word/media/image3.png" Id="drId7" /><Relationship Type="http://schemas.openxmlformats.org/officeDocument/2006/relationships/hyperlink" Target="http://www.ge.neraliceska.cz" TargetMode="External" Id="drId8" /><Relationship Type="http://schemas.openxmlformats.org/officeDocument/2006/relationships/image" Target="/word/media/image4.png" Id="drId9" /><Relationship Type="http://schemas.openxmlformats.org/officeDocument/2006/relationships/hyperlink" Target="mailto:jana.sestakova@generaliceska.cz" TargetMode="External" Id="drId10" /><Relationship Type="http://schemas.openxmlformats.org/officeDocument/2006/relationships/hyperlink" Target="https://www" TargetMode="External" Id="drId11" /><Relationship Type="http://schemas.openxmlformats.org/officeDocument/2006/relationships/hyperlink" Target="https://www.cnb.oz/cnbrjerrs)." TargetMode="External" Id="drId12" /><Relationship Type="http://schemas.openxmlformats.org/officeDocument/2006/relationships/image" Target="/word/media/image5.png" Id="drId13" /><Relationship Type="http://schemas.openxmlformats.org/officeDocument/2006/relationships/hyperlink" Target="http://www.generaliceska.cz" TargetMode="External" Id="drId14" /><Relationship Type="http://schemas.openxmlformats.org/officeDocument/2006/relationships/image" Target="/word/media/image6.png" Id="drId15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