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E4F" w:rsidRDefault="005A7E4F" w:rsidP="00E20B02">
      <w:pPr>
        <w:pStyle w:val="Normlnweb"/>
        <w:spacing w:before="0" w:beforeAutospacing="0" w:after="0" w:afterAutospacing="0"/>
        <w:jc w:val="center"/>
        <w:rPr>
          <w:rStyle w:val="Siln"/>
          <w:rFonts w:ascii="Arial" w:hAnsi="Arial" w:cs="Arial"/>
          <w:sz w:val="20"/>
        </w:rPr>
      </w:pPr>
      <w:r w:rsidRPr="00C20285">
        <w:rPr>
          <w:rStyle w:val="Siln"/>
          <w:rFonts w:ascii="Arial" w:hAnsi="Arial" w:cs="Arial"/>
          <w:sz w:val="20"/>
        </w:rPr>
        <w:t xml:space="preserve">Kupní smlouva </w:t>
      </w:r>
      <w:r w:rsidR="00E20B02" w:rsidRPr="00E20B02">
        <w:rPr>
          <w:rStyle w:val="Siln"/>
          <w:rFonts w:ascii="Arial" w:hAnsi="Arial" w:cs="Arial"/>
          <w:sz w:val="20"/>
        </w:rPr>
        <w:t>v souladu s ustanovením § 2079 a násl. zákona č. 89/2012 Sb., občanský zákoník</w:t>
      </w:r>
    </w:p>
    <w:p w:rsidR="00E20B02" w:rsidRDefault="00E20B02" w:rsidP="00E20B02">
      <w:pPr>
        <w:pStyle w:val="Normlnweb"/>
        <w:spacing w:before="0" w:beforeAutospacing="0" w:after="0" w:afterAutospacing="0"/>
        <w:jc w:val="center"/>
        <w:rPr>
          <w:rStyle w:val="Siln"/>
          <w:rFonts w:ascii="Arial" w:hAnsi="Arial" w:cs="Arial"/>
          <w:sz w:val="20"/>
        </w:rPr>
      </w:pPr>
    </w:p>
    <w:p w:rsidR="00E20B02" w:rsidRPr="00E20B02" w:rsidRDefault="00E20B02" w:rsidP="00E20B02">
      <w:pPr>
        <w:pStyle w:val="Normlnweb"/>
        <w:spacing w:before="0" w:beforeAutospacing="0" w:after="0" w:afterAutospacing="0"/>
        <w:jc w:val="center"/>
        <w:rPr>
          <w:rStyle w:val="Siln"/>
          <w:rFonts w:ascii="Arial" w:hAnsi="Arial" w:cs="Arial"/>
          <w:sz w:val="20"/>
        </w:rPr>
      </w:pPr>
    </w:p>
    <w:p w:rsidR="005A7E4F" w:rsidRPr="00C20285" w:rsidRDefault="005A7E4F" w:rsidP="005A7E4F">
      <w:pPr>
        <w:pStyle w:val="Normlnweb"/>
        <w:spacing w:before="0" w:beforeAutospacing="0" w:after="0" w:afterAutospacing="0"/>
        <w:jc w:val="center"/>
        <w:rPr>
          <w:rFonts w:ascii="Arial" w:hAnsi="Arial" w:cs="Arial"/>
          <w:sz w:val="20"/>
        </w:rPr>
      </w:pPr>
      <w:r w:rsidRPr="00C20285">
        <w:rPr>
          <w:rStyle w:val="Siln"/>
          <w:rFonts w:ascii="Arial" w:hAnsi="Arial" w:cs="Arial"/>
          <w:sz w:val="20"/>
        </w:rPr>
        <w:t>I.</w:t>
      </w:r>
    </w:p>
    <w:p w:rsidR="005A7E4F" w:rsidRPr="00C20285" w:rsidRDefault="005A7E4F" w:rsidP="005A7E4F">
      <w:pPr>
        <w:pStyle w:val="Normlnweb"/>
        <w:spacing w:before="0" w:beforeAutospacing="0" w:after="0" w:afterAutospacing="0"/>
        <w:jc w:val="center"/>
        <w:rPr>
          <w:rStyle w:val="Siln"/>
          <w:rFonts w:ascii="Arial" w:hAnsi="Arial" w:cs="Arial"/>
          <w:sz w:val="20"/>
        </w:rPr>
      </w:pPr>
      <w:r w:rsidRPr="00C20285">
        <w:rPr>
          <w:rStyle w:val="Siln"/>
          <w:rFonts w:ascii="Arial" w:hAnsi="Arial" w:cs="Arial"/>
          <w:sz w:val="20"/>
        </w:rPr>
        <w:t>Smluvní strany</w:t>
      </w:r>
    </w:p>
    <w:p w:rsidR="005A7E4F" w:rsidRPr="00C20285" w:rsidRDefault="005A7E4F" w:rsidP="005A7E4F">
      <w:pPr>
        <w:pStyle w:val="Normlnweb"/>
        <w:spacing w:before="0" w:beforeAutospacing="0" w:after="0" w:afterAutospacing="0"/>
        <w:rPr>
          <w:rStyle w:val="Siln"/>
          <w:rFonts w:ascii="Arial" w:hAnsi="Arial" w:cs="Arial"/>
          <w:sz w:val="20"/>
        </w:rPr>
      </w:pPr>
    </w:p>
    <w:p w:rsidR="005A7E4F" w:rsidRDefault="005A7E4F" w:rsidP="005A7E4F">
      <w:pPr>
        <w:pStyle w:val="Normlnweb"/>
        <w:spacing w:before="0" w:beforeAutospacing="0" w:after="0" w:afterAutospacing="0"/>
        <w:rPr>
          <w:rFonts w:ascii="Arial" w:hAnsi="Arial" w:cs="Arial"/>
          <w:sz w:val="20"/>
        </w:rPr>
      </w:pPr>
    </w:p>
    <w:p w:rsidR="00945EAA" w:rsidRPr="00945EAA" w:rsidRDefault="00945EAA" w:rsidP="005A7E4F">
      <w:pPr>
        <w:pStyle w:val="Normlnweb"/>
        <w:spacing w:before="0" w:beforeAutospacing="0" w:after="0" w:afterAutospacing="0"/>
        <w:rPr>
          <w:rFonts w:ascii="Arial" w:hAnsi="Arial" w:cs="Arial"/>
          <w:b/>
          <w:sz w:val="20"/>
        </w:rPr>
      </w:pPr>
      <w:r w:rsidRPr="00945EAA">
        <w:rPr>
          <w:rFonts w:ascii="Arial" w:hAnsi="Arial" w:cs="Arial"/>
          <w:b/>
          <w:sz w:val="20"/>
        </w:rPr>
        <w:t>Lesotech s.r.o.</w:t>
      </w:r>
    </w:p>
    <w:p w:rsidR="00945EAA" w:rsidRDefault="00945EAA" w:rsidP="005A7E4F">
      <w:pPr>
        <w:pStyle w:val="Normlnweb"/>
        <w:spacing w:before="0" w:beforeAutospacing="0" w:after="0" w:afterAutospacing="0"/>
        <w:rPr>
          <w:rFonts w:ascii="Arial" w:hAnsi="Arial" w:cs="Arial"/>
          <w:sz w:val="20"/>
        </w:rPr>
      </w:pPr>
      <w:r>
        <w:rPr>
          <w:rFonts w:ascii="Arial" w:hAnsi="Arial" w:cs="Arial"/>
          <w:sz w:val="20"/>
        </w:rPr>
        <w:t>Sídlo: Nádražní 915, 395 01 Pacov</w:t>
      </w:r>
    </w:p>
    <w:p w:rsidR="00945EAA" w:rsidRDefault="00945EAA" w:rsidP="005A7E4F">
      <w:pPr>
        <w:pStyle w:val="Normlnweb"/>
        <w:spacing w:before="0" w:beforeAutospacing="0" w:after="0" w:afterAutospacing="0"/>
        <w:rPr>
          <w:rFonts w:ascii="Arial" w:hAnsi="Arial" w:cs="Arial"/>
          <w:sz w:val="20"/>
        </w:rPr>
      </w:pPr>
      <w:r>
        <w:rPr>
          <w:rFonts w:ascii="Arial" w:hAnsi="Arial" w:cs="Arial"/>
          <w:sz w:val="20"/>
        </w:rPr>
        <w:t>IČ: 63278553</w:t>
      </w:r>
    </w:p>
    <w:p w:rsidR="00945EAA" w:rsidRDefault="00945EAA" w:rsidP="005A7E4F">
      <w:pPr>
        <w:pStyle w:val="Normlnweb"/>
        <w:spacing w:before="0" w:beforeAutospacing="0" w:after="0" w:afterAutospacing="0"/>
        <w:rPr>
          <w:rFonts w:ascii="Arial" w:hAnsi="Arial" w:cs="Arial"/>
          <w:sz w:val="20"/>
        </w:rPr>
      </w:pPr>
      <w:r>
        <w:rPr>
          <w:rFonts w:ascii="Arial" w:hAnsi="Arial" w:cs="Arial"/>
          <w:sz w:val="20"/>
        </w:rPr>
        <w:t>DIČ: CZ63278553</w:t>
      </w:r>
    </w:p>
    <w:p w:rsidR="00945EAA" w:rsidRDefault="00945EAA" w:rsidP="005A7E4F">
      <w:pPr>
        <w:pStyle w:val="Normlnweb"/>
        <w:spacing w:before="0" w:beforeAutospacing="0" w:after="0" w:afterAutospacing="0"/>
        <w:rPr>
          <w:rFonts w:ascii="Arial" w:hAnsi="Arial" w:cs="Arial"/>
          <w:sz w:val="20"/>
        </w:rPr>
      </w:pPr>
      <w:r>
        <w:rPr>
          <w:rFonts w:ascii="Arial" w:hAnsi="Arial" w:cs="Arial"/>
          <w:sz w:val="20"/>
        </w:rPr>
        <w:t>Zastoupená jednatelem Ing. Vlastimilem Hejlem</w:t>
      </w:r>
    </w:p>
    <w:p w:rsidR="005A7E4F" w:rsidRPr="00C20285" w:rsidRDefault="005A7E4F" w:rsidP="005A7E4F">
      <w:pPr>
        <w:pStyle w:val="Normlnweb"/>
        <w:spacing w:before="0" w:beforeAutospacing="0" w:after="0" w:afterAutospacing="0"/>
        <w:rPr>
          <w:rFonts w:ascii="Arial" w:hAnsi="Arial" w:cs="Arial"/>
          <w:sz w:val="20"/>
        </w:rPr>
      </w:pPr>
      <w:r w:rsidRPr="00C20285">
        <w:rPr>
          <w:rFonts w:ascii="Arial" w:hAnsi="Arial" w:cs="Arial"/>
          <w:sz w:val="20"/>
        </w:rPr>
        <w:t>(dále jen jako „prodávající“)</w:t>
      </w:r>
    </w:p>
    <w:p w:rsidR="005A7E4F" w:rsidRDefault="005A7E4F" w:rsidP="005A7E4F">
      <w:pPr>
        <w:pStyle w:val="Normlnweb"/>
        <w:spacing w:before="0" w:beforeAutospacing="0" w:after="0" w:afterAutospacing="0"/>
        <w:rPr>
          <w:rFonts w:ascii="Arial" w:hAnsi="Arial" w:cs="Arial"/>
          <w:sz w:val="20"/>
        </w:rPr>
      </w:pPr>
    </w:p>
    <w:p w:rsidR="005A7E4F" w:rsidRPr="00C20285" w:rsidRDefault="005A7E4F" w:rsidP="005A7E4F">
      <w:pPr>
        <w:pStyle w:val="Normlnweb"/>
        <w:spacing w:before="0" w:beforeAutospacing="0" w:after="0" w:afterAutospacing="0"/>
        <w:rPr>
          <w:rFonts w:ascii="Arial" w:hAnsi="Arial" w:cs="Arial"/>
          <w:sz w:val="20"/>
        </w:rPr>
      </w:pPr>
      <w:r w:rsidRPr="00C20285">
        <w:rPr>
          <w:rFonts w:ascii="Arial" w:hAnsi="Arial" w:cs="Arial"/>
          <w:sz w:val="20"/>
        </w:rPr>
        <w:t>a</w:t>
      </w:r>
    </w:p>
    <w:p w:rsidR="005A7E4F" w:rsidRDefault="005A7E4F" w:rsidP="005A7E4F">
      <w:pPr>
        <w:pStyle w:val="Normlnweb"/>
        <w:spacing w:before="0" w:beforeAutospacing="0" w:after="0" w:afterAutospacing="0"/>
        <w:rPr>
          <w:rFonts w:ascii="Arial" w:hAnsi="Arial" w:cs="Arial"/>
          <w:sz w:val="20"/>
        </w:rPr>
      </w:pPr>
    </w:p>
    <w:p w:rsidR="00945EAA" w:rsidRPr="00945EAA" w:rsidRDefault="00945EAA" w:rsidP="005A7E4F">
      <w:pPr>
        <w:pStyle w:val="Normlnweb"/>
        <w:spacing w:before="0" w:beforeAutospacing="0" w:after="0" w:afterAutospacing="0"/>
        <w:rPr>
          <w:rFonts w:ascii="Arial" w:hAnsi="Arial" w:cs="Arial"/>
          <w:b/>
          <w:sz w:val="20"/>
        </w:rPr>
      </w:pPr>
      <w:r w:rsidRPr="00945EAA">
        <w:rPr>
          <w:rFonts w:ascii="Arial" w:hAnsi="Arial" w:cs="Arial"/>
          <w:b/>
          <w:sz w:val="20"/>
        </w:rPr>
        <w:t>Petr Horký</w:t>
      </w:r>
    </w:p>
    <w:p w:rsidR="00945EAA" w:rsidRDefault="00945EAA" w:rsidP="005A7E4F">
      <w:pPr>
        <w:pStyle w:val="Normlnweb"/>
        <w:spacing w:before="0" w:beforeAutospacing="0" w:after="0" w:afterAutospacing="0"/>
        <w:rPr>
          <w:rFonts w:ascii="Arial" w:hAnsi="Arial" w:cs="Arial"/>
          <w:sz w:val="20"/>
        </w:rPr>
      </w:pPr>
      <w:r>
        <w:rPr>
          <w:rFonts w:ascii="Arial" w:hAnsi="Arial" w:cs="Arial"/>
          <w:sz w:val="20"/>
        </w:rPr>
        <w:t>Sídlo: Malá Černá 4, 395 01 Salačova Lhota</w:t>
      </w:r>
    </w:p>
    <w:p w:rsidR="00945EAA" w:rsidRDefault="00945EAA" w:rsidP="005A7E4F">
      <w:pPr>
        <w:pStyle w:val="Normlnweb"/>
        <w:spacing w:before="0" w:beforeAutospacing="0" w:after="0" w:afterAutospacing="0"/>
        <w:rPr>
          <w:rFonts w:ascii="Arial" w:hAnsi="Arial" w:cs="Arial"/>
          <w:sz w:val="20"/>
        </w:rPr>
      </w:pPr>
      <w:r>
        <w:rPr>
          <w:rFonts w:ascii="Arial" w:hAnsi="Arial" w:cs="Arial"/>
          <w:sz w:val="20"/>
        </w:rPr>
        <w:t>IČ: 71445048</w:t>
      </w:r>
    </w:p>
    <w:p w:rsidR="00945EAA" w:rsidRDefault="00945EAA" w:rsidP="005A7E4F">
      <w:pPr>
        <w:pStyle w:val="Normlnweb"/>
        <w:spacing w:before="0" w:beforeAutospacing="0" w:after="0" w:afterAutospacing="0"/>
        <w:rPr>
          <w:rFonts w:ascii="Arial" w:hAnsi="Arial" w:cs="Arial"/>
          <w:sz w:val="20"/>
        </w:rPr>
      </w:pPr>
      <w:r>
        <w:rPr>
          <w:rFonts w:ascii="Arial" w:hAnsi="Arial" w:cs="Arial"/>
          <w:sz w:val="20"/>
        </w:rPr>
        <w:t>DIČ: CZ9207211541</w:t>
      </w:r>
    </w:p>
    <w:p w:rsidR="005A7E4F" w:rsidRPr="00C20285" w:rsidRDefault="005A7E4F" w:rsidP="005A7E4F">
      <w:pPr>
        <w:pStyle w:val="Normlnweb"/>
        <w:spacing w:before="0" w:beforeAutospacing="0" w:after="0" w:afterAutospacing="0"/>
        <w:rPr>
          <w:rFonts w:ascii="Arial" w:hAnsi="Arial" w:cs="Arial"/>
          <w:sz w:val="20"/>
        </w:rPr>
      </w:pPr>
      <w:r w:rsidRPr="00C20285">
        <w:rPr>
          <w:rFonts w:ascii="Arial" w:hAnsi="Arial" w:cs="Arial"/>
          <w:sz w:val="20"/>
        </w:rPr>
        <w:t>(dále jen jako „kupující“)</w:t>
      </w:r>
    </w:p>
    <w:p w:rsidR="005A7E4F" w:rsidRPr="00C20285" w:rsidRDefault="005A7E4F" w:rsidP="005A7E4F">
      <w:pPr>
        <w:pStyle w:val="Normlnweb"/>
        <w:spacing w:before="0" w:beforeAutospacing="0" w:after="0" w:afterAutospacing="0"/>
        <w:rPr>
          <w:rFonts w:ascii="Arial" w:hAnsi="Arial" w:cs="Arial"/>
          <w:sz w:val="20"/>
        </w:rPr>
      </w:pPr>
      <w:r w:rsidRPr="00C20285">
        <w:rPr>
          <w:rFonts w:ascii="Arial" w:hAnsi="Arial" w:cs="Arial"/>
          <w:sz w:val="20"/>
        </w:rPr>
        <w:t> </w:t>
      </w:r>
    </w:p>
    <w:p w:rsidR="005A7E4F" w:rsidRPr="00C20285" w:rsidRDefault="005A7E4F" w:rsidP="005A7E4F">
      <w:pPr>
        <w:pStyle w:val="Normlnweb"/>
        <w:spacing w:before="0" w:beforeAutospacing="0" w:after="0" w:afterAutospacing="0"/>
        <w:rPr>
          <w:rFonts w:ascii="Arial" w:hAnsi="Arial" w:cs="Arial"/>
          <w:sz w:val="20"/>
        </w:rPr>
      </w:pPr>
      <w:r w:rsidRPr="00C20285">
        <w:rPr>
          <w:rFonts w:ascii="Arial" w:hAnsi="Arial" w:cs="Arial"/>
          <w:sz w:val="20"/>
        </w:rPr>
        <w:t>společně též jako „smluvní strany“</w:t>
      </w:r>
    </w:p>
    <w:p w:rsidR="005A7E4F" w:rsidRDefault="005A7E4F" w:rsidP="005A7E4F">
      <w:pPr>
        <w:pStyle w:val="Normlnweb"/>
        <w:spacing w:before="0" w:beforeAutospacing="0" w:after="0" w:afterAutospacing="0"/>
        <w:rPr>
          <w:rFonts w:ascii="Arial" w:hAnsi="Arial" w:cs="Arial"/>
          <w:sz w:val="20"/>
        </w:rPr>
      </w:pPr>
    </w:p>
    <w:p w:rsidR="005A7E4F" w:rsidRPr="00C20285" w:rsidRDefault="005A7E4F" w:rsidP="005A7E4F">
      <w:pPr>
        <w:pStyle w:val="Normlnweb"/>
        <w:spacing w:before="0" w:beforeAutospacing="0" w:after="0" w:afterAutospacing="0"/>
        <w:rPr>
          <w:rFonts w:ascii="Arial" w:hAnsi="Arial" w:cs="Arial"/>
          <w:sz w:val="20"/>
        </w:rPr>
      </w:pPr>
      <w:r w:rsidRPr="00C20285">
        <w:rPr>
          <w:rFonts w:ascii="Arial" w:hAnsi="Arial" w:cs="Arial"/>
          <w:sz w:val="20"/>
        </w:rPr>
        <w:t>uzavřel</w:t>
      </w:r>
      <w:r>
        <w:rPr>
          <w:rFonts w:ascii="Arial" w:hAnsi="Arial" w:cs="Arial"/>
          <w:sz w:val="20"/>
        </w:rPr>
        <w:t>y</w:t>
      </w:r>
      <w:r w:rsidRPr="00C20285">
        <w:rPr>
          <w:rFonts w:ascii="Arial" w:hAnsi="Arial" w:cs="Arial"/>
          <w:sz w:val="20"/>
        </w:rPr>
        <w:t xml:space="preserve"> dne </w:t>
      </w:r>
      <w:r w:rsidR="00BE59A3">
        <w:rPr>
          <w:rFonts w:ascii="Arial" w:hAnsi="Arial" w:cs="Arial"/>
          <w:sz w:val="20"/>
        </w:rPr>
        <w:t>26</w:t>
      </w:r>
      <w:r w:rsidR="002877DC">
        <w:rPr>
          <w:rFonts w:ascii="Arial" w:hAnsi="Arial" w:cs="Arial"/>
          <w:sz w:val="20"/>
        </w:rPr>
        <w:t>.</w:t>
      </w:r>
      <w:r w:rsidR="00945EAA">
        <w:rPr>
          <w:rFonts w:ascii="Arial" w:hAnsi="Arial" w:cs="Arial"/>
          <w:sz w:val="20"/>
        </w:rPr>
        <w:t>9</w:t>
      </w:r>
      <w:r w:rsidR="002877DC">
        <w:rPr>
          <w:rFonts w:ascii="Arial" w:hAnsi="Arial" w:cs="Arial"/>
          <w:sz w:val="20"/>
        </w:rPr>
        <w:t>.2016</w:t>
      </w:r>
      <w:r w:rsidRPr="00C20285">
        <w:rPr>
          <w:rFonts w:ascii="Arial" w:hAnsi="Arial" w:cs="Arial"/>
          <w:sz w:val="20"/>
        </w:rPr>
        <w:t>, za podmínek dále dohodnutých, tuto kupní smlouvu:</w:t>
      </w:r>
    </w:p>
    <w:p w:rsidR="005A7E4F" w:rsidRPr="00C20285" w:rsidRDefault="005A7E4F" w:rsidP="005A7E4F">
      <w:pPr>
        <w:pStyle w:val="Normlnweb"/>
        <w:spacing w:before="0" w:beforeAutospacing="0" w:after="0" w:afterAutospacing="0"/>
        <w:rPr>
          <w:rStyle w:val="Siln"/>
          <w:rFonts w:ascii="Arial" w:hAnsi="Arial" w:cs="Arial"/>
          <w:sz w:val="20"/>
        </w:rPr>
      </w:pPr>
    </w:p>
    <w:p w:rsidR="005A7E4F" w:rsidRPr="00C20285" w:rsidRDefault="005A7E4F" w:rsidP="005A7E4F">
      <w:pPr>
        <w:pStyle w:val="Normlnweb"/>
        <w:spacing w:before="0" w:beforeAutospacing="0" w:after="0" w:afterAutospacing="0"/>
        <w:jc w:val="center"/>
        <w:rPr>
          <w:rFonts w:ascii="Arial" w:hAnsi="Arial" w:cs="Arial"/>
          <w:sz w:val="20"/>
        </w:rPr>
      </w:pPr>
      <w:r w:rsidRPr="00C20285">
        <w:rPr>
          <w:rStyle w:val="Siln"/>
          <w:rFonts w:ascii="Arial" w:hAnsi="Arial" w:cs="Arial"/>
          <w:sz w:val="20"/>
        </w:rPr>
        <w:t>II.</w:t>
      </w:r>
    </w:p>
    <w:p w:rsidR="005A7E4F" w:rsidRPr="00C20285" w:rsidRDefault="005A7E4F" w:rsidP="005A7E4F">
      <w:pPr>
        <w:pStyle w:val="Normlnweb"/>
        <w:spacing w:before="0" w:beforeAutospacing="0" w:after="0" w:afterAutospacing="0"/>
        <w:jc w:val="center"/>
        <w:rPr>
          <w:rStyle w:val="Siln"/>
          <w:rFonts w:ascii="Arial" w:hAnsi="Arial" w:cs="Arial"/>
          <w:sz w:val="20"/>
        </w:rPr>
      </w:pPr>
      <w:r w:rsidRPr="00C20285">
        <w:rPr>
          <w:rStyle w:val="Siln"/>
          <w:rFonts w:ascii="Arial" w:hAnsi="Arial" w:cs="Arial"/>
          <w:sz w:val="20"/>
        </w:rPr>
        <w:t>Prohlášení prodávajícího</w:t>
      </w:r>
    </w:p>
    <w:p w:rsidR="005A7E4F" w:rsidRPr="00C20285" w:rsidRDefault="005A7E4F" w:rsidP="005A7E4F">
      <w:pPr>
        <w:pStyle w:val="Normlnweb"/>
        <w:spacing w:before="0" w:beforeAutospacing="0" w:after="0" w:afterAutospacing="0"/>
        <w:rPr>
          <w:rFonts w:ascii="Arial" w:hAnsi="Arial" w:cs="Arial"/>
          <w:sz w:val="20"/>
        </w:rPr>
      </w:pPr>
    </w:p>
    <w:p w:rsidR="005A7E4F" w:rsidRPr="00C20285" w:rsidRDefault="005A7E4F" w:rsidP="005A7E4F">
      <w:pPr>
        <w:pStyle w:val="Normlnweb"/>
        <w:spacing w:before="0" w:beforeAutospacing="0" w:after="0" w:afterAutospacing="0"/>
        <w:jc w:val="both"/>
        <w:rPr>
          <w:rFonts w:ascii="Arial" w:hAnsi="Arial" w:cs="Arial"/>
          <w:sz w:val="20"/>
        </w:rPr>
      </w:pPr>
      <w:r w:rsidRPr="00C20285">
        <w:rPr>
          <w:rFonts w:ascii="Arial" w:hAnsi="Arial" w:cs="Arial"/>
          <w:sz w:val="20"/>
        </w:rPr>
        <w:t xml:space="preserve">Prodávající tímto prohlašuje, že je výhradním vlastníkem prodávaného  vozidla </w:t>
      </w:r>
      <w:r w:rsidR="00945EAA">
        <w:rPr>
          <w:rFonts w:ascii="Arial" w:hAnsi="Arial" w:cs="Arial"/>
          <w:sz w:val="20"/>
        </w:rPr>
        <w:t xml:space="preserve">UNC 061 </w:t>
      </w:r>
      <w:r w:rsidRPr="00C20285">
        <w:rPr>
          <w:rFonts w:ascii="Arial" w:hAnsi="Arial" w:cs="Arial"/>
          <w:sz w:val="20"/>
        </w:rPr>
        <w:t xml:space="preserve">tak, jak je popsáno v čl. III této smlouvy, a že mu nejsou známy žádné okolnosti, které by bránily převodu </w:t>
      </w:r>
      <w:r>
        <w:rPr>
          <w:rFonts w:ascii="Arial" w:hAnsi="Arial" w:cs="Arial"/>
          <w:sz w:val="20"/>
        </w:rPr>
        <w:t xml:space="preserve">tohoto </w:t>
      </w:r>
      <w:r w:rsidRPr="00C20285">
        <w:rPr>
          <w:rFonts w:ascii="Arial" w:hAnsi="Arial" w:cs="Arial"/>
          <w:sz w:val="20"/>
        </w:rPr>
        <w:t>vozidla.</w:t>
      </w:r>
    </w:p>
    <w:p w:rsidR="005A7E4F" w:rsidRPr="00C20285" w:rsidRDefault="005A7E4F" w:rsidP="005A7E4F">
      <w:pPr>
        <w:pStyle w:val="Normlnweb"/>
        <w:spacing w:before="0" w:beforeAutospacing="0" w:after="0" w:afterAutospacing="0"/>
        <w:rPr>
          <w:rStyle w:val="Siln"/>
          <w:rFonts w:ascii="Arial" w:hAnsi="Arial" w:cs="Arial"/>
          <w:sz w:val="20"/>
        </w:rPr>
      </w:pPr>
    </w:p>
    <w:p w:rsidR="005A7E4F" w:rsidRPr="00C20285" w:rsidRDefault="005A7E4F" w:rsidP="005A7E4F">
      <w:pPr>
        <w:pStyle w:val="Normlnweb"/>
        <w:spacing w:before="0" w:beforeAutospacing="0" w:after="0" w:afterAutospacing="0"/>
        <w:jc w:val="center"/>
        <w:rPr>
          <w:rFonts w:ascii="Arial" w:hAnsi="Arial" w:cs="Arial"/>
          <w:sz w:val="20"/>
        </w:rPr>
      </w:pPr>
      <w:r w:rsidRPr="00C20285">
        <w:rPr>
          <w:rStyle w:val="Siln"/>
          <w:rFonts w:ascii="Arial" w:hAnsi="Arial" w:cs="Arial"/>
          <w:sz w:val="20"/>
        </w:rPr>
        <w:t>III.</w:t>
      </w:r>
    </w:p>
    <w:p w:rsidR="005A7E4F" w:rsidRPr="00C20285" w:rsidRDefault="005A7E4F" w:rsidP="005A7E4F">
      <w:pPr>
        <w:pStyle w:val="Normlnweb"/>
        <w:spacing w:before="0" w:beforeAutospacing="0" w:after="0" w:afterAutospacing="0"/>
        <w:jc w:val="center"/>
        <w:rPr>
          <w:rStyle w:val="Siln"/>
          <w:rFonts w:ascii="Arial" w:hAnsi="Arial" w:cs="Arial"/>
          <w:sz w:val="20"/>
        </w:rPr>
      </w:pPr>
      <w:r w:rsidRPr="00C20285">
        <w:rPr>
          <w:rStyle w:val="Siln"/>
          <w:rFonts w:ascii="Arial" w:hAnsi="Arial" w:cs="Arial"/>
          <w:sz w:val="20"/>
        </w:rPr>
        <w:t>Předmět smlouvy</w:t>
      </w:r>
    </w:p>
    <w:p w:rsidR="005A7E4F" w:rsidRPr="00C20285" w:rsidRDefault="005A7E4F" w:rsidP="005A7E4F">
      <w:pPr>
        <w:pStyle w:val="Normlnweb"/>
        <w:spacing w:before="0" w:beforeAutospacing="0" w:after="0" w:afterAutospacing="0"/>
        <w:rPr>
          <w:rFonts w:ascii="Arial" w:hAnsi="Arial" w:cs="Arial"/>
          <w:sz w:val="20"/>
        </w:rPr>
      </w:pPr>
    </w:p>
    <w:p w:rsidR="005A7E4F" w:rsidRPr="00C20285" w:rsidRDefault="005A7E4F" w:rsidP="005A7E4F">
      <w:pPr>
        <w:pStyle w:val="Normlnweb"/>
        <w:spacing w:before="0" w:beforeAutospacing="0" w:after="0" w:afterAutospacing="0"/>
        <w:rPr>
          <w:rFonts w:ascii="Arial" w:hAnsi="Arial" w:cs="Arial"/>
          <w:sz w:val="20"/>
        </w:rPr>
      </w:pPr>
      <w:r w:rsidRPr="00C20285">
        <w:rPr>
          <w:rFonts w:ascii="Arial" w:hAnsi="Arial" w:cs="Arial"/>
          <w:sz w:val="20"/>
        </w:rPr>
        <w:t>Předmětem této smlouvy je prodej a koupě níže popsaného vozidla:</w:t>
      </w:r>
    </w:p>
    <w:p w:rsidR="005A7E4F" w:rsidRPr="00C20285" w:rsidRDefault="005A7E4F" w:rsidP="005A7E4F">
      <w:pPr>
        <w:pStyle w:val="Normlnweb"/>
        <w:spacing w:before="0" w:beforeAutospacing="0" w:after="0" w:afterAutospacing="0"/>
        <w:rPr>
          <w:rFonts w:ascii="Arial" w:hAnsi="Arial" w:cs="Arial"/>
          <w:sz w:val="20"/>
        </w:rPr>
      </w:pPr>
      <w:r w:rsidRPr="00C20285">
        <w:rPr>
          <w:rFonts w:ascii="Arial" w:hAnsi="Arial" w:cs="Arial"/>
          <w:sz w:val="20"/>
        </w:rPr>
        <w:t>Identifikace vozidla:</w:t>
      </w:r>
    </w:p>
    <w:p w:rsidR="00945EAA" w:rsidRDefault="00945EAA" w:rsidP="00A94F6B">
      <w:pPr>
        <w:rPr>
          <w:rFonts w:ascii="Times New Roman" w:hAnsi="Times New Roman"/>
          <w:b/>
        </w:rPr>
      </w:pPr>
      <w:r>
        <w:rPr>
          <w:rFonts w:ascii="Times New Roman" w:hAnsi="Times New Roman"/>
          <w:b/>
        </w:rPr>
        <w:t>Kolový čelní nakladač UNC 061, rok výroby 1980, VIN (výrobní číslo vozidla) 00329/80, výrobní číslo karoserie 329-91, výrobní číslo motoru 068934, barva vozidla žlutá,</w:t>
      </w:r>
      <w:r w:rsidR="001F5E11">
        <w:rPr>
          <w:rFonts w:ascii="Times New Roman" w:hAnsi="Times New Roman"/>
          <w:b/>
        </w:rPr>
        <w:t>objem/druh motoru 2696/ vznětový, výkon (kW)/typ motoru 34,0 / Z5201T, bez registrační značky, datum prvníh</w:t>
      </w:r>
      <w:r w:rsidR="000B2676">
        <w:rPr>
          <w:rFonts w:ascii="Times New Roman" w:hAnsi="Times New Roman"/>
          <w:b/>
        </w:rPr>
        <w:t>o uvedení do provozu 01.01.1980, vozidlo je bez přídavných zařízení.</w:t>
      </w:r>
    </w:p>
    <w:p w:rsidR="001F2355" w:rsidRDefault="001F2355" w:rsidP="005A7E4F">
      <w:pPr>
        <w:pStyle w:val="Normlnweb"/>
        <w:spacing w:before="0" w:beforeAutospacing="0" w:after="0" w:afterAutospacing="0"/>
        <w:rPr>
          <w:rFonts w:ascii="Arial" w:hAnsi="Arial" w:cs="Arial"/>
          <w:color w:val="FF0000"/>
          <w:sz w:val="20"/>
        </w:rPr>
      </w:pPr>
    </w:p>
    <w:p w:rsidR="005A7E4F" w:rsidRPr="00C20285" w:rsidRDefault="005A7E4F" w:rsidP="002D4F51">
      <w:pPr>
        <w:pStyle w:val="Normlnweb"/>
        <w:spacing w:before="0" w:beforeAutospacing="0" w:after="0" w:afterAutospacing="0"/>
        <w:jc w:val="center"/>
        <w:rPr>
          <w:rFonts w:ascii="Arial" w:hAnsi="Arial" w:cs="Arial"/>
          <w:sz w:val="20"/>
        </w:rPr>
      </w:pPr>
      <w:r w:rsidRPr="00C20285">
        <w:rPr>
          <w:rStyle w:val="Siln"/>
          <w:rFonts w:ascii="Arial" w:hAnsi="Arial" w:cs="Arial"/>
          <w:sz w:val="20"/>
        </w:rPr>
        <w:t>IV.</w:t>
      </w:r>
    </w:p>
    <w:p w:rsidR="005A7E4F" w:rsidRPr="00C20285" w:rsidRDefault="005A7E4F" w:rsidP="005A7E4F">
      <w:pPr>
        <w:pStyle w:val="Normlnweb"/>
        <w:spacing w:before="0" w:beforeAutospacing="0" w:after="0" w:afterAutospacing="0"/>
        <w:jc w:val="center"/>
        <w:rPr>
          <w:rStyle w:val="Siln"/>
          <w:rFonts w:ascii="Arial" w:hAnsi="Arial" w:cs="Arial"/>
          <w:sz w:val="20"/>
        </w:rPr>
      </w:pPr>
      <w:r w:rsidRPr="00C20285">
        <w:rPr>
          <w:rStyle w:val="Siln"/>
          <w:rFonts w:ascii="Arial" w:hAnsi="Arial" w:cs="Arial"/>
          <w:sz w:val="20"/>
        </w:rPr>
        <w:t>Kupní cena</w:t>
      </w:r>
    </w:p>
    <w:p w:rsidR="005A7E4F" w:rsidRPr="00C20285" w:rsidRDefault="005A7E4F" w:rsidP="005A7E4F">
      <w:pPr>
        <w:pStyle w:val="Normlnweb"/>
        <w:spacing w:before="0" w:beforeAutospacing="0" w:after="0" w:afterAutospacing="0"/>
        <w:rPr>
          <w:rFonts w:ascii="Arial" w:hAnsi="Arial" w:cs="Arial"/>
          <w:sz w:val="20"/>
        </w:rPr>
      </w:pPr>
    </w:p>
    <w:p w:rsidR="005A7E4F" w:rsidRPr="002B1FA0" w:rsidRDefault="005A7E4F" w:rsidP="005A7E4F">
      <w:pPr>
        <w:pStyle w:val="Normlnweb"/>
        <w:numPr>
          <w:ilvl w:val="0"/>
          <w:numId w:val="3"/>
        </w:numPr>
        <w:spacing w:before="0" w:beforeAutospacing="0" w:after="0" w:afterAutospacing="0"/>
        <w:rPr>
          <w:rFonts w:ascii="Arial" w:hAnsi="Arial" w:cs="Arial"/>
          <w:sz w:val="20"/>
        </w:rPr>
      </w:pPr>
      <w:r w:rsidRPr="002B1FA0">
        <w:rPr>
          <w:rFonts w:ascii="Arial" w:hAnsi="Arial" w:cs="Arial"/>
          <w:sz w:val="20"/>
        </w:rPr>
        <w:t xml:space="preserve">Cena vozidla specifikovaného v čl. III této smlouvy je </w:t>
      </w:r>
      <w:r w:rsidR="001F5E11">
        <w:rPr>
          <w:rFonts w:ascii="Arial" w:hAnsi="Arial" w:cs="Arial"/>
          <w:sz w:val="20"/>
        </w:rPr>
        <w:t>56.00</w:t>
      </w:r>
      <w:r w:rsidR="000B2676">
        <w:rPr>
          <w:rFonts w:ascii="Arial" w:hAnsi="Arial" w:cs="Arial"/>
          <w:sz w:val="20"/>
        </w:rPr>
        <w:t>0</w:t>
      </w:r>
      <w:r w:rsidR="00A70263" w:rsidRPr="002B1FA0">
        <w:rPr>
          <w:rFonts w:ascii="Arial" w:hAnsi="Arial" w:cs="Arial"/>
          <w:sz w:val="20"/>
        </w:rPr>
        <w:t>,-</w:t>
      </w:r>
      <w:r w:rsidR="006C03EC" w:rsidRPr="002B1FA0">
        <w:rPr>
          <w:rFonts w:ascii="Arial" w:hAnsi="Arial" w:cs="Arial"/>
          <w:sz w:val="20"/>
        </w:rPr>
        <w:t xml:space="preserve"> </w:t>
      </w:r>
      <w:r w:rsidRPr="002B1FA0">
        <w:rPr>
          <w:rFonts w:ascii="Arial" w:hAnsi="Arial" w:cs="Arial"/>
          <w:sz w:val="20"/>
        </w:rPr>
        <w:t xml:space="preserve"> Kč</w:t>
      </w:r>
      <w:r w:rsidR="00105BC0">
        <w:rPr>
          <w:rFonts w:ascii="Arial" w:hAnsi="Arial" w:cs="Arial"/>
          <w:sz w:val="20"/>
        </w:rPr>
        <w:t xml:space="preserve"> + 21% DPH  </w:t>
      </w:r>
      <w:r w:rsidR="001F5E11">
        <w:rPr>
          <w:rFonts w:ascii="Arial" w:hAnsi="Arial" w:cs="Arial"/>
          <w:sz w:val="20"/>
        </w:rPr>
        <w:t>11.760</w:t>
      </w:r>
      <w:r w:rsidR="00105BC0">
        <w:rPr>
          <w:rFonts w:ascii="Arial" w:hAnsi="Arial" w:cs="Arial"/>
          <w:sz w:val="20"/>
        </w:rPr>
        <w:t xml:space="preserve">,- Kč, tzn. celkem </w:t>
      </w:r>
      <w:r w:rsidR="000B2676">
        <w:rPr>
          <w:rFonts w:ascii="Arial" w:hAnsi="Arial" w:cs="Arial"/>
          <w:sz w:val="20"/>
        </w:rPr>
        <w:t>67.760</w:t>
      </w:r>
      <w:r w:rsidR="00105BC0">
        <w:rPr>
          <w:rFonts w:ascii="Arial" w:hAnsi="Arial" w:cs="Arial"/>
          <w:sz w:val="20"/>
        </w:rPr>
        <w:t>,- Kč</w:t>
      </w:r>
      <w:r w:rsidR="00A70263" w:rsidRPr="002B1FA0">
        <w:rPr>
          <w:rFonts w:ascii="Arial" w:hAnsi="Arial" w:cs="Arial"/>
          <w:sz w:val="20"/>
        </w:rPr>
        <w:t xml:space="preserve"> </w:t>
      </w:r>
      <w:r w:rsidRPr="002B1FA0">
        <w:rPr>
          <w:rFonts w:ascii="Arial" w:hAnsi="Arial" w:cs="Arial"/>
          <w:sz w:val="20"/>
        </w:rPr>
        <w:t xml:space="preserve">(slovy </w:t>
      </w:r>
      <w:r w:rsidR="000B2676">
        <w:rPr>
          <w:rFonts w:ascii="Arial" w:hAnsi="Arial" w:cs="Arial"/>
          <w:sz w:val="20"/>
        </w:rPr>
        <w:t>šedesátsedmtisícsedmsetšedesát Kč)</w:t>
      </w:r>
    </w:p>
    <w:p w:rsidR="005A7E4F" w:rsidRDefault="005A7E4F" w:rsidP="005A7E4F">
      <w:pPr>
        <w:pStyle w:val="Normlnweb"/>
        <w:spacing w:before="0" w:beforeAutospacing="0" w:after="0" w:afterAutospacing="0"/>
        <w:jc w:val="both"/>
        <w:rPr>
          <w:rFonts w:ascii="Arial" w:hAnsi="Arial" w:cs="Arial"/>
          <w:sz w:val="20"/>
        </w:rPr>
      </w:pPr>
    </w:p>
    <w:p w:rsidR="00A94F6B" w:rsidRPr="002B1FA0" w:rsidRDefault="005A7E4F" w:rsidP="00716528">
      <w:pPr>
        <w:pStyle w:val="Normlnweb"/>
        <w:numPr>
          <w:ilvl w:val="0"/>
          <w:numId w:val="3"/>
        </w:numPr>
        <w:spacing w:before="0" w:beforeAutospacing="0" w:after="0" w:afterAutospacing="0"/>
        <w:rPr>
          <w:bCs/>
        </w:rPr>
      </w:pPr>
      <w:r w:rsidRPr="002B1FA0">
        <w:rPr>
          <w:rFonts w:ascii="Arial" w:hAnsi="Arial" w:cs="Arial"/>
          <w:sz w:val="20"/>
        </w:rPr>
        <w:t>Cenu kupující zaplat</w:t>
      </w:r>
      <w:r w:rsidR="00716528" w:rsidRPr="002B1FA0">
        <w:rPr>
          <w:rFonts w:ascii="Arial" w:hAnsi="Arial" w:cs="Arial"/>
          <w:sz w:val="20"/>
        </w:rPr>
        <w:t xml:space="preserve">il </w:t>
      </w:r>
      <w:r w:rsidR="00BE59A3">
        <w:rPr>
          <w:rFonts w:ascii="Arial" w:hAnsi="Arial" w:cs="Arial"/>
          <w:sz w:val="20"/>
        </w:rPr>
        <w:t xml:space="preserve">prodávajícímu </w:t>
      </w:r>
      <w:r w:rsidR="00716528" w:rsidRPr="002B1FA0">
        <w:rPr>
          <w:rFonts w:ascii="Arial" w:hAnsi="Arial" w:cs="Arial"/>
          <w:sz w:val="20"/>
        </w:rPr>
        <w:t>před podpisem této smlouvy</w:t>
      </w:r>
      <w:r w:rsidR="00BE59A3">
        <w:rPr>
          <w:rFonts w:ascii="Arial" w:hAnsi="Arial" w:cs="Arial"/>
          <w:sz w:val="20"/>
        </w:rPr>
        <w:t>, a to v hotovosti.</w:t>
      </w:r>
    </w:p>
    <w:p w:rsidR="00A94F6B" w:rsidRPr="002B1FA0" w:rsidRDefault="00A94F6B" w:rsidP="005A7E4F">
      <w:pPr>
        <w:pStyle w:val="Normlnweb"/>
        <w:spacing w:before="0" w:beforeAutospacing="0" w:after="0" w:afterAutospacing="0"/>
        <w:jc w:val="center"/>
        <w:rPr>
          <w:rStyle w:val="Siln"/>
          <w:rFonts w:ascii="Arial" w:hAnsi="Arial" w:cs="Arial"/>
          <w:b w:val="0"/>
          <w:sz w:val="20"/>
        </w:rPr>
      </w:pPr>
    </w:p>
    <w:p w:rsidR="002B1FA0" w:rsidRDefault="002B1FA0" w:rsidP="005A7E4F">
      <w:pPr>
        <w:pStyle w:val="Normlnweb"/>
        <w:spacing w:before="0" w:beforeAutospacing="0" w:after="0" w:afterAutospacing="0"/>
        <w:jc w:val="center"/>
        <w:rPr>
          <w:rStyle w:val="Siln"/>
          <w:rFonts w:ascii="Arial" w:hAnsi="Arial" w:cs="Arial"/>
          <w:sz w:val="20"/>
        </w:rPr>
      </w:pPr>
    </w:p>
    <w:p w:rsidR="002B1FA0" w:rsidRDefault="002B1FA0" w:rsidP="005A7E4F">
      <w:pPr>
        <w:pStyle w:val="Normlnweb"/>
        <w:spacing w:before="0" w:beforeAutospacing="0" w:after="0" w:afterAutospacing="0"/>
        <w:jc w:val="center"/>
        <w:rPr>
          <w:rStyle w:val="Siln"/>
          <w:rFonts w:ascii="Arial" w:hAnsi="Arial" w:cs="Arial"/>
          <w:sz w:val="20"/>
        </w:rPr>
      </w:pPr>
    </w:p>
    <w:p w:rsidR="005A7E4F" w:rsidRPr="00C20285" w:rsidRDefault="005A7E4F" w:rsidP="005A7E4F">
      <w:pPr>
        <w:pStyle w:val="Normlnweb"/>
        <w:spacing w:before="0" w:beforeAutospacing="0" w:after="0" w:afterAutospacing="0"/>
        <w:jc w:val="center"/>
        <w:rPr>
          <w:rFonts w:ascii="Arial" w:hAnsi="Arial" w:cs="Arial"/>
          <w:sz w:val="20"/>
        </w:rPr>
      </w:pPr>
      <w:r w:rsidRPr="00C20285">
        <w:rPr>
          <w:rStyle w:val="Siln"/>
          <w:rFonts w:ascii="Arial" w:hAnsi="Arial" w:cs="Arial"/>
          <w:sz w:val="20"/>
        </w:rPr>
        <w:t>V.</w:t>
      </w:r>
    </w:p>
    <w:p w:rsidR="005A7E4F" w:rsidRPr="00C20285" w:rsidRDefault="005A7E4F" w:rsidP="005A7E4F">
      <w:pPr>
        <w:pStyle w:val="Normlnweb"/>
        <w:spacing w:before="0" w:beforeAutospacing="0" w:after="0" w:afterAutospacing="0"/>
        <w:jc w:val="center"/>
        <w:rPr>
          <w:rFonts w:ascii="Arial" w:hAnsi="Arial" w:cs="Arial"/>
          <w:sz w:val="20"/>
        </w:rPr>
      </w:pPr>
      <w:r w:rsidRPr="00C20285">
        <w:rPr>
          <w:rStyle w:val="Siln"/>
          <w:rFonts w:ascii="Arial" w:hAnsi="Arial" w:cs="Arial"/>
          <w:sz w:val="20"/>
        </w:rPr>
        <w:t>Přechod vlastnického práva</w:t>
      </w:r>
    </w:p>
    <w:p w:rsidR="005A7E4F" w:rsidRPr="00C20285" w:rsidRDefault="005A7E4F" w:rsidP="005A7E4F">
      <w:pPr>
        <w:pStyle w:val="Normlnweb"/>
        <w:spacing w:before="0" w:beforeAutospacing="0" w:after="0" w:afterAutospacing="0"/>
        <w:rPr>
          <w:rFonts w:ascii="Arial" w:hAnsi="Arial" w:cs="Arial"/>
          <w:sz w:val="20"/>
        </w:rPr>
      </w:pPr>
    </w:p>
    <w:p w:rsidR="005A7E4F" w:rsidRPr="00C20285" w:rsidRDefault="005A7E4F" w:rsidP="005A7E4F">
      <w:pPr>
        <w:pStyle w:val="Normlnweb"/>
        <w:spacing w:before="0" w:beforeAutospacing="0" w:after="0" w:afterAutospacing="0"/>
        <w:rPr>
          <w:rFonts w:ascii="Arial" w:hAnsi="Arial" w:cs="Arial"/>
          <w:sz w:val="20"/>
        </w:rPr>
      </w:pPr>
      <w:r w:rsidRPr="00C20285">
        <w:rPr>
          <w:rFonts w:ascii="Arial" w:hAnsi="Arial" w:cs="Arial"/>
          <w:sz w:val="20"/>
        </w:rPr>
        <w:t>Vlastnické právo přechází na kupujícího okamžikem zaplacení kupní ceny a předání vozidla.</w:t>
      </w:r>
    </w:p>
    <w:p w:rsidR="005A7E4F" w:rsidRPr="00C20285" w:rsidRDefault="005A7E4F" w:rsidP="005A7E4F">
      <w:pPr>
        <w:pStyle w:val="Normlnweb"/>
        <w:spacing w:before="0" w:beforeAutospacing="0" w:after="0" w:afterAutospacing="0"/>
        <w:rPr>
          <w:rStyle w:val="Siln"/>
          <w:rFonts w:ascii="Arial" w:hAnsi="Arial" w:cs="Arial"/>
          <w:sz w:val="20"/>
        </w:rPr>
      </w:pPr>
    </w:p>
    <w:p w:rsidR="005A7E4F" w:rsidRPr="00C20285" w:rsidRDefault="005A7E4F" w:rsidP="005A7E4F">
      <w:pPr>
        <w:pStyle w:val="Normlnweb"/>
        <w:spacing w:before="0" w:beforeAutospacing="0" w:after="0" w:afterAutospacing="0"/>
        <w:jc w:val="center"/>
        <w:rPr>
          <w:rFonts w:ascii="Arial" w:hAnsi="Arial" w:cs="Arial"/>
          <w:sz w:val="20"/>
        </w:rPr>
      </w:pPr>
      <w:r w:rsidRPr="00C20285">
        <w:rPr>
          <w:rStyle w:val="Siln"/>
          <w:rFonts w:ascii="Arial" w:hAnsi="Arial" w:cs="Arial"/>
          <w:sz w:val="20"/>
        </w:rPr>
        <w:t>VI.</w:t>
      </w:r>
    </w:p>
    <w:p w:rsidR="005A7E4F" w:rsidRPr="00C20285" w:rsidRDefault="005A7E4F" w:rsidP="005A7E4F">
      <w:pPr>
        <w:pStyle w:val="Normlnweb"/>
        <w:spacing w:before="0" w:beforeAutospacing="0" w:after="0" w:afterAutospacing="0"/>
        <w:jc w:val="center"/>
        <w:rPr>
          <w:rStyle w:val="Siln"/>
          <w:rFonts w:ascii="Arial" w:hAnsi="Arial" w:cs="Arial"/>
          <w:sz w:val="20"/>
        </w:rPr>
      </w:pPr>
      <w:r w:rsidRPr="00C20285">
        <w:rPr>
          <w:rStyle w:val="Siln"/>
          <w:rFonts w:ascii="Arial" w:hAnsi="Arial" w:cs="Arial"/>
          <w:sz w:val="20"/>
        </w:rPr>
        <w:t>Prohlášení kupujícího</w:t>
      </w:r>
      <w:r>
        <w:rPr>
          <w:rStyle w:val="Siln"/>
          <w:rFonts w:ascii="Arial" w:hAnsi="Arial" w:cs="Arial"/>
          <w:sz w:val="20"/>
        </w:rPr>
        <w:t xml:space="preserve"> a závazky prodávajícího</w:t>
      </w:r>
    </w:p>
    <w:p w:rsidR="005A7E4F" w:rsidRPr="00C20285" w:rsidRDefault="005A7E4F" w:rsidP="005A7E4F">
      <w:pPr>
        <w:pStyle w:val="Normlnweb"/>
        <w:spacing w:before="0" w:beforeAutospacing="0" w:after="0" w:afterAutospacing="0"/>
        <w:rPr>
          <w:rFonts w:ascii="Arial" w:hAnsi="Arial" w:cs="Arial"/>
          <w:sz w:val="20"/>
        </w:rPr>
      </w:pPr>
    </w:p>
    <w:p w:rsidR="005A7E4F" w:rsidRPr="00C20285" w:rsidRDefault="005A7E4F" w:rsidP="005A7E4F">
      <w:pPr>
        <w:pStyle w:val="Normlnweb"/>
        <w:numPr>
          <w:ilvl w:val="0"/>
          <w:numId w:val="1"/>
        </w:numPr>
        <w:spacing w:before="0" w:beforeAutospacing="0" w:after="0" w:afterAutospacing="0"/>
        <w:jc w:val="both"/>
        <w:rPr>
          <w:rFonts w:ascii="Arial" w:hAnsi="Arial" w:cs="Arial"/>
          <w:sz w:val="20"/>
        </w:rPr>
      </w:pPr>
      <w:r w:rsidRPr="00C20285">
        <w:rPr>
          <w:rFonts w:ascii="Arial" w:hAnsi="Arial" w:cs="Arial"/>
          <w:sz w:val="20"/>
        </w:rPr>
        <w:t xml:space="preserve">Kupující tímto prohlašuje, že byl podrobně seznámen s technickým stavem předmětného vozidla, </w:t>
      </w:r>
      <w:r w:rsidR="004D7918">
        <w:rPr>
          <w:rFonts w:ascii="Arial" w:hAnsi="Arial" w:cs="Arial"/>
          <w:sz w:val="20"/>
        </w:rPr>
        <w:t xml:space="preserve">včetně znaleckého posudku č. 5769/037/16, znalce Josefa Dvořáka, ze dne 25.5.2016, </w:t>
      </w:r>
      <w:r w:rsidRPr="00C20285">
        <w:rPr>
          <w:rFonts w:ascii="Arial" w:hAnsi="Arial" w:cs="Arial"/>
          <w:sz w:val="20"/>
        </w:rPr>
        <w:t>jeho obsluhou, a že s ním byla provedena zkušební jízda. Se stavem vozidla, který odpovídá stáří a opotřebení vozidla, kupující souhlasí.</w:t>
      </w:r>
      <w:r>
        <w:rPr>
          <w:rFonts w:ascii="Arial" w:hAnsi="Arial" w:cs="Arial"/>
          <w:sz w:val="20"/>
        </w:rPr>
        <w:t xml:space="preserve"> To nezbavuje prodávajícího odpovědnosti za vady stanovené zákonem.</w:t>
      </w:r>
    </w:p>
    <w:p w:rsidR="005A7E4F" w:rsidRPr="00C20285" w:rsidRDefault="005A7E4F" w:rsidP="005A7E4F">
      <w:pPr>
        <w:pStyle w:val="Normlnweb"/>
        <w:spacing w:before="0" w:beforeAutospacing="0" w:after="0" w:afterAutospacing="0"/>
        <w:jc w:val="both"/>
        <w:rPr>
          <w:rFonts w:ascii="Arial" w:hAnsi="Arial" w:cs="Arial"/>
          <w:sz w:val="20"/>
        </w:rPr>
      </w:pPr>
    </w:p>
    <w:p w:rsidR="005A7E4F" w:rsidRDefault="005A7E4F" w:rsidP="005A7E4F">
      <w:pPr>
        <w:pStyle w:val="Normlnweb"/>
        <w:spacing w:before="0" w:beforeAutospacing="0" w:after="0" w:afterAutospacing="0"/>
        <w:jc w:val="both"/>
        <w:rPr>
          <w:rFonts w:ascii="Arial" w:hAnsi="Arial" w:cs="Arial"/>
          <w:sz w:val="20"/>
        </w:rPr>
      </w:pPr>
    </w:p>
    <w:p w:rsidR="005A7E4F" w:rsidRPr="00C20285" w:rsidRDefault="005A7E4F" w:rsidP="005A7E4F">
      <w:pPr>
        <w:pStyle w:val="Normlnweb"/>
        <w:numPr>
          <w:ilvl w:val="0"/>
          <w:numId w:val="1"/>
        </w:numPr>
        <w:spacing w:before="0" w:beforeAutospacing="0" w:after="0" w:afterAutospacing="0"/>
        <w:jc w:val="both"/>
        <w:rPr>
          <w:rFonts w:ascii="Arial" w:hAnsi="Arial" w:cs="Arial"/>
          <w:sz w:val="20"/>
        </w:rPr>
      </w:pPr>
      <w:r w:rsidRPr="00C20285">
        <w:rPr>
          <w:rFonts w:ascii="Arial" w:hAnsi="Arial" w:cs="Arial"/>
          <w:sz w:val="20"/>
        </w:rPr>
        <w:t xml:space="preserve">Prodávající prohlašuje, že mu nejsou známy žádné skryté vady prodávaného </w:t>
      </w:r>
      <w:r w:rsidR="004D7918">
        <w:rPr>
          <w:rFonts w:ascii="Arial" w:hAnsi="Arial" w:cs="Arial"/>
          <w:sz w:val="20"/>
        </w:rPr>
        <w:t>vozidla</w:t>
      </w:r>
      <w:r>
        <w:rPr>
          <w:rFonts w:ascii="Arial" w:hAnsi="Arial" w:cs="Arial"/>
          <w:sz w:val="20"/>
        </w:rPr>
        <w:t>, na které by kupujícího neupozornil</w:t>
      </w:r>
      <w:r w:rsidRPr="00C20285">
        <w:rPr>
          <w:rFonts w:ascii="Arial" w:hAnsi="Arial" w:cs="Arial"/>
          <w:sz w:val="20"/>
        </w:rPr>
        <w:t>.</w:t>
      </w:r>
      <w:r>
        <w:rPr>
          <w:rFonts w:ascii="Arial" w:hAnsi="Arial" w:cs="Arial"/>
          <w:sz w:val="20"/>
        </w:rPr>
        <w:t xml:space="preserve">  V případě zjištění, že se tato skutečnost nezakládá na pravdě, je kupující oprávněn od této smlouvy odstoupit.</w:t>
      </w:r>
    </w:p>
    <w:p w:rsidR="005A7E4F" w:rsidRPr="00C20285" w:rsidRDefault="005A7E4F" w:rsidP="005A7E4F">
      <w:pPr>
        <w:pStyle w:val="Normlnweb"/>
        <w:spacing w:before="0" w:beforeAutospacing="0" w:after="0" w:afterAutospacing="0"/>
        <w:ind w:left="360"/>
        <w:jc w:val="both"/>
        <w:rPr>
          <w:rFonts w:ascii="Arial" w:hAnsi="Arial" w:cs="Arial"/>
          <w:sz w:val="20"/>
        </w:rPr>
      </w:pPr>
    </w:p>
    <w:p w:rsidR="005A7E4F" w:rsidRPr="00C20285" w:rsidRDefault="005A7E4F" w:rsidP="005A7E4F">
      <w:pPr>
        <w:pStyle w:val="Normlnweb"/>
        <w:spacing w:before="0" w:beforeAutospacing="0" w:after="0" w:afterAutospacing="0"/>
        <w:rPr>
          <w:rStyle w:val="Siln"/>
          <w:rFonts w:ascii="Arial" w:hAnsi="Arial" w:cs="Arial"/>
          <w:sz w:val="20"/>
        </w:rPr>
      </w:pPr>
    </w:p>
    <w:p w:rsidR="005A7E4F" w:rsidRPr="00C20285" w:rsidRDefault="005A7E4F" w:rsidP="005A7E4F">
      <w:pPr>
        <w:pStyle w:val="Normlnweb"/>
        <w:spacing w:before="0" w:beforeAutospacing="0" w:after="0" w:afterAutospacing="0"/>
        <w:jc w:val="center"/>
        <w:rPr>
          <w:rFonts w:ascii="Arial" w:hAnsi="Arial" w:cs="Arial"/>
          <w:sz w:val="20"/>
        </w:rPr>
      </w:pPr>
      <w:r w:rsidRPr="00C20285">
        <w:rPr>
          <w:rStyle w:val="Siln"/>
          <w:rFonts w:ascii="Arial" w:hAnsi="Arial" w:cs="Arial"/>
          <w:sz w:val="20"/>
        </w:rPr>
        <w:t>VI.</w:t>
      </w:r>
    </w:p>
    <w:p w:rsidR="005A7E4F" w:rsidRPr="00C20285" w:rsidRDefault="005A7E4F" w:rsidP="005A7E4F">
      <w:pPr>
        <w:pStyle w:val="Normlnweb"/>
        <w:spacing w:before="0" w:beforeAutospacing="0" w:after="0" w:afterAutospacing="0"/>
        <w:jc w:val="center"/>
        <w:rPr>
          <w:rStyle w:val="Siln"/>
          <w:rFonts w:ascii="Arial" w:hAnsi="Arial" w:cs="Arial"/>
          <w:sz w:val="20"/>
        </w:rPr>
      </w:pPr>
      <w:r w:rsidRPr="00C20285">
        <w:rPr>
          <w:rStyle w:val="Siln"/>
          <w:rFonts w:ascii="Arial" w:hAnsi="Arial" w:cs="Arial"/>
          <w:sz w:val="20"/>
        </w:rPr>
        <w:t>Závěrečná ustanovení</w:t>
      </w:r>
    </w:p>
    <w:p w:rsidR="005A7E4F" w:rsidRPr="00C20285" w:rsidRDefault="005A7E4F" w:rsidP="005A7E4F">
      <w:pPr>
        <w:pStyle w:val="Normlnweb"/>
        <w:spacing w:before="0" w:beforeAutospacing="0" w:after="0" w:afterAutospacing="0"/>
        <w:jc w:val="both"/>
        <w:rPr>
          <w:rFonts w:ascii="Arial" w:hAnsi="Arial" w:cs="Arial"/>
          <w:sz w:val="20"/>
        </w:rPr>
      </w:pPr>
    </w:p>
    <w:p w:rsidR="005A7E4F" w:rsidRPr="00C20285" w:rsidRDefault="005A7E4F" w:rsidP="005A7E4F">
      <w:pPr>
        <w:pStyle w:val="Normlnweb"/>
        <w:numPr>
          <w:ilvl w:val="0"/>
          <w:numId w:val="2"/>
        </w:numPr>
        <w:spacing w:before="0" w:beforeAutospacing="0" w:after="0" w:afterAutospacing="0"/>
        <w:jc w:val="both"/>
        <w:rPr>
          <w:rFonts w:ascii="Arial" w:hAnsi="Arial" w:cs="Arial"/>
          <w:sz w:val="20"/>
        </w:rPr>
      </w:pPr>
      <w:r w:rsidRPr="00C20285">
        <w:rPr>
          <w:rFonts w:ascii="Arial" w:hAnsi="Arial" w:cs="Arial"/>
          <w:sz w:val="20"/>
        </w:rPr>
        <w:t>Tato smlouva byla uzavřena ve dvou stejnopisech, přičemž každá ze smluvních stran obdrží po jednom. </w:t>
      </w:r>
    </w:p>
    <w:p w:rsidR="005A7E4F" w:rsidRPr="00C20285" w:rsidRDefault="005A7E4F" w:rsidP="005A7E4F">
      <w:pPr>
        <w:pStyle w:val="Normlnweb"/>
        <w:spacing w:before="0" w:beforeAutospacing="0" w:after="0" w:afterAutospacing="0"/>
        <w:rPr>
          <w:rFonts w:ascii="Arial" w:hAnsi="Arial" w:cs="Arial"/>
          <w:sz w:val="20"/>
        </w:rPr>
      </w:pPr>
    </w:p>
    <w:p w:rsidR="006A07BF" w:rsidRPr="006A07BF" w:rsidRDefault="005A7E4F" w:rsidP="00CF76FD">
      <w:pPr>
        <w:pStyle w:val="Normlnweb"/>
        <w:widowControl w:val="0"/>
        <w:numPr>
          <w:ilvl w:val="0"/>
          <w:numId w:val="2"/>
        </w:numPr>
        <w:tabs>
          <w:tab w:val="left" w:pos="284"/>
        </w:tabs>
        <w:spacing w:before="0" w:beforeAutospacing="0" w:after="0" w:afterAutospacing="0"/>
        <w:jc w:val="both"/>
      </w:pPr>
      <w:r w:rsidRPr="006A07BF">
        <w:rPr>
          <w:rFonts w:ascii="Arial" w:hAnsi="Arial" w:cs="Arial"/>
          <w:sz w:val="20"/>
        </w:rPr>
        <w:t>Tato smlouva nabývá účinnosti dnem jejího podpisu oběma smluvními stranami.</w:t>
      </w:r>
    </w:p>
    <w:p w:rsidR="006A07BF" w:rsidRDefault="006A07BF" w:rsidP="006A07BF">
      <w:pPr>
        <w:pStyle w:val="Odstavecseseznamem"/>
        <w:rPr>
          <w:snapToGrid w:val="0"/>
        </w:rPr>
      </w:pPr>
    </w:p>
    <w:p w:rsidR="006A07BF" w:rsidRPr="006A07BF" w:rsidRDefault="006A07BF" w:rsidP="00FF18B7">
      <w:pPr>
        <w:pStyle w:val="Normlnweb"/>
        <w:widowControl w:val="0"/>
        <w:numPr>
          <w:ilvl w:val="0"/>
          <w:numId w:val="2"/>
        </w:numPr>
        <w:tabs>
          <w:tab w:val="left" w:pos="284"/>
        </w:tabs>
        <w:spacing w:before="0" w:beforeAutospacing="0" w:after="0" w:afterAutospacing="0"/>
        <w:jc w:val="both"/>
        <w:rPr>
          <w:rFonts w:ascii="Arial" w:hAnsi="Arial" w:cs="Arial"/>
          <w:sz w:val="20"/>
        </w:rPr>
      </w:pPr>
      <w:r w:rsidRPr="006A07BF">
        <w:rPr>
          <w:rFonts w:ascii="Arial" w:hAnsi="Arial" w:cs="Arial"/>
          <w:sz w:val="20"/>
        </w:rPr>
        <w:t>Účastníci smlouvy berou na vědomí, že kterákoli část této smlouvy a kterákoli informace navazující na tuto smlouvu může být sdělena žadateli dle zákona č. 106/1999 Sb. o svobodném přístupu k informacím ve znění pozdějších předpisů.</w:t>
      </w:r>
    </w:p>
    <w:p w:rsidR="006A07BF" w:rsidRPr="006A07BF" w:rsidRDefault="006A07BF" w:rsidP="006A07BF">
      <w:pPr>
        <w:pStyle w:val="Normlnweb"/>
        <w:widowControl w:val="0"/>
        <w:tabs>
          <w:tab w:val="left" w:pos="284"/>
        </w:tabs>
        <w:spacing w:before="0" w:beforeAutospacing="0" w:after="0" w:afterAutospacing="0"/>
        <w:ind w:left="360"/>
        <w:jc w:val="both"/>
        <w:rPr>
          <w:rFonts w:ascii="Arial" w:hAnsi="Arial" w:cs="Arial"/>
          <w:sz w:val="20"/>
        </w:rPr>
      </w:pPr>
    </w:p>
    <w:p w:rsidR="006A07BF" w:rsidRPr="006A07BF" w:rsidRDefault="006A07BF" w:rsidP="00FF18B7">
      <w:pPr>
        <w:pStyle w:val="Normlnweb"/>
        <w:widowControl w:val="0"/>
        <w:numPr>
          <w:ilvl w:val="0"/>
          <w:numId w:val="2"/>
        </w:numPr>
        <w:tabs>
          <w:tab w:val="left" w:pos="284"/>
        </w:tabs>
        <w:spacing w:before="0" w:beforeAutospacing="0" w:after="0" w:afterAutospacing="0"/>
        <w:jc w:val="both"/>
        <w:rPr>
          <w:rFonts w:ascii="Arial" w:hAnsi="Arial" w:cs="Arial"/>
          <w:sz w:val="20"/>
        </w:rPr>
      </w:pPr>
      <w:r w:rsidRPr="006A07BF">
        <w:rPr>
          <w:rFonts w:ascii="Arial" w:hAnsi="Arial" w:cs="Arial"/>
          <w:sz w:val="20"/>
        </w:rPr>
        <w:t>Smluvní strany prohlašují, že žádná informace či skutečnost uvedená v této smlouvě není předmětem obchodního tajemství.</w:t>
      </w:r>
    </w:p>
    <w:p w:rsidR="005A7E4F" w:rsidRPr="00C20285" w:rsidRDefault="005A7E4F" w:rsidP="005A7E4F">
      <w:pPr>
        <w:pStyle w:val="Normlnweb"/>
        <w:spacing w:before="0" w:beforeAutospacing="0" w:after="0" w:afterAutospacing="0"/>
        <w:rPr>
          <w:rFonts w:ascii="Arial" w:hAnsi="Arial" w:cs="Arial"/>
          <w:sz w:val="20"/>
        </w:rPr>
      </w:pPr>
    </w:p>
    <w:p w:rsidR="002D4F51" w:rsidRDefault="002D4F51" w:rsidP="00047090">
      <w:pPr>
        <w:pStyle w:val="Normlnweb"/>
        <w:spacing w:before="0" w:beforeAutospacing="0" w:after="0" w:afterAutospacing="0"/>
        <w:rPr>
          <w:rFonts w:ascii="Arial" w:hAnsi="Arial" w:cs="Arial"/>
          <w:sz w:val="20"/>
        </w:rPr>
      </w:pPr>
    </w:p>
    <w:p w:rsidR="002D4F51" w:rsidRDefault="002D4F51" w:rsidP="00047090">
      <w:pPr>
        <w:pStyle w:val="Normlnweb"/>
        <w:spacing w:before="0" w:beforeAutospacing="0" w:after="0" w:afterAutospacing="0"/>
        <w:rPr>
          <w:rFonts w:ascii="Arial" w:hAnsi="Arial" w:cs="Arial"/>
          <w:sz w:val="20"/>
        </w:rPr>
      </w:pPr>
    </w:p>
    <w:p w:rsidR="007932F9" w:rsidRDefault="005A7E4F" w:rsidP="00047090">
      <w:pPr>
        <w:pStyle w:val="Normlnweb"/>
        <w:spacing w:before="0" w:beforeAutospacing="0" w:after="0" w:afterAutospacing="0"/>
        <w:rPr>
          <w:rFonts w:ascii="Arial" w:hAnsi="Arial" w:cs="Arial"/>
          <w:sz w:val="20"/>
        </w:rPr>
      </w:pPr>
      <w:r w:rsidRPr="00C20285">
        <w:rPr>
          <w:rFonts w:ascii="Arial" w:hAnsi="Arial" w:cs="Arial"/>
          <w:sz w:val="20"/>
        </w:rPr>
        <w:t>V</w:t>
      </w:r>
      <w:r w:rsidR="006A07BF">
        <w:rPr>
          <w:rFonts w:ascii="Arial" w:hAnsi="Arial" w:cs="Arial"/>
          <w:sz w:val="20"/>
        </w:rPr>
        <w:t> Pacově,</w:t>
      </w:r>
      <w:r>
        <w:rPr>
          <w:rFonts w:ascii="Arial" w:hAnsi="Arial" w:cs="Arial"/>
          <w:sz w:val="20"/>
        </w:rPr>
        <w:t xml:space="preserve"> dne </w:t>
      </w:r>
      <w:r w:rsidR="002877DC">
        <w:rPr>
          <w:rFonts w:ascii="Arial" w:hAnsi="Arial" w:cs="Arial"/>
          <w:sz w:val="20"/>
        </w:rPr>
        <w:t xml:space="preserve"> </w:t>
      </w:r>
      <w:r w:rsidR="004E22CD">
        <w:rPr>
          <w:rFonts w:ascii="Arial" w:hAnsi="Arial" w:cs="Arial"/>
          <w:sz w:val="20"/>
        </w:rPr>
        <w:t xml:space="preserve"> </w:t>
      </w:r>
      <w:r w:rsidR="00BE59A3">
        <w:rPr>
          <w:rFonts w:ascii="Arial" w:hAnsi="Arial" w:cs="Arial"/>
          <w:sz w:val="20"/>
        </w:rPr>
        <w:t>26.9.2016</w:t>
      </w:r>
      <w:r w:rsidR="004E22CD">
        <w:rPr>
          <w:rFonts w:ascii="Arial" w:hAnsi="Arial" w:cs="Arial"/>
          <w:sz w:val="20"/>
        </w:rPr>
        <w:t xml:space="preserve">     </w:t>
      </w:r>
    </w:p>
    <w:p w:rsidR="00047090" w:rsidRDefault="00047090" w:rsidP="00047090">
      <w:pPr>
        <w:pStyle w:val="Normlnweb"/>
        <w:spacing w:before="0" w:beforeAutospacing="0" w:after="0" w:afterAutospacing="0"/>
        <w:rPr>
          <w:rFonts w:ascii="Arial" w:hAnsi="Arial" w:cs="Arial"/>
          <w:sz w:val="20"/>
        </w:rPr>
      </w:pPr>
    </w:p>
    <w:p w:rsidR="00E77721" w:rsidRDefault="00E77721" w:rsidP="00047090">
      <w:pPr>
        <w:pStyle w:val="Normlnweb"/>
        <w:spacing w:before="0" w:beforeAutospacing="0" w:after="0" w:afterAutospacing="0"/>
        <w:rPr>
          <w:rFonts w:ascii="Arial" w:hAnsi="Arial" w:cs="Arial"/>
          <w:sz w:val="20"/>
        </w:rPr>
      </w:pPr>
    </w:p>
    <w:p w:rsidR="00E77721" w:rsidRDefault="00E77721" w:rsidP="00047090">
      <w:pPr>
        <w:pStyle w:val="Normlnweb"/>
        <w:spacing w:before="0" w:beforeAutospacing="0" w:after="0" w:afterAutospacing="0"/>
        <w:rPr>
          <w:rFonts w:ascii="Arial" w:hAnsi="Arial" w:cs="Arial"/>
          <w:sz w:val="20"/>
        </w:rPr>
      </w:pPr>
    </w:p>
    <w:p w:rsidR="00E77721" w:rsidRDefault="00E77721" w:rsidP="00047090">
      <w:pPr>
        <w:pStyle w:val="Normlnweb"/>
        <w:spacing w:before="0" w:beforeAutospacing="0" w:after="0" w:afterAutospacing="0"/>
        <w:rPr>
          <w:rFonts w:ascii="Arial" w:hAnsi="Arial" w:cs="Arial"/>
          <w:sz w:val="20"/>
        </w:rPr>
      </w:pPr>
    </w:p>
    <w:p w:rsidR="00E77721" w:rsidRDefault="00E77721" w:rsidP="00047090">
      <w:pPr>
        <w:pStyle w:val="Normlnweb"/>
        <w:spacing w:before="0" w:beforeAutospacing="0" w:after="0" w:afterAutospacing="0"/>
        <w:rPr>
          <w:rFonts w:ascii="Arial" w:hAnsi="Arial" w:cs="Arial"/>
          <w:sz w:val="20"/>
        </w:rPr>
      </w:pPr>
    </w:p>
    <w:p w:rsidR="00E77721" w:rsidRDefault="00E77721" w:rsidP="00047090">
      <w:pPr>
        <w:pStyle w:val="Normlnweb"/>
        <w:spacing w:before="0" w:beforeAutospacing="0" w:after="0" w:afterAutospacing="0"/>
        <w:rPr>
          <w:rFonts w:ascii="Arial" w:hAnsi="Arial" w:cs="Arial"/>
          <w:sz w:val="20"/>
        </w:rPr>
      </w:pPr>
    </w:p>
    <w:p w:rsidR="00E77721" w:rsidRDefault="00E77721" w:rsidP="00047090">
      <w:pPr>
        <w:pStyle w:val="Normlnweb"/>
        <w:spacing w:before="0" w:beforeAutospacing="0" w:after="0" w:afterAutospacing="0"/>
        <w:rPr>
          <w:rFonts w:ascii="Arial" w:hAnsi="Arial" w:cs="Arial"/>
          <w:sz w:val="20"/>
        </w:rPr>
      </w:pPr>
    </w:p>
    <w:p w:rsidR="00E77721" w:rsidRDefault="00E77721" w:rsidP="00047090">
      <w:pPr>
        <w:pStyle w:val="Normlnweb"/>
        <w:spacing w:before="0" w:beforeAutospacing="0" w:after="0" w:afterAutospacing="0"/>
        <w:rPr>
          <w:rFonts w:ascii="Arial" w:hAnsi="Arial" w:cs="Arial"/>
          <w:sz w:val="20"/>
        </w:rPr>
      </w:pPr>
    </w:p>
    <w:p w:rsidR="00E77721" w:rsidRDefault="00E77721" w:rsidP="00047090">
      <w:pPr>
        <w:pStyle w:val="Normlnweb"/>
        <w:spacing w:before="0" w:beforeAutospacing="0" w:after="0" w:afterAutospacing="0"/>
        <w:rPr>
          <w:rFonts w:ascii="Arial" w:hAnsi="Arial" w:cs="Arial"/>
          <w:sz w:val="20"/>
        </w:rPr>
      </w:pPr>
    </w:p>
    <w:p w:rsidR="00047090" w:rsidRPr="00C20285" w:rsidRDefault="00047090" w:rsidP="00047090">
      <w:pPr>
        <w:pStyle w:val="Normlnweb"/>
        <w:spacing w:before="0" w:beforeAutospacing="0" w:after="0" w:afterAutospacing="0"/>
        <w:rPr>
          <w:rFonts w:ascii="Arial" w:hAnsi="Arial" w:cs="Arial"/>
          <w:sz w:val="20"/>
        </w:rPr>
      </w:pPr>
    </w:p>
    <w:p w:rsidR="00047090" w:rsidRPr="00C20285" w:rsidRDefault="00047090" w:rsidP="00047090">
      <w:pPr>
        <w:pStyle w:val="Normlnweb"/>
        <w:spacing w:before="0" w:beforeAutospacing="0" w:after="0" w:afterAutospacing="0"/>
        <w:rPr>
          <w:rFonts w:ascii="Arial" w:hAnsi="Arial" w:cs="Arial"/>
          <w:sz w:val="20"/>
        </w:rPr>
      </w:pPr>
      <w:r w:rsidRPr="00C20285">
        <w:rPr>
          <w:rFonts w:ascii="Arial" w:hAnsi="Arial" w:cs="Arial"/>
          <w:sz w:val="20"/>
        </w:rPr>
        <w:t>     ……………………..…………………..                      ……….……………………………………</w:t>
      </w:r>
    </w:p>
    <w:p w:rsidR="00047090" w:rsidRPr="00C20285" w:rsidRDefault="00047090" w:rsidP="00047090">
      <w:pPr>
        <w:pStyle w:val="Normlnweb"/>
        <w:spacing w:before="0" w:beforeAutospacing="0" w:after="0" w:afterAutospacing="0"/>
        <w:rPr>
          <w:rFonts w:ascii="Arial" w:hAnsi="Arial" w:cs="Arial"/>
          <w:sz w:val="20"/>
        </w:rPr>
      </w:pPr>
      <w:r w:rsidRPr="00C20285">
        <w:rPr>
          <w:rFonts w:ascii="Arial" w:hAnsi="Arial" w:cs="Arial"/>
          <w:sz w:val="20"/>
        </w:rPr>
        <w:t>                        prodávající                                                                    kupující</w:t>
      </w:r>
    </w:p>
    <w:p w:rsidR="00047090" w:rsidRDefault="00047090" w:rsidP="00047090">
      <w:pPr>
        <w:pStyle w:val="Normlnweb"/>
        <w:spacing w:before="0" w:beforeAutospacing="0" w:after="0" w:afterAutospacing="0"/>
      </w:pPr>
    </w:p>
    <w:sectPr w:rsidR="00047090" w:rsidSect="001F2355">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508" w:rsidRDefault="00102508" w:rsidP="002D4F51">
      <w:pPr>
        <w:spacing w:after="0" w:line="240" w:lineRule="auto"/>
      </w:pPr>
      <w:r>
        <w:separator/>
      </w:r>
    </w:p>
  </w:endnote>
  <w:endnote w:type="continuationSeparator" w:id="0">
    <w:p w:rsidR="00102508" w:rsidRDefault="00102508" w:rsidP="002D4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4857498"/>
      <w:docPartObj>
        <w:docPartGallery w:val="Page Numbers (Bottom of Page)"/>
        <w:docPartUnique/>
      </w:docPartObj>
    </w:sdtPr>
    <w:sdtEndPr>
      <w:rPr>
        <w:rFonts w:ascii="Times New Roman" w:hAnsi="Times New Roman" w:cs="Times New Roman"/>
        <w:sz w:val="20"/>
        <w:szCs w:val="20"/>
      </w:rPr>
    </w:sdtEndPr>
    <w:sdtContent>
      <w:p w:rsidR="002D4F51" w:rsidRPr="002D4F51" w:rsidRDefault="002D4F51">
        <w:pPr>
          <w:pStyle w:val="Zpat"/>
          <w:rPr>
            <w:rFonts w:ascii="Times New Roman" w:hAnsi="Times New Roman" w:cs="Times New Roman"/>
            <w:sz w:val="20"/>
            <w:szCs w:val="20"/>
          </w:rPr>
        </w:pPr>
        <w:r w:rsidRPr="002D4F51">
          <w:rPr>
            <w:rFonts w:ascii="Times New Roman" w:hAnsi="Times New Roman" w:cs="Times New Roman"/>
            <w:sz w:val="20"/>
            <w:szCs w:val="20"/>
          </w:rPr>
          <w:fldChar w:fldCharType="begin"/>
        </w:r>
        <w:r w:rsidRPr="002D4F51">
          <w:rPr>
            <w:rFonts w:ascii="Times New Roman" w:hAnsi="Times New Roman" w:cs="Times New Roman"/>
            <w:sz w:val="20"/>
            <w:szCs w:val="20"/>
          </w:rPr>
          <w:instrText>PAGE   \* MERGEFORMAT</w:instrText>
        </w:r>
        <w:r w:rsidRPr="002D4F51">
          <w:rPr>
            <w:rFonts w:ascii="Times New Roman" w:hAnsi="Times New Roman" w:cs="Times New Roman"/>
            <w:sz w:val="20"/>
            <w:szCs w:val="20"/>
          </w:rPr>
          <w:fldChar w:fldCharType="separate"/>
        </w:r>
        <w:r w:rsidR="00B63E62">
          <w:rPr>
            <w:rFonts w:ascii="Times New Roman" w:hAnsi="Times New Roman" w:cs="Times New Roman"/>
            <w:noProof/>
            <w:sz w:val="20"/>
            <w:szCs w:val="20"/>
          </w:rPr>
          <w:t>2</w:t>
        </w:r>
        <w:r w:rsidRPr="002D4F51">
          <w:rPr>
            <w:rFonts w:ascii="Times New Roman" w:hAnsi="Times New Roman" w:cs="Times New Roman"/>
            <w:sz w:val="20"/>
            <w:szCs w:val="20"/>
          </w:rPr>
          <w:fldChar w:fldCharType="end"/>
        </w:r>
        <w:r w:rsidRPr="002D4F51">
          <w:rPr>
            <w:rFonts w:ascii="Times New Roman" w:hAnsi="Times New Roman" w:cs="Times New Roman"/>
            <w:sz w:val="20"/>
            <w:szCs w:val="20"/>
          </w:rPr>
          <w:t>/2</w:t>
        </w:r>
        <w:r w:rsidRPr="002D4F51">
          <w:rPr>
            <w:rFonts w:ascii="Times New Roman" w:hAnsi="Times New Roman" w:cs="Times New Roman"/>
            <w:sz w:val="20"/>
            <w:szCs w:val="20"/>
          </w:rPr>
          <w:tab/>
          <w:t>MP/04079/2016</w:t>
        </w:r>
      </w:p>
    </w:sdtContent>
  </w:sdt>
  <w:p w:rsidR="002D4F51" w:rsidRDefault="002D4F5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508" w:rsidRDefault="00102508" w:rsidP="002D4F51">
      <w:pPr>
        <w:spacing w:after="0" w:line="240" w:lineRule="auto"/>
      </w:pPr>
      <w:r>
        <w:separator/>
      </w:r>
    </w:p>
  </w:footnote>
  <w:footnote w:type="continuationSeparator" w:id="0">
    <w:p w:rsidR="00102508" w:rsidRDefault="00102508" w:rsidP="002D4F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90861"/>
    <w:multiLevelType w:val="hybridMultilevel"/>
    <w:tmpl w:val="3C40F03C"/>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521A79E0"/>
    <w:multiLevelType w:val="hybridMultilevel"/>
    <w:tmpl w:val="3C1EBC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624943BF"/>
    <w:multiLevelType w:val="hybridMultilevel"/>
    <w:tmpl w:val="B084656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68DD436F"/>
    <w:multiLevelType w:val="hybridMultilevel"/>
    <w:tmpl w:val="57B2C47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E4F"/>
    <w:rsid w:val="0004001F"/>
    <w:rsid w:val="000446DC"/>
    <w:rsid w:val="00047090"/>
    <w:rsid w:val="000B2676"/>
    <w:rsid w:val="00102508"/>
    <w:rsid w:val="00105BC0"/>
    <w:rsid w:val="00166333"/>
    <w:rsid w:val="00171367"/>
    <w:rsid w:val="0017191D"/>
    <w:rsid w:val="001D5E33"/>
    <w:rsid w:val="001F2355"/>
    <w:rsid w:val="001F5E11"/>
    <w:rsid w:val="00282A80"/>
    <w:rsid w:val="002877DC"/>
    <w:rsid w:val="00290C0F"/>
    <w:rsid w:val="002B1FA0"/>
    <w:rsid w:val="002D4F51"/>
    <w:rsid w:val="002D75F7"/>
    <w:rsid w:val="004147AB"/>
    <w:rsid w:val="0048736D"/>
    <w:rsid w:val="004D7918"/>
    <w:rsid w:val="004E22CD"/>
    <w:rsid w:val="005A0F73"/>
    <w:rsid w:val="005A7E4F"/>
    <w:rsid w:val="00601BC5"/>
    <w:rsid w:val="006461A2"/>
    <w:rsid w:val="00676BA0"/>
    <w:rsid w:val="006A07BF"/>
    <w:rsid w:val="006C03EC"/>
    <w:rsid w:val="006C2877"/>
    <w:rsid w:val="00716528"/>
    <w:rsid w:val="007332B3"/>
    <w:rsid w:val="007932F9"/>
    <w:rsid w:val="007A7B29"/>
    <w:rsid w:val="00841C0B"/>
    <w:rsid w:val="00945EAA"/>
    <w:rsid w:val="00960306"/>
    <w:rsid w:val="00992A76"/>
    <w:rsid w:val="00A70263"/>
    <w:rsid w:val="00A94F6B"/>
    <w:rsid w:val="00AC49C6"/>
    <w:rsid w:val="00AD7D6E"/>
    <w:rsid w:val="00B63E62"/>
    <w:rsid w:val="00BE59A3"/>
    <w:rsid w:val="00C03B19"/>
    <w:rsid w:val="00E17208"/>
    <w:rsid w:val="00E20B02"/>
    <w:rsid w:val="00E268CD"/>
    <w:rsid w:val="00E36904"/>
    <w:rsid w:val="00E7681C"/>
    <w:rsid w:val="00E77721"/>
    <w:rsid w:val="00EA3DB1"/>
    <w:rsid w:val="00EB29E1"/>
    <w:rsid w:val="00F955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A7E4F"/>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5A7E4F"/>
    <w:rPr>
      <w:b/>
      <w:bCs/>
    </w:rPr>
  </w:style>
  <w:style w:type="paragraph" w:styleId="Odstavecseseznamem">
    <w:name w:val="List Paragraph"/>
    <w:basedOn w:val="Normln"/>
    <w:uiPriority w:val="34"/>
    <w:qFormat/>
    <w:rsid w:val="005A7E4F"/>
    <w:pPr>
      <w:spacing w:after="0" w:line="240" w:lineRule="auto"/>
      <w:ind w:left="708"/>
    </w:pPr>
    <w:rPr>
      <w:rFonts w:ascii="Calibri" w:eastAsia="Calibri" w:hAnsi="Calibri" w:cs="Times New Roman"/>
    </w:rPr>
  </w:style>
  <w:style w:type="paragraph" w:customStyle="1" w:styleId="CharCharCharCharCharCharCharCharCharCharCharCharCharCharCharCharCharCharCharCharCharCharCharCharCharCharChar1CharCharCharCharCharCharChar">
    <w:name w:val="Char Char Char Char Char Char Char Char Char Char Char Char Char Char Char Char Char Char Char Char Char Char Char Char Char Char Char1 Char Char Char Char Char Char Char"/>
    <w:basedOn w:val="Normln"/>
    <w:rsid w:val="00716528"/>
    <w:pPr>
      <w:spacing w:after="160" w:line="240" w:lineRule="exact"/>
    </w:pPr>
    <w:rPr>
      <w:rFonts w:ascii="Times New Roman Bold" w:eastAsia="Times New Roman" w:hAnsi="Times New Roman Bold" w:cs="Times New Roman"/>
      <w:b/>
      <w:sz w:val="26"/>
      <w:szCs w:val="26"/>
      <w:lang w:val="sk-SK"/>
    </w:rPr>
  </w:style>
  <w:style w:type="paragraph" w:styleId="Textbubliny">
    <w:name w:val="Balloon Text"/>
    <w:basedOn w:val="Normln"/>
    <w:link w:val="TextbublinyChar"/>
    <w:uiPriority w:val="99"/>
    <w:semiHidden/>
    <w:unhideWhenUsed/>
    <w:rsid w:val="00992A7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92A76"/>
    <w:rPr>
      <w:rFonts w:ascii="Segoe UI" w:hAnsi="Segoe UI" w:cs="Segoe UI"/>
      <w:sz w:val="18"/>
      <w:szCs w:val="18"/>
    </w:rPr>
  </w:style>
  <w:style w:type="paragraph" w:styleId="Zhlav">
    <w:name w:val="header"/>
    <w:basedOn w:val="Normln"/>
    <w:link w:val="ZhlavChar"/>
    <w:uiPriority w:val="99"/>
    <w:unhideWhenUsed/>
    <w:rsid w:val="002D4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D4F51"/>
  </w:style>
  <w:style w:type="paragraph" w:styleId="Zpat">
    <w:name w:val="footer"/>
    <w:basedOn w:val="Normln"/>
    <w:link w:val="ZpatChar"/>
    <w:uiPriority w:val="99"/>
    <w:unhideWhenUsed/>
    <w:rsid w:val="002D4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2D4F51"/>
  </w:style>
  <w:style w:type="paragraph" w:customStyle="1" w:styleId="CharCharCharCharCharCharCharCharCharCharCharCharCharCharCharCharCharCharCharCharCharCharCharCharCharCharChar1CharCharCharCharCharCharChar0">
    <w:name w:val="Char Char Char Char Char Char Char Char Char Char Char Char Char Char Char Char Char Char Char Char Char Char Char Char Char Char Char1 Char Char Char Char Char Char Char"/>
    <w:basedOn w:val="Normln"/>
    <w:rsid w:val="00105BC0"/>
    <w:pPr>
      <w:spacing w:after="160" w:line="240" w:lineRule="exact"/>
    </w:pPr>
    <w:rPr>
      <w:rFonts w:ascii="Times New Roman Bold" w:eastAsia="Times New Roman" w:hAnsi="Times New Roman Bold" w:cs="Times New Roman"/>
      <w:b/>
      <w:sz w:val="26"/>
      <w:szCs w:val="26"/>
      <w:lang w:val="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A7E4F"/>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5A7E4F"/>
    <w:rPr>
      <w:b/>
      <w:bCs/>
    </w:rPr>
  </w:style>
  <w:style w:type="paragraph" w:styleId="Odstavecseseznamem">
    <w:name w:val="List Paragraph"/>
    <w:basedOn w:val="Normln"/>
    <w:uiPriority w:val="34"/>
    <w:qFormat/>
    <w:rsid w:val="005A7E4F"/>
    <w:pPr>
      <w:spacing w:after="0" w:line="240" w:lineRule="auto"/>
      <w:ind w:left="708"/>
    </w:pPr>
    <w:rPr>
      <w:rFonts w:ascii="Calibri" w:eastAsia="Calibri" w:hAnsi="Calibri" w:cs="Times New Roman"/>
    </w:rPr>
  </w:style>
  <w:style w:type="paragraph" w:customStyle="1" w:styleId="CharCharCharCharCharCharCharCharCharCharCharCharCharCharCharCharCharCharCharCharCharCharCharCharCharCharChar1CharCharCharCharCharCharChar">
    <w:name w:val="Char Char Char Char Char Char Char Char Char Char Char Char Char Char Char Char Char Char Char Char Char Char Char Char Char Char Char1 Char Char Char Char Char Char Char"/>
    <w:basedOn w:val="Normln"/>
    <w:rsid w:val="00716528"/>
    <w:pPr>
      <w:spacing w:after="160" w:line="240" w:lineRule="exact"/>
    </w:pPr>
    <w:rPr>
      <w:rFonts w:ascii="Times New Roman Bold" w:eastAsia="Times New Roman" w:hAnsi="Times New Roman Bold" w:cs="Times New Roman"/>
      <w:b/>
      <w:sz w:val="26"/>
      <w:szCs w:val="26"/>
      <w:lang w:val="sk-SK"/>
    </w:rPr>
  </w:style>
  <w:style w:type="paragraph" w:styleId="Textbubliny">
    <w:name w:val="Balloon Text"/>
    <w:basedOn w:val="Normln"/>
    <w:link w:val="TextbublinyChar"/>
    <w:uiPriority w:val="99"/>
    <w:semiHidden/>
    <w:unhideWhenUsed/>
    <w:rsid w:val="00992A7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92A76"/>
    <w:rPr>
      <w:rFonts w:ascii="Segoe UI" w:hAnsi="Segoe UI" w:cs="Segoe UI"/>
      <w:sz w:val="18"/>
      <w:szCs w:val="18"/>
    </w:rPr>
  </w:style>
  <w:style w:type="paragraph" w:styleId="Zhlav">
    <w:name w:val="header"/>
    <w:basedOn w:val="Normln"/>
    <w:link w:val="ZhlavChar"/>
    <w:uiPriority w:val="99"/>
    <w:unhideWhenUsed/>
    <w:rsid w:val="002D4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D4F51"/>
  </w:style>
  <w:style w:type="paragraph" w:styleId="Zpat">
    <w:name w:val="footer"/>
    <w:basedOn w:val="Normln"/>
    <w:link w:val="ZpatChar"/>
    <w:uiPriority w:val="99"/>
    <w:unhideWhenUsed/>
    <w:rsid w:val="002D4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2D4F51"/>
  </w:style>
  <w:style w:type="paragraph" w:customStyle="1" w:styleId="CharCharCharCharCharCharCharCharCharCharCharCharCharCharCharCharCharCharCharCharCharCharCharCharCharCharChar1CharCharCharCharCharCharChar0">
    <w:name w:val="Char Char Char Char Char Char Char Char Char Char Char Char Char Char Char Char Char Char Char Char Char Char Char Char Char Char Char1 Char Char Char Char Char Char Char"/>
    <w:basedOn w:val="Normln"/>
    <w:rsid w:val="00105BC0"/>
    <w:pPr>
      <w:spacing w:after="160" w:line="240" w:lineRule="exact"/>
    </w:pPr>
    <w:rPr>
      <w:rFonts w:ascii="Times New Roman Bold" w:eastAsia="Times New Roman" w:hAnsi="Times New Roman Bold" w:cs="Times New Roman"/>
      <w:b/>
      <w:sz w:val="26"/>
      <w:szCs w:val="26"/>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437</Words>
  <Characters>2584</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User</cp:lastModifiedBy>
  <cp:revision>5</cp:revision>
  <cp:lastPrinted>2016-09-27T05:14:00Z</cp:lastPrinted>
  <dcterms:created xsi:type="dcterms:W3CDTF">2016-09-19T07:24:00Z</dcterms:created>
  <dcterms:modified xsi:type="dcterms:W3CDTF">2016-09-27T05:15:00Z</dcterms:modified>
</cp:coreProperties>
</file>