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EAC" w14:textId="2A5B3D52" w:rsidR="00884190" w:rsidRPr="00DA19E4" w:rsidRDefault="0031235B" w:rsidP="00884190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>
        <w:rPr>
          <w:b/>
          <w:u w:val="none"/>
        </w:rPr>
        <w:t>I)</w:t>
      </w:r>
      <w:r w:rsidR="00884190">
        <w:rPr>
          <w:b/>
          <w:u w:val="none"/>
        </w:rPr>
        <w:t xml:space="preserve"> </w:t>
      </w:r>
      <w:r w:rsidR="00884190" w:rsidRPr="00DA19E4">
        <w:rPr>
          <w:rFonts w:asciiTheme="majorHAnsi" w:hAnsiTheme="majorHAnsi" w:cstheme="majorHAnsi"/>
          <w:b/>
          <w:u w:val="none"/>
        </w:rPr>
        <w:t xml:space="preserve">Rozsah preventivní prohlídky (profylaxe) klimatizace </w:t>
      </w:r>
      <w:r w:rsidR="00202D8E" w:rsidRPr="00DA19E4">
        <w:rPr>
          <w:rFonts w:asciiTheme="majorHAnsi" w:hAnsiTheme="majorHAnsi" w:cstheme="majorHAnsi"/>
          <w:b/>
          <w:u w:val="none"/>
        </w:rPr>
        <w:t>–</w:t>
      </w:r>
      <w:r w:rsidR="00884190" w:rsidRPr="00DA19E4">
        <w:rPr>
          <w:rFonts w:asciiTheme="majorHAnsi" w:hAnsiTheme="majorHAnsi" w:cstheme="majorHAnsi"/>
          <w:b/>
          <w:u w:val="none"/>
        </w:rPr>
        <w:t xml:space="preserve"> split</w:t>
      </w:r>
      <w:r w:rsidR="00202D8E" w:rsidRPr="00DA19E4">
        <w:rPr>
          <w:rFonts w:asciiTheme="majorHAnsi" w:hAnsiTheme="majorHAnsi" w:cstheme="majorHAnsi"/>
          <w:b/>
          <w:u w:val="none"/>
        </w:rPr>
        <w:t xml:space="preserve"> – vnější a vnitřní jednotky</w:t>
      </w:r>
      <w:r w:rsidR="00884190" w:rsidRPr="00DA19E4">
        <w:rPr>
          <w:rFonts w:asciiTheme="majorHAnsi" w:hAnsiTheme="majorHAnsi" w:cstheme="majorHAnsi"/>
          <w:b/>
          <w:u w:val="none"/>
        </w:rPr>
        <w:t>:</w:t>
      </w:r>
    </w:p>
    <w:p w14:paraId="221DE25F" w14:textId="53123913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sz w:val="24"/>
          <w:szCs w:val="24"/>
        </w:rPr>
        <w:t>servisního</w:t>
      </w:r>
      <w:r w:rsidRPr="00DA19E4">
        <w:rPr>
          <w:rFonts w:asciiTheme="majorHAnsi" w:hAnsiTheme="majorHAnsi" w:cstheme="majorHAnsi"/>
          <w:sz w:val="24"/>
          <w:szCs w:val="24"/>
        </w:rPr>
        <w:t xml:space="preserve"> protokolu;</w:t>
      </w:r>
    </w:p>
    <w:p w14:paraId="6F820ACF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2.</w:t>
      </w:r>
      <w:r w:rsidRPr="00DA19E4">
        <w:rPr>
          <w:rFonts w:asciiTheme="majorHAnsi" w:hAnsiTheme="majorHAnsi" w:cstheme="majorHAnsi"/>
          <w:sz w:val="24"/>
          <w:szCs w:val="24"/>
        </w:rPr>
        <w:tab/>
        <w:t>vizuální kontrola vnější nepoškozenosti zařízení;</w:t>
      </w:r>
    </w:p>
    <w:p w14:paraId="6AE59F28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3.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čištění filtrů; </w:t>
      </w:r>
    </w:p>
    <w:p w14:paraId="0617BA65" w14:textId="77777777" w:rsidR="008C16B4" w:rsidRPr="00DA19E4" w:rsidRDefault="008C16B4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4.</w:t>
      </w:r>
      <w:r w:rsidRPr="00DA19E4">
        <w:rPr>
          <w:rFonts w:asciiTheme="majorHAnsi" w:hAnsiTheme="majorHAnsi" w:cstheme="majorHAnsi"/>
          <w:sz w:val="24"/>
          <w:szCs w:val="24"/>
        </w:rPr>
        <w:tab/>
        <w:t>čištění výměníku venkovní jednotky, výměníku vnitřní jednotky, kondenzátní vany a odvodu kondenzátu, čištění vnitřků a plášťů jednotek;</w:t>
      </w:r>
    </w:p>
    <w:p w14:paraId="575667B7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5.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vizuální kontrola náznaků úniku chladiva (olejové skvrny), dotažení      </w:t>
      </w:r>
      <w:r w:rsidRPr="00DA19E4">
        <w:rPr>
          <w:rFonts w:asciiTheme="majorHAnsi" w:hAnsiTheme="majorHAnsi" w:cstheme="majorHAnsi"/>
          <w:sz w:val="24"/>
          <w:szCs w:val="24"/>
        </w:rPr>
        <w:tab/>
        <w:t>trubkových spojů;</w:t>
      </w:r>
    </w:p>
    <w:p w14:paraId="28D5CC12" w14:textId="77777777" w:rsidR="008C16B4" w:rsidRPr="00DA19E4" w:rsidRDefault="008C16B4" w:rsidP="008C16B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6.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celistvosti a neporušenosti elektrických elementů a kabelů, dotažení svorkovnic, ošetření konektorů;</w:t>
      </w:r>
    </w:p>
    <w:p w14:paraId="2D029A4B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7.</w:t>
      </w:r>
      <w:r w:rsidRPr="00DA19E4">
        <w:rPr>
          <w:rFonts w:asciiTheme="majorHAnsi" w:hAnsiTheme="majorHAnsi" w:cstheme="majorHAnsi"/>
          <w:sz w:val="24"/>
          <w:szCs w:val="24"/>
        </w:rPr>
        <w:tab/>
        <w:t>dotažení šroubových spojů na jednotce a závěsech;</w:t>
      </w:r>
    </w:p>
    <w:p w14:paraId="57E5FB39" w14:textId="77777777" w:rsidR="008C16B4" w:rsidRPr="00DA19E4" w:rsidRDefault="008C16B4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8.</w:t>
      </w:r>
      <w:r w:rsidRPr="00DA19E4">
        <w:rPr>
          <w:rFonts w:asciiTheme="majorHAnsi" w:hAnsiTheme="majorHAnsi" w:cstheme="majorHAnsi"/>
          <w:sz w:val="24"/>
          <w:szCs w:val="24"/>
        </w:rPr>
        <w:tab/>
        <w:t>změření napájecího napětí naprázdno a při zatížení, porovnání s nominálními hodnotami;</w:t>
      </w:r>
    </w:p>
    <w:p w14:paraId="2CE39A97" w14:textId="77777777" w:rsidR="008C16B4" w:rsidRPr="00DA19E4" w:rsidRDefault="008C16B4" w:rsidP="008C16B4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9.</w:t>
      </w:r>
      <w:r w:rsidRPr="00DA19E4">
        <w:rPr>
          <w:rFonts w:asciiTheme="majorHAnsi" w:hAnsiTheme="majorHAnsi" w:cstheme="majorHAnsi"/>
          <w:sz w:val="24"/>
          <w:szCs w:val="24"/>
        </w:rPr>
        <w:tab/>
        <w:t>změření proudových odběrů a porovnání s nominálními hodnotami;</w:t>
      </w:r>
      <w:r w:rsidRPr="00DA19E4">
        <w:rPr>
          <w:rFonts w:asciiTheme="majorHAnsi" w:hAnsiTheme="majorHAnsi" w:cstheme="majorHAnsi"/>
          <w:sz w:val="24"/>
          <w:szCs w:val="24"/>
        </w:rPr>
        <w:tab/>
      </w:r>
      <w:r w:rsidRPr="00DA19E4">
        <w:rPr>
          <w:rFonts w:asciiTheme="majorHAnsi" w:hAnsiTheme="majorHAnsi" w:cstheme="majorHAnsi"/>
          <w:sz w:val="24"/>
          <w:szCs w:val="24"/>
        </w:rPr>
        <w:tab/>
      </w:r>
    </w:p>
    <w:p w14:paraId="32AE6760" w14:textId="77777777" w:rsidR="008C16B4" w:rsidRPr="00DA19E4" w:rsidRDefault="008C16B4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10.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funkčnosti ochranných obvodů (mimo havarijních nevratných pojistek);</w:t>
      </w:r>
    </w:p>
    <w:p w14:paraId="67C0A384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11.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funkce regulačních obvodů a ovladače;</w:t>
      </w:r>
    </w:p>
    <w:p w14:paraId="644DF065" w14:textId="7777777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12.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chladicího okruhu;</w:t>
      </w:r>
    </w:p>
    <w:p w14:paraId="1D0C2CAF" w14:textId="77777777" w:rsidR="008C16B4" w:rsidRPr="00DA19E4" w:rsidRDefault="008C16B4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13.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topného okruhu u tepelného čerpadla, včetně invertoru;</w:t>
      </w:r>
    </w:p>
    <w:p w14:paraId="5F48BF6F" w14:textId="00EA1817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4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napouštěcích a vypouštěcích ventilů;</w:t>
      </w:r>
    </w:p>
    <w:p w14:paraId="04E4FABE" w14:textId="4718DC8E" w:rsidR="008C16B4" w:rsidRPr="00DA19E4" w:rsidRDefault="008C16B4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5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funkce čerpadel kondenzátu nebo výplachu, </w:t>
      </w:r>
      <w:proofErr w:type="gramStart"/>
      <w:r w:rsidRPr="00DA19E4">
        <w:rPr>
          <w:rFonts w:asciiTheme="majorHAnsi" w:hAnsiTheme="majorHAnsi" w:cstheme="majorHAnsi"/>
          <w:sz w:val="24"/>
          <w:szCs w:val="24"/>
        </w:rPr>
        <w:t>jsou–</w:t>
      </w:r>
      <w:proofErr w:type="spellStart"/>
      <w:r w:rsidRPr="00DA19E4">
        <w:rPr>
          <w:rFonts w:asciiTheme="majorHAnsi" w:hAnsiTheme="majorHAnsi" w:cstheme="majorHAnsi"/>
          <w:sz w:val="24"/>
          <w:szCs w:val="24"/>
        </w:rPr>
        <w:t>li</w:t>
      </w:r>
      <w:proofErr w:type="spellEnd"/>
      <w:proofErr w:type="gramEnd"/>
      <w:r w:rsidRPr="00DA19E4">
        <w:rPr>
          <w:rFonts w:asciiTheme="majorHAnsi" w:hAnsiTheme="majorHAnsi" w:cstheme="majorHAnsi"/>
          <w:sz w:val="24"/>
          <w:szCs w:val="24"/>
        </w:rPr>
        <w:t>;</w:t>
      </w:r>
    </w:p>
    <w:p w14:paraId="5F73F056" w14:textId="7B2C9AFC" w:rsidR="008C16B4" w:rsidRPr="00DA19E4" w:rsidRDefault="008C16B4" w:rsidP="008C16B4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6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chladiva</w:t>
      </w:r>
      <w:r w:rsidR="00C1412A">
        <w:rPr>
          <w:rFonts w:asciiTheme="majorHAnsi" w:hAnsiTheme="majorHAnsi" w:cstheme="majorHAnsi"/>
          <w:sz w:val="24"/>
          <w:szCs w:val="24"/>
        </w:rPr>
        <w:t>;</w:t>
      </w:r>
      <w:r w:rsidRPr="00DA19E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E968A6" w14:textId="69DB2E20" w:rsidR="0000303C" w:rsidRPr="00DA19E4" w:rsidRDefault="0000303C" w:rsidP="008C16B4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17.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</w:t>
      </w:r>
      <w:r w:rsidR="0031235B" w:rsidRPr="00DA19E4">
        <w:rPr>
          <w:rFonts w:asciiTheme="majorHAnsi" w:hAnsiTheme="majorHAnsi" w:cstheme="majorHAnsi"/>
          <w:sz w:val="24"/>
          <w:szCs w:val="24"/>
        </w:rPr>
        <w:t>pracovních tlaků;</w:t>
      </w:r>
    </w:p>
    <w:p w14:paraId="7DD7FE9C" w14:textId="506306C5" w:rsidR="008C16B4" w:rsidRPr="00DA19E4" w:rsidRDefault="008C16B4" w:rsidP="008C16B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31235B" w:rsidRPr="00DA19E4">
        <w:rPr>
          <w:rFonts w:asciiTheme="majorHAnsi" w:hAnsiTheme="majorHAnsi" w:cstheme="majorHAnsi"/>
          <w:sz w:val="24"/>
          <w:szCs w:val="24"/>
        </w:rPr>
        <w:t>8</w:t>
      </w:r>
      <w:r w:rsidRPr="00DA19E4">
        <w:rPr>
          <w:rFonts w:asciiTheme="majorHAnsi" w:hAnsiTheme="majorHAnsi" w:cstheme="majorHAnsi"/>
          <w:b/>
          <w:sz w:val="24"/>
          <w:szCs w:val="24"/>
        </w:rPr>
        <w:t>.</w:t>
      </w:r>
      <w:r w:rsidRPr="00DA19E4">
        <w:rPr>
          <w:rFonts w:asciiTheme="majorHAnsi" w:hAnsiTheme="majorHAnsi" w:cstheme="majorHAnsi"/>
          <w:b/>
          <w:sz w:val="24"/>
          <w:szCs w:val="24"/>
        </w:rPr>
        <w:tab/>
      </w:r>
      <w:r w:rsidRPr="00DA19E4">
        <w:rPr>
          <w:rFonts w:asciiTheme="majorHAnsi" w:hAnsiTheme="majorHAnsi" w:cstheme="majorHAnsi"/>
          <w:sz w:val="24"/>
          <w:szCs w:val="24"/>
        </w:rPr>
        <w:t xml:space="preserve">rozhodnutí o příštím termínu kontroly, </w:t>
      </w:r>
      <w:proofErr w:type="gramStart"/>
      <w:r w:rsidRPr="00DA19E4">
        <w:rPr>
          <w:rFonts w:asciiTheme="majorHAnsi" w:hAnsiTheme="majorHAnsi" w:cstheme="majorHAnsi"/>
          <w:sz w:val="24"/>
          <w:szCs w:val="24"/>
        </w:rPr>
        <w:t xml:space="preserve">vyžadují </w:t>
      </w:r>
      <w:proofErr w:type="spellStart"/>
      <w:r w:rsidRPr="00DA19E4">
        <w:rPr>
          <w:rFonts w:asciiTheme="majorHAnsi" w:hAnsiTheme="majorHAnsi" w:cstheme="majorHAnsi"/>
          <w:sz w:val="24"/>
          <w:szCs w:val="24"/>
        </w:rPr>
        <w:t>-li</w:t>
      </w:r>
      <w:proofErr w:type="spellEnd"/>
      <w:proofErr w:type="gramEnd"/>
      <w:r w:rsidRPr="00DA19E4">
        <w:rPr>
          <w:rFonts w:asciiTheme="majorHAnsi" w:hAnsiTheme="majorHAnsi" w:cstheme="majorHAnsi"/>
          <w:sz w:val="24"/>
          <w:szCs w:val="24"/>
        </w:rPr>
        <w:t xml:space="preserve"> provozní okolnosti zkrácení stanovené lhůty.</w:t>
      </w:r>
    </w:p>
    <w:p w14:paraId="36F9A439" w14:textId="77777777" w:rsidR="008C16B4" w:rsidRPr="00DA19E4" w:rsidRDefault="008C16B4" w:rsidP="008C16B4">
      <w:pPr>
        <w:rPr>
          <w:rFonts w:asciiTheme="majorHAnsi" w:hAnsiTheme="majorHAnsi" w:cstheme="majorHAnsi"/>
        </w:rPr>
      </w:pPr>
    </w:p>
    <w:p w14:paraId="5BD02F75" w14:textId="4E0D26AD" w:rsidR="00884190" w:rsidRPr="00DA19E4" w:rsidRDefault="0031235B" w:rsidP="00884190">
      <w:pPr>
        <w:pStyle w:val="Nadpis1"/>
        <w:spacing w:after="120"/>
        <w:rPr>
          <w:rFonts w:asciiTheme="majorHAnsi" w:hAnsiTheme="majorHAnsi" w:cstheme="majorHAnsi"/>
          <w:b/>
          <w:u w:val="none"/>
        </w:rPr>
      </w:pPr>
      <w:r w:rsidRPr="00DA19E4">
        <w:rPr>
          <w:rFonts w:asciiTheme="majorHAnsi" w:hAnsiTheme="majorHAnsi" w:cstheme="majorHAnsi"/>
          <w:b/>
          <w:u w:val="none"/>
        </w:rPr>
        <w:t>II</w:t>
      </w:r>
      <w:r w:rsidR="00A066EC" w:rsidRPr="00DA19E4">
        <w:rPr>
          <w:rFonts w:asciiTheme="majorHAnsi" w:hAnsiTheme="majorHAnsi" w:cstheme="majorHAnsi"/>
          <w:b/>
          <w:u w:val="none"/>
        </w:rPr>
        <w:t xml:space="preserve">) </w:t>
      </w:r>
      <w:r w:rsidR="00A473C8" w:rsidRPr="00DA19E4">
        <w:rPr>
          <w:rFonts w:asciiTheme="majorHAnsi" w:hAnsiTheme="majorHAnsi" w:cstheme="majorHAnsi"/>
          <w:b/>
          <w:u w:val="none"/>
        </w:rPr>
        <w:t xml:space="preserve">Rozsah preventivní prohlídky (profylaxe) klimatizace </w:t>
      </w:r>
      <w:proofErr w:type="gramStart"/>
      <w:r w:rsidR="00A473C8" w:rsidRPr="00DA19E4">
        <w:rPr>
          <w:rFonts w:asciiTheme="majorHAnsi" w:hAnsiTheme="majorHAnsi" w:cstheme="majorHAnsi"/>
          <w:b/>
          <w:u w:val="none"/>
        </w:rPr>
        <w:t xml:space="preserve">-  </w:t>
      </w:r>
      <w:proofErr w:type="spellStart"/>
      <w:r w:rsidR="00A473C8" w:rsidRPr="00DA19E4">
        <w:rPr>
          <w:rFonts w:asciiTheme="majorHAnsi" w:hAnsiTheme="majorHAnsi" w:cstheme="majorHAnsi"/>
          <w:b/>
          <w:u w:val="none"/>
        </w:rPr>
        <w:t>multisplit</w:t>
      </w:r>
      <w:proofErr w:type="spellEnd"/>
      <w:proofErr w:type="gramEnd"/>
      <w:r w:rsidR="00A473C8" w:rsidRPr="00DA19E4">
        <w:rPr>
          <w:rFonts w:asciiTheme="majorHAnsi" w:hAnsiTheme="majorHAnsi" w:cstheme="majorHAnsi"/>
          <w:b/>
          <w:u w:val="none"/>
        </w:rPr>
        <w:t>, VRF</w:t>
      </w:r>
      <w:r w:rsidR="00202D8E" w:rsidRPr="00DA19E4">
        <w:rPr>
          <w:rFonts w:asciiTheme="majorHAnsi" w:hAnsiTheme="majorHAnsi" w:cstheme="majorHAnsi"/>
          <w:b/>
          <w:u w:val="none"/>
        </w:rPr>
        <w:t>, VRV</w:t>
      </w:r>
      <w:r w:rsidR="00884190" w:rsidRPr="00DA19E4">
        <w:rPr>
          <w:rFonts w:asciiTheme="majorHAnsi" w:hAnsiTheme="majorHAnsi" w:cstheme="majorHAnsi"/>
          <w:b/>
          <w:u w:val="none"/>
        </w:rPr>
        <w:t xml:space="preserve">, </w:t>
      </w:r>
    </w:p>
    <w:p w14:paraId="00000009" w14:textId="31BDBD3A" w:rsidR="00775A56" w:rsidRPr="00DA19E4" w:rsidRDefault="00884190" w:rsidP="00884190">
      <w:pPr>
        <w:pStyle w:val="Nadpis1"/>
        <w:spacing w:after="120"/>
        <w:rPr>
          <w:rFonts w:asciiTheme="majorHAnsi" w:hAnsiTheme="majorHAnsi" w:cstheme="majorHAnsi"/>
          <w:b/>
          <w:u w:val="none"/>
        </w:rPr>
      </w:pPr>
      <w:r w:rsidRPr="00DA19E4">
        <w:rPr>
          <w:rFonts w:asciiTheme="majorHAnsi" w:hAnsiTheme="majorHAnsi" w:cstheme="majorHAnsi"/>
          <w:b/>
          <w:u w:val="none"/>
        </w:rPr>
        <w:t xml:space="preserve">      vnější jednotky</w:t>
      </w:r>
      <w:r w:rsidR="00A066EC" w:rsidRPr="00DA19E4">
        <w:rPr>
          <w:rFonts w:asciiTheme="majorHAnsi" w:hAnsiTheme="majorHAnsi" w:cstheme="majorHAnsi"/>
          <w:b/>
          <w:u w:val="none"/>
        </w:rPr>
        <w:t>:</w:t>
      </w:r>
    </w:p>
    <w:p w14:paraId="0000000C" w14:textId="20F56C0D" w:rsidR="00775A56" w:rsidRPr="00DA19E4" w:rsidRDefault="00A473C8" w:rsidP="00A066E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29367950"/>
      <w:r w:rsidRPr="00DA19E4">
        <w:rPr>
          <w:rFonts w:asciiTheme="majorHAnsi" w:hAnsiTheme="majorHAnsi" w:cstheme="majorHAnsi"/>
          <w:sz w:val="24"/>
          <w:szCs w:val="24"/>
        </w:rPr>
        <w:t>1.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sz w:val="24"/>
          <w:szCs w:val="24"/>
        </w:rPr>
        <w:t>servisního</w:t>
      </w:r>
      <w:r w:rsidRPr="00DA19E4">
        <w:rPr>
          <w:rFonts w:asciiTheme="majorHAnsi" w:hAnsiTheme="majorHAnsi" w:cstheme="majorHAnsi"/>
          <w:sz w:val="24"/>
          <w:szCs w:val="24"/>
        </w:rPr>
        <w:t xml:space="preserve"> protokolu;</w:t>
      </w:r>
    </w:p>
    <w:p w14:paraId="0000000E" w14:textId="2460A6DF" w:rsidR="00775A56" w:rsidRPr="00DA19E4" w:rsidRDefault="00A473C8" w:rsidP="00C45661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2.</w:t>
      </w:r>
      <w:r w:rsidRPr="00DA19E4">
        <w:rPr>
          <w:rFonts w:asciiTheme="majorHAnsi" w:hAnsiTheme="majorHAnsi" w:cstheme="majorHAnsi"/>
          <w:sz w:val="24"/>
          <w:szCs w:val="24"/>
        </w:rPr>
        <w:tab/>
        <w:t>vizuální kontrola vnější nepoškozenosti zařízení;</w:t>
      </w:r>
      <w:r w:rsidR="00487993" w:rsidRPr="00DA19E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F" w14:textId="225007E5" w:rsidR="00775A56" w:rsidRPr="00DA19E4" w:rsidRDefault="00C45661" w:rsidP="00A066EC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3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čištění výměníku venkovní jednotky</w:t>
      </w:r>
      <w:r w:rsidR="00755027" w:rsidRPr="00DA19E4">
        <w:rPr>
          <w:rFonts w:asciiTheme="majorHAnsi" w:hAnsiTheme="majorHAnsi" w:cstheme="majorHAnsi"/>
          <w:sz w:val="24"/>
          <w:szCs w:val="24"/>
        </w:rPr>
        <w:t>;</w:t>
      </w:r>
    </w:p>
    <w:p w14:paraId="00000010" w14:textId="5A0BE3B2" w:rsidR="00775A56" w:rsidRPr="00DA19E4" w:rsidRDefault="00C45661" w:rsidP="00A066E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4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 xml:space="preserve">vizuální kontrola náznaků úniku chladiva (olejové skvrny), dotažení      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trubkových spojů;</w:t>
      </w:r>
    </w:p>
    <w:p w14:paraId="00000011" w14:textId="31CF9B8C" w:rsidR="00775A56" w:rsidRPr="00DA19E4" w:rsidRDefault="00C45661" w:rsidP="00A066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5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kontrola celistvosti a neporušenosti elektrických elementů a kabelů, dotažení svorkovnic, ošetření konektorů;</w:t>
      </w:r>
    </w:p>
    <w:p w14:paraId="00000012" w14:textId="0139E8A3" w:rsidR="00775A56" w:rsidRPr="00DA19E4" w:rsidRDefault="00C45661" w:rsidP="00A066E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6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dotažení šroubových spojů na jednotce a závěsech;</w:t>
      </w:r>
    </w:p>
    <w:p w14:paraId="00000013" w14:textId="479671D2" w:rsidR="00775A56" w:rsidRPr="00DA19E4" w:rsidRDefault="00C45661" w:rsidP="00A066EC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7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změření napájecího napětí naprázdno a při zatížení, porovnání s nominálními hodnotami;</w:t>
      </w:r>
    </w:p>
    <w:p w14:paraId="00000014" w14:textId="24888F43" w:rsidR="00775A56" w:rsidRPr="00DA19E4" w:rsidRDefault="00C45661" w:rsidP="00A066EC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8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změření proudových odběrů a porovnání s nominálními hodnotami;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</w:r>
    </w:p>
    <w:p w14:paraId="00000015" w14:textId="3BC49B3D" w:rsidR="00775A56" w:rsidRPr="00DA19E4" w:rsidRDefault="00C45661" w:rsidP="00A066EC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9</w:t>
      </w:r>
      <w:r w:rsidR="00A473C8" w:rsidRPr="00DA19E4">
        <w:rPr>
          <w:rFonts w:asciiTheme="majorHAnsi" w:hAnsiTheme="majorHAnsi" w:cstheme="majorHAnsi"/>
          <w:sz w:val="24"/>
          <w:szCs w:val="24"/>
        </w:rPr>
        <w:t>.</w:t>
      </w:r>
      <w:r w:rsidR="00A473C8" w:rsidRPr="00DA19E4">
        <w:rPr>
          <w:rFonts w:asciiTheme="majorHAnsi" w:hAnsiTheme="majorHAnsi" w:cstheme="majorHAnsi"/>
          <w:sz w:val="24"/>
          <w:szCs w:val="24"/>
        </w:rPr>
        <w:tab/>
        <w:t>kontrola funkčnosti ochranných obvod</w:t>
      </w:r>
      <w:r w:rsidR="00A066EC" w:rsidRPr="00DA19E4">
        <w:rPr>
          <w:rFonts w:asciiTheme="majorHAnsi" w:hAnsiTheme="majorHAnsi" w:cstheme="majorHAnsi"/>
          <w:sz w:val="24"/>
          <w:szCs w:val="24"/>
        </w:rPr>
        <w:t xml:space="preserve">ů (mimo havarijních nevratných </w:t>
      </w:r>
      <w:r w:rsidR="00A473C8" w:rsidRPr="00DA19E4">
        <w:rPr>
          <w:rFonts w:asciiTheme="majorHAnsi" w:hAnsiTheme="majorHAnsi" w:cstheme="majorHAnsi"/>
          <w:sz w:val="24"/>
          <w:szCs w:val="24"/>
        </w:rPr>
        <w:t>pojistek);</w:t>
      </w:r>
    </w:p>
    <w:p w14:paraId="00000017" w14:textId="6FDB1B8A" w:rsidR="00775A56" w:rsidRPr="00DA19E4" w:rsidRDefault="00A473C8" w:rsidP="00A066E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C45661" w:rsidRPr="00DA19E4">
        <w:rPr>
          <w:rFonts w:asciiTheme="majorHAnsi" w:hAnsiTheme="majorHAnsi" w:cstheme="majorHAnsi"/>
          <w:sz w:val="24"/>
          <w:szCs w:val="24"/>
        </w:rPr>
        <w:t>0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chladicího okruhu;</w:t>
      </w:r>
    </w:p>
    <w:p w14:paraId="00000018" w14:textId="2DCB6FDD" w:rsidR="00775A56" w:rsidRPr="00DA19E4" w:rsidRDefault="00A473C8" w:rsidP="00A066EC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C45661" w:rsidRPr="00DA19E4">
        <w:rPr>
          <w:rFonts w:asciiTheme="majorHAnsi" w:hAnsiTheme="majorHAnsi" w:cstheme="majorHAnsi"/>
          <w:sz w:val="24"/>
          <w:szCs w:val="24"/>
        </w:rPr>
        <w:t>1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topného okruhu u tepelného čerpadla, včetně invertoru;</w:t>
      </w:r>
    </w:p>
    <w:p w14:paraId="0000001A" w14:textId="25E55FEC" w:rsidR="00775A56" w:rsidRPr="00DA19E4" w:rsidRDefault="00A473C8" w:rsidP="00A066E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2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napouštěcích a vypouštěcích ventilů;</w:t>
      </w:r>
    </w:p>
    <w:p w14:paraId="0000001C" w14:textId="0F013B66" w:rsidR="00775A56" w:rsidRPr="00DA19E4" w:rsidRDefault="00A473C8" w:rsidP="00A066EC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DA19E4">
        <w:rPr>
          <w:rFonts w:asciiTheme="majorHAnsi" w:hAnsiTheme="majorHAnsi" w:cstheme="majorHAnsi"/>
          <w:sz w:val="24"/>
          <w:szCs w:val="24"/>
        </w:rPr>
        <w:lastRenderedPageBreak/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3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chladiva</w:t>
      </w:r>
      <w:r w:rsidR="00C1412A">
        <w:rPr>
          <w:rFonts w:asciiTheme="majorHAnsi" w:hAnsiTheme="majorHAnsi" w:cstheme="majorHAnsi"/>
          <w:sz w:val="24"/>
          <w:szCs w:val="24"/>
        </w:rPr>
        <w:t>;</w:t>
      </w:r>
    </w:p>
    <w:p w14:paraId="7932A4A5" w14:textId="22A8473C" w:rsidR="0031235B" w:rsidRPr="00DA19E4" w:rsidRDefault="0031235B" w:rsidP="00A066EC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14.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pracovních tlaků;</w:t>
      </w:r>
    </w:p>
    <w:p w14:paraId="0000001D" w14:textId="6CE890F3" w:rsidR="00775A56" w:rsidRPr="00DA19E4" w:rsidRDefault="00A473C8" w:rsidP="00A066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31235B" w:rsidRPr="00DA19E4">
        <w:rPr>
          <w:rFonts w:asciiTheme="majorHAnsi" w:hAnsiTheme="majorHAnsi" w:cstheme="majorHAnsi"/>
          <w:sz w:val="24"/>
          <w:szCs w:val="24"/>
        </w:rPr>
        <w:t>5.</w:t>
      </w:r>
      <w:r w:rsidRPr="00DA19E4">
        <w:rPr>
          <w:rFonts w:asciiTheme="majorHAnsi" w:hAnsiTheme="majorHAnsi" w:cstheme="majorHAnsi"/>
          <w:b/>
          <w:sz w:val="24"/>
          <w:szCs w:val="24"/>
        </w:rPr>
        <w:tab/>
      </w:r>
      <w:r w:rsidRPr="00DA19E4">
        <w:rPr>
          <w:rFonts w:asciiTheme="majorHAnsi" w:hAnsiTheme="majorHAnsi" w:cstheme="majorHAnsi"/>
          <w:sz w:val="24"/>
          <w:szCs w:val="24"/>
        </w:rPr>
        <w:t xml:space="preserve">rozhodnutí o příštím termínu kontroly, </w:t>
      </w:r>
      <w:proofErr w:type="gramStart"/>
      <w:r w:rsidRPr="00DA19E4">
        <w:rPr>
          <w:rFonts w:asciiTheme="majorHAnsi" w:hAnsiTheme="majorHAnsi" w:cstheme="majorHAnsi"/>
          <w:sz w:val="24"/>
          <w:szCs w:val="24"/>
        </w:rPr>
        <w:t xml:space="preserve">vyžadují </w:t>
      </w:r>
      <w:proofErr w:type="spellStart"/>
      <w:r w:rsidRPr="00DA19E4">
        <w:rPr>
          <w:rFonts w:asciiTheme="majorHAnsi" w:hAnsiTheme="majorHAnsi" w:cstheme="majorHAnsi"/>
          <w:sz w:val="24"/>
          <w:szCs w:val="24"/>
        </w:rPr>
        <w:t>-li</w:t>
      </w:r>
      <w:proofErr w:type="spellEnd"/>
      <w:proofErr w:type="gramEnd"/>
      <w:r w:rsidRPr="00DA19E4">
        <w:rPr>
          <w:rFonts w:asciiTheme="majorHAnsi" w:hAnsiTheme="majorHAnsi" w:cstheme="majorHAnsi"/>
          <w:sz w:val="24"/>
          <w:szCs w:val="24"/>
        </w:rPr>
        <w:t xml:space="preserve"> provozní okolnosti zkrácení stanovené lhůty.</w:t>
      </w:r>
    </w:p>
    <w:bookmarkEnd w:id="0"/>
    <w:p w14:paraId="2C248B89" w14:textId="77777777" w:rsidR="00163219" w:rsidRPr="00DA19E4" w:rsidRDefault="00163219" w:rsidP="00A066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</w:p>
    <w:p w14:paraId="105D6553" w14:textId="77275602" w:rsidR="00884190" w:rsidRPr="00DA19E4" w:rsidRDefault="0031235B" w:rsidP="00884190">
      <w:pPr>
        <w:pStyle w:val="Nadpis1"/>
        <w:spacing w:after="120"/>
        <w:rPr>
          <w:rFonts w:asciiTheme="majorHAnsi" w:hAnsiTheme="majorHAnsi" w:cstheme="majorHAnsi"/>
          <w:b/>
          <w:u w:val="none"/>
        </w:rPr>
      </w:pPr>
      <w:r w:rsidRPr="00DA19E4">
        <w:rPr>
          <w:rFonts w:asciiTheme="majorHAnsi" w:hAnsiTheme="majorHAnsi" w:cstheme="majorHAnsi"/>
          <w:b/>
          <w:u w:val="none"/>
        </w:rPr>
        <w:t>III</w:t>
      </w:r>
      <w:r w:rsidR="00884190" w:rsidRPr="00DA19E4">
        <w:rPr>
          <w:rFonts w:asciiTheme="majorHAnsi" w:hAnsiTheme="majorHAnsi" w:cstheme="majorHAnsi"/>
          <w:b/>
          <w:u w:val="none"/>
        </w:rPr>
        <w:t xml:space="preserve">) Rozsah preventivní prohlídky (profylaxe) klimatizace </w:t>
      </w:r>
      <w:proofErr w:type="gramStart"/>
      <w:r w:rsidR="00884190" w:rsidRPr="00DA19E4">
        <w:rPr>
          <w:rFonts w:asciiTheme="majorHAnsi" w:hAnsiTheme="majorHAnsi" w:cstheme="majorHAnsi"/>
          <w:b/>
          <w:u w:val="none"/>
        </w:rPr>
        <w:t xml:space="preserve">-  </w:t>
      </w:r>
      <w:proofErr w:type="spellStart"/>
      <w:r w:rsidR="00884190" w:rsidRPr="00DA19E4">
        <w:rPr>
          <w:rFonts w:asciiTheme="majorHAnsi" w:hAnsiTheme="majorHAnsi" w:cstheme="majorHAnsi"/>
          <w:b/>
          <w:u w:val="none"/>
        </w:rPr>
        <w:t>multisplit</w:t>
      </w:r>
      <w:proofErr w:type="spellEnd"/>
      <w:proofErr w:type="gramEnd"/>
      <w:r w:rsidR="00884190" w:rsidRPr="00DA19E4">
        <w:rPr>
          <w:rFonts w:asciiTheme="majorHAnsi" w:hAnsiTheme="majorHAnsi" w:cstheme="majorHAnsi"/>
          <w:b/>
          <w:u w:val="none"/>
        </w:rPr>
        <w:t xml:space="preserve">, VRF, </w:t>
      </w:r>
      <w:r w:rsidR="00202D8E" w:rsidRPr="00DA19E4">
        <w:rPr>
          <w:rFonts w:asciiTheme="majorHAnsi" w:hAnsiTheme="majorHAnsi" w:cstheme="majorHAnsi"/>
          <w:b/>
          <w:u w:val="none"/>
        </w:rPr>
        <w:t>VRV,</w:t>
      </w:r>
    </w:p>
    <w:p w14:paraId="6A04EB8E" w14:textId="6D3E5772" w:rsidR="00884190" w:rsidRPr="00DA19E4" w:rsidRDefault="00884190" w:rsidP="00884190">
      <w:pPr>
        <w:pStyle w:val="Nadpis1"/>
        <w:spacing w:after="120"/>
        <w:rPr>
          <w:rFonts w:asciiTheme="majorHAnsi" w:hAnsiTheme="majorHAnsi" w:cstheme="majorHAnsi"/>
          <w:b/>
          <w:u w:val="none"/>
        </w:rPr>
      </w:pPr>
      <w:r w:rsidRPr="00DA19E4">
        <w:rPr>
          <w:rFonts w:asciiTheme="majorHAnsi" w:hAnsiTheme="majorHAnsi" w:cstheme="majorHAnsi"/>
          <w:b/>
          <w:u w:val="none"/>
        </w:rPr>
        <w:t xml:space="preserve">      vnitřní jednotky:</w:t>
      </w:r>
    </w:p>
    <w:p w14:paraId="286BA60F" w14:textId="41ACBEC0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sz w:val="24"/>
          <w:szCs w:val="24"/>
        </w:rPr>
        <w:t>servisního</w:t>
      </w:r>
      <w:r w:rsidRPr="00DA19E4">
        <w:rPr>
          <w:rFonts w:asciiTheme="majorHAnsi" w:hAnsiTheme="majorHAnsi" w:cstheme="majorHAnsi"/>
          <w:sz w:val="24"/>
          <w:szCs w:val="24"/>
        </w:rPr>
        <w:t xml:space="preserve"> protokolu;</w:t>
      </w:r>
    </w:p>
    <w:p w14:paraId="44CE553B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2.</w:t>
      </w:r>
      <w:r w:rsidRPr="00DA19E4">
        <w:rPr>
          <w:rFonts w:asciiTheme="majorHAnsi" w:hAnsiTheme="majorHAnsi" w:cstheme="majorHAnsi"/>
          <w:sz w:val="24"/>
          <w:szCs w:val="24"/>
        </w:rPr>
        <w:tab/>
        <w:t>vizuální kontrola vnější nepoškozenosti zařízení;</w:t>
      </w:r>
    </w:p>
    <w:p w14:paraId="3AA892B9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3.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čištění filtrů; </w:t>
      </w:r>
    </w:p>
    <w:p w14:paraId="70119853" w14:textId="07B9B39A" w:rsidR="00163219" w:rsidRPr="00DA19E4" w:rsidRDefault="00163219" w:rsidP="00163219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4.</w:t>
      </w:r>
      <w:r w:rsidRPr="00DA19E4">
        <w:rPr>
          <w:rFonts w:asciiTheme="majorHAnsi" w:hAnsiTheme="majorHAnsi" w:cstheme="majorHAnsi"/>
          <w:sz w:val="24"/>
          <w:szCs w:val="24"/>
        </w:rPr>
        <w:tab/>
        <w:t>čištění výměníku vnitřní jednotky, kondenzátní vany a odvodu kondenzátu, čištění vnitřků a plášťů jednotek;</w:t>
      </w:r>
    </w:p>
    <w:p w14:paraId="6E0D8F2D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5.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vizuální kontrola náznaků úniku chladiva (olejové skvrny), dotažení      </w:t>
      </w:r>
      <w:r w:rsidRPr="00DA19E4">
        <w:rPr>
          <w:rFonts w:asciiTheme="majorHAnsi" w:hAnsiTheme="majorHAnsi" w:cstheme="majorHAnsi"/>
          <w:sz w:val="24"/>
          <w:szCs w:val="24"/>
        </w:rPr>
        <w:tab/>
        <w:t>trubkových spojů;</w:t>
      </w:r>
    </w:p>
    <w:p w14:paraId="193AA843" w14:textId="77777777" w:rsidR="00163219" w:rsidRPr="00DA19E4" w:rsidRDefault="00163219" w:rsidP="0016321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6.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celistvosti a neporušenosti elektrických elementů a kabelů, dotažení svorkovnic, ošetření konektorů;</w:t>
      </w:r>
    </w:p>
    <w:p w14:paraId="7A55D001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7.</w:t>
      </w:r>
      <w:r w:rsidRPr="00DA19E4">
        <w:rPr>
          <w:rFonts w:asciiTheme="majorHAnsi" w:hAnsiTheme="majorHAnsi" w:cstheme="majorHAnsi"/>
          <w:sz w:val="24"/>
          <w:szCs w:val="24"/>
        </w:rPr>
        <w:tab/>
        <w:t>dotažení šroubových spojů na jednotce a závěsech;</w:t>
      </w:r>
    </w:p>
    <w:p w14:paraId="4919A302" w14:textId="77777777" w:rsidR="00163219" w:rsidRPr="00DA19E4" w:rsidRDefault="00163219" w:rsidP="00163219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8.</w:t>
      </w:r>
      <w:r w:rsidRPr="00DA19E4">
        <w:rPr>
          <w:rFonts w:asciiTheme="majorHAnsi" w:hAnsiTheme="majorHAnsi" w:cstheme="majorHAnsi"/>
          <w:sz w:val="24"/>
          <w:szCs w:val="24"/>
        </w:rPr>
        <w:tab/>
        <w:t>změření napájecího napětí naprázdno a při zatížení, porovnání s nominálními hodnotami;</w:t>
      </w:r>
    </w:p>
    <w:p w14:paraId="778F6C40" w14:textId="77777777" w:rsidR="00163219" w:rsidRPr="00DA19E4" w:rsidRDefault="00163219" w:rsidP="00163219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9.</w:t>
      </w:r>
      <w:r w:rsidRPr="00DA19E4">
        <w:rPr>
          <w:rFonts w:asciiTheme="majorHAnsi" w:hAnsiTheme="majorHAnsi" w:cstheme="majorHAnsi"/>
          <w:sz w:val="24"/>
          <w:szCs w:val="24"/>
        </w:rPr>
        <w:tab/>
        <w:t>změření proudových odběrů a porovnání s nominálními hodnotami;</w:t>
      </w:r>
      <w:r w:rsidRPr="00DA19E4">
        <w:rPr>
          <w:rFonts w:asciiTheme="majorHAnsi" w:hAnsiTheme="majorHAnsi" w:cstheme="majorHAnsi"/>
          <w:sz w:val="24"/>
          <w:szCs w:val="24"/>
        </w:rPr>
        <w:tab/>
      </w:r>
      <w:r w:rsidRPr="00DA19E4">
        <w:rPr>
          <w:rFonts w:asciiTheme="majorHAnsi" w:hAnsiTheme="majorHAnsi" w:cstheme="majorHAnsi"/>
          <w:sz w:val="24"/>
          <w:szCs w:val="24"/>
        </w:rPr>
        <w:tab/>
      </w:r>
    </w:p>
    <w:p w14:paraId="5438BC00" w14:textId="77777777" w:rsidR="00163219" w:rsidRPr="00DA19E4" w:rsidRDefault="00163219" w:rsidP="00163219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10.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funkčnosti ochranných obvodů (mimo havarijních nevratných pojistek);</w:t>
      </w:r>
    </w:p>
    <w:p w14:paraId="1F912372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11.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funkce regulačních obvodů a ovladače;</w:t>
      </w:r>
    </w:p>
    <w:p w14:paraId="1E097EEB" w14:textId="77777777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12.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chladicího okruhu;</w:t>
      </w:r>
    </w:p>
    <w:p w14:paraId="6D56C12E" w14:textId="77777777" w:rsidR="00163219" w:rsidRPr="00DA19E4" w:rsidRDefault="00163219" w:rsidP="00163219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13.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správnosti funkce a výkonu topného okruhu u tepelného čerpadla, včetně invertoru;</w:t>
      </w:r>
    </w:p>
    <w:p w14:paraId="70DF840A" w14:textId="1C0794B3" w:rsidR="00163219" w:rsidRPr="00DA19E4" w:rsidRDefault="00163219" w:rsidP="00163219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4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 xml:space="preserve">kontrola funkce čerpadel kondenzátu nebo výplachu, </w:t>
      </w:r>
      <w:proofErr w:type="gramStart"/>
      <w:r w:rsidRPr="00DA19E4">
        <w:rPr>
          <w:rFonts w:asciiTheme="majorHAnsi" w:hAnsiTheme="majorHAnsi" w:cstheme="majorHAnsi"/>
          <w:sz w:val="24"/>
          <w:szCs w:val="24"/>
        </w:rPr>
        <w:t>jsou–</w:t>
      </w:r>
      <w:proofErr w:type="spellStart"/>
      <w:r w:rsidRPr="00DA19E4">
        <w:rPr>
          <w:rFonts w:asciiTheme="majorHAnsi" w:hAnsiTheme="majorHAnsi" w:cstheme="majorHAnsi"/>
          <w:sz w:val="24"/>
          <w:szCs w:val="24"/>
        </w:rPr>
        <w:t>li</w:t>
      </w:r>
      <w:proofErr w:type="spellEnd"/>
      <w:proofErr w:type="gramEnd"/>
      <w:r w:rsidRPr="00DA19E4">
        <w:rPr>
          <w:rFonts w:asciiTheme="majorHAnsi" w:hAnsiTheme="majorHAnsi" w:cstheme="majorHAnsi"/>
          <w:sz w:val="24"/>
          <w:szCs w:val="24"/>
        </w:rPr>
        <w:t>;</w:t>
      </w:r>
    </w:p>
    <w:p w14:paraId="49D9654C" w14:textId="64BE00DA" w:rsidR="00163219" w:rsidRPr="00DA19E4" w:rsidRDefault="00163219" w:rsidP="00163219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202D8E" w:rsidRPr="00DA19E4">
        <w:rPr>
          <w:rFonts w:asciiTheme="majorHAnsi" w:hAnsiTheme="majorHAnsi" w:cstheme="majorHAnsi"/>
          <w:sz w:val="24"/>
          <w:szCs w:val="24"/>
        </w:rPr>
        <w:t>5</w:t>
      </w:r>
      <w:r w:rsidRPr="00DA19E4">
        <w:rPr>
          <w:rFonts w:asciiTheme="majorHAnsi" w:hAnsiTheme="majorHAnsi" w:cstheme="majorHAnsi"/>
          <w:sz w:val="24"/>
          <w:szCs w:val="24"/>
        </w:rPr>
        <w:t>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chladiva</w:t>
      </w:r>
      <w:r w:rsidR="00C1412A">
        <w:rPr>
          <w:rFonts w:asciiTheme="majorHAnsi" w:hAnsiTheme="majorHAnsi" w:cstheme="majorHAnsi"/>
          <w:sz w:val="24"/>
          <w:szCs w:val="24"/>
        </w:rPr>
        <w:t>;</w:t>
      </w:r>
    </w:p>
    <w:p w14:paraId="19EE0B62" w14:textId="49B404CB" w:rsidR="0031235B" w:rsidRPr="00DA19E4" w:rsidRDefault="0031235B" w:rsidP="00163219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16.</w:t>
      </w:r>
      <w:r w:rsidRPr="00DA19E4">
        <w:rPr>
          <w:rFonts w:asciiTheme="majorHAnsi" w:hAnsiTheme="majorHAnsi" w:cstheme="majorHAnsi"/>
          <w:sz w:val="24"/>
          <w:szCs w:val="24"/>
        </w:rPr>
        <w:tab/>
        <w:t>kontrola pracovních tlaků;</w:t>
      </w:r>
    </w:p>
    <w:p w14:paraId="34100394" w14:textId="3BA331FA" w:rsidR="00163219" w:rsidRPr="00DA19E4" w:rsidRDefault="00163219" w:rsidP="0016321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>1</w:t>
      </w:r>
      <w:r w:rsidR="0031235B" w:rsidRPr="00DA19E4">
        <w:rPr>
          <w:rFonts w:asciiTheme="majorHAnsi" w:hAnsiTheme="majorHAnsi" w:cstheme="majorHAnsi"/>
          <w:sz w:val="24"/>
          <w:szCs w:val="24"/>
        </w:rPr>
        <w:t>7.</w:t>
      </w:r>
      <w:r w:rsidRPr="00DA19E4">
        <w:rPr>
          <w:rFonts w:asciiTheme="majorHAnsi" w:hAnsiTheme="majorHAnsi" w:cstheme="majorHAnsi"/>
          <w:b/>
          <w:sz w:val="24"/>
          <w:szCs w:val="24"/>
        </w:rPr>
        <w:tab/>
      </w:r>
      <w:r w:rsidRPr="00DA19E4">
        <w:rPr>
          <w:rFonts w:asciiTheme="majorHAnsi" w:hAnsiTheme="majorHAnsi" w:cstheme="majorHAnsi"/>
          <w:sz w:val="24"/>
          <w:szCs w:val="24"/>
        </w:rPr>
        <w:t xml:space="preserve">rozhodnutí o příštím termínu kontroly, </w:t>
      </w:r>
      <w:proofErr w:type="gramStart"/>
      <w:r w:rsidRPr="00DA19E4">
        <w:rPr>
          <w:rFonts w:asciiTheme="majorHAnsi" w:hAnsiTheme="majorHAnsi" w:cstheme="majorHAnsi"/>
          <w:sz w:val="24"/>
          <w:szCs w:val="24"/>
        </w:rPr>
        <w:t xml:space="preserve">vyžadují </w:t>
      </w:r>
      <w:proofErr w:type="spellStart"/>
      <w:r w:rsidRPr="00DA19E4">
        <w:rPr>
          <w:rFonts w:asciiTheme="majorHAnsi" w:hAnsiTheme="majorHAnsi" w:cstheme="majorHAnsi"/>
          <w:sz w:val="24"/>
          <w:szCs w:val="24"/>
        </w:rPr>
        <w:t>-li</w:t>
      </w:r>
      <w:proofErr w:type="spellEnd"/>
      <w:proofErr w:type="gramEnd"/>
      <w:r w:rsidRPr="00DA19E4">
        <w:rPr>
          <w:rFonts w:asciiTheme="majorHAnsi" w:hAnsiTheme="majorHAnsi" w:cstheme="majorHAnsi"/>
          <w:sz w:val="24"/>
          <w:szCs w:val="24"/>
        </w:rPr>
        <w:t xml:space="preserve"> provozní okolnosti zkrácení stanovené lhůty.</w:t>
      </w:r>
    </w:p>
    <w:p w14:paraId="3BCC5F7B" w14:textId="65661EFA" w:rsidR="00884190" w:rsidRPr="00DA19E4" w:rsidRDefault="00884190" w:rsidP="00163219">
      <w:pPr>
        <w:rPr>
          <w:rFonts w:asciiTheme="majorHAnsi" w:hAnsiTheme="majorHAnsi" w:cstheme="majorHAnsi"/>
        </w:rPr>
      </w:pPr>
    </w:p>
    <w:p w14:paraId="00000020" w14:textId="53FE6562" w:rsidR="00775A56" w:rsidRPr="00DA19E4" w:rsidRDefault="0031235B" w:rsidP="006D4BA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IV</w:t>
      </w:r>
      <w:r w:rsidR="00A473C8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Rozsah preventivní prohlídky (profylaxe) </w:t>
      </w:r>
      <w:proofErr w:type="spellStart"/>
      <w:r w:rsidR="00A473C8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chiller</w:t>
      </w:r>
      <w:proofErr w:type="spellEnd"/>
      <w:r w:rsidR="00A473C8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– vodní chlazení</w:t>
      </w:r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p w14:paraId="00000022" w14:textId="0FA962AD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color w:val="000000"/>
          <w:sz w:val="24"/>
          <w:szCs w:val="24"/>
        </w:rPr>
        <w:t>servisního</w:t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protokolu;</w:t>
      </w:r>
    </w:p>
    <w:p w14:paraId="00000023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vizuální kontrola vnější nepoškozenosti zařízení;</w:t>
      </w:r>
    </w:p>
    <w:p w14:paraId="00000024" w14:textId="717D3CAA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čištění filtrů;</w:t>
      </w:r>
    </w:p>
    <w:p w14:paraId="00000025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čištění výměníku venkovní jednotky, výměníku vnitřní jednotky, kondenzátní vany a odvodu kondenzátu, čištění vnitřků a plášťů jednotek;</w:t>
      </w:r>
    </w:p>
    <w:p w14:paraId="00000026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vizuální kontrola náznaků úniku chladiva (olejové skvrny), dotažení trubkových spojů;</w:t>
      </w:r>
    </w:p>
    <w:p w14:paraId="00000027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celistvosti a neporušenosti elektrických elementů a kabelů, dotažení svorkovnic, ošetření konektorů;</w:t>
      </w:r>
    </w:p>
    <w:p w14:paraId="00000028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dotažení šroubových spojů na jednotce a závěsech;</w:t>
      </w:r>
    </w:p>
    <w:p w14:paraId="00000029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změření napájecího napětí naprázdno a při zatížení, porovnání s nominálními hodnotami;</w:t>
      </w:r>
    </w:p>
    <w:p w14:paraId="0000002A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změření proudových odběrů a porovnání s nominálními hodnotami;</w:t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0000002B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lastRenderedPageBreak/>
        <w:t>kontrola funkčnosti ochranných obvodů (mimo havarijních nevratných pojistek);</w:t>
      </w:r>
    </w:p>
    <w:p w14:paraId="0000002C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funkce regulačních obvodů a ovladače;</w:t>
      </w:r>
    </w:p>
    <w:p w14:paraId="0000002D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správnosti funkce a výkonu chladicího okruhu;</w:t>
      </w:r>
    </w:p>
    <w:p w14:paraId="0000002E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správnosti funkce a výkonu topného okruhu u tepelného čerpadla, hydraulického systému;</w:t>
      </w:r>
    </w:p>
    <w:p w14:paraId="00000030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napouštěcích a vypouštěcích ventilů;</w:t>
      </w:r>
    </w:p>
    <w:p w14:paraId="00000031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funkce čerpadel kondenzátu nebo výplachu, jsou-li;</w:t>
      </w:r>
    </w:p>
    <w:p w14:paraId="00000032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tlaku vodního okruhu;</w:t>
      </w:r>
    </w:p>
    <w:p w14:paraId="00000033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funkce čerpadel a hlídačů průtoku;</w:t>
      </w:r>
    </w:p>
    <w:p w14:paraId="00000034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kontrola bezpečnostních funkcí </w:t>
      </w:r>
      <w:proofErr w:type="spellStart"/>
      <w:r w:rsidRPr="00DA19E4">
        <w:rPr>
          <w:rFonts w:asciiTheme="majorHAnsi" w:hAnsiTheme="majorHAnsi" w:cstheme="majorHAnsi"/>
          <w:color w:val="000000"/>
          <w:sz w:val="24"/>
          <w:szCs w:val="24"/>
        </w:rPr>
        <w:t>chilleru</w:t>
      </w:r>
      <w:proofErr w:type="spellEnd"/>
      <w:r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0000035" w14:textId="77777777" w:rsidR="00775A56" w:rsidRPr="00DA19E4" w:rsidRDefault="00A473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chladiva;</w:t>
      </w:r>
    </w:p>
    <w:p w14:paraId="4DFB07ED" w14:textId="77777777" w:rsidR="00A066EC" w:rsidRPr="00DA19E4" w:rsidRDefault="00A066EC" w:rsidP="00C32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5449115" w14:textId="6A64009E" w:rsidR="00126C9A" w:rsidRPr="00DA19E4" w:rsidRDefault="0031235B" w:rsidP="00126C9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V</w:t>
      </w:r>
      <w:r w:rsidR="00126C9A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</w:t>
      </w:r>
      <w:proofErr w:type="spellStart"/>
      <w:r w:rsidR="00126C9A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Chiller</w:t>
      </w:r>
      <w:proofErr w:type="spellEnd"/>
      <w:r w:rsidR="00126C9A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– vodní chlazení, přepínání letní a zimní provoz:</w:t>
      </w:r>
    </w:p>
    <w:p w14:paraId="55492186" w14:textId="7777777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a zaznamenání výrobních čísel jednotek do pasportu a protokolu;</w:t>
      </w:r>
    </w:p>
    <w:p w14:paraId="65EFCDFA" w14:textId="7777777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vizuální kontrola vnější nepoškozenosti zařízení;</w:t>
      </w:r>
    </w:p>
    <w:p w14:paraId="2FEF4883" w14:textId="7777777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funkce čerpadel a hlídačů průtoku;</w:t>
      </w:r>
    </w:p>
    <w:p w14:paraId="0CE2A6D0" w14:textId="7777777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kontrola bezpečnostních funkcí </w:t>
      </w:r>
      <w:proofErr w:type="spellStart"/>
      <w:r w:rsidRPr="00DA19E4">
        <w:rPr>
          <w:rFonts w:asciiTheme="majorHAnsi" w:hAnsiTheme="majorHAnsi" w:cstheme="majorHAnsi"/>
          <w:color w:val="000000"/>
          <w:sz w:val="24"/>
          <w:szCs w:val="24"/>
        </w:rPr>
        <w:t>chilleru</w:t>
      </w:r>
      <w:proofErr w:type="spellEnd"/>
      <w:r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9CD297" w14:textId="7777777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chladiva;</w:t>
      </w:r>
    </w:p>
    <w:p w14:paraId="6B5612A4" w14:textId="5911FE27" w:rsidR="00BB1AE1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odstavení zařízení</w:t>
      </w:r>
      <w:r w:rsidR="00755027"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09E3FEC" w14:textId="5823AAA3" w:rsidR="00C32690" w:rsidRPr="00DA19E4" w:rsidRDefault="00C32690" w:rsidP="00A076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zajištění zimního a letního provozu zařízení – vypouštění/napouštění vodního </w:t>
      </w:r>
      <w:proofErr w:type="gramStart"/>
      <w:r w:rsidRPr="00DA19E4">
        <w:rPr>
          <w:rFonts w:asciiTheme="majorHAnsi" w:hAnsiTheme="majorHAnsi" w:cstheme="majorHAnsi"/>
          <w:color w:val="000000"/>
          <w:sz w:val="24"/>
          <w:szCs w:val="24"/>
        </w:rPr>
        <w:t>systému</w:t>
      </w:r>
      <w:proofErr w:type="gramEnd"/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pokud není v systému glykol.</w:t>
      </w:r>
    </w:p>
    <w:p w14:paraId="592D27D6" w14:textId="77777777" w:rsidR="00202D8E" w:rsidRPr="00DA19E4" w:rsidRDefault="00202D8E" w:rsidP="006D4BA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46067FD" w14:textId="2D386C54" w:rsidR="00A066EC" w:rsidRPr="00DA19E4" w:rsidRDefault="0031235B" w:rsidP="006D4BA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VI</w:t>
      </w:r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Rozsah preventivní prohlídky (profylaxe) </w:t>
      </w:r>
      <w:proofErr w:type="spellStart"/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fancoil</w:t>
      </w:r>
      <w:proofErr w:type="spellEnd"/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– vodní chlazení:</w:t>
      </w:r>
    </w:p>
    <w:p w14:paraId="6920DB49" w14:textId="42B4CE22" w:rsidR="00A066EC" w:rsidRPr="00DA19E4" w:rsidRDefault="00A066EC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výměna filtrů</w:t>
      </w:r>
      <w:r w:rsidR="002B5CDA" w:rsidRPr="00DA19E4">
        <w:rPr>
          <w:rFonts w:asciiTheme="majorHAnsi" w:hAnsiTheme="majorHAnsi" w:cstheme="majorHAnsi"/>
          <w:color w:val="000000"/>
          <w:sz w:val="24"/>
          <w:szCs w:val="24"/>
        </w:rPr>
        <w:t>, včetně dodání</w:t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487993"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2C897768" w14:textId="734B9AFA" w:rsidR="00A066EC" w:rsidRPr="00DA19E4" w:rsidRDefault="00A066EC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desinfekce a čištění zařízení</w:t>
      </w:r>
      <w:r w:rsidR="00BB1AE1"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vč. výměníku</w:t>
      </w:r>
      <w:r w:rsidR="00755027"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A9F77AB" w14:textId="7EDBD06D" w:rsidR="00C32690" w:rsidRPr="00DA19E4" w:rsidRDefault="00A066EC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těsn</w:t>
      </w:r>
      <w:r w:rsidR="00755027" w:rsidRPr="00DA19E4">
        <w:rPr>
          <w:rFonts w:asciiTheme="majorHAnsi" w:hAnsiTheme="majorHAnsi" w:cstheme="majorHAnsi"/>
          <w:color w:val="000000"/>
          <w:sz w:val="24"/>
          <w:szCs w:val="24"/>
        </w:rPr>
        <w:t>osti, dotažení šroubových spojů;</w:t>
      </w:r>
    </w:p>
    <w:p w14:paraId="1CC862E4" w14:textId="06779910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color w:val="000000"/>
          <w:sz w:val="24"/>
          <w:szCs w:val="24"/>
        </w:rPr>
        <w:t>servisního</w:t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protokolu;</w:t>
      </w:r>
    </w:p>
    <w:p w14:paraId="7A38269E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vizuální kontrola vnější nepoškozenosti zařízení;</w:t>
      </w:r>
    </w:p>
    <w:p w14:paraId="0B699553" w14:textId="47221821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čištění filtrů; </w:t>
      </w:r>
    </w:p>
    <w:p w14:paraId="1853BAA1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celistvosti a neporušenosti elektrických elementů a kabelů, dotažení svorkovnic, ošetření konektorů;</w:t>
      </w:r>
    </w:p>
    <w:p w14:paraId="2BD1821C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dotažení šroubových spojů na jednotce a závěsech;</w:t>
      </w:r>
    </w:p>
    <w:p w14:paraId="34C32C7E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změření napájecího napětí naprázdno a při zatížení, porovnání s nominálními hodnotami;</w:t>
      </w:r>
    </w:p>
    <w:p w14:paraId="554236AC" w14:textId="1EC1634A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změření proudových odběrů a porovnání s nominálními hodnotami;</w:t>
      </w:r>
      <w:r w:rsidRPr="00DA19E4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26F58C14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funkčnosti ochranných obvodů (mimo havarijních nevratných pojistek);</w:t>
      </w:r>
    </w:p>
    <w:p w14:paraId="0D48A8A5" w14:textId="77777777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funkce regulačních obvodů a ovladače;</w:t>
      </w:r>
    </w:p>
    <w:p w14:paraId="44378D09" w14:textId="1A28CCB2" w:rsidR="00C32690" w:rsidRPr="00DA19E4" w:rsidRDefault="00202D8E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C32690" w:rsidRPr="00DA19E4">
        <w:rPr>
          <w:rFonts w:asciiTheme="majorHAnsi" w:hAnsiTheme="majorHAnsi" w:cstheme="majorHAnsi"/>
          <w:color w:val="000000"/>
          <w:sz w:val="24"/>
          <w:szCs w:val="24"/>
        </w:rPr>
        <w:t>ontrola napouštěcích a vypouštěcích ventilů;</w:t>
      </w:r>
    </w:p>
    <w:p w14:paraId="2A418030" w14:textId="3B44C028" w:rsidR="0031235B" w:rsidRPr="00DA19E4" w:rsidRDefault="0031235B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kontrola pracovních tlaků;</w:t>
      </w:r>
    </w:p>
    <w:p w14:paraId="218D270C" w14:textId="703B3B12" w:rsidR="00C32690" w:rsidRPr="00DA19E4" w:rsidRDefault="00C32690" w:rsidP="00A07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kontrola funkce čerpadel kondenzátu nebo výplachu, </w:t>
      </w:r>
      <w:proofErr w:type="gramStart"/>
      <w:r w:rsidRPr="00DA19E4">
        <w:rPr>
          <w:rFonts w:asciiTheme="majorHAnsi" w:hAnsiTheme="majorHAnsi" w:cstheme="majorHAnsi"/>
          <w:color w:val="000000"/>
          <w:sz w:val="24"/>
          <w:szCs w:val="24"/>
        </w:rPr>
        <w:t>jsou–</w:t>
      </w:r>
      <w:proofErr w:type="spellStart"/>
      <w:r w:rsidRPr="00DA19E4">
        <w:rPr>
          <w:rFonts w:asciiTheme="majorHAnsi" w:hAnsiTheme="majorHAnsi" w:cstheme="majorHAnsi"/>
          <w:color w:val="000000"/>
          <w:sz w:val="24"/>
          <w:szCs w:val="24"/>
        </w:rPr>
        <w:t>li</w:t>
      </w:r>
      <w:proofErr w:type="spellEnd"/>
      <w:proofErr w:type="gramEnd"/>
      <w:r w:rsidR="00755027" w:rsidRPr="00DA19E4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B561288" w14:textId="523D051E" w:rsidR="00202D8E" w:rsidRDefault="00202D8E" w:rsidP="00202D8E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9FA4012" w14:textId="77777777" w:rsidR="00DA19E4" w:rsidRDefault="00DA19E4" w:rsidP="00202D8E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B94D91C" w14:textId="7859EB93" w:rsidR="00DA19E4" w:rsidRDefault="00DA19E4" w:rsidP="00202D8E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CAF4F87" w14:textId="77777777" w:rsidR="00DA19E4" w:rsidRPr="00DA19E4" w:rsidRDefault="00DA19E4" w:rsidP="00202D8E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39" w14:textId="2B599F85" w:rsidR="00775A56" w:rsidRPr="00DA19E4" w:rsidRDefault="0031235B" w:rsidP="006D4BA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VII</w:t>
      </w:r>
      <w:r w:rsidR="00126C9A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</w:t>
      </w:r>
      <w:r w:rsidR="00A473C8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Rozsah preventivní prohlídky (profylaxe) VZT zařízení</w:t>
      </w:r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p w14:paraId="0000003B" w14:textId="2785EE66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esinfekce a čištění výparníku;</w:t>
      </w:r>
    </w:p>
    <w:p w14:paraId="0000003C" w14:textId="174F548C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ištění krytu jednotky;</w:t>
      </w:r>
    </w:p>
    <w:p w14:paraId="0000003D" w14:textId="7FE165A3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hlučnosti motoru a ložisek;</w:t>
      </w:r>
    </w:p>
    <w:p w14:paraId="0000003E" w14:textId="3D92F8FA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a případné napnutí řemene případn</w:t>
      </w:r>
      <w:r w:rsidR="00202D8E" w:rsidRPr="00DA19E4">
        <w:rPr>
          <w:rFonts w:asciiTheme="majorHAnsi" w:hAnsiTheme="majorHAnsi" w:cstheme="majorHAnsi"/>
          <w:color w:val="000000"/>
          <w:sz w:val="24"/>
          <w:szCs w:val="24"/>
        </w:rPr>
        <w:t>é sdělení k nutnosti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výměn</w:t>
      </w:r>
      <w:r w:rsidR="00202D8E" w:rsidRPr="00DA19E4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 xml:space="preserve"> řemene;</w:t>
      </w:r>
    </w:p>
    <w:p w14:paraId="0000003F" w14:textId="24858961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v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yčištění elektronických částí;</w:t>
      </w:r>
    </w:p>
    <w:p w14:paraId="00000040" w14:textId="636429E0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tažení elektrických a mechanických spojů;</w:t>
      </w:r>
    </w:p>
    <w:p w14:paraId="00000041" w14:textId="752FAEF3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esinfekce odpadu kondenzátu v případě, že je VZT s chlazením;</w:t>
      </w:r>
    </w:p>
    <w:p w14:paraId="00000043" w14:textId="0B568860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ištění rekuperátoru;</w:t>
      </w:r>
    </w:p>
    <w:p w14:paraId="00000044" w14:textId="3C3D40F8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ovládacích prvků VZT;</w:t>
      </w:r>
    </w:p>
    <w:p w14:paraId="00000045" w14:textId="2C6D01C6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motoru;</w:t>
      </w:r>
    </w:p>
    <w:p w14:paraId="00000046" w14:textId="62E43A4A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chodu zařízení;</w:t>
      </w:r>
    </w:p>
    <w:p w14:paraId="00000047" w14:textId="6D69A340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elektrických parametrů zařízení;</w:t>
      </w:r>
    </w:p>
    <w:p w14:paraId="00000048" w14:textId="4F5B4602" w:rsidR="00775A56" w:rsidRPr="00DA19E4" w:rsidRDefault="00A066EC" w:rsidP="00A06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k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ontrola průtoku vzduchu;</w:t>
      </w:r>
    </w:p>
    <w:p w14:paraId="3C79EDF3" w14:textId="44E9E6C6" w:rsidR="00126C9A" w:rsidRPr="00DA19E4" w:rsidRDefault="00A066EC" w:rsidP="00126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color w:val="000000"/>
          <w:sz w:val="24"/>
          <w:szCs w:val="24"/>
        </w:rPr>
        <w:t>č</w:t>
      </w:r>
      <w:r w:rsidR="00A473C8" w:rsidRPr="00DA19E4">
        <w:rPr>
          <w:rFonts w:asciiTheme="majorHAnsi" w:hAnsiTheme="majorHAnsi" w:cstheme="majorHAnsi"/>
          <w:color w:val="000000"/>
          <w:sz w:val="24"/>
          <w:szCs w:val="24"/>
        </w:rPr>
        <w:t>ištění koncových elementů VZT</w:t>
      </w:r>
      <w:r w:rsidR="0031235B" w:rsidRPr="00DA19E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9DE7B13" w14:textId="56221DD8" w:rsidR="00BB1AE1" w:rsidRPr="00DA19E4" w:rsidRDefault="00BB1AE1" w:rsidP="00126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sz w:val="24"/>
          <w:szCs w:val="24"/>
        </w:rPr>
        <w:t xml:space="preserve">kontrola a zaznamenání výrobních čísel jednotek do </w:t>
      </w:r>
      <w:r w:rsidR="00202D8E" w:rsidRPr="00DA19E4">
        <w:rPr>
          <w:rFonts w:asciiTheme="majorHAnsi" w:hAnsiTheme="majorHAnsi" w:cstheme="majorHAnsi"/>
          <w:sz w:val="24"/>
          <w:szCs w:val="24"/>
        </w:rPr>
        <w:t>servisního protokolu</w:t>
      </w:r>
      <w:r w:rsidR="00755027" w:rsidRPr="00DA19E4">
        <w:rPr>
          <w:rFonts w:asciiTheme="majorHAnsi" w:hAnsiTheme="majorHAnsi" w:cstheme="majorHAnsi"/>
          <w:sz w:val="24"/>
          <w:szCs w:val="24"/>
        </w:rPr>
        <w:t>.</w:t>
      </w:r>
    </w:p>
    <w:p w14:paraId="612BFBA5" w14:textId="77777777" w:rsidR="00126C9A" w:rsidRPr="00DA19E4" w:rsidRDefault="00126C9A" w:rsidP="00126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34F8D99" w14:textId="507271DF" w:rsidR="002B5CDA" w:rsidRPr="00DA19E4" w:rsidRDefault="0031235B" w:rsidP="00202D8E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VIII</w:t>
      </w:r>
      <w:r w:rsidR="002B5CDA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VZT </w:t>
      </w:r>
      <w:r w:rsidR="00202D8E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výměna filtrů</w:t>
      </w:r>
    </w:p>
    <w:p w14:paraId="6331B599" w14:textId="4338D9BC" w:rsidR="00DA19E4" w:rsidRPr="00DA19E4" w:rsidRDefault="00DA19E4" w:rsidP="00DA19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dodání filtru/-ů pro daná zařízení v dané pobočce vč. vlastní výměny </w:t>
      </w:r>
    </w:p>
    <w:p w14:paraId="0B5AB11F" w14:textId="31499F4B" w:rsidR="0031235B" w:rsidRPr="00DA19E4" w:rsidRDefault="0031235B" w:rsidP="00202D8E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color w:val="000000"/>
          <w:sz w:val="24"/>
          <w:szCs w:val="24"/>
        </w:rPr>
      </w:pPr>
    </w:p>
    <w:p w14:paraId="11FCD8E5" w14:textId="133AC197" w:rsidR="0031235B" w:rsidRPr="00DA19E4" w:rsidRDefault="0031235B" w:rsidP="0031235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IX) Kompletní laboratorní rozbor nemrznoucí kapaliny</w:t>
      </w:r>
      <w:r w:rsidR="00C049C2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/ otopné nebo chladící vody</w:t>
      </w:r>
    </w:p>
    <w:p w14:paraId="71F63AF1" w14:textId="06441914" w:rsidR="001D2F06" w:rsidRDefault="001D2F06" w:rsidP="001D2F0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odběr vzorku z provozovaného systému;</w:t>
      </w:r>
    </w:p>
    <w:p w14:paraId="3101E553" w14:textId="7D82C411" w:rsidR="001D2F06" w:rsidRDefault="001D2F06" w:rsidP="001D2F0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doručení k laboratornímu rozboru;</w:t>
      </w:r>
    </w:p>
    <w:p w14:paraId="78EDAD74" w14:textId="42FBE9B1" w:rsidR="001D2F06" w:rsidRDefault="001D2F06" w:rsidP="001D2F0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vyhotovení reportu výsledků rozboru včetně posudku a doporučení k provozu;</w:t>
      </w:r>
    </w:p>
    <w:p w14:paraId="0BD0D746" w14:textId="7A2D76F9" w:rsidR="001D2F06" w:rsidRDefault="001D2F06" w:rsidP="001D2F0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zaslání potvrzeného rozboru, posudku, doporučení elektronicky na danou pobočku.</w:t>
      </w:r>
    </w:p>
    <w:p w14:paraId="0000004B" w14:textId="77777777" w:rsidR="00775A56" w:rsidRPr="00DA19E4" w:rsidRDefault="00775A56">
      <w:pPr>
        <w:rPr>
          <w:rFonts w:asciiTheme="majorHAnsi" w:hAnsiTheme="majorHAnsi" w:cstheme="majorHAnsi"/>
        </w:rPr>
      </w:pPr>
    </w:p>
    <w:p w14:paraId="0000004C" w14:textId="0424F0A8" w:rsidR="00775A56" w:rsidRPr="00DA19E4" w:rsidRDefault="00C049C2" w:rsidP="00DA19E4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 w:hanging="127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A19E4">
        <w:rPr>
          <w:rFonts w:asciiTheme="majorHAnsi" w:hAnsiTheme="majorHAnsi" w:cstheme="majorHAnsi"/>
          <w:b/>
          <w:color w:val="000000"/>
          <w:sz w:val="24"/>
          <w:szCs w:val="24"/>
        </w:rPr>
        <w:t>X</w:t>
      </w:r>
      <w:r w:rsidR="00A066EC" w:rsidRPr="00DA19E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) </w:t>
      </w:r>
      <w:r w:rsidR="00A473C8" w:rsidRPr="00DA19E4">
        <w:rPr>
          <w:rFonts w:asciiTheme="majorHAnsi" w:hAnsiTheme="majorHAnsi" w:cstheme="majorHAnsi"/>
          <w:b/>
          <w:color w:val="000000"/>
          <w:sz w:val="24"/>
          <w:szCs w:val="24"/>
        </w:rPr>
        <w:t>Rozsah revize těsnosti chladících okruhů</w:t>
      </w:r>
    </w:p>
    <w:p w14:paraId="0000004F" w14:textId="1306C86F" w:rsidR="00775A56" w:rsidRPr="00DA19E4" w:rsidRDefault="00A473C8" w:rsidP="00A07637">
      <w:pPr>
        <w:numPr>
          <w:ilvl w:val="0"/>
          <w:numId w:val="3"/>
        </w:numPr>
        <w:ind w:left="1429" w:hanging="578"/>
        <w:jc w:val="both"/>
        <w:rPr>
          <w:rFonts w:asciiTheme="majorHAnsi" w:hAnsiTheme="majorHAnsi" w:cstheme="majorHAnsi"/>
        </w:rPr>
      </w:pPr>
      <w:r w:rsidRPr="00DA19E4">
        <w:rPr>
          <w:rFonts w:asciiTheme="majorHAnsi" w:hAnsiTheme="majorHAnsi" w:cstheme="majorHAnsi"/>
          <w:sz w:val="24"/>
          <w:szCs w:val="24"/>
        </w:rPr>
        <w:t xml:space="preserve">na základě nařízení Evropského parlamentu a Rady (EU) č. </w:t>
      </w:r>
      <w:r w:rsidR="001D2F06">
        <w:rPr>
          <w:rFonts w:asciiTheme="majorHAnsi" w:hAnsiTheme="majorHAnsi" w:cstheme="majorHAnsi"/>
          <w:sz w:val="24"/>
          <w:szCs w:val="24"/>
        </w:rPr>
        <w:t>2024/573 nahrazující původní nařízení č. 517/2014</w:t>
      </w:r>
      <w:r w:rsidRPr="00DA19E4">
        <w:rPr>
          <w:rFonts w:asciiTheme="majorHAnsi" w:hAnsiTheme="majorHAnsi" w:cstheme="majorHAnsi"/>
          <w:sz w:val="24"/>
          <w:szCs w:val="24"/>
        </w:rPr>
        <w:t xml:space="preserve"> musí být provedena kontrola těsnosti </w:t>
      </w:r>
      <w:r w:rsidR="001D2F06">
        <w:rPr>
          <w:rFonts w:asciiTheme="majorHAnsi" w:hAnsiTheme="majorHAnsi" w:cstheme="majorHAnsi"/>
          <w:sz w:val="24"/>
          <w:szCs w:val="24"/>
        </w:rPr>
        <w:t xml:space="preserve">určitých </w:t>
      </w:r>
      <w:r w:rsidRPr="00DA19E4">
        <w:rPr>
          <w:rFonts w:asciiTheme="majorHAnsi" w:hAnsiTheme="majorHAnsi" w:cstheme="majorHAnsi"/>
          <w:sz w:val="24"/>
          <w:szCs w:val="24"/>
        </w:rPr>
        <w:t>chladících okruhů;</w:t>
      </w:r>
    </w:p>
    <w:p w14:paraId="00000050" w14:textId="77777777" w:rsidR="00775A56" w:rsidRPr="00DA19E4" w:rsidRDefault="00A473C8" w:rsidP="00A07637">
      <w:pPr>
        <w:numPr>
          <w:ilvl w:val="0"/>
          <w:numId w:val="3"/>
        </w:numPr>
        <w:ind w:left="1429" w:hanging="578"/>
        <w:jc w:val="both"/>
        <w:rPr>
          <w:rFonts w:asciiTheme="majorHAnsi" w:hAnsiTheme="majorHAnsi" w:cstheme="majorHAnsi"/>
        </w:rPr>
      </w:pPr>
      <w:r w:rsidRPr="00DA19E4">
        <w:rPr>
          <w:rFonts w:asciiTheme="majorHAnsi" w:hAnsiTheme="majorHAnsi" w:cstheme="majorHAnsi"/>
          <w:sz w:val="24"/>
          <w:szCs w:val="24"/>
        </w:rPr>
        <w:t>povinnost provádět kontroly úniku pouze osobou odborně způsobilou – ověření dle autorizačního razítka;</w:t>
      </w:r>
    </w:p>
    <w:p w14:paraId="00000051" w14:textId="7483AAF6" w:rsidR="00775A56" w:rsidRPr="00DA19E4" w:rsidRDefault="00A473C8" w:rsidP="00A07637">
      <w:pPr>
        <w:numPr>
          <w:ilvl w:val="0"/>
          <w:numId w:val="3"/>
        </w:numPr>
        <w:ind w:left="1429" w:hanging="578"/>
        <w:jc w:val="both"/>
        <w:rPr>
          <w:rFonts w:asciiTheme="majorHAnsi" w:hAnsiTheme="majorHAnsi" w:cstheme="majorHAnsi"/>
        </w:rPr>
      </w:pPr>
      <w:r w:rsidRPr="00DA19E4">
        <w:rPr>
          <w:rFonts w:asciiTheme="majorHAnsi" w:hAnsiTheme="majorHAnsi" w:cstheme="majorHAnsi"/>
          <w:sz w:val="24"/>
          <w:szCs w:val="24"/>
        </w:rPr>
        <w:t>vedení</w:t>
      </w:r>
      <w:r w:rsidR="001D2F06">
        <w:rPr>
          <w:rFonts w:asciiTheme="majorHAnsi" w:hAnsiTheme="majorHAnsi" w:cstheme="majorHAnsi"/>
          <w:sz w:val="24"/>
          <w:szCs w:val="24"/>
        </w:rPr>
        <w:t xml:space="preserve">, zapisování do </w:t>
      </w:r>
      <w:r w:rsidRPr="00DA19E4">
        <w:rPr>
          <w:rFonts w:asciiTheme="majorHAnsi" w:hAnsiTheme="majorHAnsi" w:cstheme="majorHAnsi"/>
          <w:sz w:val="24"/>
          <w:szCs w:val="24"/>
        </w:rPr>
        <w:t>evidenčních knih klimatizačního zařízení, které budou pro účely kontroly uchovány v místě provozu zařízení;</w:t>
      </w:r>
    </w:p>
    <w:p w14:paraId="00000052" w14:textId="258579DB" w:rsidR="00775A56" w:rsidRPr="00DA19E4" w:rsidRDefault="00A473C8" w:rsidP="00A07637">
      <w:pPr>
        <w:numPr>
          <w:ilvl w:val="0"/>
          <w:numId w:val="3"/>
        </w:numPr>
        <w:ind w:left="1429" w:hanging="578"/>
        <w:jc w:val="both"/>
        <w:rPr>
          <w:rFonts w:asciiTheme="majorHAnsi" w:hAnsiTheme="majorHAnsi" w:cstheme="majorHAnsi"/>
        </w:rPr>
      </w:pPr>
      <w:r w:rsidRPr="00DA19E4">
        <w:rPr>
          <w:rFonts w:asciiTheme="majorHAnsi" w:hAnsiTheme="majorHAnsi" w:cstheme="majorHAnsi"/>
          <w:sz w:val="24"/>
          <w:szCs w:val="24"/>
        </w:rPr>
        <w:t xml:space="preserve">revize se provádí </w:t>
      </w:r>
      <w:r w:rsidR="00DA19E4" w:rsidRPr="00DA19E4">
        <w:rPr>
          <w:rFonts w:asciiTheme="majorHAnsi" w:hAnsiTheme="majorHAnsi" w:cstheme="majorHAnsi"/>
          <w:sz w:val="24"/>
          <w:szCs w:val="24"/>
        </w:rPr>
        <w:t>dle platné legislativy</w:t>
      </w:r>
      <w:r w:rsidR="0007372A">
        <w:rPr>
          <w:rFonts w:asciiTheme="majorHAnsi" w:hAnsiTheme="majorHAnsi" w:cstheme="majorHAnsi"/>
          <w:sz w:val="24"/>
          <w:szCs w:val="24"/>
        </w:rPr>
        <w:t xml:space="preserve"> a legislativou dané četnosti</w:t>
      </w:r>
      <w:r w:rsidR="00DA19E4" w:rsidRPr="00DA19E4">
        <w:rPr>
          <w:rFonts w:asciiTheme="majorHAnsi" w:hAnsiTheme="majorHAnsi" w:cstheme="majorHAnsi"/>
          <w:sz w:val="24"/>
          <w:szCs w:val="24"/>
        </w:rPr>
        <w:t>;</w:t>
      </w:r>
    </w:p>
    <w:p w14:paraId="00000053" w14:textId="519BC499" w:rsidR="00775A56" w:rsidRPr="00DA19E4" w:rsidRDefault="00A473C8" w:rsidP="00A07637">
      <w:pPr>
        <w:numPr>
          <w:ilvl w:val="0"/>
          <w:numId w:val="3"/>
        </w:numPr>
        <w:ind w:left="1429" w:hanging="578"/>
        <w:jc w:val="both"/>
        <w:rPr>
          <w:rFonts w:asciiTheme="majorHAnsi" w:hAnsiTheme="majorHAnsi" w:cstheme="majorHAnsi"/>
        </w:rPr>
      </w:pPr>
      <w:r w:rsidRPr="00DA19E4">
        <w:rPr>
          <w:rFonts w:asciiTheme="majorHAnsi" w:hAnsiTheme="majorHAnsi" w:cstheme="majorHAnsi"/>
          <w:sz w:val="24"/>
          <w:szCs w:val="24"/>
        </w:rPr>
        <w:t>kontrola těsnosti chladícího okruhu – použití detektoru úniku chladiva.</w:t>
      </w:r>
    </w:p>
    <w:p w14:paraId="5FD20563" w14:textId="77777777" w:rsidR="00BB1AE1" w:rsidRDefault="00BB1AE1" w:rsidP="003A3FBE">
      <w:pPr>
        <w:ind w:left="1287"/>
        <w:jc w:val="both"/>
      </w:pPr>
    </w:p>
    <w:p w14:paraId="00000054" w14:textId="77777777" w:rsidR="00775A56" w:rsidRDefault="00775A56">
      <w:pPr>
        <w:jc w:val="both"/>
        <w:rPr>
          <w:sz w:val="24"/>
          <w:szCs w:val="24"/>
        </w:rPr>
      </w:pPr>
    </w:p>
    <w:p w14:paraId="00000055" w14:textId="77777777" w:rsidR="00775A56" w:rsidRDefault="00775A56">
      <w:pPr>
        <w:jc w:val="both"/>
        <w:rPr>
          <w:sz w:val="24"/>
          <w:szCs w:val="24"/>
        </w:rPr>
      </w:pPr>
    </w:p>
    <w:p w14:paraId="00000056" w14:textId="77777777" w:rsidR="00775A56" w:rsidRDefault="00775A56">
      <w:pPr>
        <w:jc w:val="both"/>
        <w:rPr>
          <w:sz w:val="24"/>
          <w:szCs w:val="24"/>
        </w:rPr>
      </w:pPr>
    </w:p>
    <w:p w14:paraId="00000057" w14:textId="77777777" w:rsidR="00775A56" w:rsidRDefault="00775A56">
      <w:pPr>
        <w:spacing w:after="120"/>
        <w:ind w:left="1134" w:hanging="708"/>
        <w:jc w:val="both"/>
        <w:rPr>
          <w:sz w:val="24"/>
          <w:szCs w:val="24"/>
        </w:rPr>
      </w:pPr>
    </w:p>
    <w:p w14:paraId="00000058" w14:textId="77777777" w:rsidR="00775A56" w:rsidRDefault="00775A56">
      <w:pPr>
        <w:rPr>
          <w:sz w:val="36"/>
          <w:szCs w:val="36"/>
        </w:rPr>
      </w:pPr>
    </w:p>
    <w:p w14:paraId="00000061" w14:textId="77777777" w:rsidR="00775A56" w:rsidRDefault="00775A56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775A56" w:rsidSect="0031235B">
      <w:headerReference w:type="default" r:id="rId7"/>
      <w:footerReference w:type="default" r:id="rId8"/>
      <w:pgSz w:w="11907" w:h="16840"/>
      <w:pgMar w:top="2127" w:right="850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827F" w14:textId="77777777" w:rsidR="006B7703" w:rsidRDefault="006B7703">
      <w:r>
        <w:separator/>
      </w:r>
    </w:p>
  </w:endnote>
  <w:endnote w:type="continuationSeparator" w:id="0">
    <w:p w14:paraId="1DA9B633" w14:textId="77777777" w:rsidR="006B7703" w:rsidRDefault="006B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775A56" w:rsidRDefault="00A473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15D7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115D7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8AD2" w14:textId="77777777" w:rsidR="006B7703" w:rsidRDefault="006B7703">
      <w:r>
        <w:separator/>
      </w:r>
    </w:p>
  </w:footnote>
  <w:footnote w:type="continuationSeparator" w:id="0">
    <w:p w14:paraId="7D74BD03" w14:textId="77777777" w:rsidR="006B7703" w:rsidRDefault="006B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20496F51" w:rsidR="00775A56" w:rsidRDefault="00A066EC" w:rsidP="00773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A473C8" w:rsidRPr="00DA19E4">
      <w:rPr>
        <w:rFonts w:asciiTheme="majorHAnsi" w:hAnsiTheme="majorHAnsi" w:cstheme="majorHAnsi"/>
        <w:color w:val="000000"/>
        <w:sz w:val="22"/>
        <w:szCs w:val="22"/>
      </w:rPr>
      <w:t xml:space="preserve">Příloha č. </w:t>
    </w:r>
    <w:r w:rsidR="0077387E">
      <w:rPr>
        <w:rFonts w:asciiTheme="majorHAnsi" w:hAnsiTheme="majorHAnsi" w:cstheme="majorHAnsi"/>
        <w:color w:val="000000"/>
        <w:sz w:val="22"/>
        <w:szCs w:val="22"/>
      </w:rPr>
      <w:t xml:space="preserve">5 Smlouvy o dílo č. </w:t>
    </w:r>
    <w:r w:rsidR="00794050">
      <w:rPr>
        <w:rFonts w:asciiTheme="majorHAnsi" w:hAnsiTheme="majorHAnsi" w:cstheme="majorHAnsi"/>
        <w:color w:val="000000"/>
        <w:sz w:val="22"/>
        <w:szCs w:val="22"/>
      </w:rPr>
      <w:t>018</w:t>
    </w:r>
    <w:r w:rsidR="0077387E">
      <w:rPr>
        <w:rFonts w:asciiTheme="majorHAnsi" w:hAnsiTheme="majorHAnsi" w:cstheme="majorHAnsi"/>
        <w:color w:val="000000"/>
        <w:sz w:val="22"/>
        <w:szCs w:val="22"/>
      </w:rPr>
      <w:t>/OPI/2025</w:t>
    </w:r>
    <w:r w:rsidR="003D76C8">
      <w:rPr>
        <w:rFonts w:asciiTheme="majorHAnsi" w:hAnsiTheme="majorHAnsi" w:cstheme="majorHAnsi"/>
        <w:color w:val="000000"/>
        <w:sz w:val="22"/>
        <w:szCs w:val="22"/>
      </w:rPr>
      <w:t xml:space="preserve"> – Specifikace úkonů</w:t>
    </w:r>
  </w:p>
  <w:p w14:paraId="1CCF5406" w14:textId="77777777" w:rsidR="0031235B" w:rsidRPr="00DA19E4" w:rsidRDefault="0031235B" w:rsidP="00167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szCs w:val="22"/>
      </w:rPr>
    </w:pPr>
  </w:p>
  <w:p w14:paraId="70AD5E3D" w14:textId="04CF3921" w:rsidR="00A066EC" w:rsidRPr="00DA19E4" w:rsidRDefault="00167550" w:rsidP="00167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color w:val="000000"/>
        <w:sz w:val="32"/>
        <w:szCs w:val="22"/>
      </w:rPr>
    </w:pPr>
    <w:r w:rsidRPr="00DA19E4">
      <w:rPr>
        <w:rFonts w:asciiTheme="majorHAnsi" w:hAnsiTheme="majorHAnsi" w:cstheme="majorHAnsi"/>
        <w:b/>
        <w:sz w:val="28"/>
        <w:szCs w:val="22"/>
      </w:rPr>
      <w:t>Specifikace provádění preventivních (profylaktických) prohlídek a revizí chladících zařízení budov, vč. vzduchotechniky a souvisejících služeb.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7A0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0636D1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457186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94DB1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DB76D9"/>
    <w:multiLevelType w:val="multilevel"/>
    <w:tmpl w:val="5AA85370"/>
    <w:lvl w:ilvl="0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18" w:hanging="360"/>
      </w:pPr>
    </w:lvl>
    <w:lvl w:ilvl="2">
      <w:start w:val="1"/>
      <w:numFmt w:val="lowerRoman"/>
      <w:lvlText w:val="%3."/>
      <w:lvlJc w:val="right"/>
      <w:pPr>
        <w:ind w:left="2738" w:hanging="180"/>
      </w:pPr>
    </w:lvl>
    <w:lvl w:ilvl="3">
      <w:start w:val="1"/>
      <w:numFmt w:val="decimal"/>
      <w:lvlText w:val="%4."/>
      <w:lvlJc w:val="left"/>
      <w:pPr>
        <w:ind w:left="3458" w:hanging="360"/>
      </w:pPr>
    </w:lvl>
    <w:lvl w:ilvl="4">
      <w:start w:val="1"/>
      <w:numFmt w:val="lowerLetter"/>
      <w:lvlText w:val="%5."/>
      <w:lvlJc w:val="left"/>
      <w:pPr>
        <w:ind w:left="4178" w:hanging="360"/>
      </w:pPr>
    </w:lvl>
    <w:lvl w:ilvl="5">
      <w:start w:val="1"/>
      <w:numFmt w:val="lowerRoman"/>
      <w:lvlText w:val="%6."/>
      <w:lvlJc w:val="right"/>
      <w:pPr>
        <w:ind w:left="4898" w:hanging="180"/>
      </w:pPr>
    </w:lvl>
    <w:lvl w:ilvl="6">
      <w:start w:val="1"/>
      <w:numFmt w:val="decimal"/>
      <w:lvlText w:val="%7."/>
      <w:lvlJc w:val="left"/>
      <w:pPr>
        <w:ind w:left="5618" w:hanging="360"/>
      </w:pPr>
    </w:lvl>
    <w:lvl w:ilvl="7">
      <w:start w:val="1"/>
      <w:numFmt w:val="lowerLetter"/>
      <w:lvlText w:val="%8."/>
      <w:lvlJc w:val="left"/>
      <w:pPr>
        <w:ind w:left="6338" w:hanging="360"/>
      </w:pPr>
    </w:lvl>
    <w:lvl w:ilvl="8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5189347D"/>
    <w:multiLevelType w:val="multilevel"/>
    <w:tmpl w:val="D1C06DB0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087735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4C71071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D511B7D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4510CAB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56"/>
    <w:rsid w:val="0000303C"/>
    <w:rsid w:val="0007372A"/>
    <w:rsid w:val="00126C9A"/>
    <w:rsid w:val="00135791"/>
    <w:rsid w:val="00163219"/>
    <w:rsid w:val="00167550"/>
    <w:rsid w:val="001A7834"/>
    <w:rsid w:val="001D2F06"/>
    <w:rsid w:val="00202D8E"/>
    <w:rsid w:val="002115D7"/>
    <w:rsid w:val="00224A95"/>
    <w:rsid w:val="00235923"/>
    <w:rsid w:val="00250709"/>
    <w:rsid w:val="002A2844"/>
    <w:rsid w:val="002B5CDA"/>
    <w:rsid w:val="0031235B"/>
    <w:rsid w:val="003353A3"/>
    <w:rsid w:val="00382B77"/>
    <w:rsid w:val="003A3FBE"/>
    <w:rsid w:val="003C684A"/>
    <w:rsid w:val="003D76C8"/>
    <w:rsid w:val="00487993"/>
    <w:rsid w:val="004C6A21"/>
    <w:rsid w:val="00522CE5"/>
    <w:rsid w:val="0053498F"/>
    <w:rsid w:val="00597367"/>
    <w:rsid w:val="0066233D"/>
    <w:rsid w:val="006B7703"/>
    <w:rsid w:val="006D2792"/>
    <w:rsid w:val="006D4BA6"/>
    <w:rsid w:val="00717B29"/>
    <w:rsid w:val="00745229"/>
    <w:rsid w:val="00755027"/>
    <w:rsid w:val="0077387E"/>
    <w:rsid w:val="00775A56"/>
    <w:rsid w:val="00794050"/>
    <w:rsid w:val="007D1789"/>
    <w:rsid w:val="0081531D"/>
    <w:rsid w:val="0085007F"/>
    <w:rsid w:val="0085278C"/>
    <w:rsid w:val="00884190"/>
    <w:rsid w:val="008931E3"/>
    <w:rsid w:val="008C16B4"/>
    <w:rsid w:val="008C6165"/>
    <w:rsid w:val="00987E31"/>
    <w:rsid w:val="00A04998"/>
    <w:rsid w:val="00A066EC"/>
    <w:rsid w:val="00A07637"/>
    <w:rsid w:val="00A473C8"/>
    <w:rsid w:val="00A5120F"/>
    <w:rsid w:val="00AE0571"/>
    <w:rsid w:val="00AE67EC"/>
    <w:rsid w:val="00AF3D05"/>
    <w:rsid w:val="00B12F28"/>
    <w:rsid w:val="00B60D3D"/>
    <w:rsid w:val="00BB1AE1"/>
    <w:rsid w:val="00C049C2"/>
    <w:rsid w:val="00C1412A"/>
    <w:rsid w:val="00C32690"/>
    <w:rsid w:val="00C45661"/>
    <w:rsid w:val="00C52910"/>
    <w:rsid w:val="00D975CC"/>
    <w:rsid w:val="00DA19E4"/>
    <w:rsid w:val="00DC4600"/>
    <w:rsid w:val="00E9508C"/>
    <w:rsid w:val="00E95F8F"/>
    <w:rsid w:val="00ED7D75"/>
    <w:rsid w:val="00F262E8"/>
    <w:rsid w:val="00F5401A"/>
    <w:rsid w:val="00F77F85"/>
    <w:rsid w:val="00F87E33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522DC"/>
  <w15:docId w15:val="{0922C75B-CFCA-4F90-89AC-41FE089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F06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127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2074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851" w:hanging="284"/>
    </w:pPr>
    <w:rPr>
      <w:rFonts w:ascii="Arial" w:hAnsi="Arial"/>
      <w:b/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E7D0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A1274"/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A1274"/>
    <w:pPr>
      <w:spacing w:before="40" w:after="160" w:line="288" w:lineRule="auto"/>
      <w:ind w:left="720"/>
      <w:contextualSpacing/>
    </w:pPr>
    <w:rPr>
      <w:rFonts w:ascii="Cambria" w:eastAsia="Cambria" w:hAnsi="Cambria"/>
      <w:color w:val="595959"/>
      <w:kern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151ECE"/>
    <w:rPr>
      <w:rFonts w:ascii="Cambria" w:eastAsia="Cambria" w:hAnsi="Cambria"/>
      <w:color w:val="595959"/>
      <w:kern w:val="2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595834"/>
    <w:pPr>
      <w:keepNext/>
      <w:keepLines/>
      <w:spacing w:before="360" w:after="60"/>
      <w:outlineLvl w:val="1"/>
    </w:pPr>
    <w:rPr>
      <w:rFonts w:ascii="Calibri" w:hAnsi="Calibri"/>
      <w:caps/>
      <w:color w:val="7B230B"/>
      <w:kern w:val="20"/>
      <w:sz w:val="24"/>
      <w:lang w:val="x-none" w:eastAsia="x-none"/>
    </w:rPr>
  </w:style>
  <w:style w:type="character" w:customStyle="1" w:styleId="Znaknadpisu2">
    <w:name w:val="Znak nadpisu 2"/>
    <w:link w:val="Nadpis21"/>
    <w:uiPriority w:val="1"/>
    <w:rsid w:val="00595834"/>
    <w:rPr>
      <w:rFonts w:ascii="Calibri" w:hAnsi="Calibri"/>
      <w:caps/>
      <w:color w:val="7B230B"/>
      <w:kern w:val="20"/>
      <w:sz w:val="24"/>
    </w:rPr>
  </w:style>
  <w:style w:type="paragraph" w:styleId="Normlnweb">
    <w:name w:val="Normal (Web)"/>
    <w:basedOn w:val="Normln"/>
    <w:uiPriority w:val="99"/>
    <w:unhideWhenUsed/>
    <w:rsid w:val="00927B5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E5A5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8E5A5C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E5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8E5A5C"/>
    <w:rPr>
      <w:rFonts w:ascii="Calibri" w:eastAsia="Calibri" w:hAnsi="Calibri"/>
      <w:sz w:val="22"/>
      <w:szCs w:val="22"/>
      <w:lang w:eastAsia="en-US"/>
    </w:rPr>
  </w:style>
  <w:style w:type="character" w:customStyle="1" w:styleId="NzevChar">
    <w:name w:val="Název Char"/>
    <w:link w:val="Nzev"/>
    <w:rsid w:val="002074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95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0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08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Vlasak</dc:creator>
  <cp:lastModifiedBy>Macáková Lenka DiS. (VZP ČR Ústředí)</cp:lastModifiedBy>
  <cp:revision>2</cp:revision>
  <cp:lastPrinted>2020-10-29T12:48:00Z</cp:lastPrinted>
  <dcterms:created xsi:type="dcterms:W3CDTF">2025-07-16T07:24:00Z</dcterms:created>
  <dcterms:modified xsi:type="dcterms:W3CDTF">2025-07-16T07:24:00Z</dcterms:modified>
</cp:coreProperties>
</file>