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5AC" w:rsidRPr="006935AC" w:rsidRDefault="006935AC" w:rsidP="006935AC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6935A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cs-CZ"/>
        </w:rPr>
        <w:t xml:space="preserve">Akceptujeme objednávku Fakultní nemocnice u sv. Anny v Brně 9/2025 ze dne </w:t>
      </w:r>
      <w:proofErr w:type="gramStart"/>
      <w:r w:rsidRPr="006935A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cs-CZ"/>
        </w:rPr>
        <w:t>16.7.2025</w:t>
      </w:r>
      <w:proofErr w:type="gramEnd"/>
      <w:r w:rsidRPr="006935A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cs-CZ"/>
        </w:rPr>
        <w:t>.</w:t>
      </w:r>
    </w:p>
    <w:p w:rsidR="006935AC" w:rsidRPr="006935AC" w:rsidRDefault="006935AC" w:rsidP="006935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:rsidR="006935AC" w:rsidRPr="006935AC" w:rsidRDefault="006935AC" w:rsidP="006935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6935AC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 </w:t>
      </w:r>
      <w:r w:rsidRPr="006935A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Ing. Věra </w:t>
      </w:r>
      <w:proofErr w:type="spellStart"/>
      <w:r w:rsidRPr="006935A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Perschová</w:t>
      </w:r>
      <w:proofErr w:type="spellEnd"/>
    </w:p>
    <w:p w:rsidR="006935AC" w:rsidRPr="006935AC" w:rsidRDefault="006935AC" w:rsidP="00693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:rsidR="006935AC" w:rsidRPr="006935AC" w:rsidRDefault="006935AC" w:rsidP="00693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6935A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WINKLER &amp; PERSCH s.r.o.</w:t>
      </w:r>
    </w:p>
    <w:p w:rsidR="00747F8A" w:rsidRDefault="00747F8A">
      <w:bookmarkStart w:id="0" w:name="_GoBack"/>
      <w:bookmarkEnd w:id="0"/>
    </w:p>
    <w:sectPr w:rsidR="00747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5AC"/>
    <w:rsid w:val="006935AC"/>
    <w:rsid w:val="0074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93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693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spacing">
    <w:name w:val="-wm-msonospacing"/>
    <w:basedOn w:val="Normln"/>
    <w:rsid w:val="00693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93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693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spacing">
    <w:name w:val="-wm-msonospacing"/>
    <w:basedOn w:val="Normln"/>
    <w:rsid w:val="00693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15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6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cp:lastPrinted>2025-07-16T07:49:00Z</cp:lastPrinted>
  <dcterms:created xsi:type="dcterms:W3CDTF">2025-07-16T07:49:00Z</dcterms:created>
  <dcterms:modified xsi:type="dcterms:W3CDTF">2025-07-16T07:53:00Z</dcterms:modified>
</cp:coreProperties>
</file>