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EC84" w14:textId="77777777" w:rsidR="009E0E4B" w:rsidRPr="009E0E4B" w:rsidRDefault="009E0E4B" w:rsidP="005B2396">
      <w:pPr>
        <w:jc w:val="center"/>
        <w:rPr>
          <w:b/>
          <w:bCs/>
          <w:iCs/>
        </w:rPr>
      </w:pPr>
      <w:bookmarkStart w:id="0" w:name="_GoBack"/>
      <w:bookmarkEnd w:id="0"/>
      <w:r w:rsidRPr="004E6C86">
        <w:rPr>
          <w:b/>
          <w:bCs/>
          <w:iCs/>
        </w:rPr>
        <w:t xml:space="preserve">Smlouva o dílo č. </w:t>
      </w:r>
      <w:r w:rsidR="00D34415" w:rsidRPr="004E6C86">
        <w:rPr>
          <w:b/>
          <w:bCs/>
          <w:iCs/>
        </w:rPr>
        <w:t>PO/202</w:t>
      </w:r>
      <w:r w:rsidR="001A7028" w:rsidRPr="004E6C86">
        <w:rPr>
          <w:b/>
          <w:bCs/>
          <w:iCs/>
        </w:rPr>
        <w:t>5</w:t>
      </w:r>
      <w:r w:rsidR="00D34415" w:rsidRPr="004E6C86">
        <w:rPr>
          <w:b/>
          <w:bCs/>
          <w:iCs/>
        </w:rPr>
        <w:t>/06</w:t>
      </w:r>
    </w:p>
    <w:p w14:paraId="771A5DDD" w14:textId="77777777" w:rsidR="00EC0882" w:rsidRDefault="00D34415" w:rsidP="005B2396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EC0882">
        <w:rPr>
          <w:b/>
          <w:bCs/>
          <w:iCs/>
        </w:rPr>
        <w:t>Dodávka a montáž klimatizací</w:t>
      </w:r>
    </w:p>
    <w:p w14:paraId="498FF1C1" w14:textId="77777777" w:rsidR="001A7028" w:rsidRDefault="001A7028" w:rsidP="005B2396">
      <w:pPr>
        <w:autoSpaceDE w:val="0"/>
        <w:autoSpaceDN w:val="0"/>
        <w:adjustRightInd w:val="0"/>
        <w:jc w:val="center"/>
        <w:rPr>
          <w:b/>
          <w:bCs/>
        </w:rPr>
      </w:pPr>
    </w:p>
    <w:p w14:paraId="323A465E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00AA420B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Smluvní strany.</w:t>
      </w:r>
    </w:p>
    <w:p w14:paraId="1EB454D3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Psychiatrická nemocnice v Opavě  </w:t>
      </w:r>
    </w:p>
    <w:p w14:paraId="0726D84E" w14:textId="77777777" w:rsidR="00157C1B" w:rsidRDefault="00157C1B" w:rsidP="005B2396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Olomoucká 305/88, 746 01, Opava </w:t>
      </w:r>
      <w:r>
        <w:t xml:space="preserve"> </w:t>
      </w:r>
    </w:p>
    <w:p w14:paraId="7844E968" w14:textId="77777777" w:rsidR="00157C1B" w:rsidRDefault="00157C1B" w:rsidP="005B2396">
      <w:pPr>
        <w:autoSpaceDE w:val="0"/>
        <w:autoSpaceDN w:val="0"/>
        <w:adjustRightInd w:val="0"/>
        <w:jc w:val="both"/>
      </w:pPr>
      <w:r>
        <w:t xml:space="preserve">zastoupena Ing. Zdeňkem Jiříčkem – ředitelem </w:t>
      </w:r>
    </w:p>
    <w:p w14:paraId="06BB44C4" w14:textId="77777777" w:rsidR="00157C1B" w:rsidRDefault="00157C1B" w:rsidP="005B2396">
      <w:pPr>
        <w:autoSpaceDE w:val="0"/>
        <w:autoSpaceDN w:val="0"/>
        <w:adjustRightInd w:val="0"/>
        <w:jc w:val="both"/>
      </w:pPr>
      <w:r>
        <w:t xml:space="preserve">IČ: 00844004, </w:t>
      </w:r>
    </w:p>
    <w:p w14:paraId="5949C661" w14:textId="77777777" w:rsidR="00157C1B" w:rsidRDefault="00157C1B" w:rsidP="005B2396">
      <w:pPr>
        <w:autoSpaceDE w:val="0"/>
        <w:autoSpaceDN w:val="0"/>
        <w:adjustRightInd w:val="0"/>
        <w:jc w:val="both"/>
      </w:pPr>
      <w:r>
        <w:t xml:space="preserve">DIČ: CZ00844004, </w:t>
      </w:r>
    </w:p>
    <w:p w14:paraId="7E4C5366" w14:textId="77777777" w:rsidR="00157C1B" w:rsidRDefault="00157C1B" w:rsidP="005B2396">
      <w:pPr>
        <w:autoSpaceDE w:val="0"/>
        <w:autoSpaceDN w:val="0"/>
        <w:adjustRightInd w:val="0"/>
        <w:jc w:val="both"/>
      </w:pPr>
      <w:r>
        <w:t xml:space="preserve">Tel.: 553 695 111, Fax.:553 713 443, e-mail: </w:t>
      </w:r>
      <w:hyperlink r:id="rId7" w:history="1">
        <w:r>
          <w:rPr>
            <w:rStyle w:val="Hypertextovodkaz"/>
          </w:rPr>
          <w:t>pnopava@pnopava.cz</w:t>
        </w:r>
      </w:hyperlink>
      <w:r>
        <w:rPr>
          <w:rStyle w:val="Hypertextovodkaz"/>
          <w:color w:val="000000"/>
        </w:rPr>
        <w:t xml:space="preserve"> </w:t>
      </w:r>
      <w:r>
        <w:t xml:space="preserve">   </w:t>
      </w:r>
    </w:p>
    <w:p w14:paraId="512859ED" w14:textId="77777777" w:rsidR="009E0E4B" w:rsidRDefault="009E0E4B" w:rsidP="005B2396">
      <w:pPr>
        <w:autoSpaceDE w:val="0"/>
        <w:autoSpaceDN w:val="0"/>
        <w:adjustRightInd w:val="0"/>
        <w:jc w:val="both"/>
      </w:pPr>
      <w:r w:rsidRPr="009E0E4B">
        <w:t>bankovní spojení: Česká národní banka, číslo účtu: 10006-339821/0710</w:t>
      </w:r>
      <w:r>
        <w:t xml:space="preserve"> </w:t>
      </w:r>
    </w:p>
    <w:p w14:paraId="140ECC44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(dále jen „objednatel“ a „PNO“)</w:t>
      </w:r>
    </w:p>
    <w:p w14:paraId="16BF0726" w14:textId="77777777" w:rsidR="00157C1B" w:rsidRDefault="00157C1B" w:rsidP="005B2396">
      <w:pPr>
        <w:autoSpaceDE w:val="0"/>
        <w:autoSpaceDN w:val="0"/>
        <w:adjustRightInd w:val="0"/>
        <w:jc w:val="both"/>
      </w:pPr>
    </w:p>
    <w:p w14:paraId="39820A5B" w14:textId="77777777" w:rsidR="00157C1B" w:rsidRDefault="00157C1B" w:rsidP="005B2396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</w:p>
    <w:p w14:paraId="4CD41ED2" w14:textId="77777777" w:rsidR="00157C1B" w:rsidRDefault="00157C1B" w:rsidP="005B2396">
      <w:pPr>
        <w:autoSpaceDE w:val="0"/>
        <w:autoSpaceDN w:val="0"/>
        <w:adjustRightInd w:val="0"/>
        <w:jc w:val="both"/>
      </w:pPr>
      <w:r>
        <w:t xml:space="preserve"> </w:t>
      </w:r>
    </w:p>
    <w:p w14:paraId="00AF4F5C" w14:textId="661D8C4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rPr>
          <w:b/>
          <w:bCs/>
        </w:rPr>
        <w:t xml:space="preserve">Firma: </w:t>
      </w:r>
      <w:r w:rsidR="005062EF">
        <w:rPr>
          <w:b/>
          <w:bCs/>
        </w:rPr>
        <w:t xml:space="preserve"> GMH</w:t>
      </w:r>
      <w:proofErr w:type="gramEnd"/>
      <w:r w:rsidR="005062EF">
        <w:rPr>
          <w:b/>
          <w:bCs/>
        </w:rPr>
        <w:t xml:space="preserve"> elektro, s.r.o. , Jandova 1/5, 748 01 Hlučín - Darkovičky</w:t>
      </w:r>
    </w:p>
    <w:p w14:paraId="60843391" w14:textId="77D57AA0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Zastoupená: </w:t>
      </w:r>
      <w:r w:rsidR="005062EF">
        <w:rPr>
          <w:bCs/>
        </w:rPr>
        <w:t xml:space="preserve">Jaroslavem Hajným </w:t>
      </w:r>
      <w:r>
        <w:rPr>
          <w:bCs/>
        </w:rPr>
        <w:t>ve všech věcech smluvních, který je jako (jednatel, majitel, spolumajitel) firmy oprávněn za ni samostatně jednat,</w:t>
      </w:r>
    </w:p>
    <w:p w14:paraId="4ABB35E4" w14:textId="1128BB17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IČ: </w:t>
      </w:r>
      <w:r>
        <w:rPr>
          <w:bCs/>
        </w:rPr>
        <w:tab/>
      </w:r>
      <w:r w:rsidR="005062EF">
        <w:rPr>
          <w:bCs/>
        </w:rPr>
        <w:t>47680521</w:t>
      </w:r>
      <w:r>
        <w:rPr>
          <w:bCs/>
        </w:rPr>
        <w:tab/>
      </w:r>
      <w:r>
        <w:rPr>
          <w:bCs/>
        </w:rPr>
        <w:tab/>
      </w:r>
    </w:p>
    <w:p w14:paraId="0B0F4692" w14:textId="2C01ACB1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DIČ: CZ</w:t>
      </w:r>
      <w:r w:rsidR="005062EF">
        <w:rPr>
          <w:bCs/>
        </w:rPr>
        <w:t>47680521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413013D" w14:textId="574AC609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Plátce DPH </w:t>
      </w:r>
    </w:p>
    <w:p w14:paraId="482375D3" w14:textId="0854A191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Telefon: 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Mobil:</w:t>
      </w:r>
      <w:r w:rsidR="005062EF">
        <w:rPr>
          <w:bCs/>
        </w:rPr>
        <w:t xml:space="preserve">   </w:t>
      </w:r>
      <w:proofErr w:type="gramEnd"/>
      <w:r w:rsidR="005062EF">
        <w:rPr>
          <w:bCs/>
        </w:rPr>
        <w:t xml:space="preserve"> </w:t>
      </w:r>
      <w:r w:rsidR="00AC7985">
        <w:rPr>
          <w:bCs/>
        </w:rPr>
        <w:t>XXXXX</w:t>
      </w:r>
      <w:r>
        <w:rPr>
          <w:bCs/>
        </w:rPr>
        <w:tab/>
      </w:r>
      <w:r w:rsidR="005062EF">
        <w:rPr>
          <w:bCs/>
        </w:rPr>
        <w:t xml:space="preserve">         </w:t>
      </w:r>
      <w:r>
        <w:rPr>
          <w:bCs/>
        </w:rPr>
        <w:t>e-mail:</w:t>
      </w:r>
      <w:r w:rsidR="005062EF">
        <w:rPr>
          <w:bCs/>
        </w:rPr>
        <w:t xml:space="preserve">  </w:t>
      </w:r>
      <w:r>
        <w:rPr>
          <w:bCs/>
        </w:rPr>
        <w:t xml:space="preserve"> </w:t>
      </w:r>
      <w:r w:rsidR="00AC7985">
        <w:rPr>
          <w:bCs/>
        </w:rPr>
        <w:t>XXXXXXX</w:t>
      </w:r>
    </w:p>
    <w:p w14:paraId="136BF260" w14:textId="18432C83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Bankovní </w:t>
      </w:r>
      <w:proofErr w:type="gramStart"/>
      <w:r>
        <w:rPr>
          <w:bCs/>
        </w:rPr>
        <w:t>spojení:</w:t>
      </w:r>
      <w:r w:rsidR="005062EF">
        <w:rPr>
          <w:bCs/>
        </w:rPr>
        <w:t xml:space="preserve">   </w:t>
      </w:r>
      <w:proofErr w:type="gramEnd"/>
      <w:r w:rsidR="00AC7985">
        <w:rPr>
          <w:bCs/>
        </w:rPr>
        <w:t>XXXXXX</w:t>
      </w:r>
      <w:r>
        <w:rPr>
          <w:bCs/>
        </w:rPr>
        <w:tab/>
      </w:r>
      <w:proofErr w:type="spellStart"/>
      <w:r>
        <w:rPr>
          <w:bCs/>
        </w:rPr>
        <w:t>č.ú</w:t>
      </w:r>
      <w:proofErr w:type="spellEnd"/>
      <w:r>
        <w:rPr>
          <w:bCs/>
        </w:rPr>
        <w:t xml:space="preserve">.: </w:t>
      </w:r>
      <w:r w:rsidR="00AC7985">
        <w:rPr>
          <w:bCs/>
        </w:rPr>
        <w:t>XXXXXX</w:t>
      </w:r>
    </w:p>
    <w:p w14:paraId="2F3E14BC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(„dále jen zhotovitel“)</w:t>
      </w:r>
    </w:p>
    <w:p w14:paraId="7BAE2B30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</w:p>
    <w:p w14:paraId="63BBC7CC" w14:textId="77777777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uzavírají níže uvedeného dne, měsíce a roku tuto smlouvu o dílo ve smyslu § 2586 a následujících zák. č. 89/2012 Sb., občanského zákoníku.</w:t>
      </w:r>
    </w:p>
    <w:p w14:paraId="35ECC496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</w:p>
    <w:p w14:paraId="573E8269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II.</w:t>
      </w:r>
    </w:p>
    <w:p w14:paraId="141DE0C5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smlouvy.</w:t>
      </w:r>
    </w:p>
    <w:p w14:paraId="5944AB40" w14:textId="77777777" w:rsidR="001C0C91" w:rsidRPr="00321054" w:rsidRDefault="0088583C" w:rsidP="001C0C91">
      <w:pPr>
        <w:pStyle w:val="Standard"/>
        <w:numPr>
          <w:ilvl w:val="0"/>
          <w:numId w:val="2"/>
        </w:numPr>
        <w:jc w:val="both"/>
        <w:rPr>
          <w:rFonts w:cs="Times New Roman"/>
          <w:b/>
          <w:lang w:val="cs-CZ"/>
        </w:rPr>
      </w:pPr>
      <w:r w:rsidRPr="00321054">
        <w:rPr>
          <w:bCs/>
          <w:iCs/>
          <w:lang w:val="cs-CZ"/>
        </w:rPr>
        <w:t xml:space="preserve">Předmětem plnění této smlouvy je realizace veřejné zakázky malého rozsahu </w:t>
      </w:r>
      <w:r w:rsidR="00D16E25" w:rsidRPr="00321054">
        <w:rPr>
          <w:bCs/>
          <w:iCs/>
          <w:lang w:val="cs-CZ"/>
        </w:rPr>
        <w:t>„</w:t>
      </w:r>
      <w:r w:rsidRPr="00321054">
        <w:rPr>
          <w:rFonts w:cs="Times New Roman"/>
          <w:bCs/>
          <w:iCs/>
          <w:lang w:val="cs-CZ"/>
        </w:rPr>
        <w:t>dodávka a montáž klimatizací</w:t>
      </w:r>
      <w:r w:rsidR="00D16E25" w:rsidRPr="00321054">
        <w:rPr>
          <w:rFonts w:cs="Times New Roman"/>
          <w:bCs/>
          <w:iCs/>
          <w:lang w:val="cs-CZ"/>
        </w:rPr>
        <w:t>“</w:t>
      </w:r>
      <w:r w:rsidR="00E143F8">
        <w:rPr>
          <w:rFonts w:cs="Times New Roman"/>
          <w:bCs/>
          <w:iCs/>
          <w:lang w:val="cs-CZ"/>
        </w:rPr>
        <w:t xml:space="preserve"> v pavilonech – 1, 2, 3, 6, 9,</w:t>
      </w:r>
      <w:r w:rsidR="00765476">
        <w:rPr>
          <w:rFonts w:cs="Times New Roman"/>
          <w:bCs/>
          <w:iCs/>
          <w:lang w:val="cs-CZ"/>
        </w:rPr>
        <w:t xml:space="preserve"> </w:t>
      </w:r>
      <w:r w:rsidR="00E143F8">
        <w:rPr>
          <w:rFonts w:cs="Times New Roman"/>
          <w:bCs/>
          <w:iCs/>
          <w:lang w:val="cs-CZ"/>
        </w:rPr>
        <w:t>13, 14, 18, 19, 20, 22</w:t>
      </w:r>
      <w:r w:rsidR="00864D64" w:rsidRPr="00321054">
        <w:rPr>
          <w:rFonts w:cs="Times New Roman"/>
          <w:bCs/>
          <w:iCs/>
          <w:lang w:val="cs-CZ"/>
        </w:rPr>
        <w:t xml:space="preserve"> (dále jen „dílo“).</w:t>
      </w:r>
      <w:r w:rsidR="00D16E25" w:rsidRPr="00321054">
        <w:rPr>
          <w:rFonts w:cs="Times New Roman"/>
          <w:bCs/>
          <w:iCs/>
          <w:lang w:val="cs-CZ"/>
        </w:rPr>
        <w:t xml:space="preserve"> </w:t>
      </w:r>
    </w:p>
    <w:p w14:paraId="3A6A8D3E" w14:textId="77777777" w:rsidR="00D16E25" w:rsidRPr="00321054" w:rsidRDefault="00D16E25" w:rsidP="00D16E25">
      <w:pPr>
        <w:pStyle w:val="Standard"/>
        <w:numPr>
          <w:ilvl w:val="0"/>
          <w:numId w:val="2"/>
        </w:numPr>
        <w:jc w:val="both"/>
        <w:rPr>
          <w:bCs/>
          <w:iCs/>
          <w:lang w:val="cs-CZ"/>
        </w:rPr>
      </w:pPr>
      <w:r w:rsidRPr="00321054">
        <w:rPr>
          <w:bCs/>
          <w:iCs/>
          <w:lang w:val="cs-CZ"/>
        </w:rPr>
        <w:t>Předmětem této smlouvy je následující zboží:</w:t>
      </w:r>
    </w:p>
    <w:p w14:paraId="24B958F2" w14:textId="77777777" w:rsidR="00D16E25" w:rsidRDefault="00D16E25" w:rsidP="00D16E25">
      <w:pPr>
        <w:pStyle w:val="Standard"/>
        <w:ind w:left="360"/>
        <w:jc w:val="both"/>
        <w:rPr>
          <w:rFonts w:cs="Times New Roman"/>
          <w:highlight w:val="yellow"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2410"/>
        <w:gridCol w:w="2693"/>
        <w:gridCol w:w="1129"/>
      </w:tblGrid>
      <w:tr w:rsidR="00D16E25" w:rsidRPr="00D16E25" w14:paraId="3CB9188E" w14:textId="77777777" w:rsidTr="00D16E25">
        <w:tc>
          <w:tcPr>
            <w:tcW w:w="2470" w:type="dxa"/>
          </w:tcPr>
          <w:p w14:paraId="7595F216" w14:textId="77777777" w:rsidR="00D16E25" w:rsidRPr="00D16E25" w:rsidRDefault="00D16E2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D16E25">
              <w:rPr>
                <w:rFonts w:cs="Times New Roman"/>
                <w:lang w:val="cs-CZ"/>
              </w:rPr>
              <w:t>Název</w:t>
            </w:r>
          </w:p>
        </w:tc>
        <w:tc>
          <w:tcPr>
            <w:tcW w:w="2410" w:type="dxa"/>
          </w:tcPr>
          <w:p w14:paraId="14751C59" w14:textId="77777777" w:rsidR="00D16E25" w:rsidRPr="00D16E25" w:rsidRDefault="00D16E2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D16E25">
              <w:rPr>
                <w:rFonts w:cs="Times New Roman"/>
                <w:lang w:val="cs-CZ"/>
              </w:rPr>
              <w:t>typové označení</w:t>
            </w:r>
          </w:p>
        </w:tc>
        <w:tc>
          <w:tcPr>
            <w:tcW w:w="2693" w:type="dxa"/>
          </w:tcPr>
          <w:p w14:paraId="6BCD3A9A" w14:textId="77777777" w:rsidR="00D16E25" w:rsidRPr="00D16E25" w:rsidRDefault="00D16E2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D16E25">
              <w:rPr>
                <w:rFonts w:cs="Times New Roman"/>
                <w:lang w:val="cs-CZ"/>
              </w:rPr>
              <w:t>výrobce</w:t>
            </w:r>
          </w:p>
        </w:tc>
        <w:tc>
          <w:tcPr>
            <w:tcW w:w="1129" w:type="dxa"/>
          </w:tcPr>
          <w:p w14:paraId="3B4E0F98" w14:textId="77777777" w:rsidR="00D16E25" w:rsidRPr="00D16E25" w:rsidRDefault="00D16E2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D16E25">
              <w:rPr>
                <w:rFonts w:cs="Times New Roman"/>
                <w:lang w:val="cs-CZ"/>
              </w:rPr>
              <w:t>množství</w:t>
            </w:r>
          </w:p>
        </w:tc>
      </w:tr>
      <w:tr w:rsidR="00D16E25" w14:paraId="68983947" w14:textId="77777777" w:rsidTr="00D16E25">
        <w:tc>
          <w:tcPr>
            <w:tcW w:w="2470" w:type="dxa"/>
          </w:tcPr>
          <w:p w14:paraId="23EFCD5D" w14:textId="2374B65F" w:rsidR="00D16E25" w:rsidRDefault="00864D64" w:rsidP="00D16E25">
            <w:pPr>
              <w:pStyle w:val="Standard"/>
              <w:jc w:val="both"/>
              <w:rPr>
                <w:rFonts w:cs="Times New Roman"/>
                <w:highlight w:val="yellow"/>
                <w:lang w:val="cs-CZ"/>
              </w:rPr>
            </w:pPr>
            <w:r w:rsidRPr="00864D64">
              <w:rPr>
                <w:rFonts w:cs="Times New Roman"/>
                <w:lang w:val="cs-CZ"/>
              </w:rPr>
              <w:t xml:space="preserve">  </w:t>
            </w:r>
            <w:r w:rsidR="00D47333">
              <w:rPr>
                <w:rFonts w:cs="Times New Roman"/>
                <w:lang w:val="cs-CZ"/>
              </w:rPr>
              <w:t>DAIKIN</w:t>
            </w:r>
            <w:r w:rsidRPr="00864D64">
              <w:rPr>
                <w:rFonts w:cs="Times New Roman"/>
                <w:lang w:val="cs-CZ"/>
              </w:rPr>
              <w:t xml:space="preserve"> </w:t>
            </w:r>
            <w:r>
              <w:rPr>
                <w:rFonts w:cs="Times New Roman"/>
                <w:lang w:val="cs-CZ"/>
              </w:rPr>
              <w:t xml:space="preserve"> </w:t>
            </w:r>
          </w:p>
        </w:tc>
        <w:tc>
          <w:tcPr>
            <w:tcW w:w="2410" w:type="dxa"/>
          </w:tcPr>
          <w:p w14:paraId="41A63117" w14:textId="2D2C6C04" w:rsidR="00D16E25" w:rsidRPr="002A10D3" w:rsidRDefault="00D47333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2A10D3">
              <w:rPr>
                <w:rFonts w:cs="Times New Roman"/>
                <w:lang w:val="cs-CZ"/>
              </w:rPr>
              <w:t>FTX</w:t>
            </w:r>
            <w:r w:rsidR="004D00C9" w:rsidRPr="002A10D3">
              <w:rPr>
                <w:rFonts w:cs="Times New Roman"/>
                <w:lang w:val="cs-CZ"/>
              </w:rPr>
              <w:t>F</w:t>
            </w:r>
            <w:r w:rsidRPr="002A10D3">
              <w:rPr>
                <w:rFonts w:cs="Times New Roman"/>
                <w:lang w:val="cs-CZ"/>
              </w:rPr>
              <w:t>25E+RX</w:t>
            </w:r>
            <w:r w:rsidR="004D00C9" w:rsidRPr="002A10D3">
              <w:rPr>
                <w:rFonts w:cs="Times New Roman"/>
                <w:lang w:val="cs-CZ"/>
              </w:rPr>
              <w:t>F</w:t>
            </w:r>
            <w:r w:rsidRPr="002A10D3">
              <w:rPr>
                <w:rFonts w:cs="Times New Roman"/>
                <w:lang w:val="cs-CZ"/>
              </w:rPr>
              <w:t>25E</w:t>
            </w:r>
          </w:p>
        </w:tc>
        <w:tc>
          <w:tcPr>
            <w:tcW w:w="2693" w:type="dxa"/>
          </w:tcPr>
          <w:p w14:paraId="1FB62410" w14:textId="06BDDAF7" w:rsidR="00D16E25" w:rsidRPr="002A10D3" w:rsidRDefault="00BA30D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2A10D3">
              <w:rPr>
                <w:rFonts w:cs="Times New Roman"/>
                <w:lang w:val="cs-CZ"/>
              </w:rPr>
              <w:t xml:space="preserve">   DAIKIN</w:t>
            </w:r>
          </w:p>
        </w:tc>
        <w:tc>
          <w:tcPr>
            <w:tcW w:w="1129" w:type="dxa"/>
          </w:tcPr>
          <w:p w14:paraId="29923216" w14:textId="2CBAA921" w:rsidR="00D16E25" w:rsidRPr="002A10D3" w:rsidRDefault="00BA30D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2A10D3">
              <w:rPr>
                <w:rFonts w:cs="Times New Roman"/>
                <w:lang w:val="cs-CZ"/>
              </w:rPr>
              <w:t xml:space="preserve">    10</w:t>
            </w:r>
          </w:p>
        </w:tc>
      </w:tr>
      <w:tr w:rsidR="0059779E" w14:paraId="448A7E3A" w14:textId="77777777" w:rsidTr="00D16E25">
        <w:tc>
          <w:tcPr>
            <w:tcW w:w="2470" w:type="dxa"/>
          </w:tcPr>
          <w:p w14:paraId="32DA36FB" w14:textId="6F5E0A02" w:rsidR="0059779E" w:rsidRPr="00864D64" w:rsidRDefault="00D47333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 xml:space="preserve">  DAIKIN</w:t>
            </w:r>
          </w:p>
        </w:tc>
        <w:tc>
          <w:tcPr>
            <w:tcW w:w="2410" w:type="dxa"/>
          </w:tcPr>
          <w:p w14:paraId="787BFB05" w14:textId="694134AC" w:rsidR="0059779E" w:rsidRPr="002A10D3" w:rsidRDefault="00D47333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2A10D3">
              <w:rPr>
                <w:rFonts w:cs="Times New Roman"/>
                <w:lang w:val="cs-CZ"/>
              </w:rPr>
              <w:t>FTX</w:t>
            </w:r>
            <w:r w:rsidR="004D00C9" w:rsidRPr="002A10D3">
              <w:rPr>
                <w:rFonts w:cs="Times New Roman"/>
                <w:lang w:val="cs-CZ"/>
              </w:rPr>
              <w:t>F</w:t>
            </w:r>
            <w:r w:rsidRPr="002A10D3">
              <w:rPr>
                <w:rFonts w:cs="Times New Roman"/>
                <w:lang w:val="cs-CZ"/>
              </w:rPr>
              <w:t>35E+RX</w:t>
            </w:r>
            <w:r w:rsidR="004D00C9" w:rsidRPr="002A10D3">
              <w:rPr>
                <w:rFonts w:cs="Times New Roman"/>
                <w:lang w:val="cs-CZ"/>
              </w:rPr>
              <w:t>F</w:t>
            </w:r>
            <w:r w:rsidR="00BA30D5" w:rsidRPr="002A10D3">
              <w:rPr>
                <w:rFonts w:cs="Times New Roman"/>
                <w:lang w:val="cs-CZ"/>
              </w:rPr>
              <w:t>35E</w:t>
            </w:r>
          </w:p>
        </w:tc>
        <w:tc>
          <w:tcPr>
            <w:tcW w:w="2693" w:type="dxa"/>
          </w:tcPr>
          <w:p w14:paraId="4759E5BA" w14:textId="4AC50660" w:rsidR="0059779E" w:rsidRPr="002A10D3" w:rsidRDefault="00BA30D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2A10D3">
              <w:rPr>
                <w:rFonts w:cs="Times New Roman"/>
                <w:lang w:val="cs-CZ"/>
              </w:rPr>
              <w:t xml:space="preserve">   DAIKIN</w:t>
            </w:r>
          </w:p>
        </w:tc>
        <w:tc>
          <w:tcPr>
            <w:tcW w:w="1129" w:type="dxa"/>
          </w:tcPr>
          <w:p w14:paraId="5ECEF499" w14:textId="3E1C9437" w:rsidR="0059779E" w:rsidRPr="002A10D3" w:rsidRDefault="00BA30D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2A10D3">
              <w:rPr>
                <w:rFonts w:cs="Times New Roman"/>
                <w:lang w:val="cs-CZ"/>
              </w:rPr>
              <w:t xml:space="preserve">      9</w:t>
            </w:r>
          </w:p>
        </w:tc>
      </w:tr>
    </w:tbl>
    <w:p w14:paraId="10195F73" w14:textId="77777777" w:rsidR="00D16E25" w:rsidRPr="0088583C" w:rsidRDefault="00D16E25" w:rsidP="00D16E25">
      <w:pPr>
        <w:pStyle w:val="Standard"/>
        <w:ind w:left="360"/>
        <w:jc w:val="both"/>
        <w:rPr>
          <w:rFonts w:cs="Times New Roman"/>
          <w:lang w:val="cs-CZ"/>
        </w:rPr>
      </w:pPr>
    </w:p>
    <w:p w14:paraId="386F733A" w14:textId="77777777" w:rsidR="00D16E25" w:rsidRDefault="00D16E25" w:rsidP="00D16E25">
      <w:pPr>
        <w:pStyle w:val="Standard"/>
        <w:numPr>
          <w:ilvl w:val="0"/>
          <w:numId w:val="2"/>
        </w:numPr>
        <w:jc w:val="both"/>
        <w:rPr>
          <w:bCs/>
          <w:iCs/>
          <w:lang w:val="cs-CZ"/>
        </w:rPr>
      </w:pPr>
      <w:r w:rsidRPr="00321054">
        <w:rPr>
          <w:bCs/>
          <w:iCs/>
          <w:lang w:val="cs-CZ"/>
        </w:rPr>
        <w:t xml:space="preserve">Zhotovitel dodá zboží včetně příslušenství v konfiguraci a jakosti dle technických požadavků </w:t>
      </w:r>
      <w:r w:rsidR="00AD367C" w:rsidRPr="00321054">
        <w:rPr>
          <w:bCs/>
          <w:iCs/>
          <w:lang w:val="cs-CZ"/>
        </w:rPr>
        <w:t>objednatele</w:t>
      </w:r>
      <w:r w:rsidRPr="00321054">
        <w:rPr>
          <w:bCs/>
          <w:iCs/>
          <w:lang w:val="cs-CZ"/>
        </w:rPr>
        <w:t xml:space="preserve"> na zboží uvedených v zadávací dokumentaci výše zmíněné veřejné zakázky malého rozsahu a v příloze č. 1 - položková specifikace zboží pro jednotlivá místa plnění</w:t>
      </w:r>
      <w:r w:rsidR="00705848">
        <w:rPr>
          <w:bCs/>
          <w:iCs/>
          <w:lang w:val="cs-CZ"/>
        </w:rPr>
        <w:t xml:space="preserve"> – technická specifikace</w:t>
      </w:r>
      <w:r w:rsidRPr="00321054">
        <w:rPr>
          <w:bCs/>
          <w:iCs/>
          <w:lang w:val="cs-CZ"/>
        </w:rPr>
        <w:t>, která je nedílnou součástí této smlouvy.</w:t>
      </w:r>
    </w:p>
    <w:p w14:paraId="26A4579B" w14:textId="77777777" w:rsidR="00705848" w:rsidRPr="00705848" w:rsidRDefault="00705848" w:rsidP="00705848">
      <w:pPr>
        <w:pStyle w:val="Standard"/>
        <w:ind w:left="360"/>
        <w:jc w:val="both"/>
        <w:rPr>
          <w:bCs/>
          <w:iCs/>
          <w:lang w:val="cs-CZ"/>
        </w:rPr>
      </w:pPr>
      <w:r>
        <w:rPr>
          <w:bCs/>
          <w:iCs/>
          <w:lang w:val="cs-CZ"/>
        </w:rPr>
        <w:t>Objednatel</w:t>
      </w:r>
      <w:r w:rsidRPr="00705848">
        <w:rPr>
          <w:bCs/>
          <w:iCs/>
          <w:lang w:val="cs-CZ"/>
        </w:rPr>
        <w:t xml:space="preserve"> požaduje tyto minimální technické požadavky:</w:t>
      </w:r>
    </w:p>
    <w:p w14:paraId="09C19F7E" w14:textId="77777777" w:rsidR="00705848" w:rsidRPr="00705848" w:rsidRDefault="00705848" w:rsidP="00705848">
      <w:pPr>
        <w:pStyle w:val="Standard"/>
        <w:ind w:left="360"/>
        <w:jc w:val="both"/>
        <w:rPr>
          <w:bCs/>
          <w:iCs/>
          <w:lang w:val="cs-CZ"/>
        </w:rPr>
      </w:pPr>
      <w:r w:rsidRPr="00705848">
        <w:rPr>
          <w:bCs/>
          <w:iCs/>
          <w:lang w:val="cs-CZ"/>
        </w:rPr>
        <w:t>-</w:t>
      </w:r>
      <w:r w:rsidRPr="00705848">
        <w:rPr>
          <w:bCs/>
          <w:iCs/>
          <w:lang w:val="cs-CZ"/>
        </w:rPr>
        <w:tab/>
        <w:t xml:space="preserve">v místnosti nesmí teplota překročit 25 °C; </w:t>
      </w:r>
    </w:p>
    <w:p w14:paraId="64105181" w14:textId="77777777" w:rsidR="00705848" w:rsidRPr="00705848" w:rsidRDefault="00705848" w:rsidP="00705848">
      <w:pPr>
        <w:pStyle w:val="Standard"/>
        <w:ind w:left="360"/>
        <w:jc w:val="both"/>
        <w:rPr>
          <w:bCs/>
          <w:iCs/>
          <w:lang w:val="cs-CZ"/>
        </w:rPr>
      </w:pPr>
      <w:r w:rsidRPr="00705848">
        <w:rPr>
          <w:bCs/>
          <w:iCs/>
          <w:lang w:val="cs-CZ"/>
        </w:rPr>
        <w:t>-</w:t>
      </w:r>
      <w:r w:rsidRPr="00705848">
        <w:rPr>
          <w:bCs/>
          <w:iCs/>
          <w:lang w:val="cs-CZ"/>
        </w:rPr>
        <w:tab/>
        <w:t xml:space="preserve">hlučnost </w:t>
      </w:r>
      <w:r>
        <w:rPr>
          <w:bCs/>
          <w:iCs/>
          <w:lang w:val="cs-CZ"/>
        </w:rPr>
        <w:t xml:space="preserve">vnější </w:t>
      </w:r>
      <w:r w:rsidRPr="00705848">
        <w:rPr>
          <w:bCs/>
          <w:iCs/>
          <w:lang w:val="cs-CZ"/>
        </w:rPr>
        <w:t xml:space="preserve">jednotky </w:t>
      </w:r>
      <w:r w:rsidR="00A3258F">
        <w:rPr>
          <w:bCs/>
          <w:iCs/>
          <w:lang w:val="cs-CZ"/>
        </w:rPr>
        <w:t xml:space="preserve">klimatizace </w:t>
      </w:r>
      <w:r w:rsidRPr="00705848">
        <w:rPr>
          <w:bCs/>
          <w:iCs/>
          <w:lang w:val="cs-CZ"/>
        </w:rPr>
        <w:t xml:space="preserve">menší, než 50 dB; </w:t>
      </w:r>
    </w:p>
    <w:p w14:paraId="6113AC8F" w14:textId="77777777" w:rsidR="00705848" w:rsidRPr="00705848" w:rsidRDefault="00705848" w:rsidP="00705848">
      <w:pPr>
        <w:pStyle w:val="Standard"/>
        <w:ind w:left="360"/>
        <w:jc w:val="both"/>
        <w:rPr>
          <w:bCs/>
          <w:iCs/>
          <w:lang w:val="cs-CZ"/>
        </w:rPr>
      </w:pPr>
      <w:r w:rsidRPr="00705848">
        <w:rPr>
          <w:bCs/>
          <w:iCs/>
          <w:lang w:val="cs-CZ"/>
        </w:rPr>
        <w:t>-</w:t>
      </w:r>
      <w:r w:rsidRPr="00705848">
        <w:rPr>
          <w:bCs/>
          <w:iCs/>
          <w:lang w:val="cs-CZ"/>
        </w:rPr>
        <w:tab/>
        <w:t xml:space="preserve">bezdrátové ovládání;  </w:t>
      </w:r>
    </w:p>
    <w:p w14:paraId="4ACFDCF7" w14:textId="77777777" w:rsidR="00705848" w:rsidRDefault="00705848" w:rsidP="00705848">
      <w:pPr>
        <w:pStyle w:val="Standard"/>
        <w:ind w:left="360"/>
        <w:jc w:val="both"/>
        <w:rPr>
          <w:bCs/>
          <w:iCs/>
          <w:lang w:val="cs-CZ"/>
        </w:rPr>
      </w:pPr>
      <w:r w:rsidRPr="00705848">
        <w:rPr>
          <w:bCs/>
          <w:iCs/>
          <w:lang w:val="cs-CZ"/>
        </w:rPr>
        <w:t>-</w:t>
      </w:r>
      <w:r w:rsidRPr="00705848">
        <w:rPr>
          <w:bCs/>
          <w:iCs/>
          <w:lang w:val="cs-CZ"/>
        </w:rPr>
        <w:tab/>
        <w:t>technologii zajišťující pohodlí pro práci zdravotnického personálu, který je v místnosti neustále přítomen, bez pocitu nepříjemného průvanu chladného vzduchu;</w:t>
      </w:r>
      <w:r w:rsidR="006179FE">
        <w:rPr>
          <w:bCs/>
          <w:iCs/>
          <w:lang w:val="cs-CZ"/>
        </w:rPr>
        <w:t xml:space="preserve"> </w:t>
      </w:r>
    </w:p>
    <w:p w14:paraId="235CC29A" w14:textId="77777777" w:rsidR="006179FE" w:rsidRPr="00321054" w:rsidRDefault="006179FE" w:rsidP="00705848">
      <w:pPr>
        <w:pStyle w:val="Standard"/>
        <w:ind w:left="360"/>
        <w:jc w:val="both"/>
        <w:rPr>
          <w:bCs/>
          <w:iCs/>
          <w:lang w:val="cs-CZ"/>
        </w:rPr>
      </w:pPr>
      <w:r w:rsidRPr="006179FE">
        <w:rPr>
          <w:bCs/>
          <w:iCs/>
          <w:lang w:val="cs-CZ"/>
        </w:rPr>
        <w:t>-</w:t>
      </w:r>
      <w:r w:rsidRPr="006179FE">
        <w:rPr>
          <w:bCs/>
          <w:iCs/>
          <w:lang w:val="cs-CZ"/>
        </w:rPr>
        <w:tab/>
        <w:t>chladivo R32 (</w:t>
      </w:r>
      <w:proofErr w:type="spellStart"/>
      <w:r w:rsidRPr="006179FE">
        <w:rPr>
          <w:bCs/>
          <w:iCs/>
          <w:lang w:val="cs-CZ"/>
        </w:rPr>
        <w:t>difluorometan</w:t>
      </w:r>
      <w:proofErr w:type="spellEnd"/>
      <w:r w:rsidRPr="006179FE">
        <w:rPr>
          <w:bCs/>
          <w:iCs/>
          <w:lang w:val="cs-CZ"/>
        </w:rPr>
        <w:t xml:space="preserve">) </w:t>
      </w:r>
      <w:r w:rsidR="004F7F17" w:rsidRPr="004F7F17">
        <w:rPr>
          <w:bCs/>
          <w:iCs/>
          <w:lang w:val="cs-CZ"/>
        </w:rPr>
        <w:t xml:space="preserve">v množství </w:t>
      </w:r>
      <w:r w:rsidRPr="006179FE">
        <w:rPr>
          <w:bCs/>
          <w:iCs/>
          <w:lang w:val="cs-CZ"/>
        </w:rPr>
        <w:t>nepodléhající</w:t>
      </w:r>
      <w:r w:rsidR="00F94664">
        <w:rPr>
          <w:bCs/>
          <w:iCs/>
          <w:lang w:val="cs-CZ"/>
        </w:rPr>
        <w:t>m</w:t>
      </w:r>
      <w:r w:rsidRPr="006179FE">
        <w:rPr>
          <w:bCs/>
          <w:iCs/>
          <w:lang w:val="cs-CZ"/>
        </w:rPr>
        <w:t xml:space="preserve"> revizi;</w:t>
      </w:r>
    </w:p>
    <w:p w14:paraId="38A263BD" w14:textId="77777777" w:rsidR="00D16E25" w:rsidRPr="008C3375" w:rsidRDefault="00D16E25" w:rsidP="00D16E25">
      <w:pPr>
        <w:pStyle w:val="Standard"/>
        <w:numPr>
          <w:ilvl w:val="0"/>
          <w:numId w:val="2"/>
        </w:numPr>
        <w:jc w:val="both"/>
        <w:rPr>
          <w:bCs/>
          <w:iCs/>
          <w:lang w:val="cs-CZ"/>
        </w:rPr>
      </w:pPr>
      <w:r w:rsidRPr="008C3375">
        <w:rPr>
          <w:bCs/>
          <w:iCs/>
          <w:lang w:val="cs-CZ"/>
        </w:rPr>
        <w:lastRenderedPageBreak/>
        <w:t>Zboží musí být nové a musí splňovat veškeré požadavky příslušných obecně závazných právních předpisů a českých a evropských norem ČSN a EN, zejména pak požadavky zákona č. 22/1997 Sb., o technických požadavcích na výrobky a o změně a doplnění některých zákonů ve znění pozdějších předpisů.</w:t>
      </w:r>
    </w:p>
    <w:p w14:paraId="48D922AD" w14:textId="77777777" w:rsidR="008C3375" w:rsidRPr="008C3375" w:rsidRDefault="008C3375" w:rsidP="00D16E25">
      <w:pPr>
        <w:pStyle w:val="Standard"/>
        <w:numPr>
          <w:ilvl w:val="0"/>
          <w:numId w:val="2"/>
        </w:numPr>
        <w:jc w:val="both"/>
        <w:rPr>
          <w:bCs/>
          <w:iCs/>
          <w:lang w:val="cs-CZ"/>
        </w:rPr>
      </w:pPr>
      <w:r w:rsidRPr="008C3375">
        <w:rPr>
          <w:bCs/>
          <w:iCs/>
          <w:lang w:val="cs-CZ"/>
        </w:rPr>
        <w:t xml:space="preserve">Součástí </w:t>
      </w:r>
      <w:r w:rsidR="00E4158A">
        <w:rPr>
          <w:bCs/>
          <w:iCs/>
          <w:lang w:val="cs-CZ"/>
        </w:rPr>
        <w:t>dodávky</w:t>
      </w:r>
      <w:r w:rsidRPr="008C3375">
        <w:rPr>
          <w:bCs/>
          <w:iCs/>
          <w:lang w:val="cs-CZ"/>
        </w:rPr>
        <w:t xml:space="preserve"> musí být přiložené katalogové listy nabízených klimatizačních jednotek a zařízení, prokazující splnění výše uvedených minimálních požadavků.</w:t>
      </w:r>
    </w:p>
    <w:p w14:paraId="4D141898" w14:textId="77777777" w:rsidR="00D16E25" w:rsidRPr="004A78BB" w:rsidRDefault="00D16E25" w:rsidP="00D16E25">
      <w:pPr>
        <w:pStyle w:val="Standard"/>
        <w:numPr>
          <w:ilvl w:val="0"/>
          <w:numId w:val="2"/>
        </w:numPr>
        <w:jc w:val="both"/>
        <w:rPr>
          <w:bCs/>
          <w:iCs/>
          <w:lang w:val="cs-CZ"/>
        </w:rPr>
      </w:pPr>
      <w:bookmarkStart w:id="1" w:name="_Hlk172797189"/>
      <w:r w:rsidRPr="004A78BB">
        <w:rPr>
          <w:rFonts w:cs="Times New Roman"/>
          <w:lang w:val="cs-CZ"/>
        </w:rPr>
        <w:t xml:space="preserve">Předmětem této </w:t>
      </w:r>
      <w:proofErr w:type="gramStart"/>
      <w:r w:rsidRPr="004A78BB">
        <w:rPr>
          <w:rFonts w:cs="Times New Roman"/>
          <w:lang w:val="cs-CZ"/>
        </w:rPr>
        <w:t xml:space="preserve">smlouvy </w:t>
      </w:r>
      <w:r w:rsidR="008C3375" w:rsidRPr="004A78BB">
        <w:rPr>
          <w:rFonts w:cs="Times New Roman"/>
          <w:lang w:val="cs-CZ"/>
        </w:rPr>
        <w:t>- součástí</w:t>
      </w:r>
      <w:proofErr w:type="gramEnd"/>
      <w:r w:rsidR="008C3375" w:rsidRPr="004A78BB">
        <w:rPr>
          <w:rFonts w:cs="Times New Roman"/>
          <w:lang w:val="cs-CZ"/>
        </w:rPr>
        <w:t xml:space="preserve"> dodávky </w:t>
      </w:r>
      <w:r w:rsidRPr="004A78BB">
        <w:rPr>
          <w:rFonts w:cs="Times New Roman"/>
          <w:lang w:val="cs-CZ"/>
        </w:rPr>
        <w:t xml:space="preserve">je taktéž doprava zboží na místo plnění a veškeré další činnosti podmiňující uvedení zboží do provozu a jeho řádnou funkčnost, a to zejména: </w:t>
      </w:r>
    </w:p>
    <w:p w14:paraId="17005F94" w14:textId="77777777" w:rsidR="003E1E41" w:rsidRPr="004A78BB" w:rsidRDefault="00D16E25" w:rsidP="00D16E25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 xml:space="preserve">- dodávka a montáž klimatizace, </w:t>
      </w:r>
    </w:p>
    <w:p w14:paraId="045F7AE0" w14:textId="77777777" w:rsidR="00D16E25" w:rsidRPr="004A78BB" w:rsidRDefault="003E1E41" w:rsidP="00D16E25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 xml:space="preserve">- </w:t>
      </w:r>
      <w:r w:rsidR="00D16E25" w:rsidRPr="004A78BB">
        <w:rPr>
          <w:rFonts w:cs="Times New Roman"/>
          <w:lang w:val="cs-CZ"/>
        </w:rPr>
        <w:t xml:space="preserve">uvedení do provozu, </w:t>
      </w:r>
    </w:p>
    <w:p w14:paraId="5DF98923" w14:textId="77777777" w:rsidR="003E1E41" w:rsidRPr="004A78BB" w:rsidRDefault="003E1E41" w:rsidP="00D16E25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>- instruktáž a záznam o ní,</w:t>
      </w:r>
    </w:p>
    <w:p w14:paraId="490EF289" w14:textId="77777777" w:rsidR="00D16E25" w:rsidRPr="004A78BB" w:rsidRDefault="00D16E25" w:rsidP="00D16E25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 xml:space="preserve">- zajištění úklidu a vyčistění prostor po montáži, </w:t>
      </w:r>
    </w:p>
    <w:p w14:paraId="5D7B3E0C" w14:textId="77777777" w:rsidR="00D16E25" w:rsidRPr="004A78BB" w:rsidRDefault="00D16E25" w:rsidP="00D16E25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 xml:space="preserve">- odstranění vzniklých odpadů a obalů, </w:t>
      </w:r>
    </w:p>
    <w:bookmarkEnd w:id="1"/>
    <w:p w14:paraId="5C0828C0" w14:textId="77777777" w:rsidR="00A2138E" w:rsidRDefault="00A2138E" w:rsidP="004A78BB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>- výchozí revize a schéma el. napojení pro TIČR, přejímací zkouška dle požadavků právních předpisů.</w:t>
      </w:r>
    </w:p>
    <w:p w14:paraId="40103826" w14:textId="77777777" w:rsidR="000F6625" w:rsidRPr="004A78BB" w:rsidRDefault="000F6625" w:rsidP="004A78BB">
      <w:pPr>
        <w:pStyle w:val="Standard"/>
        <w:ind w:left="360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- s</w:t>
      </w:r>
      <w:r w:rsidRPr="000F6625">
        <w:rPr>
          <w:rFonts w:cs="Times New Roman"/>
          <w:lang w:val="cs-CZ"/>
        </w:rPr>
        <w:t xml:space="preserve">chéma zapojení klimatizace do rozvaděče vyhotoví </w:t>
      </w:r>
      <w:r>
        <w:rPr>
          <w:rFonts w:cs="Times New Roman"/>
          <w:lang w:val="cs-CZ"/>
        </w:rPr>
        <w:t xml:space="preserve">zhotovitel. </w:t>
      </w:r>
    </w:p>
    <w:p w14:paraId="4946E0F2" w14:textId="77777777" w:rsidR="008C3375" w:rsidRPr="004A78BB" w:rsidRDefault="008C3375" w:rsidP="0044245C">
      <w:pPr>
        <w:pStyle w:val="Standard"/>
        <w:numPr>
          <w:ilvl w:val="0"/>
          <w:numId w:val="2"/>
        </w:numPr>
        <w:jc w:val="both"/>
        <w:rPr>
          <w:rFonts w:cs="Times New Roman"/>
          <w:lang w:val="cs-CZ"/>
        </w:rPr>
      </w:pPr>
      <w:r w:rsidRPr="004A78BB">
        <w:rPr>
          <w:bCs/>
          <w:iCs/>
          <w:lang w:val="cs-CZ"/>
        </w:rPr>
        <w:t>Zhotovitel je povinen min. 3 pracovní dny před uskutečněním dodávky kontaktovat pracovníka pověřeného převzetím dodávky a dohodnout s ním podmínky a čas převzetí.</w:t>
      </w:r>
    </w:p>
    <w:p w14:paraId="3F308745" w14:textId="77777777" w:rsidR="002F27B2" w:rsidRPr="004A78BB" w:rsidRDefault="00D16E25" w:rsidP="0044245C">
      <w:pPr>
        <w:pStyle w:val="Standard"/>
        <w:numPr>
          <w:ilvl w:val="0"/>
          <w:numId w:val="2"/>
        </w:numPr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 xml:space="preserve">Předmětem této smlouvy je </w:t>
      </w:r>
      <w:r w:rsidR="002F27B2" w:rsidRPr="004A78BB">
        <w:rPr>
          <w:rFonts w:cs="Times New Roman"/>
          <w:lang w:val="cs-CZ"/>
        </w:rPr>
        <w:t>dodání dokladů o průběhu prací, montážních listů, dokladů o provedených zkouškách a revizí nutných pro bezpečný provoz díla, prohlášení o shodě použitého materiálu, návody k obsluze a údržbě, záruční listy, schéma zapojení pro souhlas TIČR (klimatizace budou umístěny v místnostech pro zdravotnické účely dle ČSN 33 2140).</w:t>
      </w:r>
    </w:p>
    <w:p w14:paraId="43C2365C" w14:textId="77777777" w:rsidR="00D16E25" w:rsidRPr="004A78BB" w:rsidRDefault="002F27B2" w:rsidP="0044245C">
      <w:pPr>
        <w:pStyle w:val="Standard"/>
        <w:numPr>
          <w:ilvl w:val="0"/>
          <w:numId w:val="2"/>
        </w:numPr>
        <w:jc w:val="both"/>
        <w:rPr>
          <w:rFonts w:cs="Times New Roman"/>
          <w:lang w:val="cs-CZ"/>
        </w:rPr>
      </w:pPr>
      <w:bookmarkStart w:id="2" w:name="_Hlk172797400"/>
      <w:r w:rsidRPr="004A78BB">
        <w:rPr>
          <w:rFonts w:cs="Times New Roman"/>
          <w:lang w:val="cs-CZ"/>
        </w:rPr>
        <w:t xml:space="preserve">Předmětem této smlouvy je </w:t>
      </w:r>
      <w:r w:rsidR="00D16E25" w:rsidRPr="004A78BB">
        <w:rPr>
          <w:rFonts w:cs="Times New Roman"/>
          <w:lang w:val="cs-CZ"/>
        </w:rPr>
        <w:t>dále předání veškeré dokumentace vztahující se ke zboží, která je potřebná pro nakládání se zbožím a pro jeho provoz nebo kterou vyžadují příslušné obecně závazné právní předpisy a české a evropské normy ČSN a EN, zejména pak prohlášení o shodě dle příslušného právního předpisu, návody k použití v českém jazyce (z toho 1x na elektronickém nosiči dat), certifikát CE, technická dokumentace, pokyny pro údržbu, servisní knížka, kompletní dokumentace skutečného provedení díla, vč. zakreslení trubních a el. tras a přípojných míst ve formátu .</w:t>
      </w:r>
      <w:proofErr w:type="spellStart"/>
      <w:r w:rsidR="00D16E25" w:rsidRPr="004A78BB">
        <w:rPr>
          <w:rFonts w:cs="Times New Roman"/>
          <w:lang w:val="cs-CZ"/>
        </w:rPr>
        <w:t>dwg</w:t>
      </w:r>
      <w:proofErr w:type="spellEnd"/>
      <w:r w:rsidR="00D16E25" w:rsidRPr="004A78BB">
        <w:rPr>
          <w:rFonts w:cs="Times New Roman"/>
          <w:lang w:val="cs-CZ"/>
        </w:rPr>
        <w:t xml:space="preserve"> a náhled v .</w:t>
      </w:r>
      <w:proofErr w:type="spellStart"/>
      <w:r w:rsidR="00D16E25" w:rsidRPr="004A78BB">
        <w:rPr>
          <w:rFonts w:cs="Times New Roman"/>
          <w:lang w:val="cs-CZ"/>
        </w:rPr>
        <w:t>pdf</w:t>
      </w:r>
      <w:proofErr w:type="spellEnd"/>
      <w:r w:rsidR="00D16E25" w:rsidRPr="004A78BB">
        <w:rPr>
          <w:rFonts w:cs="Times New Roman"/>
          <w:lang w:val="cs-CZ"/>
        </w:rPr>
        <w:t xml:space="preserve"> apod. </w:t>
      </w:r>
    </w:p>
    <w:bookmarkEnd w:id="2"/>
    <w:p w14:paraId="0CAC4E87" w14:textId="77777777" w:rsidR="002F27B2" w:rsidRPr="004A78BB" w:rsidRDefault="002F27B2" w:rsidP="002B421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78BB">
        <w:t>Technickým dozorem zadavatele (objednatele) je p. René Matýsek – stavební technik TO PNO.</w:t>
      </w:r>
    </w:p>
    <w:p w14:paraId="494D421F" w14:textId="77777777" w:rsidR="00157C1B" w:rsidRPr="004A78BB" w:rsidRDefault="00157C1B" w:rsidP="002B421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78BB">
        <w:rPr>
          <w:bCs/>
        </w:rPr>
        <w:t>Dle klasifikace předmětů se jedná o tyto CPV kódy:</w:t>
      </w:r>
    </w:p>
    <w:p w14:paraId="33EE7821" w14:textId="77777777" w:rsidR="00157C1B" w:rsidRPr="004A78BB" w:rsidRDefault="0088583C" w:rsidP="002B4215">
      <w:pPr>
        <w:ind w:left="360"/>
        <w:jc w:val="both"/>
      </w:pPr>
      <w:r w:rsidRPr="004A78BB">
        <w:t>42512200-0 Klimatizační zařízení nástěnného typu;</w:t>
      </w:r>
    </w:p>
    <w:p w14:paraId="5E834DCC" w14:textId="77777777" w:rsidR="006549B5" w:rsidRDefault="006549B5" w:rsidP="006549B5">
      <w:pPr>
        <w:ind w:left="360"/>
        <w:jc w:val="both"/>
      </w:pPr>
      <w:r>
        <w:t xml:space="preserve">45331220-4 Instalace a montáž klimatizace; </w:t>
      </w:r>
    </w:p>
    <w:p w14:paraId="6E4C73B5" w14:textId="77777777" w:rsidR="006549B5" w:rsidRDefault="006549B5" w:rsidP="006549B5">
      <w:pPr>
        <w:ind w:left="360"/>
        <w:jc w:val="both"/>
      </w:pPr>
      <w:r>
        <w:t>42512300-1 Zařízení pro topení, větrání a klimatizaci.</w:t>
      </w:r>
    </w:p>
    <w:p w14:paraId="05FFD67A" w14:textId="77777777" w:rsidR="009E0E4B" w:rsidRDefault="009E0E4B" w:rsidP="005B2396">
      <w:pPr>
        <w:jc w:val="both"/>
        <w:rPr>
          <w:bCs/>
          <w:lang w:eastAsia="en-US"/>
        </w:rPr>
      </w:pPr>
    </w:p>
    <w:p w14:paraId="42D3B334" w14:textId="77777777" w:rsidR="00157C1B" w:rsidRDefault="00157C1B" w:rsidP="005B2396">
      <w:pPr>
        <w:autoSpaceDE w:val="0"/>
        <w:autoSpaceDN w:val="0"/>
        <w:adjustRightInd w:val="0"/>
        <w:ind w:left="4254"/>
        <w:rPr>
          <w:b/>
          <w:bCs/>
        </w:rPr>
      </w:pPr>
      <w:r>
        <w:rPr>
          <w:b/>
          <w:bCs/>
        </w:rPr>
        <w:t>III.</w:t>
      </w:r>
    </w:p>
    <w:p w14:paraId="4E8EA429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Lhůta plnění díla.</w:t>
      </w:r>
    </w:p>
    <w:p w14:paraId="513CA3AB" w14:textId="77777777" w:rsidR="00A81BAF" w:rsidRDefault="00157C1B" w:rsidP="005B2396">
      <w:pPr>
        <w:autoSpaceDE w:val="0"/>
        <w:autoSpaceDN w:val="0"/>
        <w:adjustRightInd w:val="0"/>
        <w:jc w:val="both"/>
      </w:pPr>
      <w:r>
        <w:t>Tato smlouva se uzavírá na dobu určitou, její plnění počíná dnem podpisu smlouvy</w:t>
      </w:r>
      <w:r w:rsidR="00CC4DCA">
        <w:t xml:space="preserve">. </w:t>
      </w:r>
    </w:p>
    <w:p w14:paraId="1E5FAABE" w14:textId="77777777" w:rsidR="009C2F8C" w:rsidRDefault="00CC4DCA" w:rsidP="005B2396">
      <w:pPr>
        <w:autoSpaceDE w:val="0"/>
        <w:autoSpaceDN w:val="0"/>
        <w:adjustRightInd w:val="0"/>
        <w:jc w:val="both"/>
      </w:pPr>
      <w:r w:rsidRPr="004E6C86">
        <w:t xml:space="preserve">Termín pro provedení díla je nejpozději </w:t>
      </w:r>
      <w:r w:rsidRPr="004E6C86">
        <w:rPr>
          <w:b/>
        </w:rPr>
        <w:t xml:space="preserve">do </w:t>
      </w:r>
      <w:r w:rsidR="006C2A3F" w:rsidRPr="004E6C86">
        <w:rPr>
          <w:b/>
        </w:rPr>
        <w:t xml:space="preserve">31. 8. 2025 </w:t>
      </w:r>
      <w:r w:rsidRPr="004E6C86">
        <w:t xml:space="preserve">od </w:t>
      </w:r>
      <w:r w:rsidR="00864D64" w:rsidRPr="004E6C86">
        <w:t>nabytí účinnosti této smlouvy</w:t>
      </w:r>
      <w:r w:rsidR="003A3044" w:rsidRPr="004E6C86">
        <w:t>.</w:t>
      </w:r>
    </w:p>
    <w:p w14:paraId="572609C6" w14:textId="77777777" w:rsidR="00157C1B" w:rsidRDefault="00157C1B" w:rsidP="005B2396">
      <w:pPr>
        <w:autoSpaceDE w:val="0"/>
        <w:autoSpaceDN w:val="0"/>
        <w:adjustRightInd w:val="0"/>
        <w:ind w:left="3905" w:firstLine="349"/>
        <w:rPr>
          <w:b/>
          <w:bCs/>
        </w:rPr>
      </w:pPr>
    </w:p>
    <w:p w14:paraId="6951C718" w14:textId="77777777" w:rsidR="00157C1B" w:rsidRDefault="00157C1B" w:rsidP="005B2396">
      <w:pPr>
        <w:autoSpaceDE w:val="0"/>
        <w:autoSpaceDN w:val="0"/>
        <w:adjustRightInd w:val="0"/>
        <w:ind w:left="3905" w:firstLine="349"/>
        <w:rPr>
          <w:b/>
          <w:bCs/>
        </w:rPr>
      </w:pPr>
      <w:r>
        <w:rPr>
          <w:b/>
          <w:bCs/>
        </w:rPr>
        <w:t>IV.</w:t>
      </w:r>
    </w:p>
    <w:p w14:paraId="014FDF94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Místo </w:t>
      </w:r>
      <w:r w:rsidR="00D76476">
        <w:rPr>
          <w:b/>
          <w:bCs/>
        </w:rPr>
        <w:t>plnění</w:t>
      </w:r>
      <w:r w:rsidR="00993C12">
        <w:rPr>
          <w:b/>
          <w:bCs/>
        </w:rPr>
        <w:t xml:space="preserve"> a předání</w:t>
      </w:r>
      <w:r>
        <w:rPr>
          <w:b/>
          <w:bCs/>
        </w:rPr>
        <w:t xml:space="preserve"> díla.</w:t>
      </w:r>
    </w:p>
    <w:p w14:paraId="7040EDE8" w14:textId="77777777" w:rsidR="00A81BAF" w:rsidRDefault="00157C1B" w:rsidP="00A81B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Míst</w:t>
      </w:r>
      <w:r w:rsidR="00D76476">
        <w:t>em</w:t>
      </w:r>
      <w:r>
        <w:t xml:space="preserve"> </w:t>
      </w:r>
      <w:r w:rsidR="00864D64">
        <w:t>plnění</w:t>
      </w:r>
      <w:r>
        <w:t xml:space="preserve"> díla je P</w:t>
      </w:r>
      <w:r w:rsidR="00D76476">
        <w:t>sychiatrická nemocnice v </w:t>
      </w:r>
      <w:r w:rsidR="001C0C91">
        <w:t>Opav</w:t>
      </w:r>
      <w:r w:rsidR="00D76476">
        <w:t>ě</w:t>
      </w:r>
      <w:r w:rsidR="00A81BAF">
        <w:t xml:space="preserve">, Olomoucká 305/88, 746 01 Opava, </w:t>
      </w:r>
    </w:p>
    <w:p w14:paraId="05F3BF84" w14:textId="77777777" w:rsidR="00A81BAF" w:rsidRPr="00CD4A5C" w:rsidRDefault="00A81BAF" w:rsidP="00BE75D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 xml:space="preserve">objekt pavilonu č. </w:t>
      </w:r>
      <w:r w:rsidR="005A2BAF" w:rsidRPr="00CD4A5C">
        <w:rPr>
          <w:rFonts w:ascii="Times New Roman" w:hAnsi="Times New Roman"/>
          <w:b/>
          <w:sz w:val="24"/>
          <w:szCs w:val="24"/>
        </w:rPr>
        <w:t>1</w:t>
      </w:r>
      <w:r w:rsidRPr="00CD4A5C">
        <w:rPr>
          <w:rFonts w:ascii="Times New Roman" w:hAnsi="Times New Roman"/>
          <w:sz w:val="24"/>
          <w:szCs w:val="24"/>
        </w:rPr>
        <w:t xml:space="preserve"> – parcelní číslo </w:t>
      </w:r>
      <w:r w:rsidR="00DD1CF3" w:rsidRPr="00CD4A5C">
        <w:rPr>
          <w:rFonts w:ascii="Times New Roman" w:hAnsi="Times New Roman"/>
          <w:sz w:val="24"/>
          <w:szCs w:val="24"/>
        </w:rPr>
        <w:t>2246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</w:t>
      </w:r>
      <w:r w:rsidR="009F3C46" w:rsidRPr="00CD4A5C">
        <w:rPr>
          <w:rFonts w:ascii="Times New Roman" w:hAnsi="Times New Roman"/>
          <w:sz w:val="24"/>
          <w:szCs w:val="24"/>
        </w:rPr>
        <w:t>1079</w:t>
      </w:r>
      <w:r w:rsidRPr="00CD4A5C">
        <w:rPr>
          <w:rFonts w:ascii="Times New Roman" w:hAnsi="Times New Roman"/>
          <w:sz w:val="24"/>
          <w:szCs w:val="24"/>
        </w:rPr>
        <w:t xml:space="preserve"> právo hospodaření s majetkem státu</w:t>
      </w:r>
      <w:r w:rsidR="005B315E" w:rsidRPr="00CD4A5C">
        <w:rPr>
          <w:rFonts w:ascii="Times New Roman" w:hAnsi="Times New Roman"/>
          <w:sz w:val="24"/>
          <w:szCs w:val="24"/>
        </w:rPr>
        <w:t>,</w:t>
      </w:r>
    </w:p>
    <w:p w14:paraId="7306EF0F" w14:textId="77777777" w:rsidR="005A2BAF" w:rsidRPr="00CD4A5C" w:rsidRDefault="005A2BAF" w:rsidP="005A2BA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objekt pavilonu č. 2</w:t>
      </w:r>
      <w:r w:rsidRPr="00CD4A5C">
        <w:rPr>
          <w:rFonts w:ascii="Times New Roman" w:hAnsi="Times New Roman"/>
          <w:sz w:val="24"/>
          <w:szCs w:val="24"/>
        </w:rPr>
        <w:t xml:space="preserve"> – parcelní číslo </w:t>
      </w:r>
      <w:r w:rsidR="00DD1CF3" w:rsidRPr="00CD4A5C">
        <w:rPr>
          <w:rFonts w:ascii="Times New Roman" w:hAnsi="Times New Roman"/>
          <w:sz w:val="24"/>
          <w:szCs w:val="24"/>
        </w:rPr>
        <w:t>2260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1079 právo hospodaření s majetkem státu,</w:t>
      </w:r>
    </w:p>
    <w:p w14:paraId="6C0E16EC" w14:textId="77777777" w:rsidR="005A2BAF" w:rsidRPr="00CD4A5C" w:rsidRDefault="005A2BAF" w:rsidP="005A2BA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lastRenderedPageBreak/>
        <w:t>objekt pavilonu č. 3</w:t>
      </w:r>
      <w:r w:rsidRPr="00CD4A5C">
        <w:rPr>
          <w:rFonts w:ascii="Times New Roman" w:hAnsi="Times New Roman"/>
          <w:sz w:val="24"/>
          <w:szCs w:val="24"/>
        </w:rPr>
        <w:t xml:space="preserve"> – parcelní číslo </w:t>
      </w:r>
      <w:r w:rsidR="00DD1CF3" w:rsidRPr="00CD4A5C">
        <w:rPr>
          <w:rFonts w:ascii="Times New Roman" w:hAnsi="Times New Roman"/>
          <w:sz w:val="24"/>
          <w:szCs w:val="24"/>
        </w:rPr>
        <w:t>2244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1079 právo hospodaření s majetkem státu,</w:t>
      </w:r>
    </w:p>
    <w:p w14:paraId="73923AF7" w14:textId="77777777" w:rsidR="005A2BAF" w:rsidRPr="00CD4A5C" w:rsidRDefault="005A2BAF" w:rsidP="005A2BA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objekt pavilonu č. 6</w:t>
      </w:r>
      <w:r w:rsidRPr="00CD4A5C">
        <w:rPr>
          <w:rFonts w:ascii="Times New Roman" w:hAnsi="Times New Roman"/>
          <w:sz w:val="24"/>
          <w:szCs w:val="24"/>
        </w:rPr>
        <w:t xml:space="preserve"> – parcelní číslo </w:t>
      </w:r>
      <w:r w:rsidR="00DD1CF3" w:rsidRPr="00CD4A5C">
        <w:rPr>
          <w:rFonts w:ascii="Times New Roman" w:hAnsi="Times New Roman"/>
          <w:sz w:val="24"/>
          <w:szCs w:val="24"/>
        </w:rPr>
        <w:t>2251/4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1079 právo hospodaření s majetkem státu,</w:t>
      </w:r>
    </w:p>
    <w:p w14:paraId="4BED10D6" w14:textId="77777777" w:rsidR="005A2BAF" w:rsidRPr="00CD4A5C" w:rsidRDefault="005A2BAF" w:rsidP="005A2BA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objekt pavilonu č. 9</w:t>
      </w:r>
      <w:r w:rsidRPr="00CD4A5C">
        <w:rPr>
          <w:rFonts w:ascii="Times New Roman" w:hAnsi="Times New Roman"/>
          <w:sz w:val="24"/>
          <w:szCs w:val="24"/>
        </w:rPr>
        <w:t xml:space="preserve"> – parcelní číslo </w:t>
      </w:r>
      <w:r w:rsidR="00DD1CF3" w:rsidRPr="00CD4A5C">
        <w:rPr>
          <w:rFonts w:ascii="Times New Roman" w:hAnsi="Times New Roman"/>
          <w:sz w:val="24"/>
          <w:szCs w:val="24"/>
        </w:rPr>
        <w:t>2236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1079 právo hospodaření s majetkem státu,</w:t>
      </w:r>
    </w:p>
    <w:p w14:paraId="60ABCC5D" w14:textId="77777777" w:rsidR="00095B76" w:rsidRPr="00CD4A5C" w:rsidRDefault="00095B76" w:rsidP="00095B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objekt pavilonu č. 13</w:t>
      </w:r>
      <w:r w:rsidRPr="00CD4A5C">
        <w:rPr>
          <w:rFonts w:ascii="Times New Roman" w:hAnsi="Times New Roman"/>
          <w:sz w:val="24"/>
          <w:szCs w:val="24"/>
        </w:rPr>
        <w:t xml:space="preserve"> – parcelní číslo</w:t>
      </w:r>
      <w:r w:rsidR="00853144" w:rsidRPr="00CD4A5C">
        <w:rPr>
          <w:rFonts w:ascii="Times New Roman" w:hAnsi="Times New Roman"/>
          <w:sz w:val="24"/>
          <w:szCs w:val="24"/>
        </w:rPr>
        <w:t xml:space="preserve"> 2232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1079 právo hospodaření s majetkem státu,</w:t>
      </w:r>
    </w:p>
    <w:p w14:paraId="39CBF7D5" w14:textId="77777777" w:rsidR="00514D4C" w:rsidRPr="00CD4A5C" w:rsidRDefault="00514D4C" w:rsidP="00514D4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objekt pavilonu č. 14</w:t>
      </w:r>
      <w:r w:rsidRPr="00CD4A5C">
        <w:rPr>
          <w:rFonts w:ascii="Times New Roman" w:hAnsi="Times New Roman"/>
          <w:sz w:val="24"/>
          <w:szCs w:val="24"/>
        </w:rPr>
        <w:t xml:space="preserve"> – parcelní číslo </w:t>
      </w:r>
      <w:r w:rsidR="00853144" w:rsidRPr="00CD4A5C">
        <w:rPr>
          <w:rFonts w:ascii="Times New Roman" w:hAnsi="Times New Roman"/>
          <w:sz w:val="24"/>
          <w:szCs w:val="24"/>
        </w:rPr>
        <w:t>2268/2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1079 právo hospodaření s majetkem státu,</w:t>
      </w:r>
    </w:p>
    <w:p w14:paraId="60EF7D5E" w14:textId="77777777" w:rsidR="00E143F8" w:rsidRPr="00CD4A5C" w:rsidRDefault="00E143F8" w:rsidP="00E143F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objekt pavilonu č. 18</w:t>
      </w:r>
      <w:r w:rsidRPr="00CD4A5C">
        <w:rPr>
          <w:rFonts w:ascii="Times New Roman" w:hAnsi="Times New Roman"/>
          <w:sz w:val="24"/>
          <w:szCs w:val="24"/>
        </w:rPr>
        <w:t xml:space="preserve"> – parcelní číslo </w:t>
      </w:r>
      <w:r w:rsidR="00C918D8" w:rsidRPr="00CD4A5C">
        <w:rPr>
          <w:rFonts w:ascii="Times New Roman" w:hAnsi="Times New Roman"/>
          <w:sz w:val="24"/>
          <w:szCs w:val="24"/>
        </w:rPr>
        <w:t>2261/5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1079 právo hospodaření s majetkem státu,</w:t>
      </w:r>
    </w:p>
    <w:p w14:paraId="5EA97AEE" w14:textId="77777777" w:rsidR="00E143F8" w:rsidRPr="00CD4A5C" w:rsidRDefault="00E143F8" w:rsidP="00E143F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objekt pavilonu č. 19</w:t>
      </w:r>
      <w:r w:rsidRPr="00CD4A5C">
        <w:rPr>
          <w:rFonts w:ascii="Times New Roman" w:hAnsi="Times New Roman"/>
          <w:sz w:val="24"/>
          <w:szCs w:val="24"/>
        </w:rPr>
        <w:t xml:space="preserve"> – parcelní číslo </w:t>
      </w:r>
      <w:r w:rsidR="00C918D8" w:rsidRPr="00CD4A5C">
        <w:rPr>
          <w:rFonts w:ascii="Times New Roman" w:hAnsi="Times New Roman"/>
          <w:sz w:val="24"/>
          <w:szCs w:val="24"/>
        </w:rPr>
        <w:t>2218/7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1079 právo hospodaření s majetkem státu,</w:t>
      </w:r>
    </w:p>
    <w:p w14:paraId="26DDD900" w14:textId="77777777" w:rsidR="00E143F8" w:rsidRPr="00CD4A5C" w:rsidRDefault="00E143F8" w:rsidP="00E143F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objekt pavilonu č. 20</w:t>
      </w:r>
      <w:r w:rsidRPr="00CD4A5C">
        <w:rPr>
          <w:rFonts w:ascii="Times New Roman" w:hAnsi="Times New Roman"/>
          <w:sz w:val="24"/>
          <w:szCs w:val="24"/>
        </w:rPr>
        <w:t xml:space="preserve"> – parcelní číslo </w:t>
      </w:r>
      <w:r w:rsidR="00C918D8" w:rsidRPr="00CD4A5C">
        <w:rPr>
          <w:rFonts w:ascii="Times New Roman" w:hAnsi="Times New Roman"/>
          <w:sz w:val="24"/>
          <w:szCs w:val="24"/>
        </w:rPr>
        <w:t>2216/5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1079 právo hospodaření s majetkem státu,</w:t>
      </w:r>
    </w:p>
    <w:p w14:paraId="27DA94FE" w14:textId="77777777" w:rsidR="00E143F8" w:rsidRPr="00CD4A5C" w:rsidRDefault="00E143F8" w:rsidP="00E143F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objekt pavilonu č. 22</w:t>
      </w:r>
      <w:r w:rsidRPr="00CD4A5C">
        <w:rPr>
          <w:rFonts w:ascii="Times New Roman" w:hAnsi="Times New Roman"/>
          <w:sz w:val="24"/>
          <w:szCs w:val="24"/>
        </w:rPr>
        <w:t xml:space="preserve"> – parcelní číslo </w:t>
      </w:r>
      <w:r w:rsidR="00C918D8" w:rsidRPr="00CD4A5C">
        <w:rPr>
          <w:rFonts w:ascii="Times New Roman" w:hAnsi="Times New Roman"/>
          <w:sz w:val="24"/>
          <w:szCs w:val="24"/>
        </w:rPr>
        <w:t>2218/11</w:t>
      </w:r>
      <w:r w:rsidRPr="00CD4A5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CD4A5C">
        <w:rPr>
          <w:rFonts w:ascii="Times New Roman" w:hAnsi="Times New Roman"/>
          <w:sz w:val="24"/>
          <w:szCs w:val="24"/>
        </w:rPr>
        <w:t>ú.</w:t>
      </w:r>
      <w:proofErr w:type="spellEnd"/>
      <w:r w:rsidRPr="00CD4A5C">
        <w:rPr>
          <w:rFonts w:ascii="Times New Roman" w:hAnsi="Times New Roman"/>
          <w:sz w:val="24"/>
          <w:szCs w:val="24"/>
        </w:rPr>
        <w:t xml:space="preserve"> Opava – Předměstí, ke kterému má PNO zapsáno na LV č. 1079 právo hospodaření s majetkem státu,</w:t>
      </w:r>
    </w:p>
    <w:p w14:paraId="07928C66" w14:textId="77777777" w:rsidR="00157C1B" w:rsidRDefault="00157C1B" w:rsidP="002B4215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O předání a převzetí díla bude sepsán předávací protokol s podpisy zhotovitele a zástupce objednatele – </w:t>
      </w:r>
      <w:r w:rsidR="001C0C91">
        <w:t xml:space="preserve">stavebního technika </w:t>
      </w:r>
      <w:r>
        <w:t>PNO.</w:t>
      </w:r>
    </w:p>
    <w:p w14:paraId="1C20DA68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36787D9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V.</w:t>
      </w:r>
    </w:p>
    <w:p w14:paraId="25D34EEC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Cena díla</w:t>
      </w:r>
    </w:p>
    <w:p w14:paraId="36878B54" w14:textId="77777777" w:rsidR="00157C1B" w:rsidRDefault="00157C1B" w:rsidP="005B2396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Celková cena díla je stanovena smluvně jako konečná a nepřekročitelná a představuje souhrn všech nákladů, uplatňovaných zhotovitelem vůči </w:t>
      </w:r>
      <w:r w:rsidR="009E0E4B">
        <w:t>objednateli,</w:t>
      </w:r>
      <w:r>
        <w:t xml:space="preserve"> tj. cenu za dílo jako celek. </w:t>
      </w:r>
    </w:p>
    <w:p w14:paraId="08F8D5F5" w14:textId="77777777" w:rsidR="00785E4F" w:rsidRPr="005A2BAF" w:rsidRDefault="00647953" w:rsidP="00BC471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BAF">
        <w:rPr>
          <w:rFonts w:ascii="Times New Roman" w:hAnsi="Times New Roman"/>
          <w:sz w:val="24"/>
          <w:szCs w:val="24"/>
        </w:rPr>
        <w:t>C</w:t>
      </w:r>
      <w:r w:rsidR="00157C1B" w:rsidRPr="005A2BAF">
        <w:rPr>
          <w:rFonts w:ascii="Times New Roman" w:hAnsi="Times New Roman"/>
          <w:sz w:val="24"/>
          <w:szCs w:val="24"/>
        </w:rPr>
        <w:t>ena je zpracována v souladu se zadávacími podmínkami výběrového řízení na tuto veřejnou zakázku malého rozsahu</w:t>
      </w:r>
      <w:r w:rsidR="005A2BAF" w:rsidRPr="005A2BAF">
        <w:rPr>
          <w:rFonts w:ascii="Times New Roman" w:hAnsi="Times New Roman"/>
          <w:sz w:val="24"/>
          <w:szCs w:val="24"/>
        </w:rPr>
        <w:t xml:space="preserve">. </w:t>
      </w:r>
      <w:r w:rsidR="00CB3774" w:rsidRPr="005A2BAF">
        <w:rPr>
          <w:rFonts w:ascii="Times New Roman" w:hAnsi="Times New Roman"/>
          <w:sz w:val="24"/>
          <w:szCs w:val="24"/>
        </w:rPr>
        <w:t xml:space="preserve">Objednatel se za předmět plnění uvedený v čl. II. této smlouvy zavazuje </w:t>
      </w:r>
      <w:r w:rsidR="00BF655C" w:rsidRPr="005A2BAF">
        <w:rPr>
          <w:rFonts w:ascii="Times New Roman" w:hAnsi="Times New Roman"/>
          <w:sz w:val="24"/>
          <w:szCs w:val="24"/>
        </w:rPr>
        <w:t>zhotoviteli</w:t>
      </w:r>
      <w:r w:rsidR="00CB3774" w:rsidRPr="005A2BAF">
        <w:rPr>
          <w:rFonts w:ascii="Times New Roman" w:hAnsi="Times New Roman"/>
          <w:sz w:val="24"/>
          <w:szCs w:val="24"/>
        </w:rPr>
        <w:t xml:space="preserve"> zaplatit celkovou kupní cenu ve výši</w:t>
      </w:r>
      <w:r w:rsidR="00785E4F" w:rsidRPr="005A2BAF">
        <w:rPr>
          <w:rFonts w:ascii="Times New Roman" w:hAnsi="Times New Roman"/>
          <w:sz w:val="24"/>
          <w:szCs w:val="24"/>
        </w:rPr>
        <w:t>:</w:t>
      </w:r>
    </w:p>
    <w:p w14:paraId="4D34D392" w14:textId="341841F9" w:rsidR="00920051" w:rsidRPr="004E6C86" w:rsidRDefault="004B13BC" w:rsidP="00785E4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798 842</w:t>
      </w:r>
      <w:r w:rsidR="00CB3774" w:rsidRPr="004E6C86">
        <w:rPr>
          <w:rFonts w:ascii="Times New Roman" w:hAnsi="Times New Roman"/>
          <w:b/>
          <w:sz w:val="24"/>
          <w:szCs w:val="24"/>
        </w:rPr>
        <w:t>,- Kč včetně DPH</w:t>
      </w:r>
      <w:r w:rsidR="00CB3774" w:rsidRPr="004E6C86">
        <w:rPr>
          <w:rFonts w:ascii="Times New Roman" w:hAnsi="Times New Roman"/>
          <w:sz w:val="24"/>
          <w:szCs w:val="24"/>
        </w:rPr>
        <w:t xml:space="preserve">, </w:t>
      </w:r>
    </w:p>
    <w:p w14:paraId="7EA57162" w14:textId="231BB86A" w:rsidR="00920051" w:rsidRPr="004E6C86" w:rsidRDefault="00CB3774" w:rsidP="0092005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E6C86">
        <w:rPr>
          <w:rFonts w:ascii="Times New Roman" w:hAnsi="Times New Roman"/>
          <w:sz w:val="24"/>
          <w:szCs w:val="24"/>
        </w:rPr>
        <w:t>(slovy:</w:t>
      </w:r>
      <w:r w:rsidR="004B1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13BC">
        <w:rPr>
          <w:rFonts w:ascii="Times New Roman" w:hAnsi="Times New Roman"/>
          <w:sz w:val="24"/>
          <w:szCs w:val="24"/>
        </w:rPr>
        <w:t>Sedmsetdevadesátosmtisícosmsetčtyřicetdv</w:t>
      </w:r>
      <w:r w:rsidR="002F00A5">
        <w:rPr>
          <w:rFonts w:ascii="Times New Roman" w:hAnsi="Times New Roman"/>
          <w:sz w:val="24"/>
          <w:szCs w:val="24"/>
        </w:rPr>
        <w:t>a</w:t>
      </w:r>
      <w:proofErr w:type="spellEnd"/>
      <w:r w:rsidR="004B13BC">
        <w:rPr>
          <w:rFonts w:ascii="Times New Roman" w:hAnsi="Times New Roman"/>
          <w:sz w:val="24"/>
          <w:szCs w:val="24"/>
        </w:rPr>
        <w:t xml:space="preserve"> </w:t>
      </w:r>
      <w:r w:rsidR="002F00A5">
        <w:rPr>
          <w:rFonts w:ascii="Times New Roman" w:hAnsi="Times New Roman"/>
          <w:sz w:val="24"/>
          <w:szCs w:val="24"/>
        </w:rPr>
        <w:t>Kč</w:t>
      </w:r>
      <w:r w:rsidRPr="004E6C86">
        <w:rPr>
          <w:rFonts w:ascii="Times New Roman" w:hAnsi="Times New Roman"/>
          <w:sz w:val="24"/>
          <w:szCs w:val="24"/>
        </w:rPr>
        <w:t>), která se skládá z následujících položek:</w:t>
      </w:r>
    </w:p>
    <w:p w14:paraId="2BFBCBA4" w14:textId="22E09F89" w:rsidR="00920051" w:rsidRPr="004E6C86" w:rsidRDefault="00CB3774" w:rsidP="0092005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E6C86">
        <w:rPr>
          <w:rFonts w:ascii="Times New Roman" w:hAnsi="Times New Roman"/>
          <w:sz w:val="24"/>
          <w:szCs w:val="24"/>
        </w:rPr>
        <w:t>Cena bez DPH:</w:t>
      </w:r>
      <w:r w:rsidRPr="004E6C86">
        <w:rPr>
          <w:rFonts w:ascii="Times New Roman" w:hAnsi="Times New Roman"/>
          <w:sz w:val="24"/>
          <w:szCs w:val="24"/>
        </w:rPr>
        <w:tab/>
      </w:r>
      <w:r w:rsidR="002F00A5">
        <w:rPr>
          <w:rFonts w:ascii="Times New Roman" w:hAnsi="Times New Roman"/>
          <w:sz w:val="24"/>
          <w:szCs w:val="24"/>
        </w:rPr>
        <w:t>660 200</w:t>
      </w:r>
      <w:r w:rsidRPr="004E6C86">
        <w:rPr>
          <w:rFonts w:ascii="Times New Roman" w:hAnsi="Times New Roman"/>
          <w:sz w:val="24"/>
          <w:szCs w:val="24"/>
        </w:rPr>
        <w:t>,- Kč</w:t>
      </w:r>
    </w:p>
    <w:p w14:paraId="75C022F9" w14:textId="2CDDFDAA" w:rsidR="001A7028" w:rsidRPr="004E6C86" w:rsidRDefault="001A7028" w:rsidP="0092005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E6C86">
        <w:rPr>
          <w:rFonts w:ascii="Times New Roman" w:hAnsi="Times New Roman"/>
          <w:sz w:val="24"/>
          <w:szCs w:val="24"/>
        </w:rPr>
        <w:t>(slovy:</w:t>
      </w:r>
      <w:r w:rsidR="002F0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0A5">
        <w:rPr>
          <w:rFonts w:ascii="Times New Roman" w:hAnsi="Times New Roman"/>
          <w:sz w:val="24"/>
          <w:szCs w:val="24"/>
        </w:rPr>
        <w:t>Šestsešedesáttisícdvěstě</w:t>
      </w:r>
      <w:proofErr w:type="spellEnd"/>
      <w:r w:rsidR="002F00A5">
        <w:rPr>
          <w:rFonts w:ascii="Times New Roman" w:hAnsi="Times New Roman"/>
          <w:sz w:val="24"/>
          <w:szCs w:val="24"/>
        </w:rPr>
        <w:t xml:space="preserve"> Kč</w:t>
      </w:r>
      <w:r w:rsidRPr="004E6C86">
        <w:rPr>
          <w:rFonts w:ascii="Times New Roman" w:hAnsi="Times New Roman"/>
          <w:sz w:val="24"/>
          <w:szCs w:val="24"/>
        </w:rPr>
        <w:t>),</w:t>
      </w:r>
    </w:p>
    <w:p w14:paraId="670AA6D6" w14:textId="57F4540D" w:rsidR="00CB3774" w:rsidRPr="004E6C86" w:rsidRDefault="00CB3774" w:rsidP="0092005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E6C86">
        <w:rPr>
          <w:rFonts w:ascii="Times New Roman" w:hAnsi="Times New Roman"/>
          <w:sz w:val="24"/>
          <w:szCs w:val="24"/>
        </w:rPr>
        <w:t>DPH</w:t>
      </w:r>
      <w:r w:rsidR="002F766C" w:rsidRPr="004E6C86">
        <w:rPr>
          <w:rFonts w:ascii="Times New Roman" w:hAnsi="Times New Roman"/>
          <w:sz w:val="24"/>
          <w:szCs w:val="24"/>
        </w:rPr>
        <w:t xml:space="preserve"> 21%</w:t>
      </w:r>
      <w:r w:rsidRPr="004E6C86">
        <w:rPr>
          <w:rFonts w:ascii="Times New Roman" w:hAnsi="Times New Roman"/>
          <w:sz w:val="24"/>
          <w:szCs w:val="24"/>
        </w:rPr>
        <w:t>:</w:t>
      </w:r>
      <w:r w:rsidRPr="004E6C86">
        <w:rPr>
          <w:rFonts w:ascii="Times New Roman" w:hAnsi="Times New Roman"/>
          <w:sz w:val="24"/>
          <w:szCs w:val="24"/>
        </w:rPr>
        <w:tab/>
      </w:r>
      <w:r w:rsidR="002F00A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2F00A5">
        <w:rPr>
          <w:rFonts w:ascii="Times New Roman" w:hAnsi="Times New Roman"/>
          <w:sz w:val="24"/>
          <w:szCs w:val="24"/>
        </w:rPr>
        <w:t>138  642</w:t>
      </w:r>
      <w:proofErr w:type="gramEnd"/>
      <w:r w:rsidRPr="004E6C86">
        <w:rPr>
          <w:rFonts w:ascii="Times New Roman" w:hAnsi="Times New Roman"/>
          <w:sz w:val="24"/>
          <w:szCs w:val="24"/>
        </w:rPr>
        <w:t>,- Kč</w:t>
      </w:r>
      <w:r w:rsidR="002F00A5">
        <w:rPr>
          <w:rFonts w:ascii="Times New Roman" w:hAnsi="Times New Roman"/>
          <w:sz w:val="24"/>
          <w:szCs w:val="24"/>
        </w:rPr>
        <w:t xml:space="preserve">   (slovy : </w:t>
      </w:r>
      <w:proofErr w:type="spellStart"/>
      <w:r w:rsidR="002F00A5">
        <w:rPr>
          <w:rFonts w:ascii="Times New Roman" w:hAnsi="Times New Roman"/>
          <w:sz w:val="24"/>
          <w:szCs w:val="24"/>
        </w:rPr>
        <w:t>Jednostotřicetosmtisícšestsetčtyřicetdva</w:t>
      </w:r>
      <w:proofErr w:type="spellEnd"/>
      <w:r w:rsidR="002F00A5">
        <w:rPr>
          <w:rFonts w:ascii="Times New Roman" w:hAnsi="Times New Roman"/>
          <w:sz w:val="24"/>
          <w:szCs w:val="24"/>
        </w:rPr>
        <w:t xml:space="preserve"> Kč )</w:t>
      </w:r>
    </w:p>
    <w:p w14:paraId="1EAF4DAA" w14:textId="77777777" w:rsidR="005A2BAF" w:rsidRPr="004E6C86" w:rsidRDefault="005A2BAF" w:rsidP="005A2B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C86">
        <w:rPr>
          <w:rFonts w:ascii="Times New Roman" w:hAnsi="Times New Roman"/>
          <w:sz w:val="24"/>
          <w:szCs w:val="24"/>
        </w:rPr>
        <w:t xml:space="preserve">Podrobný rozpis cen dodávek, montáže zboží a ostatních nákladů zhotovitele </w:t>
      </w:r>
      <w:r w:rsidR="00FD2931" w:rsidRPr="004E6C86">
        <w:rPr>
          <w:rFonts w:ascii="Times New Roman" w:hAnsi="Times New Roman"/>
          <w:sz w:val="24"/>
          <w:szCs w:val="24"/>
        </w:rPr>
        <w:t xml:space="preserve">dle jednotlivých budov a místností PNO </w:t>
      </w:r>
      <w:r w:rsidRPr="004E6C86">
        <w:rPr>
          <w:rFonts w:ascii="Times New Roman" w:hAnsi="Times New Roman"/>
          <w:sz w:val="24"/>
          <w:szCs w:val="24"/>
        </w:rPr>
        <w:t>je uvedena v </w:t>
      </w:r>
      <w:r w:rsidR="00AD568F" w:rsidRPr="004E6C86">
        <w:rPr>
          <w:rFonts w:ascii="Times New Roman" w:hAnsi="Times New Roman"/>
          <w:sz w:val="24"/>
          <w:szCs w:val="24"/>
        </w:rPr>
        <w:t>„</w:t>
      </w:r>
      <w:r w:rsidRPr="004E6C86">
        <w:rPr>
          <w:rFonts w:ascii="Times New Roman" w:hAnsi="Times New Roman"/>
          <w:sz w:val="24"/>
          <w:szCs w:val="24"/>
        </w:rPr>
        <w:t>Příloze č. 1 položková specifikace zboží pro jednotlivá místa plnění</w:t>
      </w:r>
      <w:r w:rsidR="00AD568F" w:rsidRPr="004E6C86">
        <w:rPr>
          <w:rFonts w:ascii="Times New Roman" w:hAnsi="Times New Roman"/>
          <w:sz w:val="24"/>
          <w:szCs w:val="24"/>
        </w:rPr>
        <w:t>“</w:t>
      </w:r>
      <w:r w:rsidRPr="004E6C86">
        <w:rPr>
          <w:rFonts w:ascii="Times New Roman" w:hAnsi="Times New Roman"/>
          <w:sz w:val="24"/>
          <w:szCs w:val="24"/>
        </w:rPr>
        <w:t xml:space="preserve">, která je nedílnou součástí této smlouvy. </w:t>
      </w:r>
    </w:p>
    <w:p w14:paraId="46433824" w14:textId="77777777" w:rsidR="00157C1B" w:rsidRPr="004E6C86" w:rsidRDefault="00CB3774" w:rsidP="00FB1DE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C86">
        <w:rPr>
          <w:rFonts w:ascii="Times New Roman" w:hAnsi="Times New Roman"/>
          <w:sz w:val="24"/>
          <w:szCs w:val="24"/>
        </w:rPr>
        <w:t xml:space="preserve">Celková kupní cena uvedená v odst. </w:t>
      </w:r>
      <w:r w:rsidR="005A2BAF" w:rsidRPr="004E6C86">
        <w:rPr>
          <w:rFonts w:ascii="Times New Roman" w:hAnsi="Times New Roman"/>
          <w:sz w:val="24"/>
          <w:szCs w:val="24"/>
        </w:rPr>
        <w:t>2</w:t>
      </w:r>
      <w:r w:rsidRPr="004E6C86">
        <w:rPr>
          <w:rFonts w:ascii="Times New Roman" w:hAnsi="Times New Roman"/>
          <w:sz w:val="24"/>
          <w:szCs w:val="24"/>
        </w:rPr>
        <w:t xml:space="preserve"> tohoto článku je stanovena dohodou podle zák. č. 526/1990 Sb., o cenách ve znění pozdějších předpisů a je v ní zahrnuta </w:t>
      </w:r>
      <w:r w:rsidR="00620F1D" w:rsidRPr="004E6C86">
        <w:rPr>
          <w:rFonts w:ascii="Times New Roman" w:hAnsi="Times New Roman"/>
          <w:sz w:val="24"/>
          <w:szCs w:val="24"/>
        </w:rPr>
        <w:t xml:space="preserve">dodávka zboží vč. všech jeho součástí a příslušenství, montáž, uvedení do provozu a odstranění vzniklých odpadů a obalů, </w:t>
      </w:r>
      <w:r w:rsidRPr="004E6C86">
        <w:rPr>
          <w:rFonts w:ascii="Times New Roman" w:hAnsi="Times New Roman"/>
          <w:sz w:val="24"/>
          <w:szCs w:val="24"/>
        </w:rPr>
        <w:t>dále doprava, clo, kursové rozdíly, obal, doklady k</w:t>
      </w:r>
      <w:r w:rsidR="00620F1D" w:rsidRPr="004E6C86">
        <w:rPr>
          <w:rFonts w:ascii="Times New Roman" w:hAnsi="Times New Roman"/>
          <w:sz w:val="24"/>
          <w:szCs w:val="24"/>
        </w:rPr>
        <w:t xml:space="preserve"> provozu</w:t>
      </w:r>
      <w:r w:rsidRPr="004E6C86">
        <w:rPr>
          <w:rFonts w:ascii="Times New Roman" w:hAnsi="Times New Roman"/>
          <w:sz w:val="24"/>
          <w:szCs w:val="24"/>
        </w:rPr>
        <w:t xml:space="preserve"> zboží a veškeré další náklady související s realizací </w:t>
      </w:r>
      <w:r w:rsidR="000864AC" w:rsidRPr="004E6C86">
        <w:rPr>
          <w:rFonts w:ascii="Times New Roman" w:hAnsi="Times New Roman"/>
          <w:sz w:val="24"/>
          <w:szCs w:val="24"/>
        </w:rPr>
        <w:t>této smlouvy a její přílohy č. 1</w:t>
      </w:r>
      <w:r w:rsidRPr="004E6C86">
        <w:rPr>
          <w:rFonts w:ascii="Times New Roman" w:hAnsi="Times New Roman"/>
          <w:sz w:val="24"/>
          <w:szCs w:val="24"/>
        </w:rPr>
        <w:t xml:space="preserve">. </w:t>
      </w:r>
      <w:r w:rsidR="00620F1D" w:rsidRPr="004E6C86">
        <w:rPr>
          <w:rFonts w:ascii="Times New Roman" w:hAnsi="Times New Roman"/>
          <w:sz w:val="24"/>
          <w:szCs w:val="24"/>
        </w:rPr>
        <w:t xml:space="preserve">položková specifikace zboží pro jednotlivá místa plnění. </w:t>
      </w:r>
    </w:p>
    <w:p w14:paraId="1BCD9E90" w14:textId="77777777" w:rsidR="00620F1D" w:rsidRPr="00620F1D" w:rsidRDefault="00620F1D" w:rsidP="00620F1D">
      <w:pPr>
        <w:jc w:val="both"/>
      </w:pPr>
    </w:p>
    <w:p w14:paraId="3A48B9DA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VI.</w:t>
      </w:r>
    </w:p>
    <w:p w14:paraId="130EBB3C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 podmínky.</w:t>
      </w:r>
    </w:p>
    <w:p w14:paraId="3731BADF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prohlašuje, že v ceně díla jsou zahrnuty veškeré náklady s provedením díla a uvedená cena je cenou nejvýše přípustnou a nebude překročena (s výjimkou zákonné změny DPH). </w:t>
      </w:r>
    </w:p>
    <w:p w14:paraId="09DAE132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Zhotovitel se zavazuje, po celou dobu smluvního vztahu, neuplatnit případný inflační nárůst cen.</w:t>
      </w:r>
    </w:p>
    <w:p w14:paraId="2CFDE906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veškeré platby mezi nimi proběhnout bezhotovostně prostřednictvím účtů, zřízených u jejich bankovních ústavů, uvedených v záhlaví této smlouvy a v české měně. </w:t>
      </w:r>
    </w:p>
    <w:p w14:paraId="23E144F4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neposkytuje zhotoviteli žádné zálohové platby.</w:t>
      </w:r>
    </w:p>
    <w:p w14:paraId="141EF9D8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na fakturaci za provedení úplného díla </w:t>
      </w:r>
      <w:r w:rsidRPr="00FD5F3F">
        <w:rPr>
          <w:rFonts w:ascii="Times New Roman" w:hAnsi="Times New Roman"/>
          <w:b/>
          <w:sz w:val="24"/>
          <w:szCs w:val="24"/>
        </w:rPr>
        <w:t>jedinou konečnou fakturou</w:t>
      </w:r>
      <w:r w:rsidR="00BE01CD">
        <w:rPr>
          <w:rFonts w:ascii="Times New Roman" w:hAnsi="Times New Roman"/>
          <w:sz w:val="24"/>
          <w:szCs w:val="24"/>
        </w:rPr>
        <w:t>.</w:t>
      </w:r>
    </w:p>
    <w:p w14:paraId="0363859A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Fakturu provedených prací předloží zhotovitel objednateli do 10 kalendářních dnů po skončení daného účtovacího období, ve kterém bylo dílo předáno objednateli. </w:t>
      </w:r>
    </w:p>
    <w:p w14:paraId="1C0905EB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vystavená zhotovitelem musí splňovat náležitosti daňového dokladu dle zákona č. 235/2004 Sb., o dani z přidané hodnoty v platném znění.</w:t>
      </w:r>
    </w:p>
    <w:p w14:paraId="2134B8DA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zaslaná faktura nebude mít náležitosti daňového dokladu, bude neúplná či nesprávná, je objednatel oprávněn fakturu ve lhůtě splatnosti vrátit k opravě či doplnění. V takovém případě se objednatel nedostává do prodlení a platí, že nová lhůta splatnosti faktury běží až od okamžiku doručení opravené faktury objednateli. </w:t>
      </w:r>
    </w:p>
    <w:p w14:paraId="7EA44AAC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uhradit zhotoviteli cenu za provedení díla do 30 kalendářních dnů ode dne prokazatelného doručení faktury. </w:t>
      </w:r>
    </w:p>
    <w:p w14:paraId="7FD1B39F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souhlasu objednatele není možné přenést jakékoliv závazky či pohledávky, vzniklé z této smlouvy, na třetí osobu.</w:t>
      </w:r>
    </w:p>
    <w:p w14:paraId="2AE4E6CE" w14:textId="77777777" w:rsidR="00157C1B" w:rsidRDefault="00157C1B" w:rsidP="005B2396">
      <w:pPr>
        <w:jc w:val="both"/>
      </w:pPr>
    </w:p>
    <w:p w14:paraId="2A77330C" w14:textId="77777777" w:rsidR="00157C1B" w:rsidRDefault="00157C1B" w:rsidP="005B2396">
      <w:pPr>
        <w:pStyle w:val="Odstavecseseznamem"/>
        <w:spacing w:after="0" w:line="240" w:lineRule="auto"/>
        <w:ind w:left="3556"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</w:t>
      </w:r>
    </w:p>
    <w:p w14:paraId="39EE0E67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Záruční </w:t>
      </w:r>
      <w:r w:rsidR="003A1E63">
        <w:rPr>
          <w:b/>
          <w:bCs/>
        </w:rPr>
        <w:t>podmínky a servis</w:t>
      </w:r>
      <w:r>
        <w:rPr>
          <w:b/>
          <w:bCs/>
        </w:rPr>
        <w:t>.</w:t>
      </w:r>
    </w:p>
    <w:p w14:paraId="7CAB6459" w14:textId="77777777" w:rsidR="003A1E63" w:rsidRPr="00CF3187" w:rsidRDefault="003A1E63" w:rsidP="003A1E63">
      <w:pPr>
        <w:numPr>
          <w:ilvl w:val="0"/>
          <w:numId w:val="5"/>
        </w:numPr>
        <w:jc w:val="both"/>
      </w:pPr>
      <w:r w:rsidRPr="00CF3187">
        <w:t xml:space="preserve">Na dodané zboží poskytuje </w:t>
      </w:r>
      <w:r w:rsidR="00BF655C" w:rsidRPr="00CF3187">
        <w:t>zhotovitel</w:t>
      </w:r>
      <w:r w:rsidRPr="00CF3187">
        <w:t xml:space="preserve"> záruční lhůtu 36 měsíců. Záruční lhůta počíná běžet od okamžiku podpisu předávacího protokolu</w:t>
      </w:r>
      <w:r w:rsidR="004D4414" w:rsidRPr="00CF3187">
        <w:t xml:space="preserve"> odpovědnou osobou objednatele (stavební technik PNO)</w:t>
      </w:r>
      <w:r w:rsidRPr="00CF3187">
        <w:t xml:space="preserve">. </w:t>
      </w:r>
    </w:p>
    <w:p w14:paraId="5635AFDA" w14:textId="77777777" w:rsidR="004D4414" w:rsidRPr="00CF3187" w:rsidRDefault="003A1E63" w:rsidP="004D4414">
      <w:pPr>
        <w:numPr>
          <w:ilvl w:val="0"/>
          <w:numId w:val="5"/>
        </w:numPr>
        <w:jc w:val="both"/>
      </w:pPr>
      <w:r w:rsidRPr="00CF3187">
        <w:t xml:space="preserve">Během trvání záruční lhůty se </w:t>
      </w:r>
      <w:r w:rsidR="004D4414" w:rsidRPr="00CF3187">
        <w:t>zhotovitel</w:t>
      </w:r>
      <w:r w:rsidRPr="00CF3187">
        <w:t xml:space="preserve"> zavazuje poskytovat </w:t>
      </w:r>
      <w:r w:rsidR="00AD367C" w:rsidRPr="00CF3187">
        <w:t>objednateli</w:t>
      </w:r>
      <w:r w:rsidRPr="00CF3187">
        <w:t xml:space="preserve"> bezplatný servis na dodané zboží včetně dodání potřebných náhradních dílů. Záruka se nevztahuje na vady způsobené vyšší mocí. Záruka zahrnuje i provádění veškerých kalibračních prohlídek, předepsaných preventivních prohlídek, kontrol, revizí, preventivních údržbových prací a čištění klimatizace, a to včetně dodání a výměny opotřebovaných či jinak znehodnocených součástí zboží.</w:t>
      </w:r>
    </w:p>
    <w:p w14:paraId="64A83268" w14:textId="77777777" w:rsidR="004D4414" w:rsidRPr="00CF3187" w:rsidRDefault="004D4414" w:rsidP="004D4414">
      <w:pPr>
        <w:numPr>
          <w:ilvl w:val="0"/>
          <w:numId w:val="5"/>
        </w:numPr>
        <w:jc w:val="both"/>
      </w:pPr>
      <w:r w:rsidRPr="00CF3187">
        <w:t>Zhotovitel</w:t>
      </w:r>
      <w:r w:rsidR="003A1E63" w:rsidRPr="00CF3187">
        <w:t xml:space="preserve"> je povinen odstranit vady zboží v záruční době na základě doručené reklamace do 48 hodin nebude-li třeba použít náhradní díly a do 5 dnů s použitím náhradního dílu. Záruční opravy zahájí </w:t>
      </w:r>
      <w:r w:rsidRPr="00CF3187">
        <w:t>zhotovitel</w:t>
      </w:r>
      <w:r w:rsidR="003A1E63" w:rsidRPr="00CF3187">
        <w:t xml:space="preserve"> nejpozději do 24 hodin po obdržení reklamace. Reklamace může být uplatněna i elektronickou formou. V případě, že charakter, závažnost a rozsah vady neumožní lhůtu k odstranění vady </w:t>
      </w:r>
      <w:r w:rsidRPr="00CF3187">
        <w:t>zhotoviteli</w:t>
      </w:r>
      <w:r w:rsidR="003A1E63" w:rsidRPr="00CF3187">
        <w:t xml:space="preserve"> splnit, může být dohodnuta přiměřená delší lhůta. Ukáže-li se, že vada je neodstranitelná, zavazuje se </w:t>
      </w:r>
      <w:r w:rsidRPr="00CF3187">
        <w:t>zhotovitel</w:t>
      </w:r>
      <w:r w:rsidR="003A1E63" w:rsidRPr="00CF3187">
        <w:t xml:space="preserve"> dodat </w:t>
      </w:r>
      <w:r w:rsidR="00AD367C" w:rsidRPr="00CF3187">
        <w:t xml:space="preserve">objednateli </w:t>
      </w:r>
      <w:r w:rsidR="003A1E63" w:rsidRPr="00CF3187">
        <w:t xml:space="preserve">bez zbytečného odkladu bezplatně náhradní zboží a převést vlastnické právo k němu na </w:t>
      </w:r>
      <w:r w:rsidR="00AD367C" w:rsidRPr="00CF3187">
        <w:t>objednatele</w:t>
      </w:r>
      <w:r w:rsidR="003A1E63" w:rsidRPr="00CF3187">
        <w:t xml:space="preserve">. </w:t>
      </w:r>
    </w:p>
    <w:p w14:paraId="23A2B56C" w14:textId="77777777" w:rsidR="004D4414" w:rsidRPr="00CF3187" w:rsidRDefault="003A1E63" w:rsidP="004D4414">
      <w:pPr>
        <w:numPr>
          <w:ilvl w:val="0"/>
          <w:numId w:val="5"/>
        </w:numPr>
        <w:jc w:val="both"/>
      </w:pPr>
      <w:r w:rsidRPr="00CF3187">
        <w:t xml:space="preserve">Cestovní náklady, náklady na materiál a jiné náklady, které </w:t>
      </w:r>
      <w:r w:rsidR="004D4414" w:rsidRPr="00CF3187">
        <w:t>zhotoviteli</w:t>
      </w:r>
      <w:r w:rsidRPr="00CF3187">
        <w:t xml:space="preserve"> vzniknou v souvislosti s prováděním záručních oprav, hradí v plné výši </w:t>
      </w:r>
      <w:r w:rsidR="004D4414" w:rsidRPr="00CF3187">
        <w:t>zhotovitel</w:t>
      </w:r>
      <w:r w:rsidRPr="00CF3187">
        <w:t xml:space="preserve">. </w:t>
      </w:r>
    </w:p>
    <w:p w14:paraId="3416AA74" w14:textId="77777777" w:rsidR="003A1E63" w:rsidRPr="00CF3187" w:rsidRDefault="003A1E63" w:rsidP="004D4414">
      <w:pPr>
        <w:numPr>
          <w:ilvl w:val="0"/>
          <w:numId w:val="5"/>
        </w:numPr>
        <w:jc w:val="both"/>
      </w:pPr>
      <w:r w:rsidRPr="00CF3187">
        <w:rPr>
          <w:snapToGrid w:val="0"/>
          <w:color w:val="000000"/>
        </w:rPr>
        <w:t xml:space="preserve">Zjištěné vady je </w:t>
      </w:r>
      <w:r w:rsidR="00AD367C" w:rsidRPr="00CF3187">
        <w:rPr>
          <w:snapToGrid w:val="0"/>
          <w:color w:val="000000"/>
        </w:rPr>
        <w:t>objednatel</w:t>
      </w:r>
      <w:r w:rsidRPr="00CF3187">
        <w:rPr>
          <w:snapToGrid w:val="0"/>
          <w:color w:val="000000"/>
        </w:rPr>
        <w:t xml:space="preserve"> oprávněn uplatnit po celou záruční dobu, což platí i pro vady zjistitelné při prohlídce zboží při jeho předání. Sdělení vady je považováno za výzvu k odstranění v něm uvedené vady, není-li ve sdělení uveden jiný nárok. </w:t>
      </w:r>
    </w:p>
    <w:p w14:paraId="64960326" w14:textId="77777777" w:rsidR="00C80316" w:rsidRDefault="00025DBB" w:rsidP="00025DBB">
      <w:pPr>
        <w:numPr>
          <w:ilvl w:val="0"/>
          <w:numId w:val="5"/>
        </w:numPr>
        <w:jc w:val="both"/>
      </w:pPr>
      <w:r>
        <w:t xml:space="preserve">Zhotovitel pověřil </w:t>
      </w:r>
      <w:r w:rsidR="00C80316">
        <w:t xml:space="preserve">k vyřizování reklamací </w:t>
      </w:r>
      <w:r>
        <w:t>tyto své zaměstnance:</w:t>
      </w:r>
    </w:p>
    <w:p w14:paraId="6A03AEEE" w14:textId="744BD0FF" w:rsidR="003930B9" w:rsidRDefault="00D32C44" w:rsidP="00C80316">
      <w:pPr>
        <w:ind w:left="360"/>
        <w:jc w:val="both"/>
      </w:pPr>
      <w:r>
        <w:t>XXXXX</w:t>
      </w:r>
      <w:r w:rsidR="00025DBB">
        <w:t>,</w:t>
      </w:r>
      <w:r w:rsidR="003930B9">
        <w:t xml:space="preserve"> </w:t>
      </w:r>
      <w:r w:rsidR="00025DBB">
        <w:t>tel.:</w:t>
      </w:r>
      <w:r w:rsidR="005062EF">
        <w:t xml:space="preserve">  </w:t>
      </w:r>
      <w:r>
        <w:t>XXXXX</w:t>
      </w:r>
      <w:r w:rsidR="00025DBB">
        <w:t xml:space="preserve">, e-mail: </w:t>
      </w:r>
      <w:r>
        <w:t>XXXXXX</w:t>
      </w:r>
    </w:p>
    <w:p w14:paraId="2A5AD068" w14:textId="77777777" w:rsidR="003930B9" w:rsidRDefault="00025DBB" w:rsidP="00C80316">
      <w:pPr>
        <w:ind w:left="360"/>
        <w:jc w:val="both"/>
      </w:pPr>
      <w:r>
        <w:t xml:space="preserve">a </w:t>
      </w:r>
    </w:p>
    <w:p w14:paraId="78F9E77D" w14:textId="7F6E33C1" w:rsidR="003930B9" w:rsidRDefault="00D32C44" w:rsidP="003930B9">
      <w:pPr>
        <w:ind w:left="360"/>
        <w:jc w:val="both"/>
      </w:pPr>
      <w:r>
        <w:t xml:space="preserve">XXXXX, </w:t>
      </w:r>
      <w:r w:rsidR="003930B9">
        <w:t>tel.:</w:t>
      </w:r>
      <w:r w:rsidR="005062EF">
        <w:t xml:space="preserve">  </w:t>
      </w:r>
      <w:r>
        <w:t>XXXXX</w:t>
      </w:r>
      <w:r w:rsidR="003930B9">
        <w:t>,</w:t>
      </w:r>
      <w:r w:rsidR="005062EF">
        <w:t xml:space="preserve"> </w:t>
      </w:r>
      <w:r w:rsidR="003930B9">
        <w:t>e-mail:</w:t>
      </w:r>
      <w:r>
        <w:t xml:space="preserve"> XXXXXX</w:t>
      </w:r>
    </w:p>
    <w:p w14:paraId="2632B214" w14:textId="77777777" w:rsidR="003930B9" w:rsidRDefault="003930B9" w:rsidP="005B2396">
      <w:pPr>
        <w:autoSpaceDE w:val="0"/>
        <w:autoSpaceDN w:val="0"/>
        <w:adjustRightInd w:val="0"/>
        <w:jc w:val="both"/>
        <w:rPr>
          <w:b/>
          <w:bCs/>
        </w:rPr>
      </w:pPr>
    </w:p>
    <w:p w14:paraId="01E672ED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VIII.</w:t>
      </w:r>
    </w:p>
    <w:p w14:paraId="00D3906B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Podmínky provedení díla.</w:t>
      </w:r>
    </w:p>
    <w:p w14:paraId="4F5813B1" w14:textId="77777777" w:rsidR="00157C1B" w:rsidRDefault="00157C1B" w:rsidP="005B2396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K převzetí díla či jeho částí si objednatel může přizvat autorizovanou osobu, soudního znalce či jiného odborníka, má-li pochybnosti o kvalitě provedeného díla či jeho části,</w:t>
      </w:r>
    </w:p>
    <w:p w14:paraId="00F84E55" w14:textId="77777777" w:rsidR="00157C1B" w:rsidRDefault="00157C1B" w:rsidP="005B2396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Zhotovitel se zavazuje provést dílo či jeho části svým jménem a na vlastní zodpovědnost, za podmínky dodržení zákona č. 435/2004 Sb. o zaměstnanosti v platném znění na své nebezpečí se svými </w:t>
      </w:r>
      <w:proofErr w:type="spellStart"/>
      <w:r>
        <w:t>kooperanty</w:t>
      </w:r>
      <w:proofErr w:type="spellEnd"/>
      <w:r>
        <w:t xml:space="preserve"> – subdodavateli.</w:t>
      </w:r>
    </w:p>
    <w:p w14:paraId="50E1BBDD" w14:textId="77777777" w:rsidR="00157C1B" w:rsidRDefault="00157C1B" w:rsidP="005B2396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Zhotovitel prohlašuje, že bez řádného vypořádání či souhlasu oprávněné osoby nepoužije při provádění prací na díle, či jeho částech cokoliv, k čemu má autorská, patentová či podle jiných předpisů chráněná práva jiná osoba, nebo se jedná o duševní vlastnictví a nehmotný majetek jiných osob.</w:t>
      </w:r>
    </w:p>
    <w:p w14:paraId="7EF0F4D5" w14:textId="77777777" w:rsidR="002B4215" w:rsidRDefault="002B4215" w:rsidP="005B2396">
      <w:pPr>
        <w:autoSpaceDE w:val="0"/>
        <w:autoSpaceDN w:val="0"/>
        <w:adjustRightInd w:val="0"/>
        <w:jc w:val="both"/>
      </w:pPr>
    </w:p>
    <w:p w14:paraId="7CED9C17" w14:textId="77777777" w:rsidR="00157C1B" w:rsidRDefault="00157C1B" w:rsidP="005B2396">
      <w:pPr>
        <w:autoSpaceDE w:val="0"/>
        <w:autoSpaceDN w:val="0"/>
        <w:adjustRightInd w:val="0"/>
        <w:ind w:left="3540" w:firstLine="708"/>
        <w:jc w:val="both"/>
        <w:rPr>
          <w:b/>
          <w:bCs/>
        </w:rPr>
      </w:pPr>
      <w:r>
        <w:rPr>
          <w:b/>
          <w:bCs/>
        </w:rPr>
        <w:t>IX.</w:t>
      </w:r>
    </w:p>
    <w:p w14:paraId="428A235A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Smluvní pokuty.</w:t>
      </w:r>
    </w:p>
    <w:p w14:paraId="487B1D6B" w14:textId="77777777" w:rsidR="00157C1B" w:rsidRDefault="00157C1B" w:rsidP="005B2396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rPr>
          <w:bCs/>
        </w:rPr>
        <w:t xml:space="preserve">V případě </w:t>
      </w:r>
      <w:r>
        <w:t>prodlení objednatele s úhradou faktury za předané dílo, zaplatí objednatel zhotoviteli smluvní pokutu ve výši 0,1 % z ceny faktury s DPH za každý kalendářní den prodlení.</w:t>
      </w:r>
    </w:p>
    <w:p w14:paraId="36247706" w14:textId="77777777" w:rsidR="00157C1B" w:rsidRDefault="00157C1B" w:rsidP="005B239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případě </w:t>
      </w:r>
      <w:r>
        <w:rPr>
          <w:rFonts w:ascii="Times New Roman" w:hAnsi="Times New Roman"/>
          <w:sz w:val="24"/>
          <w:szCs w:val="24"/>
        </w:rPr>
        <w:t>prodlení zhotovitele se splněním povinnosti v předem stanoveném termínu předání celého díla objednateli, zaplatí zhotovitel objednateli smluvní pokutu 0,1 % za každý kalendářní den prodlení.</w:t>
      </w:r>
    </w:p>
    <w:p w14:paraId="2FF70343" w14:textId="77777777" w:rsidR="00157C1B" w:rsidRDefault="00157C1B" w:rsidP="005B2396">
      <w:pPr>
        <w:autoSpaceDE w:val="0"/>
        <w:autoSpaceDN w:val="0"/>
        <w:adjustRightInd w:val="0"/>
        <w:jc w:val="both"/>
      </w:pPr>
    </w:p>
    <w:p w14:paraId="3244F243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XI.</w:t>
      </w:r>
    </w:p>
    <w:p w14:paraId="1A0ED4C6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ustanovení.</w:t>
      </w:r>
    </w:p>
    <w:p w14:paraId="46058101" w14:textId="77777777" w:rsidR="00CE48F0" w:rsidRDefault="00157C1B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Tato smlouva nabývá platnosti dnem podpisu obou smluvních stran</w:t>
      </w:r>
      <w:r w:rsidR="00C10869">
        <w:t>, účinnosti dnem zveřejnění v registru smluv</w:t>
      </w:r>
      <w:r>
        <w:t>.</w:t>
      </w:r>
    </w:p>
    <w:p w14:paraId="5C32CB5E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Zánik závazků vyplývající z této smlouvy lze sjednat písemnou dohodou smluvních stran. </w:t>
      </w:r>
    </w:p>
    <w:p w14:paraId="23B0C458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V náležitostech neupravených touto dohodou se práva a povinnosti smluvních stran řídí zákonem č. 89/2012., občanský zákoník v platném znění. </w:t>
      </w:r>
    </w:p>
    <w:p w14:paraId="4F692CB9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Podmínky sjednané v této smlouvě, dohodnutá práva a povinnosti lze měnit pouze po předchozí vzájemné dohodě smluvních stran, a to číslovaným písmenným dodatkem k této smlouvě. </w:t>
      </w:r>
    </w:p>
    <w:p w14:paraId="10E59D5C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Oprávnění zástupci smluvních stran po přečtení textu smlouvy prohlašují, že smlouva je podepsána určitě, vážně a srozumitelně, v souladu s jejich pravou a svobodnou vůlí. Smluvní strany dále potvrzují, že si smlouvu přečetly, že byla sjednána svobodně a vážně a nebyla ujednána v tísni ani za nápadně nevýhodných podmínek.</w:t>
      </w:r>
    </w:p>
    <w:p w14:paraId="53D29854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Znění této smlouvy není obchodním tajemstvím a zhotovitel souhlasí se zveřejněním všech náležitostí smluvního vztahu.</w:t>
      </w:r>
    </w:p>
    <w:p w14:paraId="512ABA69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Smluvní strany se dohodly, že povinnost vyplývající ze zákona č. 340/2015 Sb., o registru smluv provede PNO zveřejněním této smlouvy v registru smluv. Návrh smlouvy bude uchazečem předložen v otevřeném a strojově čitelném formátu dle zákona č. 222/2015 Sb. o změně zákona o svobodném přístupu k informacím.</w:t>
      </w:r>
    </w:p>
    <w:p w14:paraId="6F3E3D8F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Osobní údaje obsažené v této smlouvě bude PNO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</w:t>
      </w:r>
      <w:hyperlink r:id="rId8" w:history="1">
        <w:r w:rsidRPr="00653295">
          <w:rPr>
            <w:rStyle w:val="Hypertextovodkaz"/>
          </w:rPr>
          <w:t>www.pnopava.cz</w:t>
        </w:r>
      </w:hyperlink>
      <w:r>
        <w:t>.</w:t>
      </w:r>
    </w:p>
    <w:p w14:paraId="41CC9AF9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14:paraId="61621E64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</w:pPr>
      <w:r>
        <w:lastRenderedPageBreak/>
        <w:t xml:space="preserve">Nedílnou součástí této smlouvy je její </w:t>
      </w:r>
      <w:r w:rsidR="00F87DBF" w:rsidRPr="00F87DBF">
        <w:t>Příloha č. 1 položková specifikace zboží pro jednotlivá místa plnění</w:t>
      </w:r>
      <w:r>
        <w:t xml:space="preserve">. </w:t>
      </w:r>
    </w:p>
    <w:p w14:paraId="0C34DDAA" w14:textId="77777777" w:rsidR="000F5168" w:rsidRDefault="000F5168" w:rsidP="005B2396">
      <w:pPr>
        <w:autoSpaceDE w:val="0"/>
        <w:autoSpaceDN w:val="0"/>
        <w:adjustRightInd w:val="0"/>
        <w:jc w:val="both"/>
      </w:pPr>
    </w:p>
    <w:p w14:paraId="6328757C" w14:textId="12978388" w:rsidR="000F5168" w:rsidRDefault="008D3B18" w:rsidP="00864D64">
      <w:pPr>
        <w:autoSpaceDE w:val="0"/>
        <w:autoSpaceDN w:val="0"/>
        <w:adjustRightInd w:val="0"/>
        <w:jc w:val="both"/>
      </w:pPr>
      <w:r>
        <w:t>V</w:t>
      </w:r>
      <w:r w:rsidR="009B5F03">
        <w:t> </w:t>
      </w:r>
      <w:proofErr w:type="gramStart"/>
      <w:r w:rsidR="009B5F03">
        <w:t xml:space="preserve">Hlučíně </w:t>
      </w:r>
      <w:r>
        <w:t xml:space="preserve"> dne</w:t>
      </w:r>
      <w:proofErr w:type="gramEnd"/>
      <w:r>
        <w:t>:</w:t>
      </w:r>
      <w:r w:rsidR="009B5F03">
        <w:t xml:space="preserve"> </w:t>
      </w:r>
      <w:r w:rsidR="00D32C44">
        <w:t>15</w:t>
      </w:r>
      <w:r w:rsidR="009B5F03">
        <w:t>.07.2025</w:t>
      </w:r>
      <w:r>
        <w:tab/>
      </w:r>
      <w:r>
        <w:tab/>
      </w:r>
      <w:r>
        <w:tab/>
      </w:r>
      <w:r>
        <w:tab/>
      </w:r>
      <w:r w:rsidR="000F5168">
        <w:t>V Opavě dne:</w:t>
      </w:r>
      <w:r w:rsidR="00D32C44">
        <w:t xml:space="preserve"> 16.7.2025</w:t>
      </w:r>
    </w:p>
    <w:p w14:paraId="222FEEC4" w14:textId="77777777" w:rsidR="000F5168" w:rsidRDefault="000F5168" w:rsidP="005B2396">
      <w:pPr>
        <w:autoSpaceDE w:val="0"/>
        <w:autoSpaceDN w:val="0"/>
        <w:adjustRightInd w:val="0"/>
        <w:jc w:val="both"/>
      </w:pPr>
    </w:p>
    <w:p w14:paraId="23E78B14" w14:textId="77777777" w:rsidR="000F5168" w:rsidRDefault="000F5168" w:rsidP="005B2396">
      <w:pPr>
        <w:autoSpaceDE w:val="0"/>
        <w:autoSpaceDN w:val="0"/>
        <w:adjustRightInd w:val="0"/>
        <w:jc w:val="both"/>
      </w:pPr>
    </w:p>
    <w:p w14:paraId="04CF48C0" w14:textId="7A9B9FD1" w:rsidR="000F5168" w:rsidRDefault="000F5168" w:rsidP="00864D64">
      <w:pPr>
        <w:autoSpaceDE w:val="0"/>
        <w:autoSpaceDN w:val="0"/>
        <w:adjustRightInd w:val="0"/>
        <w:jc w:val="both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1F268FFF" w14:textId="77777777" w:rsidR="00864D64" w:rsidRDefault="00864D64" w:rsidP="005B2396">
      <w:pPr>
        <w:autoSpaceDE w:val="0"/>
        <w:autoSpaceDN w:val="0"/>
        <w:adjustRightInd w:val="0"/>
        <w:jc w:val="both"/>
        <w:rPr>
          <w:b/>
        </w:rPr>
      </w:pPr>
    </w:p>
    <w:p w14:paraId="256EDD7D" w14:textId="79D1D263" w:rsidR="000F5168" w:rsidRPr="000F5168" w:rsidRDefault="002A10D3" w:rsidP="005B23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Jaroslav Hajný</w:t>
      </w:r>
      <w:r w:rsidR="000F5168" w:rsidRPr="000F5168">
        <w:rPr>
          <w:b/>
        </w:rPr>
        <w:tab/>
      </w:r>
      <w:r w:rsidR="000F5168" w:rsidRPr="000F5168">
        <w:rPr>
          <w:b/>
        </w:rPr>
        <w:tab/>
      </w:r>
      <w:r w:rsidR="000F5168" w:rsidRPr="000F5168">
        <w:rPr>
          <w:b/>
        </w:rPr>
        <w:tab/>
      </w:r>
      <w:r w:rsidR="000F5168" w:rsidRPr="000F5168">
        <w:rPr>
          <w:b/>
        </w:rPr>
        <w:tab/>
      </w:r>
      <w:r w:rsidR="000F5168" w:rsidRPr="000F5168">
        <w:rPr>
          <w:b/>
        </w:rPr>
        <w:tab/>
        <w:t>Ing. Zdeněk Jiříček</w:t>
      </w:r>
    </w:p>
    <w:p w14:paraId="2933D290" w14:textId="24691450" w:rsidR="0076718E" w:rsidRDefault="002A10D3" w:rsidP="008D3B18">
      <w:pPr>
        <w:autoSpaceDE w:val="0"/>
        <w:autoSpaceDN w:val="0"/>
        <w:adjustRightInd w:val="0"/>
        <w:jc w:val="both"/>
      </w:pPr>
      <w:r>
        <w:t>jednatel</w:t>
      </w:r>
      <w:r w:rsidR="000F5168">
        <w:tab/>
      </w:r>
      <w:r w:rsidR="000F5168">
        <w:tab/>
      </w:r>
      <w:r w:rsidR="000F5168">
        <w:tab/>
      </w:r>
      <w:r w:rsidR="000F5168">
        <w:tab/>
      </w:r>
      <w:r w:rsidR="000F5168">
        <w:tab/>
      </w:r>
      <w:r w:rsidR="008D3B18">
        <w:tab/>
      </w:r>
      <w:r w:rsidR="000F5168">
        <w:t>ředitel PN v Opavě</w:t>
      </w:r>
    </w:p>
    <w:sectPr w:rsidR="007671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CC450" w14:textId="77777777" w:rsidR="004A2D93" w:rsidRDefault="004A2D93" w:rsidP="00785F48">
      <w:r>
        <w:separator/>
      </w:r>
    </w:p>
  </w:endnote>
  <w:endnote w:type="continuationSeparator" w:id="0">
    <w:p w14:paraId="031290F7" w14:textId="77777777" w:rsidR="004A2D93" w:rsidRDefault="004A2D93" w:rsidP="0078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805681"/>
      <w:docPartObj>
        <w:docPartGallery w:val="Page Numbers (Bottom of Page)"/>
        <w:docPartUnique/>
      </w:docPartObj>
    </w:sdtPr>
    <w:sdtEndPr/>
    <w:sdtContent>
      <w:p w14:paraId="29D6FB09" w14:textId="77777777" w:rsidR="00785F48" w:rsidRDefault="00785F48" w:rsidP="00785F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F8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1B630" w14:textId="77777777" w:rsidR="004A2D93" w:rsidRDefault="004A2D93" w:rsidP="00785F48">
      <w:r>
        <w:separator/>
      </w:r>
    </w:p>
  </w:footnote>
  <w:footnote w:type="continuationSeparator" w:id="0">
    <w:p w14:paraId="2BA75637" w14:textId="77777777" w:rsidR="004A2D93" w:rsidRDefault="004A2D93" w:rsidP="0078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892"/>
    <w:multiLevelType w:val="hybridMultilevel"/>
    <w:tmpl w:val="B17C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51B0D66"/>
    <w:multiLevelType w:val="hybridMultilevel"/>
    <w:tmpl w:val="6FAEF05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935DDF"/>
    <w:multiLevelType w:val="hybridMultilevel"/>
    <w:tmpl w:val="BFF80DF8"/>
    <w:lvl w:ilvl="0" w:tplc="3BEC55B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22B2D71"/>
    <w:multiLevelType w:val="hybridMultilevel"/>
    <w:tmpl w:val="DD8A9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1438D5"/>
    <w:multiLevelType w:val="hybridMultilevel"/>
    <w:tmpl w:val="F22408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CAD4075"/>
    <w:multiLevelType w:val="hybridMultilevel"/>
    <w:tmpl w:val="6C9ABF7A"/>
    <w:lvl w:ilvl="0" w:tplc="0218AF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A4D0D"/>
    <w:multiLevelType w:val="hybridMultilevel"/>
    <w:tmpl w:val="2F16D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54B90"/>
    <w:multiLevelType w:val="hybridMultilevel"/>
    <w:tmpl w:val="0734CA2E"/>
    <w:lvl w:ilvl="0" w:tplc="C9F68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92F6E"/>
    <w:multiLevelType w:val="hybridMultilevel"/>
    <w:tmpl w:val="939660CE"/>
    <w:lvl w:ilvl="0" w:tplc="55CE213C">
      <w:start w:val="1"/>
      <w:numFmt w:val="bullet"/>
      <w:lvlText w:val="-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59C4537"/>
    <w:multiLevelType w:val="hybridMultilevel"/>
    <w:tmpl w:val="97B6AAC4"/>
    <w:lvl w:ilvl="0" w:tplc="B09865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94110A5"/>
    <w:multiLevelType w:val="hybridMultilevel"/>
    <w:tmpl w:val="7932D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2EA7"/>
    <w:multiLevelType w:val="hybridMultilevel"/>
    <w:tmpl w:val="E3B05CD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E2"/>
    <w:rsid w:val="000148F2"/>
    <w:rsid w:val="00025DBB"/>
    <w:rsid w:val="000864AC"/>
    <w:rsid w:val="00095B76"/>
    <w:rsid w:val="000F5168"/>
    <w:rsid w:val="000F62AB"/>
    <w:rsid w:val="000F6625"/>
    <w:rsid w:val="00157C1B"/>
    <w:rsid w:val="00172B14"/>
    <w:rsid w:val="001A7028"/>
    <w:rsid w:val="001C0C91"/>
    <w:rsid w:val="0028228D"/>
    <w:rsid w:val="002A10D3"/>
    <w:rsid w:val="002B4215"/>
    <w:rsid w:val="002E0126"/>
    <w:rsid w:val="002F00A5"/>
    <w:rsid w:val="002F27B2"/>
    <w:rsid w:val="002F766C"/>
    <w:rsid w:val="00321054"/>
    <w:rsid w:val="00362D6E"/>
    <w:rsid w:val="003930B9"/>
    <w:rsid w:val="003A1E63"/>
    <w:rsid w:val="003A3044"/>
    <w:rsid w:val="003B2DB0"/>
    <w:rsid w:val="003E1E41"/>
    <w:rsid w:val="00451BEF"/>
    <w:rsid w:val="00456972"/>
    <w:rsid w:val="0049468E"/>
    <w:rsid w:val="004A2D93"/>
    <w:rsid w:val="004A78BB"/>
    <w:rsid w:val="004B13BC"/>
    <w:rsid w:val="004B2056"/>
    <w:rsid w:val="004D00C9"/>
    <w:rsid w:val="004D4414"/>
    <w:rsid w:val="004E225A"/>
    <w:rsid w:val="004E54E5"/>
    <w:rsid w:val="004E6C86"/>
    <w:rsid w:val="004F7F17"/>
    <w:rsid w:val="005062EF"/>
    <w:rsid w:val="00514D4C"/>
    <w:rsid w:val="00541B7C"/>
    <w:rsid w:val="0059779E"/>
    <w:rsid w:val="005A2BAF"/>
    <w:rsid w:val="005B2396"/>
    <w:rsid w:val="005B315E"/>
    <w:rsid w:val="005F3209"/>
    <w:rsid w:val="006179FE"/>
    <w:rsid w:val="00620F1D"/>
    <w:rsid w:val="00647953"/>
    <w:rsid w:val="006549B5"/>
    <w:rsid w:val="00672207"/>
    <w:rsid w:val="0069024C"/>
    <w:rsid w:val="006C2A3F"/>
    <w:rsid w:val="006C3AE2"/>
    <w:rsid w:val="006D7A3C"/>
    <w:rsid w:val="00703DF2"/>
    <w:rsid w:val="00705848"/>
    <w:rsid w:val="00720FEE"/>
    <w:rsid w:val="00765476"/>
    <w:rsid w:val="0076718E"/>
    <w:rsid w:val="00785E4F"/>
    <w:rsid w:val="00785F48"/>
    <w:rsid w:val="007B7DCD"/>
    <w:rsid w:val="007F6C0D"/>
    <w:rsid w:val="00804B25"/>
    <w:rsid w:val="00804E99"/>
    <w:rsid w:val="00853144"/>
    <w:rsid w:val="0086056B"/>
    <w:rsid w:val="008627AB"/>
    <w:rsid w:val="00864D64"/>
    <w:rsid w:val="0088583C"/>
    <w:rsid w:val="008B2A0D"/>
    <w:rsid w:val="008B7CA9"/>
    <w:rsid w:val="008C3375"/>
    <w:rsid w:val="008D3B18"/>
    <w:rsid w:val="00920051"/>
    <w:rsid w:val="00964EE6"/>
    <w:rsid w:val="009872BD"/>
    <w:rsid w:val="00993C12"/>
    <w:rsid w:val="009A1D90"/>
    <w:rsid w:val="009A552E"/>
    <w:rsid w:val="009B114F"/>
    <w:rsid w:val="009B5F03"/>
    <w:rsid w:val="009C2F8C"/>
    <w:rsid w:val="009D7F13"/>
    <w:rsid w:val="009E0E4B"/>
    <w:rsid w:val="009F3C46"/>
    <w:rsid w:val="009F459B"/>
    <w:rsid w:val="00A2138E"/>
    <w:rsid w:val="00A3258F"/>
    <w:rsid w:val="00A81BAF"/>
    <w:rsid w:val="00A971BA"/>
    <w:rsid w:val="00AB656A"/>
    <w:rsid w:val="00AC7985"/>
    <w:rsid w:val="00AD367C"/>
    <w:rsid w:val="00AD568F"/>
    <w:rsid w:val="00B041B0"/>
    <w:rsid w:val="00B15386"/>
    <w:rsid w:val="00B15B19"/>
    <w:rsid w:val="00B37782"/>
    <w:rsid w:val="00B41E22"/>
    <w:rsid w:val="00B70330"/>
    <w:rsid w:val="00BA30D5"/>
    <w:rsid w:val="00BA7D86"/>
    <w:rsid w:val="00BD0243"/>
    <w:rsid w:val="00BD0F31"/>
    <w:rsid w:val="00BE01CD"/>
    <w:rsid w:val="00BE75DC"/>
    <w:rsid w:val="00BF655C"/>
    <w:rsid w:val="00C001F8"/>
    <w:rsid w:val="00C10869"/>
    <w:rsid w:val="00C13606"/>
    <w:rsid w:val="00C16A19"/>
    <w:rsid w:val="00C23077"/>
    <w:rsid w:val="00C80316"/>
    <w:rsid w:val="00C918D8"/>
    <w:rsid w:val="00CB3774"/>
    <w:rsid w:val="00CC3BE1"/>
    <w:rsid w:val="00CC4CDB"/>
    <w:rsid w:val="00CC4DCA"/>
    <w:rsid w:val="00CD4A5C"/>
    <w:rsid w:val="00CE48F0"/>
    <w:rsid w:val="00CF3187"/>
    <w:rsid w:val="00D16E25"/>
    <w:rsid w:val="00D32C44"/>
    <w:rsid w:val="00D34415"/>
    <w:rsid w:val="00D37490"/>
    <w:rsid w:val="00D47333"/>
    <w:rsid w:val="00D76476"/>
    <w:rsid w:val="00D907B3"/>
    <w:rsid w:val="00DD1CF3"/>
    <w:rsid w:val="00E143F8"/>
    <w:rsid w:val="00E40085"/>
    <w:rsid w:val="00E4158A"/>
    <w:rsid w:val="00E86116"/>
    <w:rsid w:val="00EA4A06"/>
    <w:rsid w:val="00EC0882"/>
    <w:rsid w:val="00F71765"/>
    <w:rsid w:val="00F8066E"/>
    <w:rsid w:val="00F87DBF"/>
    <w:rsid w:val="00F94664"/>
    <w:rsid w:val="00FD2931"/>
    <w:rsid w:val="00FD5F3F"/>
    <w:rsid w:val="00FE78CB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DFF8"/>
  <w15:docId w15:val="{05F0A5D3-D651-4BA2-BF97-01A8F97E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57C1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57C1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57C1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57C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157C1B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85F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F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5F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F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0E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Mkatabulky">
    <w:name w:val="Table Grid"/>
    <w:basedOn w:val="Normlntabulka"/>
    <w:uiPriority w:val="39"/>
    <w:rsid w:val="00D1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E48F0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3A1E63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1E6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opava@p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2125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Škaroupka Michal</cp:lastModifiedBy>
  <cp:revision>93</cp:revision>
  <dcterms:created xsi:type="dcterms:W3CDTF">2021-01-08T06:41:00Z</dcterms:created>
  <dcterms:modified xsi:type="dcterms:W3CDTF">2025-07-16T06:59:00Z</dcterms:modified>
</cp:coreProperties>
</file>