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3" w:rsidRDefault="00882F63">
      <w:pPr>
        <w:pStyle w:val="Nzev"/>
        <w:rPr>
          <w:sz w:val="28"/>
          <w:szCs w:val="28"/>
          <w:highlight w:val="cyan"/>
        </w:rPr>
      </w:pPr>
    </w:p>
    <w:p w:rsidR="00882F63" w:rsidRDefault="00882F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Kupní smlouva č</w:t>
      </w:r>
      <w:r w:rsidRPr="00313214">
        <w:rPr>
          <w:b/>
          <w:bCs/>
          <w:sz w:val="24"/>
          <w:szCs w:val="24"/>
        </w:rPr>
        <w:t xml:space="preserve">. </w:t>
      </w:r>
      <w:r w:rsidR="00D4778B">
        <w:rPr>
          <w:b/>
          <w:bCs/>
          <w:sz w:val="24"/>
          <w:szCs w:val="24"/>
        </w:rPr>
        <w:t>28</w:t>
      </w:r>
      <w:r w:rsidR="00DB36C1">
        <w:rPr>
          <w:b/>
          <w:bCs/>
          <w:sz w:val="24"/>
          <w:szCs w:val="24"/>
        </w:rPr>
        <w:t>/201</w:t>
      </w:r>
      <w:r w:rsidR="00AC1105">
        <w:rPr>
          <w:b/>
          <w:bCs/>
          <w:sz w:val="24"/>
          <w:szCs w:val="24"/>
        </w:rPr>
        <w:t>7</w:t>
      </w:r>
    </w:p>
    <w:p w:rsidR="00F75336" w:rsidRPr="001D76FC" w:rsidRDefault="00F75336">
      <w:pPr>
        <w:jc w:val="center"/>
        <w:rPr>
          <w:b/>
          <w:bCs/>
        </w:rPr>
      </w:pPr>
      <w:r w:rsidRPr="004D5858">
        <w:rPr>
          <w:b/>
          <w:bCs/>
        </w:rPr>
        <w:t>č. RBP 2017000411</w:t>
      </w:r>
    </w:p>
    <w:p w:rsidR="00882F63" w:rsidRDefault="00882F63">
      <w:pPr>
        <w:jc w:val="center"/>
        <w:rPr>
          <w:b/>
          <w:bCs/>
          <w:sz w:val="24"/>
          <w:szCs w:val="24"/>
        </w:rPr>
      </w:pPr>
    </w:p>
    <w:p w:rsidR="00882F63" w:rsidRDefault="00882F63">
      <w:pPr>
        <w:jc w:val="both"/>
        <w:rPr>
          <w:sz w:val="24"/>
          <w:szCs w:val="24"/>
        </w:rPr>
      </w:pPr>
    </w:p>
    <w:p w:rsidR="00882F63" w:rsidRDefault="00882F63">
      <w:pPr>
        <w:jc w:val="center"/>
      </w:pPr>
      <w:r>
        <w:rPr>
          <w:b/>
          <w:bCs/>
        </w:rPr>
        <w:t>Smluvní strany</w:t>
      </w:r>
    </w:p>
    <w:p w:rsidR="00882F63" w:rsidRDefault="00882F63">
      <w:pPr>
        <w:jc w:val="both"/>
      </w:pPr>
    </w:p>
    <w:p w:rsidR="00432B5B" w:rsidRDefault="00882F63" w:rsidP="00432B5B">
      <w:pPr>
        <w:jc w:val="both"/>
      </w:pPr>
      <w:r>
        <w:rPr>
          <w:b/>
          <w:bCs/>
        </w:rPr>
        <w:t>Prodávající:</w:t>
      </w:r>
      <w:r>
        <w:t xml:space="preserve"> </w:t>
      </w:r>
      <w:r>
        <w:tab/>
      </w:r>
      <w:r w:rsidR="00432B5B">
        <w:rPr>
          <w:b/>
        </w:rPr>
        <w:t xml:space="preserve">AMBRA – </w:t>
      </w:r>
      <w:proofErr w:type="spellStart"/>
      <w:r w:rsidR="00BD2499">
        <w:rPr>
          <w:b/>
        </w:rPr>
        <w:t>Group</w:t>
      </w:r>
      <w:proofErr w:type="spellEnd"/>
      <w:r w:rsidR="00432B5B">
        <w:rPr>
          <w:b/>
        </w:rPr>
        <w:t>,</w:t>
      </w:r>
      <w:r w:rsidR="00432B5B" w:rsidRPr="00EE4538">
        <w:rPr>
          <w:b/>
        </w:rPr>
        <w:t xml:space="preserve"> s.r.o.</w:t>
      </w:r>
    </w:p>
    <w:p w:rsidR="00432B5B" w:rsidRDefault="00432B5B" w:rsidP="00432B5B">
      <w:pPr>
        <w:jc w:val="both"/>
      </w:pPr>
      <w:r>
        <w:tab/>
        <w:t xml:space="preserve">        </w:t>
      </w:r>
      <w:r>
        <w:tab/>
      </w:r>
      <w:r w:rsidR="00BD2499">
        <w:t>Potoční 1094</w:t>
      </w:r>
    </w:p>
    <w:p w:rsidR="00432B5B" w:rsidRDefault="00BD2499" w:rsidP="00432B5B">
      <w:pPr>
        <w:ind w:left="708" w:firstLine="708"/>
        <w:jc w:val="both"/>
      </w:pPr>
      <w:proofErr w:type="gramStart"/>
      <w:r>
        <w:t xml:space="preserve">738 01  </w:t>
      </w:r>
      <w:proofErr w:type="spellStart"/>
      <w:r>
        <w:t>Frýdek</w:t>
      </w:r>
      <w:proofErr w:type="spellEnd"/>
      <w:r>
        <w:t>-Místek</w:t>
      </w:r>
      <w:proofErr w:type="gramEnd"/>
    </w:p>
    <w:p w:rsidR="00432B5B" w:rsidRDefault="00432B5B" w:rsidP="00432B5B">
      <w:pPr>
        <w:jc w:val="both"/>
      </w:pPr>
      <w:r>
        <w:tab/>
        <w:t xml:space="preserve">        </w:t>
      </w:r>
      <w:r>
        <w:tab/>
        <w:t xml:space="preserve">IČ: </w:t>
      </w:r>
      <w:r w:rsidR="00BD2499">
        <w:t>25379887</w:t>
      </w:r>
      <w:r>
        <w:tab/>
      </w:r>
      <w:r>
        <w:tab/>
        <w:t xml:space="preserve"> </w:t>
      </w:r>
    </w:p>
    <w:p w:rsidR="00432B5B" w:rsidRDefault="00432B5B" w:rsidP="00432B5B">
      <w:pPr>
        <w:ind w:left="708" w:firstLine="708"/>
        <w:jc w:val="both"/>
      </w:pPr>
      <w:r>
        <w:t xml:space="preserve">DIČ: CZ </w:t>
      </w:r>
      <w:r w:rsidR="00BD2499">
        <w:t>25379887</w:t>
      </w:r>
    </w:p>
    <w:p w:rsidR="00432B5B" w:rsidRDefault="00432B5B" w:rsidP="00432B5B">
      <w:pPr>
        <w:jc w:val="both"/>
      </w:pPr>
      <w:r>
        <w:tab/>
        <w:t xml:space="preserve">        </w:t>
      </w:r>
      <w:r>
        <w:tab/>
        <w:t xml:space="preserve">zastoupen: </w:t>
      </w:r>
      <w:r w:rsidR="00BD2499">
        <w:t>Alena Svobodová – jednatelka společnosti</w:t>
      </w:r>
    </w:p>
    <w:p w:rsidR="00432B5B" w:rsidRDefault="00283B11" w:rsidP="00432B5B">
      <w:pPr>
        <w:jc w:val="both"/>
      </w:pPr>
      <w:r>
        <w:tab/>
      </w:r>
      <w:r>
        <w:tab/>
      </w:r>
      <w:r w:rsidR="00432B5B">
        <w:t xml:space="preserve">bankovní spojení: </w:t>
      </w:r>
      <w:proofErr w:type="spellStart"/>
      <w:r w:rsidR="001F5792" w:rsidRPr="003E6F95">
        <w:rPr>
          <w:highlight w:val="black"/>
        </w:rPr>
        <w:t>xxxxxxxxxx</w:t>
      </w:r>
      <w:proofErr w:type="spellEnd"/>
      <w:r w:rsidR="00432B5B" w:rsidRPr="001F5792">
        <w:t xml:space="preserve"> </w:t>
      </w:r>
      <w:r w:rsidR="00432B5B">
        <w:t xml:space="preserve">    </w:t>
      </w:r>
      <w:r w:rsidR="00432B5B">
        <w:tab/>
      </w:r>
    </w:p>
    <w:p w:rsidR="00432B5B" w:rsidRDefault="00432B5B" w:rsidP="00432B5B">
      <w:pPr>
        <w:ind w:left="708" w:firstLine="708"/>
        <w:jc w:val="both"/>
      </w:pPr>
      <w:r>
        <w:t xml:space="preserve">číslo účtu: </w:t>
      </w:r>
      <w:bookmarkStart w:id="0" w:name="_GoBack"/>
      <w:bookmarkEnd w:id="0"/>
      <w:proofErr w:type="spellStart"/>
      <w:r w:rsidR="001F5792" w:rsidRPr="003E6F95">
        <w:rPr>
          <w:highlight w:val="black"/>
        </w:rPr>
        <w:t>xxxxxxxxxxx</w:t>
      </w:r>
      <w:proofErr w:type="spellEnd"/>
    </w:p>
    <w:p w:rsidR="00882F63" w:rsidRDefault="00432B5B" w:rsidP="00432B5B">
      <w:pPr>
        <w:jc w:val="both"/>
      </w:pPr>
      <w:r>
        <w:tab/>
        <w:t xml:space="preserve">        </w:t>
      </w:r>
      <w:r>
        <w:tab/>
      </w:r>
      <w:proofErr w:type="spellStart"/>
      <w:r>
        <w:t>zaps</w:t>
      </w:r>
      <w:proofErr w:type="spellEnd"/>
      <w:r>
        <w:t>. v</w:t>
      </w:r>
      <w:r w:rsidR="00DB36C1">
        <w:t> </w:t>
      </w:r>
      <w:proofErr w:type="gramStart"/>
      <w:r>
        <w:t>OR</w:t>
      </w:r>
      <w:r w:rsidR="00DB36C1">
        <w:t xml:space="preserve"> u Kraj. soudu</w:t>
      </w:r>
      <w:proofErr w:type="gramEnd"/>
      <w:r w:rsidR="00DB36C1">
        <w:t xml:space="preserve"> v Ostravě </w:t>
      </w:r>
      <w:r>
        <w:t>-oddíl C, vložka 165</w:t>
      </w:r>
      <w:r w:rsidR="00BD2499">
        <w:t>90</w:t>
      </w:r>
    </w:p>
    <w:p w:rsidR="00882F63" w:rsidRDefault="00882F63">
      <w:pPr>
        <w:jc w:val="both"/>
      </w:pPr>
    </w:p>
    <w:p w:rsidR="00882F63" w:rsidRDefault="00882F63">
      <w:pPr>
        <w:jc w:val="both"/>
      </w:pPr>
      <w:r>
        <w:tab/>
        <w:t>dále jen “prodávající”</w:t>
      </w:r>
    </w:p>
    <w:p w:rsidR="00882F63" w:rsidRDefault="00882F63">
      <w:pPr>
        <w:jc w:val="both"/>
      </w:pPr>
    </w:p>
    <w:p w:rsidR="00227CB7" w:rsidRPr="00D03334" w:rsidRDefault="00882F63" w:rsidP="00227CB7">
      <w:pPr>
        <w:tabs>
          <w:tab w:val="left" w:pos="3358"/>
          <w:tab w:val="left" w:pos="6364"/>
        </w:tabs>
        <w:spacing w:line="23" w:lineRule="atLeast"/>
        <w:rPr>
          <w:rFonts w:ascii="Calibri" w:hAnsi="Calibri" w:cs="Calibri"/>
          <w:color w:val="000000"/>
        </w:rPr>
      </w:pPr>
      <w:r>
        <w:t>a</w:t>
      </w:r>
      <w:r w:rsidR="00227CB7" w:rsidRPr="00D03334">
        <w:rPr>
          <w:rFonts w:ascii="Calibri" w:hAnsi="Calibri" w:cs="Calibri"/>
          <w:color w:val="000000"/>
        </w:rPr>
        <w:t xml:space="preserve">          </w:t>
      </w:r>
      <w:r w:rsidR="00227CB7" w:rsidRPr="00D03334">
        <w:rPr>
          <w:rFonts w:ascii="Calibri" w:hAnsi="Calibri" w:cs="Calibri"/>
          <w:color w:val="000000"/>
        </w:rPr>
        <w:tab/>
      </w:r>
    </w:p>
    <w:p w:rsidR="00882F63" w:rsidRDefault="00882F63">
      <w:pPr>
        <w:jc w:val="both"/>
      </w:pPr>
    </w:p>
    <w:p w:rsidR="00882F63" w:rsidRPr="00313214" w:rsidRDefault="00882F63">
      <w:pPr>
        <w:jc w:val="both"/>
      </w:pPr>
      <w:r>
        <w:rPr>
          <w:b/>
          <w:bCs/>
        </w:rPr>
        <w:t>Kupující:</w:t>
      </w:r>
      <w:r>
        <w:rPr>
          <w:b/>
          <w:bCs/>
        </w:rPr>
        <w:tab/>
      </w:r>
      <w:r w:rsidR="00227CB7">
        <w:rPr>
          <w:b/>
          <w:bCs/>
        </w:rPr>
        <w:t>Revírní bratrská pokladna, zdravotní pojišťovna</w:t>
      </w:r>
    </w:p>
    <w:p w:rsidR="00882F63" w:rsidRPr="00313214" w:rsidRDefault="00882F63">
      <w:pPr>
        <w:jc w:val="both"/>
      </w:pPr>
      <w:r w:rsidRPr="00313214">
        <w:tab/>
      </w:r>
      <w:r w:rsidRPr="00313214">
        <w:tab/>
      </w:r>
      <w:r w:rsidR="00227CB7">
        <w:t>Michálkovická 108</w:t>
      </w:r>
    </w:p>
    <w:p w:rsidR="00882F63" w:rsidRPr="00313214" w:rsidRDefault="00882F63" w:rsidP="004D5858">
      <w:pPr>
        <w:jc w:val="both"/>
      </w:pPr>
      <w:r w:rsidRPr="00313214">
        <w:tab/>
      </w:r>
      <w:r w:rsidRPr="00313214">
        <w:tab/>
      </w:r>
      <w:proofErr w:type="gramStart"/>
      <w:r w:rsidR="00227CB7">
        <w:t>710 15  Slezská</w:t>
      </w:r>
      <w:proofErr w:type="gramEnd"/>
      <w:r w:rsidR="00227CB7">
        <w:t xml:space="preserve"> Ostrava</w:t>
      </w:r>
    </w:p>
    <w:p w:rsidR="00882F63" w:rsidRPr="004D5858" w:rsidRDefault="00882F63" w:rsidP="00F75336">
      <w:pPr>
        <w:rPr>
          <w:szCs w:val="24"/>
        </w:rPr>
      </w:pPr>
      <w:r w:rsidRPr="00313214">
        <w:tab/>
      </w:r>
      <w:r w:rsidRPr="006E5117">
        <w:tab/>
      </w:r>
      <w:r w:rsidRPr="004D5858">
        <w:t xml:space="preserve">IČ: </w:t>
      </w:r>
      <w:r w:rsidR="00227CB7" w:rsidRPr="004D5858">
        <w:rPr>
          <w:szCs w:val="24"/>
        </w:rPr>
        <w:t>47673036</w:t>
      </w:r>
    </w:p>
    <w:p w:rsidR="00F75336" w:rsidRPr="004D5858" w:rsidRDefault="00F75336" w:rsidP="00F75336">
      <w:pPr>
        <w:rPr>
          <w:szCs w:val="24"/>
        </w:rPr>
      </w:pPr>
      <w:r w:rsidRPr="004D5858">
        <w:rPr>
          <w:szCs w:val="24"/>
        </w:rPr>
        <w:tab/>
      </w:r>
      <w:r w:rsidRPr="004D5858">
        <w:rPr>
          <w:szCs w:val="24"/>
        </w:rPr>
        <w:tab/>
        <w:t>DIČ: CZ47673036</w:t>
      </w:r>
    </w:p>
    <w:p w:rsidR="00F75336" w:rsidRPr="004D5858" w:rsidRDefault="00882F63" w:rsidP="00F75336">
      <w:pPr>
        <w:spacing w:after="40"/>
        <w:rPr>
          <w:szCs w:val="24"/>
        </w:rPr>
      </w:pPr>
      <w:r w:rsidRPr="004D5858">
        <w:tab/>
      </w:r>
      <w:r w:rsidRPr="004D5858">
        <w:tab/>
      </w:r>
      <w:r w:rsidR="00F75336" w:rsidRPr="004D5858">
        <w:rPr>
          <w:szCs w:val="24"/>
        </w:rPr>
        <w:t>jednající: Ing. Lubomír K</w:t>
      </w:r>
      <w:r w:rsidR="004D5858">
        <w:rPr>
          <w:szCs w:val="24"/>
        </w:rPr>
        <w:t>áňa</w:t>
      </w:r>
      <w:r w:rsidR="00F75336" w:rsidRPr="004D5858">
        <w:rPr>
          <w:szCs w:val="24"/>
        </w:rPr>
        <w:t>, ředitel</w:t>
      </w:r>
    </w:p>
    <w:p w:rsidR="00F75336" w:rsidRPr="004D5858" w:rsidRDefault="00F75336" w:rsidP="00F75336">
      <w:pPr>
        <w:spacing w:after="40"/>
        <w:rPr>
          <w:szCs w:val="24"/>
        </w:rPr>
      </w:pPr>
      <w:r w:rsidRPr="004D5858">
        <w:rPr>
          <w:szCs w:val="24"/>
        </w:rPr>
        <w:tab/>
      </w:r>
      <w:r w:rsidRPr="004D5858">
        <w:rPr>
          <w:szCs w:val="24"/>
        </w:rPr>
        <w:tab/>
      </w:r>
      <w:r w:rsidRPr="004D5858">
        <w:t xml:space="preserve">bankovní spojení: </w:t>
      </w:r>
      <w:proofErr w:type="spellStart"/>
      <w:r w:rsidR="001F5792" w:rsidRPr="003E6F95">
        <w:rPr>
          <w:highlight w:val="black"/>
        </w:rPr>
        <w:t>xxxxxxxxxxxxx</w:t>
      </w:r>
      <w:proofErr w:type="spellEnd"/>
    </w:p>
    <w:p w:rsidR="00F75336" w:rsidRPr="004D5858" w:rsidRDefault="00F75336" w:rsidP="00F75336">
      <w:pPr>
        <w:jc w:val="both"/>
      </w:pPr>
      <w:r w:rsidRPr="004D5858">
        <w:rPr>
          <w:szCs w:val="24"/>
        </w:rPr>
        <w:tab/>
      </w:r>
      <w:r w:rsidRPr="004D5858">
        <w:rPr>
          <w:szCs w:val="24"/>
        </w:rPr>
        <w:tab/>
      </w:r>
      <w:r w:rsidRPr="004D5858">
        <w:t xml:space="preserve">zapsaná v obchodním rejstříku Krajského soudu v Ostravě, oddíl </w:t>
      </w:r>
      <w:proofErr w:type="gramStart"/>
      <w:r w:rsidRPr="004D5858">
        <w:t>A.XIV</w:t>
      </w:r>
      <w:proofErr w:type="gramEnd"/>
      <w:r w:rsidRPr="004D5858">
        <w:t>, vložka 554</w:t>
      </w:r>
    </w:p>
    <w:p w:rsidR="00882F63" w:rsidRPr="004D5858" w:rsidRDefault="00882F63">
      <w:pPr>
        <w:jc w:val="both"/>
      </w:pPr>
      <w:r w:rsidRPr="004D5858">
        <w:tab/>
      </w:r>
      <w:r w:rsidRPr="004D5858">
        <w:tab/>
      </w:r>
    </w:p>
    <w:p w:rsidR="00882F63" w:rsidRPr="004D5858" w:rsidRDefault="00882F63">
      <w:pPr>
        <w:jc w:val="both"/>
      </w:pPr>
      <w:r w:rsidRPr="004D5858">
        <w:tab/>
        <w:t>dále jen “kupující”</w:t>
      </w:r>
    </w:p>
    <w:p w:rsidR="00882F63" w:rsidRPr="004D5858" w:rsidRDefault="00882F63">
      <w:pPr>
        <w:jc w:val="both"/>
      </w:pPr>
    </w:p>
    <w:p w:rsidR="00882F63" w:rsidRPr="004D5858" w:rsidRDefault="00882F63">
      <w:pPr>
        <w:jc w:val="both"/>
      </w:pPr>
      <w:proofErr w:type="gramStart"/>
      <w:r w:rsidRPr="004D5858">
        <w:t>se</w:t>
      </w:r>
      <w:proofErr w:type="gramEnd"/>
      <w:r w:rsidRPr="004D5858">
        <w:t xml:space="preserve"> v souladu s platným právem dohodli na tomto znění smlouvy:</w:t>
      </w:r>
    </w:p>
    <w:p w:rsidR="00882F63" w:rsidRPr="004D5858" w:rsidRDefault="00882F63">
      <w:pPr>
        <w:jc w:val="both"/>
      </w:pPr>
    </w:p>
    <w:p w:rsidR="008D7221" w:rsidRPr="004D5858" w:rsidRDefault="008D7221">
      <w:pPr>
        <w:jc w:val="both"/>
      </w:pPr>
    </w:p>
    <w:p w:rsidR="002B5E29" w:rsidRPr="004D5858" w:rsidRDefault="002B5E29">
      <w:pPr>
        <w:jc w:val="both"/>
      </w:pPr>
    </w:p>
    <w:p w:rsidR="00882F63" w:rsidRPr="004D5858" w:rsidRDefault="00882F63">
      <w:pPr>
        <w:jc w:val="center"/>
        <w:rPr>
          <w:b/>
          <w:bCs/>
        </w:rPr>
      </w:pPr>
      <w:r w:rsidRPr="004D5858">
        <w:rPr>
          <w:b/>
          <w:bCs/>
        </w:rPr>
        <w:t xml:space="preserve">I. Předmět </w:t>
      </w:r>
      <w:r w:rsidR="009B0ED1" w:rsidRPr="004D5858">
        <w:rPr>
          <w:b/>
          <w:bCs/>
        </w:rPr>
        <w:t>smlouvy</w:t>
      </w:r>
    </w:p>
    <w:p w:rsidR="00882F63" w:rsidRPr="004D5858" w:rsidRDefault="00882F63">
      <w:pPr>
        <w:jc w:val="both"/>
      </w:pPr>
    </w:p>
    <w:p w:rsidR="00882F63" w:rsidRPr="004D5858" w:rsidRDefault="00882F63" w:rsidP="009B0ED1">
      <w:pPr>
        <w:ind w:left="283"/>
        <w:jc w:val="both"/>
      </w:pPr>
      <w:r w:rsidRPr="004D5858">
        <w:t xml:space="preserve">Předmětem </w:t>
      </w:r>
      <w:r w:rsidR="009B0ED1" w:rsidRPr="004D5858">
        <w:t>smlouvy je závazek prodávajícího vyrobit a dodat pracovní plošinu</w:t>
      </w:r>
      <w:r w:rsidR="00EE7FA7" w:rsidRPr="004D5858">
        <w:t xml:space="preserve">, </w:t>
      </w:r>
      <w:r w:rsidR="008D7221" w:rsidRPr="004D5858">
        <w:t xml:space="preserve">dle </w:t>
      </w:r>
      <w:r w:rsidRPr="004D5858">
        <w:t>cenové nabídk</w:t>
      </w:r>
      <w:r w:rsidR="00432B5B" w:rsidRPr="004D5858">
        <w:t xml:space="preserve">y prodávajícího </w:t>
      </w:r>
      <w:r w:rsidR="00185456" w:rsidRPr="004D5858">
        <w:t>č. CN G1</w:t>
      </w:r>
      <w:r w:rsidR="00AC1105" w:rsidRPr="004D5858">
        <w:t>70</w:t>
      </w:r>
      <w:r w:rsidR="00227CB7" w:rsidRPr="004D5858">
        <w:t>651</w:t>
      </w:r>
      <w:r w:rsidR="00BD2499" w:rsidRPr="004D5858">
        <w:t>-</w:t>
      </w:r>
      <w:r w:rsidR="00227CB7" w:rsidRPr="004D5858">
        <w:t>73</w:t>
      </w:r>
      <w:r w:rsidR="00BD2499" w:rsidRPr="004D5858">
        <w:t>-16</w:t>
      </w:r>
      <w:r w:rsidR="00185456" w:rsidRPr="004D5858">
        <w:t xml:space="preserve"> </w:t>
      </w:r>
      <w:r w:rsidR="00432B5B" w:rsidRPr="004D5858">
        <w:t xml:space="preserve">ze dne </w:t>
      </w:r>
      <w:r w:rsidR="00872891" w:rsidRPr="004D5858">
        <w:t>3.</w:t>
      </w:r>
      <w:r w:rsidR="00F7686E" w:rsidRPr="004D5858">
        <w:t xml:space="preserve"> </w:t>
      </w:r>
      <w:r w:rsidR="00872891" w:rsidRPr="004D5858">
        <w:t>8</w:t>
      </w:r>
      <w:r w:rsidR="00AC1105" w:rsidRPr="004D5858">
        <w:t>.</w:t>
      </w:r>
      <w:r w:rsidR="00F7686E" w:rsidRPr="004D5858">
        <w:t xml:space="preserve"> </w:t>
      </w:r>
      <w:r w:rsidR="00AC1105" w:rsidRPr="004D5858">
        <w:t>2017</w:t>
      </w:r>
      <w:r w:rsidR="00DB36C1" w:rsidRPr="004D5858">
        <w:t xml:space="preserve">, </w:t>
      </w:r>
      <w:r w:rsidRPr="004D5858">
        <w:t xml:space="preserve">která je nedílnou součástí této smlouvy jako příloha </w:t>
      </w:r>
      <w:proofErr w:type="gramStart"/>
      <w:r w:rsidRPr="004D5858">
        <w:t>č.1</w:t>
      </w:r>
      <w:r w:rsidR="009B0ED1" w:rsidRPr="004D5858">
        <w:t xml:space="preserve"> </w:t>
      </w:r>
      <w:r w:rsidR="00FC5E4B" w:rsidRPr="004D5858">
        <w:t>(dále</w:t>
      </w:r>
      <w:proofErr w:type="gramEnd"/>
      <w:r w:rsidR="00FC5E4B" w:rsidRPr="004D5858">
        <w:t xml:space="preserve"> jen zboží) a závazek kupujícího za toto zboží</w:t>
      </w:r>
      <w:r w:rsidR="009B0ED1" w:rsidRPr="004D5858">
        <w:t xml:space="preserve"> zaplatit kupní cenu stanovenou v článku II. této smlouvy.</w:t>
      </w:r>
    </w:p>
    <w:p w:rsidR="00882F63" w:rsidRPr="004D5858" w:rsidRDefault="00882F63">
      <w:pPr>
        <w:jc w:val="both"/>
      </w:pPr>
    </w:p>
    <w:p w:rsidR="00E843AE" w:rsidRPr="004D5858" w:rsidRDefault="00E843AE">
      <w:pPr>
        <w:jc w:val="center"/>
        <w:rPr>
          <w:b/>
          <w:bCs/>
        </w:rPr>
      </w:pPr>
    </w:p>
    <w:p w:rsidR="008D7221" w:rsidRPr="004D5858" w:rsidRDefault="008D7221">
      <w:pPr>
        <w:jc w:val="center"/>
        <w:rPr>
          <w:b/>
          <w:bCs/>
        </w:rPr>
      </w:pPr>
    </w:p>
    <w:p w:rsidR="00882F63" w:rsidRPr="004D5858" w:rsidRDefault="00882F63">
      <w:pPr>
        <w:jc w:val="center"/>
        <w:rPr>
          <w:b/>
          <w:bCs/>
        </w:rPr>
      </w:pPr>
      <w:r w:rsidRPr="004D5858">
        <w:rPr>
          <w:b/>
          <w:bCs/>
        </w:rPr>
        <w:t>II. Kupní cena a platební podmínky</w:t>
      </w:r>
    </w:p>
    <w:p w:rsidR="00E843AE" w:rsidRPr="004D5858" w:rsidRDefault="00E843AE">
      <w:pPr>
        <w:jc w:val="center"/>
        <w:rPr>
          <w:b/>
          <w:bCs/>
        </w:rPr>
      </w:pPr>
    </w:p>
    <w:p w:rsidR="00882F63" w:rsidRPr="004D5858" w:rsidRDefault="00882F63" w:rsidP="00E843AE">
      <w:pPr>
        <w:numPr>
          <w:ilvl w:val="0"/>
          <w:numId w:val="7"/>
        </w:numPr>
        <w:jc w:val="both"/>
      </w:pPr>
      <w:r w:rsidRPr="004D5858">
        <w:t xml:space="preserve">Kupní cena je sjednána dohodou dle </w:t>
      </w:r>
      <w:r w:rsidR="00432B5B" w:rsidRPr="004D5858">
        <w:rPr>
          <w:bCs/>
        </w:rPr>
        <w:t>cenové nabídky:</w:t>
      </w:r>
    </w:p>
    <w:p w:rsidR="00E9226A" w:rsidRPr="004D5858" w:rsidRDefault="00E9226A" w:rsidP="00E9226A">
      <w:pPr>
        <w:ind w:left="360"/>
        <w:jc w:val="both"/>
        <w:rPr>
          <w:bCs/>
        </w:rPr>
      </w:pPr>
    </w:p>
    <w:p w:rsidR="00E9226A" w:rsidRPr="004D5858" w:rsidRDefault="00E9226A" w:rsidP="00E9226A">
      <w:pPr>
        <w:ind w:left="2124"/>
        <w:jc w:val="both"/>
        <w:rPr>
          <w:b/>
          <w:bCs/>
        </w:rPr>
      </w:pPr>
      <w:r w:rsidRPr="004D5858">
        <w:rPr>
          <w:b/>
          <w:bCs/>
        </w:rPr>
        <w:t xml:space="preserve">Cena bez DPH: </w:t>
      </w:r>
      <w:r w:rsidRPr="004D5858">
        <w:rPr>
          <w:b/>
          <w:bCs/>
        </w:rPr>
        <w:tab/>
      </w:r>
      <w:r w:rsidRPr="004D5858">
        <w:rPr>
          <w:b/>
          <w:bCs/>
        </w:rPr>
        <w:tab/>
      </w:r>
      <w:r w:rsidR="00227CB7" w:rsidRPr="004D5858">
        <w:rPr>
          <w:b/>
          <w:bCs/>
        </w:rPr>
        <w:t>54.357</w:t>
      </w:r>
      <w:r w:rsidRPr="004D5858">
        <w:rPr>
          <w:b/>
          <w:bCs/>
        </w:rPr>
        <w:t>,- Kč</w:t>
      </w:r>
    </w:p>
    <w:p w:rsidR="00E9226A" w:rsidRPr="004D5858" w:rsidRDefault="00E9226A" w:rsidP="00E9226A">
      <w:pPr>
        <w:ind w:left="2124"/>
        <w:jc w:val="both"/>
        <w:rPr>
          <w:b/>
        </w:rPr>
      </w:pPr>
      <w:r w:rsidRPr="004D5858">
        <w:rPr>
          <w:b/>
          <w:bCs/>
        </w:rPr>
        <w:t>Cena s DPH 2</w:t>
      </w:r>
      <w:r w:rsidR="00185456" w:rsidRPr="004D5858">
        <w:rPr>
          <w:b/>
          <w:bCs/>
        </w:rPr>
        <w:t>1</w:t>
      </w:r>
      <w:r w:rsidRPr="004D5858">
        <w:rPr>
          <w:b/>
          <w:bCs/>
        </w:rPr>
        <w:t xml:space="preserve">%:     </w:t>
      </w:r>
      <w:r w:rsidRPr="004D5858">
        <w:rPr>
          <w:b/>
          <w:bCs/>
        </w:rPr>
        <w:tab/>
      </w:r>
      <w:r w:rsidR="00227CB7" w:rsidRPr="004D5858">
        <w:rPr>
          <w:b/>
          <w:bCs/>
        </w:rPr>
        <w:t>65.772</w:t>
      </w:r>
      <w:r w:rsidRPr="004D5858">
        <w:rPr>
          <w:b/>
          <w:bCs/>
        </w:rPr>
        <w:t>,- Kč</w:t>
      </w:r>
    </w:p>
    <w:p w:rsidR="00882F63" w:rsidRPr="004D5858" w:rsidRDefault="00882F63">
      <w:pPr>
        <w:ind w:left="2124"/>
        <w:jc w:val="both"/>
      </w:pPr>
    </w:p>
    <w:p w:rsidR="00882F63" w:rsidRPr="004D5858" w:rsidRDefault="00882F63">
      <w:pPr>
        <w:ind w:firstLine="283"/>
        <w:jc w:val="both"/>
      </w:pPr>
      <w:r w:rsidRPr="004D5858">
        <w:t xml:space="preserve">DPH bude účtováno dle předpisů platných ke dni předání </w:t>
      </w:r>
      <w:r w:rsidR="00FC5E4B" w:rsidRPr="004D5858">
        <w:t>zboží</w:t>
      </w:r>
      <w:r w:rsidRPr="004D5858">
        <w:t>.</w:t>
      </w:r>
    </w:p>
    <w:p w:rsidR="00882F63" w:rsidRPr="004D5858" w:rsidRDefault="00882F63">
      <w:pPr>
        <w:jc w:val="both"/>
      </w:pPr>
    </w:p>
    <w:p w:rsidR="00882F63" w:rsidRPr="004D5858" w:rsidRDefault="00882F63" w:rsidP="00882F63">
      <w:pPr>
        <w:numPr>
          <w:ilvl w:val="0"/>
          <w:numId w:val="7"/>
        </w:numPr>
        <w:jc w:val="both"/>
      </w:pPr>
      <w:r w:rsidRPr="004D5858">
        <w:t>Podkladem pro zaplacení kupní ceny je faktura, která musí obsahovat náležitosti daňového dokladu.</w:t>
      </w:r>
    </w:p>
    <w:p w:rsidR="00882F63" w:rsidRPr="004D5858" w:rsidRDefault="00882F63" w:rsidP="00882F63">
      <w:pPr>
        <w:numPr>
          <w:ilvl w:val="0"/>
          <w:numId w:val="7"/>
        </w:numPr>
        <w:jc w:val="both"/>
      </w:pPr>
      <w:r w:rsidRPr="004D5858">
        <w:t xml:space="preserve">Splatnost faktur se sjednává na </w:t>
      </w:r>
      <w:r w:rsidR="003578A7" w:rsidRPr="004D5858">
        <w:t>30</w:t>
      </w:r>
      <w:r w:rsidRPr="004D5858">
        <w:t xml:space="preserve"> dnů ode dne vystavení faktury kupujícímu.</w:t>
      </w:r>
    </w:p>
    <w:p w:rsidR="00882F63" w:rsidRPr="004D5858" w:rsidRDefault="00882F63" w:rsidP="00882F63">
      <w:pPr>
        <w:numPr>
          <w:ilvl w:val="0"/>
          <w:numId w:val="7"/>
        </w:numPr>
        <w:jc w:val="both"/>
      </w:pPr>
      <w:r w:rsidRPr="004D5858">
        <w:t>V případě, že je kupující v prodlení s placením faktur, může uplatnit prodávající vůči kupujícímu smluvní pokutu ve výši 0,</w:t>
      </w:r>
      <w:r w:rsidR="00283B11" w:rsidRPr="004D5858">
        <w:t>0</w:t>
      </w:r>
      <w:r w:rsidR="003578A7" w:rsidRPr="004D5858">
        <w:t>1</w:t>
      </w:r>
      <w:r w:rsidRPr="004D5858">
        <w:t xml:space="preserve">% z dlužné částky za každý den prodlení. Smluvní pokuta je splatná do 10 dnů ode dne </w:t>
      </w:r>
      <w:r w:rsidR="00081FA8" w:rsidRPr="004D5858">
        <w:t>doručení písemné výzvy kupujícímu</w:t>
      </w:r>
      <w:r w:rsidRPr="004D5858">
        <w:t xml:space="preserve">. </w:t>
      </w:r>
    </w:p>
    <w:p w:rsidR="00882F63" w:rsidRPr="004D5858" w:rsidRDefault="00882F63">
      <w:pPr>
        <w:jc w:val="both"/>
      </w:pPr>
    </w:p>
    <w:p w:rsidR="00882F63" w:rsidRPr="004D5858" w:rsidRDefault="00882F63">
      <w:pPr>
        <w:jc w:val="both"/>
      </w:pPr>
    </w:p>
    <w:p w:rsidR="008B78B3" w:rsidRPr="004D5858" w:rsidRDefault="002D379F">
      <w:pPr>
        <w:jc w:val="center"/>
      </w:pPr>
      <w:r w:rsidRPr="004D5858">
        <w:rPr>
          <w:b/>
          <w:bCs/>
        </w:rPr>
        <w:t>III. Doba, místo a způsob plnění</w:t>
      </w:r>
    </w:p>
    <w:p w:rsidR="00882F63" w:rsidRPr="004D5858" w:rsidRDefault="00882F63" w:rsidP="00882F63"/>
    <w:p w:rsidR="00882F63" w:rsidRPr="004D5858" w:rsidRDefault="00124635">
      <w:pPr>
        <w:numPr>
          <w:ilvl w:val="0"/>
          <w:numId w:val="3"/>
        </w:numPr>
        <w:jc w:val="both"/>
      </w:pPr>
      <w:r w:rsidRPr="004D5858">
        <w:t xml:space="preserve">Prodávající se zavazuje dodat </w:t>
      </w:r>
      <w:r w:rsidR="00FC5E4B" w:rsidRPr="004D5858">
        <w:t>zboží</w:t>
      </w:r>
      <w:r w:rsidR="00882F63" w:rsidRPr="004D5858">
        <w:t xml:space="preserve"> </w:t>
      </w:r>
      <w:r w:rsidR="002C256F" w:rsidRPr="004D5858">
        <w:t xml:space="preserve">do </w:t>
      </w:r>
      <w:r w:rsidR="00227CB7" w:rsidRPr="004D5858">
        <w:t>8 týdnů</w:t>
      </w:r>
      <w:r w:rsidR="0061316A" w:rsidRPr="004D5858">
        <w:t xml:space="preserve"> od podpisu </w:t>
      </w:r>
      <w:r w:rsidRPr="004D5858">
        <w:t xml:space="preserve">této </w:t>
      </w:r>
      <w:r w:rsidR="0061316A" w:rsidRPr="004D5858">
        <w:t>smlouvy</w:t>
      </w:r>
      <w:r w:rsidR="002C256F" w:rsidRPr="004D5858">
        <w:t>.</w:t>
      </w:r>
    </w:p>
    <w:p w:rsidR="00081FA8" w:rsidRPr="004D5858" w:rsidRDefault="00081FA8">
      <w:pPr>
        <w:numPr>
          <w:ilvl w:val="0"/>
          <w:numId w:val="3"/>
        </w:numPr>
        <w:jc w:val="both"/>
      </w:pPr>
      <w:r w:rsidRPr="004D5858">
        <w:t>Prodávající je povinen prokazatelným způsobem informovat kupujícího nejpozději 5 kalendářních dnů předem o přesném datu dodání zboží.</w:t>
      </w:r>
    </w:p>
    <w:p w:rsidR="00882F63" w:rsidRPr="004D5858" w:rsidRDefault="00882F63">
      <w:pPr>
        <w:numPr>
          <w:ilvl w:val="0"/>
          <w:numId w:val="3"/>
        </w:numPr>
        <w:jc w:val="both"/>
      </w:pPr>
      <w:r w:rsidRPr="004D5858">
        <w:t>Místem plnění bylo dohodnuto</w:t>
      </w:r>
      <w:r w:rsidR="00124635" w:rsidRPr="004D5858">
        <w:t xml:space="preserve"> sídlo kupujícího, tedy</w:t>
      </w:r>
      <w:r w:rsidRPr="004D5858">
        <w:t xml:space="preserve"> </w:t>
      </w:r>
      <w:r w:rsidR="0061316A" w:rsidRPr="004D5858">
        <w:t>Michálkovická 108, 710 15 Slezská Ostrava</w:t>
      </w:r>
      <w:r w:rsidR="008C6A88">
        <w:t>.</w:t>
      </w:r>
    </w:p>
    <w:p w:rsidR="00882F63" w:rsidRPr="004D5858" w:rsidRDefault="00882F63">
      <w:pPr>
        <w:numPr>
          <w:ilvl w:val="0"/>
          <w:numId w:val="3"/>
        </w:numPr>
        <w:jc w:val="both"/>
      </w:pPr>
      <w:r w:rsidRPr="004D5858">
        <w:t xml:space="preserve">V případě, že je prodávající v prodlení s dodáním </w:t>
      </w:r>
      <w:r w:rsidR="00FC5E4B" w:rsidRPr="004D5858">
        <w:t>zboží</w:t>
      </w:r>
      <w:r w:rsidRPr="004D5858">
        <w:t>, může uplatnit kupující vůči prodávajícímu smluvní pokutu ve výši 0,</w:t>
      </w:r>
      <w:r w:rsidR="006E5117" w:rsidRPr="004D5858">
        <w:t>0</w:t>
      </w:r>
      <w:r w:rsidRPr="004D5858">
        <w:t>1% z ceny nedodané</w:t>
      </w:r>
      <w:r w:rsidR="00FC5E4B" w:rsidRPr="004D5858">
        <w:t>ho</w:t>
      </w:r>
      <w:r w:rsidRPr="004D5858">
        <w:t xml:space="preserve"> </w:t>
      </w:r>
      <w:r w:rsidR="00FC5E4B" w:rsidRPr="004D5858">
        <w:t>zboží</w:t>
      </w:r>
      <w:r w:rsidRPr="004D5858">
        <w:t xml:space="preserve"> za každý den prodlení. Smluvní pokuta je splatná do 10 dnů ode dne </w:t>
      </w:r>
      <w:r w:rsidR="00FC5E4B" w:rsidRPr="004D5858">
        <w:t xml:space="preserve">doručení písemné výzvy prodávajícímu. </w:t>
      </w:r>
    </w:p>
    <w:p w:rsidR="00882F63" w:rsidRPr="004D5858" w:rsidRDefault="00882F63">
      <w:pPr>
        <w:pStyle w:val="Nadpis2"/>
      </w:pPr>
    </w:p>
    <w:p w:rsidR="008D7221" w:rsidRPr="004D5858" w:rsidRDefault="008D7221">
      <w:pPr>
        <w:pStyle w:val="Nadpis2"/>
      </w:pPr>
    </w:p>
    <w:p w:rsidR="008D7221" w:rsidRPr="004D5858" w:rsidRDefault="008D7221">
      <w:pPr>
        <w:pStyle w:val="Nadpis2"/>
      </w:pPr>
    </w:p>
    <w:p w:rsidR="008B78B3" w:rsidRPr="004D5858" w:rsidRDefault="002D379F">
      <w:pPr>
        <w:jc w:val="center"/>
      </w:pPr>
      <w:r w:rsidRPr="004D5858">
        <w:rPr>
          <w:b/>
          <w:bCs/>
        </w:rPr>
        <w:t>IV. Odpovědnost za vady</w:t>
      </w:r>
    </w:p>
    <w:p w:rsidR="00882F63" w:rsidRPr="004D5858" w:rsidRDefault="00882F63" w:rsidP="00882F63"/>
    <w:p w:rsidR="00882F63" w:rsidRPr="004D5858" w:rsidRDefault="00882F63">
      <w:pPr>
        <w:numPr>
          <w:ilvl w:val="0"/>
          <w:numId w:val="4"/>
        </w:numPr>
        <w:jc w:val="both"/>
      </w:pPr>
      <w:r w:rsidRPr="004D5858">
        <w:t xml:space="preserve">Prodávající odpovídá za vady, které má </w:t>
      </w:r>
      <w:r w:rsidR="00081FA8" w:rsidRPr="004D5858">
        <w:t>zboží</w:t>
      </w:r>
      <w:r w:rsidR="007E4A12" w:rsidRPr="004D5858">
        <w:t xml:space="preserve"> </w:t>
      </w:r>
      <w:r w:rsidRPr="004D5858">
        <w:t xml:space="preserve">v okamžiku, kdy přechází nebezpečí škody na </w:t>
      </w:r>
      <w:r w:rsidR="007E4A12" w:rsidRPr="004D5858">
        <w:t xml:space="preserve">věci na kupujícího. </w:t>
      </w:r>
    </w:p>
    <w:p w:rsidR="00882F63" w:rsidRPr="004D5858" w:rsidRDefault="00882F63">
      <w:pPr>
        <w:numPr>
          <w:ilvl w:val="0"/>
          <w:numId w:val="4"/>
        </w:numPr>
        <w:jc w:val="both"/>
      </w:pPr>
      <w:r w:rsidRPr="004D5858">
        <w:t xml:space="preserve">Vady zjevné musí být uplatněny vždy písemně, a to co nejdříve, nejpozději však do 10 dnů ode dne převzetí </w:t>
      </w:r>
      <w:r w:rsidR="00081FA8" w:rsidRPr="004D5858">
        <w:t>zboží</w:t>
      </w:r>
      <w:r w:rsidRPr="004D5858">
        <w:t>. Vady skryté musí být uplatněny bez zbytečného odkladu, nejpozději však ve stanovené záruční době.</w:t>
      </w:r>
    </w:p>
    <w:p w:rsidR="00882F63" w:rsidRPr="004D5858" w:rsidRDefault="00882F63">
      <w:pPr>
        <w:numPr>
          <w:ilvl w:val="0"/>
          <w:numId w:val="4"/>
        </w:numPr>
        <w:jc w:val="both"/>
      </w:pPr>
      <w:r w:rsidRPr="004D5858">
        <w:t xml:space="preserve">Na </w:t>
      </w:r>
      <w:r w:rsidR="00081FA8" w:rsidRPr="004D5858">
        <w:t>dodané zboží</w:t>
      </w:r>
      <w:r w:rsidR="00FC5E4B" w:rsidRPr="004D5858">
        <w:t xml:space="preserve"> </w:t>
      </w:r>
      <w:r w:rsidRPr="004D5858">
        <w:t xml:space="preserve">poskytuje prodávající záruku </w:t>
      </w:r>
      <w:r w:rsidR="00D31D80" w:rsidRPr="004D5858">
        <w:t xml:space="preserve">za jakost </w:t>
      </w:r>
      <w:r w:rsidRPr="004D5858">
        <w:t>v délce 24 měsíců. Záruční doba začíná běžet dnem předání zboží.</w:t>
      </w:r>
    </w:p>
    <w:p w:rsidR="00882F63" w:rsidRPr="004D5858" w:rsidRDefault="00882F63">
      <w:pPr>
        <w:jc w:val="both"/>
      </w:pPr>
    </w:p>
    <w:p w:rsidR="00882F63" w:rsidRPr="004D5858" w:rsidRDefault="00882F63">
      <w:pPr>
        <w:jc w:val="center"/>
        <w:rPr>
          <w:b/>
          <w:bCs/>
        </w:rPr>
      </w:pPr>
    </w:p>
    <w:p w:rsidR="00882F63" w:rsidRPr="004D5858" w:rsidRDefault="00882F63">
      <w:pPr>
        <w:jc w:val="center"/>
        <w:rPr>
          <w:b/>
          <w:bCs/>
        </w:rPr>
      </w:pPr>
      <w:r w:rsidRPr="004D5858">
        <w:rPr>
          <w:b/>
          <w:bCs/>
        </w:rPr>
        <w:t>V. Nabytí vlastnického práva</w:t>
      </w:r>
    </w:p>
    <w:p w:rsidR="00882F63" w:rsidRPr="004D5858" w:rsidRDefault="00882F63">
      <w:pPr>
        <w:jc w:val="center"/>
      </w:pPr>
    </w:p>
    <w:p w:rsidR="00882F63" w:rsidRPr="004D5858" w:rsidRDefault="00882F63">
      <w:pPr>
        <w:numPr>
          <w:ilvl w:val="0"/>
          <w:numId w:val="5"/>
        </w:numPr>
        <w:jc w:val="both"/>
      </w:pPr>
      <w:r w:rsidRPr="004D5858">
        <w:t xml:space="preserve">Vlastnické právo k dodanému </w:t>
      </w:r>
      <w:r w:rsidR="00081FA8" w:rsidRPr="004D5858">
        <w:t>zboží</w:t>
      </w:r>
      <w:r w:rsidR="00FC5E4B" w:rsidRPr="004D5858">
        <w:t xml:space="preserve"> </w:t>
      </w:r>
      <w:r w:rsidRPr="004D5858">
        <w:t>přechází na kupujícího teprve úplným zaplacením kupní ceny.</w:t>
      </w:r>
    </w:p>
    <w:p w:rsidR="00882F63" w:rsidRPr="004D5858" w:rsidRDefault="00882F63">
      <w:pPr>
        <w:jc w:val="both"/>
      </w:pPr>
    </w:p>
    <w:p w:rsidR="00882F63" w:rsidRPr="004D5858" w:rsidRDefault="00882F63">
      <w:pPr>
        <w:jc w:val="center"/>
        <w:rPr>
          <w:b/>
          <w:bCs/>
        </w:rPr>
      </w:pPr>
    </w:p>
    <w:p w:rsidR="008D7221" w:rsidRPr="004D5858" w:rsidRDefault="008D7221">
      <w:pPr>
        <w:jc w:val="center"/>
        <w:rPr>
          <w:b/>
          <w:bCs/>
        </w:rPr>
      </w:pPr>
    </w:p>
    <w:p w:rsidR="00882F63" w:rsidRPr="004D5858" w:rsidRDefault="00882F63">
      <w:pPr>
        <w:jc w:val="center"/>
        <w:rPr>
          <w:b/>
          <w:bCs/>
        </w:rPr>
      </w:pPr>
      <w:r w:rsidRPr="004D5858">
        <w:rPr>
          <w:b/>
          <w:bCs/>
        </w:rPr>
        <w:t>VI. Závěrečná ustanovení</w:t>
      </w:r>
    </w:p>
    <w:p w:rsidR="00882F63" w:rsidRPr="004D5858" w:rsidRDefault="00882F63">
      <w:pPr>
        <w:jc w:val="center"/>
        <w:rPr>
          <w:b/>
          <w:bCs/>
        </w:rPr>
      </w:pPr>
    </w:p>
    <w:p w:rsidR="00882F63" w:rsidRPr="004D5858" w:rsidRDefault="00882F63">
      <w:pPr>
        <w:numPr>
          <w:ilvl w:val="0"/>
          <w:numId w:val="6"/>
        </w:numPr>
        <w:jc w:val="both"/>
      </w:pPr>
      <w:r w:rsidRPr="004D5858">
        <w:t>Tato smlouva je vyhotovena ve dvou stejnopisech, s tím, že každá smluvní strana obdrží jeden stejnopis.</w:t>
      </w:r>
    </w:p>
    <w:p w:rsidR="00882F63" w:rsidRPr="004D5858" w:rsidRDefault="00882F63">
      <w:pPr>
        <w:numPr>
          <w:ilvl w:val="0"/>
          <w:numId w:val="6"/>
        </w:numPr>
        <w:jc w:val="both"/>
      </w:pPr>
      <w:r w:rsidRPr="004D5858">
        <w:t>Všechny změny a doplňky k této smlouvě musí být předloženy písemně, oboustranně podepsané a musí mít formu dodatků, jinak jsou neplatné.</w:t>
      </w:r>
    </w:p>
    <w:p w:rsidR="00882F63" w:rsidRPr="004D5858" w:rsidRDefault="00882F63">
      <w:pPr>
        <w:numPr>
          <w:ilvl w:val="0"/>
          <w:numId w:val="6"/>
        </w:numPr>
        <w:jc w:val="both"/>
      </w:pPr>
      <w:r w:rsidRPr="004D5858">
        <w:t xml:space="preserve">Všechny ostatní vztahy neřešené v této kupní smlouvě se řídí ustanovením zák. č. </w:t>
      </w:r>
      <w:r w:rsidR="00C2613D" w:rsidRPr="004D5858">
        <w:t>89/2012</w:t>
      </w:r>
      <w:r w:rsidRPr="004D5858">
        <w:t xml:space="preserve"> Sb. v platném znění.</w:t>
      </w:r>
    </w:p>
    <w:p w:rsidR="00882F63" w:rsidRPr="004D5858" w:rsidRDefault="00882F63">
      <w:pPr>
        <w:numPr>
          <w:ilvl w:val="0"/>
          <w:numId w:val="6"/>
        </w:numPr>
        <w:jc w:val="both"/>
      </w:pPr>
      <w:r w:rsidRPr="004D5858">
        <w:t>Obě smluvní strany prohlašují, že si tuto kupní smlouvu před jejím podpisem přečetly, souhlasí s jejím obsahem a porozuměly jí a na důkaz toho připojují své vlastnoruční podpisy.</w:t>
      </w:r>
    </w:p>
    <w:p w:rsidR="003578A7" w:rsidRPr="004D5858" w:rsidRDefault="003578A7" w:rsidP="003578A7">
      <w:pPr>
        <w:numPr>
          <w:ilvl w:val="0"/>
          <w:numId w:val="6"/>
        </w:numPr>
        <w:jc w:val="both"/>
      </w:pPr>
      <w:r w:rsidRPr="004D5858">
        <w:t>Smlouva nabývá platnosti dnem podpisu oběma smluvními stranami.</w:t>
      </w:r>
    </w:p>
    <w:p w:rsidR="003578A7" w:rsidRPr="004D5858" w:rsidRDefault="003578A7" w:rsidP="003578A7">
      <w:pPr>
        <w:numPr>
          <w:ilvl w:val="0"/>
          <w:numId w:val="6"/>
        </w:numPr>
        <w:jc w:val="both"/>
      </w:pPr>
      <w:r w:rsidRPr="004D5858">
        <w:t>Smlouva nabývá účinnosti dnem zveřejnění v registru smluv.</w:t>
      </w: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  <w:r>
        <w:t xml:space="preserve">Ve </w:t>
      </w:r>
      <w:proofErr w:type="spellStart"/>
      <w:r w:rsidR="00E257C1">
        <w:t>Frýdku</w:t>
      </w:r>
      <w:proofErr w:type="spellEnd"/>
      <w:r w:rsidR="00E257C1">
        <w:t>-M</w:t>
      </w:r>
      <w:r w:rsidR="00BB77AB">
        <w:t>í</w:t>
      </w:r>
      <w:r w:rsidR="00E257C1">
        <w:t>stku</w:t>
      </w:r>
      <w:r>
        <w:t xml:space="preserve">, dne </w:t>
      </w:r>
      <w:r w:rsidR="0061316A">
        <w:t>…………</w:t>
      </w:r>
      <w:r w:rsidR="008D7221">
        <w:tab/>
      </w:r>
      <w:r w:rsidR="008D7221">
        <w:tab/>
      </w:r>
      <w:r w:rsidR="008D7221">
        <w:tab/>
      </w:r>
      <w:r w:rsidR="0061316A">
        <w:tab/>
      </w:r>
      <w:r w:rsidR="008D7221">
        <w:t xml:space="preserve">V </w:t>
      </w:r>
      <w:r w:rsidR="0061316A">
        <w:t>Ostravě</w:t>
      </w:r>
      <w:r w:rsidR="00E843AE">
        <w:t xml:space="preserve">, </w:t>
      </w:r>
      <w:proofErr w:type="gramStart"/>
      <w:r w:rsidR="00E843AE">
        <w:t>dne  .................................</w:t>
      </w:r>
      <w:proofErr w:type="gramEnd"/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185456" w:rsidRDefault="00185456">
      <w:pPr>
        <w:jc w:val="both"/>
      </w:pPr>
    </w:p>
    <w:p w:rsidR="00185456" w:rsidRDefault="00185456">
      <w:pPr>
        <w:jc w:val="both"/>
      </w:pPr>
    </w:p>
    <w:p w:rsidR="00185456" w:rsidRDefault="00185456">
      <w:pPr>
        <w:jc w:val="both"/>
      </w:pPr>
    </w:p>
    <w:p w:rsidR="00185456" w:rsidRDefault="00185456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</w:p>
    <w:p w:rsidR="00882F63" w:rsidRDefault="00882F63">
      <w:pPr>
        <w:jc w:val="both"/>
      </w:pPr>
      <w:r>
        <w:t>...........................................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:rsidR="00882F63" w:rsidRDefault="00882F63">
      <w:pPr>
        <w:jc w:val="both"/>
      </w:pPr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AC1105" w:rsidRDefault="00AC1105" w:rsidP="008D682A">
      <w:pPr>
        <w:tabs>
          <w:tab w:val="left" w:pos="4962"/>
        </w:tabs>
        <w:jc w:val="both"/>
      </w:pPr>
      <w:r>
        <w:t>Alena Svobodová</w:t>
      </w:r>
      <w:r w:rsidR="008D682A">
        <w:tab/>
        <w:t>Ing. Lubomír Káňa, ředitel</w:t>
      </w:r>
    </w:p>
    <w:p w:rsidR="00AC1105" w:rsidRDefault="00AC1105">
      <w:pPr>
        <w:jc w:val="both"/>
      </w:pPr>
      <w:r>
        <w:t>jednatelka společnosti</w:t>
      </w:r>
    </w:p>
    <w:sectPr w:rsidR="00AC1105" w:rsidSect="00B332CD">
      <w:footerReference w:type="default" r:id="rId7"/>
      <w:pgSz w:w="11906" w:h="16838"/>
      <w:pgMar w:top="1134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8B" w:rsidRDefault="00C2568B">
      <w:r>
        <w:separator/>
      </w:r>
    </w:p>
  </w:endnote>
  <w:endnote w:type="continuationSeparator" w:id="0">
    <w:p w:rsidR="00C2568B" w:rsidRDefault="00C2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8B" w:rsidRDefault="00413D9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778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6F95">
      <w:rPr>
        <w:rStyle w:val="slostrnky"/>
        <w:noProof/>
      </w:rPr>
      <w:t>1</w:t>
    </w:r>
    <w:r>
      <w:rPr>
        <w:rStyle w:val="slostrnky"/>
      </w:rPr>
      <w:fldChar w:fldCharType="end"/>
    </w:r>
  </w:p>
  <w:p w:rsidR="00D4778B" w:rsidRDefault="00D477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8B" w:rsidRDefault="00C2568B">
      <w:r>
        <w:separator/>
      </w:r>
    </w:p>
  </w:footnote>
  <w:footnote w:type="continuationSeparator" w:id="0">
    <w:p w:rsidR="00C2568B" w:rsidRDefault="00C25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6FAF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5CE50743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6A3D7A57"/>
    <w:multiLevelType w:val="hybridMultilevel"/>
    <w:tmpl w:val="41D63CB0"/>
    <w:lvl w:ilvl="0" w:tplc="8C866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A8A3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6409F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9E26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344BB5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D46A4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488E6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AD64B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C7489F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CFB1FC5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7D9A5F03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7E491918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bor Kolibáč">
    <w15:presenceInfo w15:providerId="Windows Live" w15:userId="7b1e1c26b6ed42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3AE"/>
    <w:rsid w:val="00081FA8"/>
    <w:rsid w:val="000B39EB"/>
    <w:rsid w:val="00124635"/>
    <w:rsid w:val="00140248"/>
    <w:rsid w:val="00163698"/>
    <w:rsid w:val="00185456"/>
    <w:rsid w:val="00197861"/>
    <w:rsid w:val="001D4DD0"/>
    <w:rsid w:val="001D76FC"/>
    <w:rsid w:val="001F5792"/>
    <w:rsid w:val="00206710"/>
    <w:rsid w:val="00217EF8"/>
    <w:rsid w:val="00224EA4"/>
    <w:rsid w:val="00227CB7"/>
    <w:rsid w:val="00234F1F"/>
    <w:rsid w:val="00252AA5"/>
    <w:rsid w:val="00283B11"/>
    <w:rsid w:val="002852B6"/>
    <w:rsid w:val="00285D72"/>
    <w:rsid w:val="00292FC3"/>
    <w:rsid w:val="002B5E29"/>
    <w:rsid w:val="002C256F"/>
    <w:rsid w:val="002D379F"/>
    <w:rsid w:val="003012BF"/>
    <w:rsid w:val="00313214"/>
    <w:rsid w:val="003263C8"/>
    <w:rsid w:val="003317AB"/>
    <w:rsid w:val="00333CE3"/>
    <w:rsid w:val="00346210"/>
    <w:rsid w:val="003578A7"/>
    <w:rsid w:val="003E6F95"/>
    <w:rsid w:val="00413D9A"/>
    <w:rsid w:val="00432B5B"/>
    <w:rsid w:val="004406DD"/>
    <w:rsid w:val="00445742"/>
    <w:rsid w:val="004C6C95"/>
    <w:rsid w:val="004D05CF"/>
    <w:rsid w:val="004D5858"/>
    <w:rsid w:val="00564E47"/>
    <w:rsid w:val="00597D61"/>
    <w:rsid w:val="005E2003"/>
    <w:rsid w:val="005E7780"/>
    <w:rsid w:val="0061316A"/>
    <w:rsid w:val="006E5117"/>
    <w:rsid w:val="007816E4"/>
    <w:rsid w:val="007E4A12"/>
    <w:rsid w:val="008168DE"/>
    <w:rsid w:val="008245F8"/>
    <w:rsid w:val="00872891"/>
    <w:rsid w:val="00882F63"/>
    <w:rsid w:val="00893E1C"/>
    <w:rsid w:val="0089419B"/>
    <w:rsid w:val="008A2023"/>
    <w:rsid w:val="008B2E5C"/>
    <w:rsid w:val="008B78B3"/>
    <w:rsid w:val="008C4FAF"/>
    <w:rsid w:val="008C6A88"/>
    <w:rsid w:val="008D2E39"/>
    <w:rsid w:val="008D682A"/>
    <w:rsid w:val="008D7221"/>
    <w:rsid w:val="008F4EA4"/>
    <w:rsid w:val="00981B25"/>
    <w:rsid w:val="009A33EB"/>
    <w:rsid w:val="009B0ED1"/>
    <w:rsid w:val="009B74C2"/>
    <w:rsid w:val="009C49FD"/>
    <w:rsid w:val="00A1134D"/>
    <w:rsid w:val="00A24087"/>
    <w:rsid w:val="00AB0A9F"/>
    <w:rsid w:val="00AC1105"/>
    <w:rsid w:val="00B2348A"/>
    <w:rsid w:val="00B332CD"/>
    <w:rsid w:val="00B44DEF"/>
    <w:rsid w:val="00BB1F14"/>
    <w:rsid w:val="00BB77AB"/>
    <w:rsid w:val="00BD2499"/>
    <w:rsid w:val="00BE14D9"/>
    <w:rsid w:val="00C2568B"/>
    <w:rsid w:val="00C2613D"/>
    <w:rsid w:val="00C603D4"/>
    <w:rsid w:val="00C957D2"/>
    <w:rsid w:val="00CC7CAE"/>
    <w:rsid w:val="00D02857"/>
    <w:rsid w:val="00D31D80"/>
    <w:rsid w:val="00D32346"/>
    <w:rsid w:val="00D338DA"/>
    <w:rsid w:val="00D4778B"/>
    <w:rsid w:val="00D51EA4"/>
    <w:rsid w:val="00DB36C1"/>
    <w:rsid w:val="00DD0C78"/>
    <w:rsid w:val="00DD6BA9"/>
    <w:rsid w:val="00E014E2"/>
    <w:rsid w:val="00E257C1"/>
    <w:rsid w:val="00E66FD0"/>
    <w:rsid w:val="00E843AE"/>
    <w:rsid w:val="00E9226A"/>
    <w:rsid w:val="00E95E45"/>
    <w:rsid w:val="00EE4538"/>
    <w:rsid w:val="00EE7FA7"/>
    <w:rsid w:val="00F26EB1"/>
    <w:rsid w:val="00F75336"/>
    <w:rsid w:val="00F7686E"/>
    <w:rsid w:val="00F95D92"/>
    <w:rsid w:val="00FB0A12"/>
    <w:rsid w:val="00FC5E4B"/>
    <w:rsid w:val="00FD539D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2D379F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2D379F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D379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3578A7"/>
    <w:pPr>
      <w:keepNext/>
      <w:keepLines/>
      <w:widowControl/>
      <w:autoSpaceDE/>
      <w:autoSpaceDN/>
      <w:spacing w:before="200" w:line="276" w:lineRule="auto"/>
      <w:ind w:left="2160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3578A7"/>
    <w:pPr>
      <w:keepNext/>
      <w:keepLines/>
      <w:widowControl/>
      <w:autoSpaceDE/>
      <w:autoSpaceDN/>
      <w:spacing w:before="200" w:line="276" w:lineRule="auto"/>
      <w:ind w:left="2880"/>
      <w:jc w:val="both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3578A7"/>
    <w:pPr>
      <w:keepNext/>
      <w:keepLines/>
      <w:widowControl/>
      <w:autoSpaceDE/>
      <w:autoSpaceDN/>
      <w:spacing w:before="200" w:line="276" w:lineRule="auto"/>
      <w:ind w:left="3600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3578A7"/>
    <w:pPr>
      <w:keepNext/>
      <w:keepLines/>
      <w:widowControl/>
      <w:autoSpaceDE/>
      <w:autoSpaceDN/>
      <w:spacing w:before="200" w:line="276" w:lineRule="auto"/>
      <w:ind w:left="4320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3578A7"/>
    <w:pPr>
      <w:keepNext/>
      <w:keepLines/>
      <w:widowControl/>
      <w:autoSpaceDE/>
      <w:autoSpaceDN/>
      <w:spacing w:before="200" w:line="276" w:lineRule="auto"/>
      <w:ind w:left="5040"/>
      <w:jc w:val="both"/>
      <w:outlineLvl w:val="7"/>
    </w:pPr>
    <w:rPr>
      <w:rFonts w:ascii="Cambria" w:hAnsi="Cambria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3578A7"/>
    <w:pPr>
      <w:keepNext/>
      <w:keepLines/>
      <w:widowControl/>
      <w:autoSpaceDE/>
      <w:autoSpaceDN/>
      <w:spacing w:before="200" w:line="276" w:lineRule="auto"/>
      <w:ind w:left="5760"/>
      <w:jc w:val="both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D37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D37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2D37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D379F"/>
    <w:rPr>
      <w:rFonts w:cs="Times New Roman"/>
      <w:sz w:val="20"/>
      <w:szCs w:val="20"/>
    </w:rPr>
  </w:style>
  <w:style w:type="character" w:styleId="slostrnky">
    <w:name w:val="page number"/>
    <w:uiPriority w:val="99"/>
    <w:rsid w:val="002D379F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2D379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2D37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4621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D379F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3578A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3578A7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3578A7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3578A7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3578A7"/>
    <w:rPr>
      <w:rFonts w:ascii="Cambria" w:eastAsia="Times New Roman" w:hAnsi="Cambria" w:cs="Times New Roman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3578A7"/>
    <w:rPr>
      <w:rFonts w:ascii="Cambria" w:eastAsia="Times New Roman" w:hAnsi="Cambria" w:cs="Times New Roman"/>
      <w:i/>
      <w:iCs/>
      <w:color w:val="404040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3578A7"/>
    <w:pPr>
      <w:widowControl/>
      <w:autoSpaceDE/>
      <w:autoSpaceDN/>
      <w:spacing w:before="120" w:line="276" w:lineRule="auto"/>
      <w:ind w:left="397" w:hanging="397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KONCEPCE VYŘIZOVÁNI ZAKÁZEK</vt:lpstr>
      <vt:lpstr>KONCEPCE VYŘIZOVÁNI ZAKÁZEK</vt:lpstr>
    </vt:vector>
  </TitlesOfParts>
  <Company>AMBRA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VYŘIZOVÁNI ZAKÁZEK</dc:title>
  <dc:creator>Uzivatel</dc:creator>
  <cp:lastModifiedBy>valigurova-darja-1</cp:lastModifiedBy>
  <cp:revision>2</cp:revision>
  <cp:lastPrinted>2017-08-23T12:08:00Z</cp:lastPrinted>
  <dcterms:created xsi:type="dcterms:W3CDTF">2017-08-25T07:19:00Z</dcterms:created>
  <dcterms:modified xsi:type="dcterms:W3CDTF">2017-08-25T07:19:00Z</dcterms:modified>
</cp:coreProperties>
</file>