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B849" w14:textId="77777777" w:rsidR="0034509B" w:rsidRPr="00643560" w:rsidRDefault="0034509B" w:rsidP="0034509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43560">
        <w:rPr>
          <w:rFonts w:ascii="Arial" w:hAnsi="Arial" w:cs="Arial"/>
          <w:b/>
          <w:sz w:val="28"/>
          <w:szCs w:val="28"/>
          <w:u w:val="single"/>
        </w:rPr>
        <w:t xml:space="preserve">SMLOUVA </w:t>
      </w:r>
      <w:r>
        <w:rPr>
          <w:rFonts w:ascii="Arial" w:hAnsi="Arial" w:cs="Arial"/>
          <w:b/>
          <w:sz w:val="28"/>
          <w:szCs w:val="28"/>
          <w:u w:val="single"/>
        </w:rPr>
        <w:t xml:space="preserve">SOD </w:t>
      </w:r>
      <w:r w:rsidRPr="00643560">
        <w:rPr>
          <w:rFonts w:ascii="Arial" w:hAnsi="Arial" w:cs="Arial"/>
          <w:b/>
          <w:sz w:val="28"/>
          <w:szCs w:val="28"/>
          <w:u w:val="single"/>
        </w:rPr>
        <w:t>č.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eastAsia="cs-CZ"/>
        </w:rPr>
        <w:t xml:space="preserve"> 32</w:t>
      </w:r>
      <w:r w:rsidRPr="00643560">
        <w:rPr>
          <w:rFonts w:ascii="Arial" w:hAnsi="Arial" w:cs="Arial"/>
          <w:b/>
          <w:color w:val="000000"/>
          <w:sz w:val="28"/>
          <w:szCs w:val="28"/>
          <w:u w:val="single"/>
          <w:lang w:eastAsia="cs-CZ"/>
        </w:rPr>
        <w:t>/2020</w:t>
      </w:r>
    </w:p>
    <w:p w14:paraId="163A9DDE" w14:textId="77777777" w:rsidR="0034509B" w:rsidRDefault="0034509B" w:rsidP="0034509B">
      <w:pPr>
        <w:rPr>
          <w:rFonts w:eastAsia="Times New Roman"/>
        </w:rPr>
      </w:pPr>
      <w:r w:rsidRPr="00833E5D">
        <w:rPr>
          <w:rFonts w:ascii="Arial" w:hAnsi="Arial" w:cs="Arial"/>
          <w:sz w:val="20"/>
          <w:szCs w:val="20"/>
        </w:rPr>
        <w:t xml:space="preserve">uzavřená dle ustanovení </w:t>
      </w:r>
      <w:r w:rsidRPr="00833E5D">
        <w:rPr>
          <w:rFonts w:eastAsia="Times New Roman"/>
        </w:rPr>
        <w:t>zák. č. 89/2012 Sb. (dále jen Občanský zákoník)</w:t>
      </w:r>
    </w:p>
    <w:p w14:paraId="61C6FCDA" w14:textId="77777777" w:rsidR="0034509B" w:rsidRPr="007C27FE" w:rsidRDefault="0034509B" w:rsidP="0034509B">
      <w:pPr>
        <w:rPr>
          <w:rFonts w:ascii="Arial" w:hAnsi="Arial" w:cs="Arial"/>
          <w:sz w:val="20"/>
          <w:szCs w:val="20"/>
        </w:rPr>
      </w:pPr>
    </w:p>
    <w:p w14:paraId="29DF21AC" w14:textId="77777777" w:rsidR="0034509B" w:rsidRPr="00824EFE" w:rsidRDefault="0034509B" w:rsidP="0034509B">
      <w:pPr>
        <w:pStyle w:val="Bezmezer"/>
        <w:numPr>
          <w:ilvl w:val="0"/>
          <w:numId w:val="1"/>
        </w:numPr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24EFE">
        <w:rPr>
          <w:rFonts w:ascii="Arial" w:hAnsi="Arial" w:cs="Arial"/>
          <w:b/>
          <w:sz w:val="20"/>
          <w:szCs w:val="20"/>
          <w:u w:val="single"/>
        </w:rPr>
        <w:t>Objednatel:</w:t>
      </w:r>
    </w:p>
    <w:p w14:paraId="701B7B3A" w14:textId="77777777" w:rsidR="0034509B" w:rsidRPr="00E5384F" w:rsidRDefault="0034509B" w:rsidP="0034509B">
      <w:pPr>
        <w:pStyle w:val="Bezmezer"/>
        <w:ind w:left="720"/>
        <w:rPr>
          <w:rFonts w:ascii="Arial" w:hAnsi="Arial" w:cs="Arial"/>
          <w:b/>
          <w:sz w:val="20"/>
          <w:szCs w:val="20"/>
        </w:rPr>
      </w:pPr>
    </w:p>
    <w:p w14:paraId="695365AA" w14:textId="77777777" w:rsidR="0034509B" w:rsidRPr="00AA025A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Muzeum </w:t>
      </w:r>
      <w:r w:rsidRPr="00AA025A">
        <w:rPr>
          <w:rFonts w:ascii="Arial" w:hAnsi="Arial" w:cs="Arial"/>
          <w:b/>
          <w:sz w:val="20"/>
          <w:szCs w:val="20"/>
        </w:rPr>
        <w:t>romské kultury</w:t>
      </w:r>
      <w:r w:rsidRPr="00AA025A">
        <w:rPr>
          <w:rFonts w:ascii="Arial" w:hAnsi="Arial" w:cs="Arial"/>
          <w:sz w:val="20"/>
          <w:szCs w:val="20"/>
        </w:rPr>
        <w:t>, státní příspěvková organizace</w:t>
      </w:r>
    </w:p>
    <w:p w14:paraId="3F7025DE" w14:textId="6C1DBA47" w:rsidR="0034509B" w:rsidRPr="00E5384F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E5384F">
        <w:rPr>
          <w:rFonts w:ascii="Arial" w:hAnsi="Arial" w:cs="Arial"/>
          <w:sz w:val="20"/>
          <w:szCs w:val="20"/>
        </w:rPr>
        <w:t xml:space="preserve">zastoupené: </w:t>
      </w:r>
      <w:r>
        <w:rPr>
          <w:rFonts w:ascii="Arial" w:hAnsi="Arial" w:cs="Arial"/>
          <w:sz w:val="20"/>
          <w:szCs w:val="20"/>
        </w:rPr>
        <w:tab/>
      </w:r>
      <w:r w:rsidRPr="00AA025A">
        <w:rPr>
          <w:rFonts w:ascii="Arial" w:hAnsi="Arial" w:cs="Arial"/>
          <w:sz w:val="20"/>
          <w:szCs w:val="20"/>
        </w:rPr>
        <w:t xml:space="preserve">ředitelkou </w:t>
      </w:r>
      <w:r w:rsidR="00182433">
        <w:rPr>
          <w:rFonts w:ascii="Arial" w:hAnsi="Arial" w:cs="Arial"/>
          <w:sz w:val="20"/>
          <w:szCs w:val="20"/>
        </w:rPr>
        <w:t>xxx</w:t>
      </w:r>
    </w:p>
    <w:p w14:paraId="4C6979D5" w14:textId="77777777" w:rsidR="0034509B" w:rsidRPr="00392D54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392D54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 w:rsidRPr="00392D54">
        <w:rPr>
          <w:rFonts w:ascii="Arial" w:hAnsi="Arial" w:cs="Arial"/>
          <w:sz w:val="20"/>
          <w:szCs w:val="20"/>
        </w:rPr>
        <w:t>Bratislavská 67, 602 00 Brno</w:t>
      </w:r>
    </w:p>
    <w:p w14:paraId="0573C576" w14:textId="77777777" w:rsidR="0034509B" w:rsidRPr="00392D54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392D54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ab/>
      </w:r>
      <w:r w:rsidRPr="00392D54">
        <w:rPr>
          <w:rFonts w:ascii="Arial" w:hAnsi="Arial" w:cs="Arial"/>
          <w:color w:val="000000"/>
          <w:sz w:val="20"/>
          <w:szCs w:val="20"/>
        </w:rPr>
        <w:t>712 39 812</w:t>
      </w:r>
    </w:p>
    <w:p w14:paraId="456AF49E" w14:textId="77777777" w:rsidR="0034509B" w:rsidRPr="00392D54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392D54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 w:rsidRPr="00392D54">
        <w:rPr>
          <w:rFonts w:ascii="Arial" w:hAnsi="Arial" w:cs="Arial"/>
          <w:sz w:val="20"/>
          <w:szCs w:val="20"/>
        </w:rPr>
        <w:t>CZ 712 39 812</w:t>
      </w:r>
    </w:p>
    <w:p w14:paraId="33372671" w14:textId="77777777" w:rsidR="0034509B" w:rsidRPr="00392D54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392D54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  <w:t>xxx</w:t>
      </w:r>
    </w:p>
    <w:p w14:paraId="65CA9D1B" w14:textId="77777777" w:rsidR="0034509B" w:rsidRPr="00392D54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r w:rsidRPr="00392D54">
        <w:rPr>
          <w:rFonts w:ascii="Arial" w:hAnsi="Arial" w:cs="Arial"/>
          <w:sz w:val="20"/>
          <w:szCs w:val="20"/>
        </w:rPr>
        <w:t xml:space="preserve">účtu: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xxx</w:t>
      </w:r>
    </w:p>
    <w:p w14:paraId="28FA0FC5" w14:textId="77777777" w:rsidR="0034509B" w:rsidRPr="00CC3D0E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CC3D0E">
        <w:rPr>
          <w:rFonts w:ascii="Arial" w:hAnsi="Arial" w:cs="Arial"/>
          <w:sz w:val="20"/>
          <w:szCs w:val="20"/>
        </w:rPr>
        <w:t>Kontaktní osoba pro realizaci:</w:t>
      </w:r>
      <w:r>
        <w:rPr>
          <w:rFonts w:ascii="Arial" w:hAnsi="Arial" w:cs="Arial"/>
          <w:sz w:val="20"/>
          <w:szCs w:val="20"/>
        </w:rPr>
        <w:t xml:space="preserve"> xxx</w:t>
      </w:r>
    </w:p>
    <w:p w14:paraId="1C3BAED1" w14:textId="77777777" w:rsidR="0034509B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CC3D0E"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>xxx</w:t>
      </w:r>
    </w:p>
    <w:p w14:paraId="38AE4EE2" w14:textId="77777777" w:rsidR="0034509B" w:rsidRPr="00CD4130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CD4130">
        <w:rPr>
          <w:rFonts w:ascii="Arial" w:hAnsi="Arial" w:cs="Arial"/>
          <w:sz w:val="20"/>
          <w:szCs w:val="20"/>
        </w:rPr>
        <w:t>Organizace je zřízena Ministerstvem kultury ČR, je oprávněna nakládat s majetkem státu, dle z. č. 219/2000 Sb., a dále zřizovací listiny MRK platné od 1. 1. 2013, ve znění Rozhodnutí ministryně kultury č. 45/2012 ze dne 20. 12. 2012 a ve znění Rozhodnutí ministra kultury č. 18/2017 ze dne 26. 10. 2017</w:t>
      </w:r>
    </w:p>
    <w:p w14:paraId="12150E78" w14:textId="77777777" w:rsidR="0034509B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CD4130">
        <w:rPr>
          <w:rFonts w:ascii="Arial" w:hAnsi="Arial" w:cs="Arial"/>
          <w:sz w:val="20"/>
          <w:szCs w:val="20"/>
        </w:rPr>
        <w:t>(dále taktéž objednatel nebo Muzeum romské kultury)</w:t>
      </w:r>
    </w:p>
    <w:p w14:paraId="4CD8C751" w14:textId="77777777" w:rsidR="0034509B" w:rsidRPr="00CD4130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33635155" w14:textId="77777777" w:rsidR="0034509B" w:rsidRPr="007C27FE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0433FABB" w14:textId="77777777" w:rsidR="0034509B" w:rsidRDefault="0034509B" w:rsidP="0034509B">
      <w:pPr>
        <w:pStyle w:val="Bezmezer"/>
        <w:numPr>
          <w:ilvl w:val="0"/>
          <w:numId w:val="1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Zhotovitel</w:t>
      </w:r>
      <w:r w:rsidRPr="007C27FE">
        <w:rPr>
          <w:rFonts w:ascii="Arial" w:hAnsi="Arial" w:cs="Arial"/>
          <w:b/>
          <w:sz w:val="20"/>
          <w:szCs w:val="20"/>
        </w:rPr>
        <w:t>:</w:t>
      </w:r>
    </w:p>
    <w:p w14:paraId="59268B09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ab/>
      </w:r>
    </w:p>
    <w:p w14:paraId="36B0AD77" w14:textId="77777777" w:rsidR="0034509B" w:rsidRDefault="0034509B" w:rsidP="0034509B">
      <w:pPr>
        <w:pStyle w:val="Bezmezer"/>
        <w:rPr>
          <w:rFonts w:ascii="Arial" w:hAnsi="Arial" w:cs="Arial"/>
          <w:b/>
          <w:sz w:val="20"/>
          <w:szCs w:val="20"/>
        </w:rPr>
      </w:pPr>
      <w:r w:rsidRPr="0009617D">
        <w:rPr>
          <w:rFonts w:ascii="Arial" w:hAnsi="Arial" w:cs="Arial"/>
          <w:b/>
          <w:sz w:val="20"/>
          <w:szCs w:val="20"/>
        </w:rPr>
        <w:t>Marek Vychodil</w:t>
      </w:r>
    </w:p>
    <w:p w14:paraId="32FB75DD" w14:textId="77777777" w:rsidR="0034509B" w:rsidRPr="007C27FE" w:rsidRDefault="0034509B" w:rsidP="0034509B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Sídlo</w:t>
      </w:r>
      <w:r>
        <w:rPr>
          <w:rFonts w:ascii="Arial" w:hAnsi="Arial" w:cs="Arial"/>
          <w:sz w:val="20"/>
          <w:szCs w:val="20"/>
        </w:rPr>
        <w:t xml:space="preserve">: xxx </w:t>
      </w:r>
      <w:r w:rsidRPr="0009617D">
        <w:rPr>
          <w:rFonts w:ascii="Arial" w:hAnsi="Arial" w:cs="Arial"/>
          <w:sz w:val="20"/>
          <w:szCs w:val="20"/>
        </w:rPr>
        <w:t>Brno</w:t>
      </w:r>
    </w:p>
    <w:p w14:paraId="73E56BA2" w14:textId="56B84B11" w:rsidR="0034509B" w:rsidRPr="007C27FE" w:rsidRDefault="0034509B" w:rsidP="0034509B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</w:t>
      </w:r>
      <w:r w:rsidR="00182433">
        <w:rPr>
          <w:rFonts w:ascii="Arial" w:hAnsi="Arial" w:cs="Arial"/>
          <w:sz w:val="20"/>
          <w:szCs w:val="20"/>
        </w:rPr>
        <w:t>xxx</w:t>
      </w:r>
    </w:p>
    <w:p w14:paraId="435F2993" w14:textId="77777777" w:rsidR="0034509B" w:rsidRPr="007C27FE" w:rsidRDefault="0034509B" w:rsidP="0034509B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 xml:space="preserve"> xxx</w:t>
      </w:r>
    </w:p>
    <w:p w14:paraId="34CAD2D5" w14:textId="77777777" w:rsidR="0034509B" w:rsidRPr="00135EB5" w:rsidRDefault="0034509B" w:rsidP="0034509B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xxx</w:t>
      </w:r>
    </w:p>
    <w:p w14:paraId="6406F477" w14:textId="77777777" w:rsidR="0034509B" w:rsidRPr="007C27FE" w:rsidRDefault="0034509B" w:rsidP="0034509B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 účtu:</w:t>
      </w:r>
      <w:r w:rsidRPr="00135EB5">
        <w:t xml:space="preserve"> </w:t>
      </w:r>
      <w:r>
        <w:rPr>
          <w:rFonts w:ascii="Arial" w:hAnsi="Arial" w:cs="Arial"/>
          <w:sz w:val="20"/>
          <w:szCs w:val="20"/>
        </w:rPr>
        <w:t>xxx</w:t>
      </w:r>
    </w:p>
    <w:p w14:paraId="79DD772F" w14:textId="57969280" w:rsidR="0034509B" w:rsidRPr="007C27FE" w:rsidRDefault="0034509B" w:rsidP="0034509B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  <w:r>
        <w:rPr>
          <w:rFonts w:ascii="Arial" w:hAnsi="Arial" w:cs="Arial"/>
          <w:sz w:val="20"/>
          <w:szCs w:val="20"/>
        </w:rPr>
        <w:t xml:space="preserve"> </w:t>
      </w:r>
      <w:r w:rsidR="00182433">
        <w:rPr>
          <w:rFonts w:ascii="Arial" w:hAnsi="Arial" w:cs="Arial"/>
          <w:sz w:val="20"/>
          <w:szCs w:val="20"/>
        </w:rPr>
        <w:t>xxx</w:t>
      </w:r>
    </w:p>
    <w:p w14:paraId="40322CE0" w14:textId="77777777" w:rsidR="0034509B" w:rsidRPr="00B31D4E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B31D4E"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>xxx</w:t>
      </w:r>
    </w:p>
    <w:p w14:paraId="5FF06F4E" w14:textId="77777777" w:rsidR="0034509B" w:rsidRPr="00B31D4E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B31D4E">
        <w:rPr>
          <w:rFonts w:eastAsia="Times New Roman"/>
        </w:rPr>
        <w:t>Fyzická osoba podnikající dle Živnostenského zákona, nezapsaná v OR, číslo oprávnění   </w:t>
      </w:r>
      <w:r w:rsidRPr="00B31D4E">
        <w:rPr>
          <w:rFonts w:ascii="Arial" w:hAnsi="Arial" w:cs="Arial"/>
          <w:sz w:val="20"/>
          <w:szCs w:val="20"/>
        </w:rPr>
        <w:t>č. ev.:370218-100664324-01 č.j. 14138/05</w:t>
      </w:r>
    </w:p>
    <w:p w14:paraId="25EAECB0" w14:textId="77777777" w:rsidR="0034509B" w:rsidRPr="00B31D4E" w:rsidRDefault="0034509B" w:rsidP="0034509B">
      <w:pPr>
        <w:pStyle w:val="Bezmezer"/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B31D4E">
        <w:rPr>
          <w:rFonts w:ascii="Arial" w:hAnsi="Arial" w:cs="Arial"/>
          <w:sz w:val="20"/>
          <w:szCs w:val="20"/>
        </w:rPr>
        <w:t xml:space="preserve"> (dále taktéž zhotovitel)</w:t>
      </w:r>
    </w:p>
    <w:p w14:paraId="4086DE40" w14:textId="77777777" w:rsidR="0034509B" w:rsidRPr="00B31D4E" w:rsidRDefault="0034509B" w:rsidP="0034509B">
      <w:pPr>
        <w:pStyle w:val="Bezmezer"/>
        <w:rPr>
          <w:rFonts w:ascii="Arial" w:hAnsi="Arial" w:cs="Arial"/>
          <w:sz w:val="20"/>
          <w:szCs w:val="20"/>
        </w:rPr>
      </w:pPr>
    </w:p>
    <w:p w14:paraId="11090D94" w14:textId="77777777" w:rsidR="0034509B" w:rsidRPr="007C27FE" w:rsidRDefault="0034509B" w:rsidP="0034509B">
      <w:pPr>
        <w:pStyle w:val="Bezmezer"/>
        <w:rPr>
          <w:rFonts w:ascii="Arial" w:hAnsi="Arial" w:cs="Arial"/>
          <w:sz w:val="20"/>
          <w:szCs w:val="20"/>
        </w:rPr>
      </w:pPr>
    </w:p>
    <w:p w14:paraId="235A8F74" w14:textId="77777777" w:rsidR="0034509B" w:rsidRPr="007C27FE" w:rsidRDefault="0034509B" w:rsidP="0034509B">
      <w:pPr>
        <w:pStyle w:val="Bezmezer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 xml:space="preserve">níže uvedeného roku, měsíce a dne </w:t>
      </w:r>
      <w:r w:rsidRPr="00833E5D">
        <w:rPr>
          <w:rFonts w:ascii="Arial" w:hAnsi="Arial" w:cs="Arial"/>
          <w:b/>
          <w:sz w:val="20"/>
          <w:szCs w:val="20"/>
        </w:rPr>
        <w:t xml:space="preserve">uzavřeli </w:t>
      </w:r>
      <w:r w:rsidRPr="007C27FE">
        <w:rPr>
          <w:rFonts w:ascii="Arial" w:hAnsi="Arial" w:cs="Arial"/>
          <w:b/>
          <w:sz w:val="20"/>
          <w:szCs w:val="20"/>
        </w:rPr>
        <w:t>smlouvu v tomto znění:</w:t>
      </w:r>
    </w:p>
    <w:p w14:paraId="643E20D1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3E7DDD4C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7D9F919C" w14:textId="77777777" w:rsidR="0034509B" w:rsidRPr="007C27FE" w:rsidRDefault="0034509B" w:rsidP="0034509B">
      <w:pPr>
        <w:pStyle w:val="Bezmezer"/>
        <w:numPr>
          <w:ilvl w:val="0"/>
          <w:numId w:val="1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Předmět smlouvy:</w:t>
      </w:r>
    </w:p>
    <w:p w14:paraId="6DA2082D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C20A5F2" w14:textId="77777777" w:rsidR="0034509B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ab/>
        <w:t>Zhotovitel</w:t>
      </w:r>
      <w:r w:rsidRPr="007C27FE">
        <w:rPr>
          <w:rFonts w:ascii="Arial" w:hAnsi="Arial" w:cs="Arial"/>
          <w:sz w:val="20"/>
          <w:szCs w:val="20"/>
        </w:rPr>
        <w:t xml:space="preserve"> se zavazuje </w:t>
      </w:r>
      <w:r>
        <w:rPr>
          <w:rFonts w:ascii="Arial" w:hAnsi="Arial" w:cs="Arial"/>
          <w:sz w:val="20"/>
          <w:szCs w:val="20"/>
        </w:rPr>
        <w:t xml:space="preserve">provést </w:t>
      </w:r>
      <w:r w:rsidRPr="00214148">
        <w:rPr>
          <w:rFonts w:ascii="Arial" w:hAnsi="Arial" w:cs="Arial"/>
          <w:sz w:val="20"/>
          <w:szCs w:val="20"/>
        </w:rPr>
        <w:t>venkovní nátěr objektu SO 0</w:t>
      </w:r>
      <w:r>
        <w:rPr>
          <w:rFonts w:ascii="Arial" w:hAnsi="Arial" w:cs="Arial"/>
          <w:sz w:val="20"/>
          <w:szCs w:val="20"/>
        </w:rPr>
        <w:t>3</w:t>
      </w:r>
      <w:r w:rsidRPr="00214148">
        <w:rPr>
          <w:rFonts w:ascii="Arial" w:hAnsi="Arial" w:cs="Arial"/>
          <w:sz w:val="20"/>
          <w:szCs w:val="20"/>
        </w:rPr>
        <w:t xml:space="preserve"> Barák vězňů v areálu Památníku holokaustu Romů a Sintů na Moravě v Hodoníně u Kunštátu a to rozsahu, který je uveden v  příloze č. 1 této smlouvy.</w:t>
      </w:r>
    </w:p>
    <w:p w14:paraId="0B8B4202" w14:textId="77777777" w:rsidR="0034509B" w:rsidRPr="009C4D04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86FFB66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B0C6C7D" w14:textId="77777777" w:rsidR="0034509B" w:rsidRPr="007C27FE" w:rsidRDefault="0034509B" w:rsidP="0034509B">
      <w:pPr>
        <w:pStyle w:val="Bezmezer"/>
        <w:numPr>
          <w:ilvl w:val="0"/>
          <w:numId w:val="1"/>
        </w:numPr>
        <w:ind w:left="-3"/>
        <w:jc w:val="both"/>
        <w:rPr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Dodací podmínky:</w:t>
      </w:r>
    </w:p>
    <w:p w14:paraId="26AB021B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97C81AE" w14:textId="77777777" w:rsidR="0034509B" w:rsidRPr="00CD4130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ab/>
        <w:t>Termín</w:t>
      </w:r>
      <w:r w:rsidRPr="00CD4130">
        <w:rPr>
          <w:rFonts w:ascii="Arial" w:hAnsi="Arial" w:cs="Arial"/>
          <w:sz w:val="20"/>
          <w:szCs w:val="20"/>
        </w:rPr>
        <w:t xml:space="preserve"> realizace od </w:t>
      </w:r>
      <w:r w:rsidRPr="00E767A3">
        <w:rPr>
          <w:rFonts w:ascii="Arial" w:hAnsi="Arial" w:cs="Arial"/>
          <w:sz w:val="20"/>
          <w:szCs w:val="20"/>
        </w:rPr>
        <w:t>1. 5. 2020 do 1.8.2020</w:t>
      </w:r>
    </w:p>
    <w:p w14:paraId="0887A8B6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75FFFF2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</w:t>
      </w:r>
      <w:r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 xml:space="preserve">Odmítne-li </w:t>
      </w:r>
      <w:r>
        <w:rPr>
          <w:rFonts w:ascii="Arial" w:hAnsi="Arial" w:cs="Arial"/>
          <w:sz w:val="20"/>
          <w:szCs w:val="20"/>
        </w:rPr>
        <w:t>zhotovitel</w:t>
      </w:r>
      <w:r w:rsidRPr="007C27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splnit dodávku</w:t>
      </w:r>
      <w:r w:rsidRPr="007C27FE">
        <w:rPr>
          <w:rFonts w:ascii="Arial" w:hAnsi="Arial" w:cs="Arial"/>
          <w:sz w:val="20"/>
          <w:szCs w:val="20"/>
        </w:rPr>
        <w:t xml:space="preserve"> nebo ho </w:t>
      </w:r>
      <w:r>
        <w:rPr>
          <w:rFonts w:ascii="Arial" w:hAnsi="Arial" w:cs="Arial"/>
          <w:sz w:val="20"/>
          <w:szCs w:val="20"/>
        </w:rPr>
        <w:t xml:space="preserve">ji </w:t>
      </w:r>
      <w:r w:rsidRPr="007C27FE">
        <w:rPr>
          <w:rFonts w:ascii="Arial" w:hAnsi="Arial" w:cs="Arial"/>
          <w:sz w:val="20"/>
          <w:szCs w:val="20"/>
        </w:rPr>
        <w:t xml:space="preserve">včas </w:t>
      </w:r>
      <w:r>
        <w:rPr>
          <w:rFonts w:ascii="Arial" w:hAnsi="Arial" w:cs="Arial"/>
          <w:sz w:val="20"/>
          <w:szCs w:val="20"/>
        </w:rPr>
        <w:t>nesplní</w:t>
      </w:r>
      <w:r w:rsidRPr="007C27FE">
        <w:rPr>
          <w:rFonts w:ascii="Arial" w:hAnsi="Arial" w:cs="Arial"/>
          <w:sz w:val="20"/>
          <w:szCs w:val="20"/>
        </w:rPr>
        <w:t xml:space="preserve"> nebo </w:t>
      </w:r>
      <w:r>
        <w:rPr>
          <w:rFonts w:ascii="Arial" w:hAnsi="Arial" w:cs="Arial"/>
          <w:sz w:val="20"/>
          <w:szCs w:val="20"/>
        </w:rPr>
        <w:t xml:space="preserve">ji nesplní </w:t>
      </w:r>
      <w:r w:rsidRPr="007C27FE">
        <w:rPr>
          <w:rFonts w:ascii="Arial" w:hAnsi="Arial" w:cs="Arial"/>
          <w:sz w:val="20"/>
          <w:szCs w:val="20"/>
        </w:rPr>
        <w:t xml:space="preserve">v požadované kvalitě, je </w:t>
      </w:r>
      <w:r>
        <w:rPr>
          <w:rFonts w:ascii="Arial" w:hAnsi="Arial" w:cs="Arial"/>
          <w:sz w:val="20"/>
          <w:szCs w:val="20"/>
        </w:rPr>
        <w:t>objednatel</w:t>
      </w:r>
      <w:r w:rsidRPr="007C27FE">
        <w:rPr>
          <w:rFonts w:ascii="Arial" w:hAnsi="Arial" w:cs="Arial"/>
          <w:sz w:val="20"/>
          <w:szCs w:val="20"/>
        </w:rPr>
        <w:t xml:space="preserve"> oprávněn </w:t>
      </w:r>
      <w:r>
        <w:rPr>
          <w:rFonts w:ascii="Arial" w:hAnsi="Arial" w:cs="Arial"/>
          <w:sz w:val="20"/>
          <w:szCs w:val="20"/>
        </w:rPr>
        <w:t xml:space="preserve">objednat dodávku </w:t>
      </w:r>
      <w:r w:rsidRPr="007C27FE">
        <w:rPr>
          <w:rFonts w:ascii="Arial" w:hAnsi="Arial" w:cs="Arial"/>
          <w:sz w:val="20"/>
          <w:szCs w:val="20"/>
        </w:rPr>
        <w:t xml:space="preserve">od třetí osoby. Tím není dotčeno právo </w:t>
      </w:r>
      <w:r>
        <w:rPr>
          <w:rFonts w:ascii="Arial" w:hAnsi="Arial" w:cs="Arial"/>
          <w:sz w:val="20"/>
          <w:szCs w:val="20"/>
        </w:rPr>
        <w:t>objednatele</w:t>
      </w:r>
      <w:r w:rsidRPr="007C27FE">
        <w:rPr>
          <w:rFonts w:ascii="Arial" w:hAnsi="Arial" w:cs="Arial"/>
          <w:sz w:val="20"/>
          <w:szCs w:val="20"/>
        </w:rPr>
        <w:t xml:space="preserve"> na náhradu škody.</w:t>
      </w:r>
    </w:p>
    <w:p w14:paraId="18EAB8BD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FBDEB9F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>
        <w:rPr>
          <w:rFonts w:ascii="Arial" w:hAnsi="Arial" w:cs="Arial"/>
          <w:sz w:val="20"/>
          <w:szCs w:val="20"/>
        </w:rPr>
        <w:tab/>
        <w:t>Zhotovitel ručí</w:t>
      </w:r>
      <w:r w:rsidRPr="007C27FE">
        <w:rPr>
          <w:rFonts w:ascii="Arial" w:hAnsi="Arial" w:cs="Arial"/>
          <w:sz w:val="20"/>
          <w:szCs w:val="20"/>
        </w:rPr>
        <w:t xml:space="preserve"> za vlastnosti stanovené příslušnými normami pro </w:t>
      </w:r>
      <w:r>
        <w:rPr>
          <w:rFonts w:ascii="Arial" w:hAnsi="Arial" w:cs="Arial"/>
          <w:sz w:val="20"/>
          <w:szCs w:val="20"/>
        </w:rPr>
        <w:t>tyto dodávky</w:t>
      </w:r>
      <w:r w:rsidRPr="007C27FE">
        <w:rPr>
          <w:rFonts w:ascii="Arial" w:hAnsi="Arial" w:cs="Arial"/>
          <w:sz w:val="20"/>
          <w:szCs w:val="20"/>
        </w:rPr>
        <w:t xml:space="preserve"> a za vlastnosti </w:t>
      </w:r>
      <w:r>
        <w:rPr>
          <w:rFonts w:ascii="Arial" w:hAnsi="Arial" w:cs="Arial"/>
          <w:sz w:val="20"/>
          <w:szCs w:val="20"/>
        </w:rPr>
        <w:t>dodávky</w:t>
      </w:r>
      <w:r w:rsidRPr="007C27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zhotovitele</w:t>
      </w:r>
      <w:r w:rsidRPr="007C27FE">
        <w:rPr>
          <w:rFonts w:ascii="Arial" w:hAnsi="Arial" w:cs="Arial"/>
          <w:sz w:val="20"/>
          <w:szCs w:val="20"/>
        </w:rPr>
        <w:t xml:space="preserve">m deklarované. </w:t>
      </w:r>
    </w:p>
    <w:p w14:paraId="34051F1C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38741D3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4.4</w:t>
      </w:r>
      <w:r>
        <w:rPr>
          <w:rFonts w:ascii="Arial" w:hAnsi="Arial" w:cs="Arial"/>
          <w:sz w:val="20"/>
          <w:szCs w:val="20"/>
        </w:rPr>
        <w:tab/>
      </w:r>
      <w:r w:rsidRPr="00B617F1">
        <w:rPr>
          <w:rFonts w:ascii="Arial" w:hAnsi="Arial" w:cs="Arial"/>
          <w:sz w:val="20"/>
          <w:szCs w:val="20"/>
        </w:rPr>
        <w:t xml:space="preserve">Za zhotovitele je touto smlouvou stanovena kontaktní osoba </w:t>
      </w:r>
      <w:r>
        <w:rPr>
          <w:rFonts w:ascii="Arial" w:hAnsi="Arial" w:cs="Arial"/>
          <w:sz w:val="20"/>
          <w:szCs w:val="20"/>
        </w:rPr>
        <w:t>p. XXX</w:t>
      </w:r>
      <w:r w:rsidRPr="007C27FE">
        <w:rPr>
          <w:rFonts w:ascii="Arial" w:hAnsi="Arial" w:cs="Arial"/>
          <w:sz w:val="20"/>
          <w:szCs w:val="20"/>
        </w:rPr>
        <w:t>, tel.</w:t>
      </w:r>
      <w:r>
        <w:rPr>
          <w:rFonts w:ascii="Arial" w:hAnsi="Arial" w:cs="Arial"/>
          <w:sz w:val="20"/>
          <w:szCs w:val="20"/>
        </w:rPr>
        <w:t>: XXX e-mail: XXX</w:t>
      </w:r>
    </w:p>
    <w:p w14:paraId="36F50E86" w14:textId="77777777" w:rsidR="0034509B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23B0078" w14:textId="77777777" w:rsidR="0034509B" w:rsidRPr="00C61CB1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</w:t>
      </w:r>
      <w:r>
        <w:rPr>
          <w:rFonts w:ascii="Arial" w:hAnsi="Arial" w:cs="Arial"/>
          <w:sz w:val="20"/>
          <w:szCs w:val="20"/>
        </w:rPr>
        <w:tab/>
      </w:r>
      <w:r w:rsidRPr="00C61CB1">
        <w:rPr>
          <w:rFonts w:ascii="Arial" w:hAnsi="Arial" w:cs="Arial"/>
          <w:sz w:val="20"/>
          <w:szCs w:val="20"/>
        </w:rPr>
        <w:t xml:space="preserve">Za objednatele je k objednání a přejímání dodávek zplnomocněn p. </w:t>
      </w:r>
      <w:r>
        <w:rPr>
          <w:rFonts w:ascii="Arial" w:hAnsi="Arial" w:cs="Arial"/>
          <w:sz w:val="20"/>
          <w:szCs w:val="20"/>
        </w:rPr>
        <w:t>Marek Vychodil</w:t>
      </w:r>
      <w:r w:rsidRPr="00C61CB1">
        <w:rPr>
          <w:rFonts w:ascii="Arial" w:hAnsi="Arial" w:cs="Arial"/>
          <w:sz w:val="20"/>
          <w:szCs w:val="20"/>
        </w:rPr>
        <w:t xml:space="preserve">, tel. </w:t>
      </w:r>
      <w:r>
        <w:rPr>
          <w:rFonts w:ascii="Arial" w:hAnsi="Arial" w:cs="Arial"/>
          <w:sz w:val="20"/>
          <w:szCs w:val="20"/>
        </w:rPr>
        <w:t>XXX</w:t>
      </w:r>
      <w:r w:rsidRPr="00C61CB1">
        <w:rPr>
          <w:rFonts w:ascii="Arial" w:hAnsi="Arial" w:cs="Arial"/>
          <w:sz w:val="20"/>
          <w:szCs w:val="20"/>
        </w:rPr>
        <w:t>, e-mail</w:t>
      </w:r>
      <w:r>
        <w:rPr>
          <w:rFonts w:ascii="Arial" w:hAnsi="Arial" w:cs="Arial"/>
          <w:sz w:val="20"/>
          <w:szCs w:val="20"/>
        </w:rPr>
        <w:t>:</w:t>
      </w:r>
      <w:r w:rsidRPr="00C61C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XXX</w:t>
      </w:r>
    </w:p>
    <w:p w14:paraId="5C8DFAF8" w14:textId="77777777" w:rsidR="0034509B" w:rsidRPr="00F1655D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DE1F434" w14:textId="77777777" w:rsidR="0034509B" w:rsidRPr="00F1655D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0624F3F" w14:textId="77777777" w:rsidR="0034509B" w:rsidRPr="00F1655D" w:rsidRDefault="0034509B" w:rsidP="0034509B">
      <w:pPr>
        <w:pStyle w:val="Bezmezer"/>
        <w:numPr>
          <w:ilvl w:val="0"/>
          <w:numId w:val="1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F1655D">
        <w:rPr>
          <w:rFonts w:ascii="Arial" w:hAnsi="Arial" w:cs="Arial"/>
          <w:b/>
          <w:sz w:val="20"/>
          <w:szCs w:val="20"/>
        </w:rPr>
        <w:t>Cena dodávek a platební podmínky:</w:t>
      </w:r>
    </w:p>
    <w:p w14:paraId="0687145C" w14:textId="77777777" w:rsidR="0034509B" w:rsidRPr="00F1655D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724B344" w14:textId="77777777" w:rsidR="0034509B" w:rsidRPr="00F1655D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1655D">
        <w:rPr>
          <w:rFonts w:ascii="Arial" w:hAnsi="Arial" w:cs="Arial"/>
          <w:b/>
          <w:sz w:val="20"/>
          <w:szCs w:val="20"/>
          <w:u w:val="single"/>
        </w:rPr>
        <w:t xml:space="preserve">Cena </w:t>
      </w:r>
    </w:p>
    <w:p w14:paraId="25FDE0C4" w14:textId="77777777" w:rsidR="0034509B" w:rsidRPr="00F1655D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7A4875D" w14:textId="77777777" w:rsidR="0034509B" w:rsidRPr="00AA025A" w:rsidRDefault="0034509B" w:rsidP="0034509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1655D">
        <w:rPr>
          <w:rFonts w:ascii="Arial" w:hAnsi="Arial" w:cs="Arial"/>
          <w:sz w:val="20"/>
          <w:szCs w:val="20"/>
        </w:rPr>
        <w:t xml:space="preserve">Cena je stanovena </w:t>
      </w:r>
      <w:r>
        <w:rPr>
          <w:rFonts w:ascii="Arial" w:hAnsi="Arial" w:cs="Arial"/>
          <w:sz w:val="20"/>
          <w:szCs w:val="20"/>
        </w:rPr>
        <w:t>ve výši 57 600,- Kč</w:t>
      </w:r>
      <w:r w:rsidRPr="00F1655D">
        <w:rPr>
          <w:rFonts w:ascii="Arial" w:hAnsi="Arial" w:cs="Arial"/>
          <w:sz w:val="20"/>
          <w:szCs w:val="20"/>
        </w:rPr>
        <w:t xml:space="preserve"> bez DPH</w:t>
      </w:r>
      <w:r>
        <w:rPr>
          <w:rFonts w:ascii="Arial" w:hAnsi="Arial" w:cs="Arial"/>
          <w:sz w:val="20"/>
          <w:szCs w:val="20"/>
        </w:rPr>
        <w:t>, celková cena s DPH 69 696,-</w:t>
      </w:r>
      <w:r w:rsidRPr="00AA025A">
        <w:rPr>
          <w:rFonts w:ascii="Arial" w:hAnsi="Arial" w:cs="Arial"/>
          <w:sz w:val="20"/>
          <w:szCs w:val="20"/>
        </w:rPr>
        <w:t xml:space="preserve"> Kč.</w:t>
      </w:r>
    </w:p>
    <w:p w14:paraId="1DE9AB31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8593751" w14:textId="77777777" w:rsidR="0034509B" w:rsidRPr="0087031B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ab/>
        <w:t>C</w:t>
      </w:r>
      <w:r w:rsidRPr="007C27FE">
        <w:rPr>
          <w:rFonts w:ascii="Arial" w:hAnsi="Arial" w:cs="Arial"/>
          <w:sz w:val="20"/>
          <w:szCs w:val="20"/>
        </w:rPr>
        <w:t xml:space="preserve">ena obsahuje veškeré náklady na </w:t>
      </w:r>
      <w:r>
        <w:rPr>
          <w:rFonts w:ascii="Arial" w:hAnsi="Arial" w:cs="Arial"/>
          <w:sz w:val="20"/>
          <w:szCs w:val="20"/>
        </w:rPr>
        <w:t>splnění dodávky v rozsahu dle přílohy č. 1 této smlouvy. Vzniknou-li v průběhu realizace díla ze strany objednatele další požadavky, budou řešeny formou víceprací a dodatku k této smlouvě.</w:t>
      </w:r>
    </w:p>
    <w:p w14:paraId="01ABE0F7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9E22299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Platební podmínky </w:t>
      </w:r>
    </w:p>
    <w:p w14:paraId="33560A46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D4DCE0" w14:textId="77777777" w:rsidR="0034509B" w:rsidRPr="00F1655D" w:rsidRDefault="0034509B" w:rsidP="0034509B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Platba bude provedena bezhotovostním platebním převodem mezi bankou </w:t>
      </w:r>
      <w:r>
        <w:rPr>
          <w:rFonts w:ascii="Arial" w:hAnsi="Arial" w:cs="Arial"/>
          <w:sz w:val="20"/>
          <w:szCs w:val="20"/>
        </w:rPr>
        <w:t>objednatele</w:t>
      </w:r>
      <w:r w:rsidRPr="007C27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zhotovitele</w:t>
      </w:r>
      <w:r w:rsidRPr="007C27FE">
        <w:rPr>
          <w:rFonts w:ascii="Arial" w:hAnsi="Arial" w:cs="Arial"/>
          <w:sz w:val="20"/>
          <w:szCs w:val="20"/>
        </w:rPr>
        <w:t xml:space="preserve"> na základě </w:t>
      </w:r>
      <w:r>
        <w:rPr>
          <w:rFonts w:ascii="Arial" w:hAnsi="Arial" w:cs="Arial"/>
          <w:sz w:val="20"/>
          <w:szCs w:val="20"/>
        </w:rPr>
        <w:t>protokolu o předání a převzetí díla.</w:t>
      </w:r>
    </w:p>
    <w:p w14:paraId="2F2A2EC1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050707E" w14:textId="77777777" w:rsidR="0034509B" w:rsidRDefault="0034509B" w:rsidP="0034509B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daňového dokladu</w:t>
      </w:r>
      <w:r w:rsidRPr="00833E5D">
        <w:rPr>
          <w:rFonts w:ascii="Arial" w:hAnsi="Arial" w:cs="Arial"/>
          <w:sz w:val="20"/>
          <w:szCs w:val="20"/>
        </w:rPr>
        <w:t xml:space="preserve"> se sjednává ve lhůtě </w:t>
      </w:r>
      <w:r>
        <w:rPr>
          <w:rFonts w:ascii="Arial" w:hAnsi="Arial" w:cs="Arial"/>
          <w:sz w:val="20"/>
          <w:szCs w:val="20"/>
        </w:rPr>
        <w:t>30</w:t>
      </w:r>
      <w:r w:rsidRPr="00833E5D">
        <w:rPr>
          <w:rFonts w:ascii="Arial" w:hAnsi="Arial" w:cs="Arial"/>
          <w:sz w:val="20"/>
          <w:szCs w:val="20"/>
        </w:rPr>
        <w:t xml:space="preserve"> dnů od data jejich </w:t>
      </w:r>
      <w:r w:rsidRPr="00815C61">
        <w:rPr>
          <w:rFonts w:ascii="Arial" w:hAnsi="Arial" w:cs="Arial"/>
          <w:sz w:val="20"/>
          <w:szCs w:val="20"/>
        </w:rPr>
        <w:t>doručení</w:t>
      </w:r>
      <w:r w:rsidRPr="00833E5D">
        <w:rPr>
          <w:rFonts w:ascii="Arial" w:hAnsi="Arial" w:cs="Arial"/>
          <w:sz w:val="20"/>
          <w:szCs w:val="20"/>
        </w:rPr>
        <w:t>.</w:t>
      </w:r>
    </w:p>
    <w:p w14:paraId="28F8451A" w14:textId="77777777" w:rsidR="0034509B" w:rsidRPr="00833E5D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77FBA2E" w14:textId="77777777" w:rsidR="0034509B" w:rsidRPr="007C27FE" w:rsidRDefault="0034509B" w:rsidP="0034509B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Fakturu, která nebude obsahovat veškeré sjednané a zákonné náležitosti </w:t>
      </w:r>
      <w:r>
        <w:rPr>
          <w:rFonts w:ascii="Arial" w:hAnsi="Arial" w:cs="Arial"/>
          <w:sz w:val="20"/>
          <w:szCs w:val="20"/>
        </w:rPr>
        <w:t xml:space="preserve">a </w:t>
      </w:r>
      <w:r w:rsidRPr="007C27FE">
        <w:rPr>
          <w:rFonts w:ascii="Arial" w:hAnsi="Arial" w:cs="Arial"/>
          <w:sz w:val="20"/>
          <w:szCs w:val="20"/>
        </w:rPr>
        <w:t xml:space="preserve">přílohy, nebo kterou bude účtována vyšší, než sjednaná cena, je </w:t>
      </w:r>
      <w:r>
        <w:rPr>
          <w:rFonts w:ascii="Arial" w:hAnsi="Arial" w:cs="Arial"/>
          <w:sz w:val="20"/>
          <w:szCs w:val="20"/>
        </w:rPr>
        <w:t>objednatel</w:t>
      </w:r>
      <w:r w:rsidRPr="007C27FE">
        <w:rPr>
          <w:rFonts w:ascii="Arial" w:hAnsi="Arial" w:cs="Arial"/>
          <w:sz w:val="20"/>
          <w:szCs w:val="20"/>
        </w:rPr>
        <w:t xml:space="preserve"> oprávněn </w:t>
      </w:r>
      <w:r>
        <w:rPr>
          <w:rFonts w:ascii="Arial" w:hAnsi="Arial" w:cs="Arial"/>
          <w:sz w:val="20"/>
          <w:szCs w:val="20"/>
        </w:rPr>
        <w:t>zhotoviteli</w:t>
      </w:r>
      <w:r w:rsidRPr="007C27FE">
        <w:rPr>
          <w:rFonts w:ascii="Arial" w:hAnsi="Arial" w:cs="Arial"/>
          <w:sz w:val="20"/>
          <w:szCs w:val="20"/>
        </w:rPr>
        <w:t xml:space="preserve"> vrátit. V takovém </w:t>
      </w:r>
      <w:r>
        <w:rPr>
          <w:rFonts w:ascii="Arial" w:hAnsi="Arial" w:cs="Arial"/>
          <w:sz w:val="20"/>
          <w:szCs w:val="20"/>
        </w:rPr>
        <w:t xml:space="preserve">případě nastane splatnost </w:t>
      </w:r>
      <w:r w:rsidRPr="007C27FE">
        <w:rPr>
          <w:rFonts w:ascii="Arial" w:hAnsi="Arial" w:cs="Arial"/>
          <w:sz w:val="20"/>
          <w:szCs w:val="20"/>
        </w:rPr>
        <w:t xml:space="preserve">ceny až dnem, který je jako den splatnosti vyznačen v dodatečně doručené řádné faktuře. </w:t>
      </w:r>
    </w:p>
    <w:p w14:paraId="5A1666BA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86FDC9E" w14:textId="77777777" w:rsidR="0034509B" w:rsidRPr="00654515" w:rsidRDefault="0034509B" w:rsidP="0034509B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654515">
        <w:rPr>
          <w:rFonts w:ascii="Arial" w:hAnsi="Arial" w:cs="Arial"/>
          <w:b/>
          <w:sz w:val="20"/>
          <w:szCs w:val="20"/>
        </w:rPr>
        <w:t>Ostatní ujednání:</w:t>
      </w:r>
    </w:p>
    <w:p w14:paraId="666F5437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7FEB25F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>Smluvní pokuty</w:t>
      </w:r>
    </w:p>
    <w:p w14:paraId="610DD208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A3F6FD8" w14:textId="77777777" w:rsidR="0034509B" w:rsidRPr="007C27FE" w:rsidRDefault="0034509B" w:rsidP="0034509B">
      <w:pPr>
        <w:pStyle w:val="Bezmezer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109E2">
        <w:rPr>
          <w:rFonts w:ascii="Arial" w:hAnsi="Arial" w:cs="Arial"/>
          <w:sz w:val="20"/>
          <w:szCs w:val="20"/>
        </w:rPr>
        <w:t xml:space="preserve">Bude-li </w:t>
      </w:r>
      <w:r>
        <w:rPr>
          <w:rFonts w:ascii="Arial" w:hAnsi="Arial" w:cs="Arial"/>
          <w:sz w:val="20"/>
          <w:szCs w:val="20"/>
        </w:rPr>
        <w:t>zhotovitel</w:t>
      </w:r>
      <w:r w:rsidRPr="005109E2">
        <w:rPr>
          <w:rFonts w:ascii="Arial" w:hAnsi="Arial" w:cs="Arial"/>
          <w:sz w:val="20"/>
          <w:szCs w:val="20"/>
        </w:rPr>
        <w:t xml:space="preserve"> v prodlení s</w:t>
      </w:r>
      <w:r>
        <w:rPr>
          <w:rFonts w:ascii="Arial" w:hAnsi="Arial" w:cs="Arial"/>
          <w:sz w:val="20"/>
          <w:szCs w:val="20"/>
        </w:rPr>
        <w:t>e splněním dodávky</w:t>
      </w:r>
      <w:r w:rsidRPr="005109E2">
        <w:rPr>
          <w:rFonts w:ascii="Arial" w:hAnsi="Arial" w:cs="Arial"/>
          <w:sz w:val="20"/>
          <w:szCs w:val="20"/>
        </w:rPr>
        <w:t xml:space="preserve"> dle této smlouvy, je </w:t>
      </w:r>
      <w:r>
        <w:rPr>
          <w:rFonts w:ascii="Arial" w:hAnsi="Arial" w:cs="Arial"/>
          <w:sz w:val="20"/>
          <w:szCs w:val="20"/>
        </w:rPr>
        <w:t>objednatel oprávněn zhotoviteli</w:t>
      </w:r>
      <w:r w:rsidRPr="005109E2">
        <w:rPr>
          <w:rFonts w:ascii="Arial" w:hAnsi="Arial" w:cs="Arial"/>
          <w:sz w:val="20"/>
          <w:szCs w:val="20"/>
        </w:rPr>
        <w:t xml:space="preserve"> úč</w:t>
      </w:r>
      <w:r>
        <w:rPr>
          <w:rFonts w:ascii="Arial" w:hAnsi="Arial" w:cs="Arial"/>
          <w:sz w:val="20"/>
          <w:szCs w:val="20"/>
        </w:rPr>
        <w:t xml:space="preserve">tovat smluvní pokutu </w:t>
      </w:r>
      <w:r w:rsidRPr="00AA025A">
        <w:rPr>
          <w:rFonts w:ascii="Arial" w:hAnsi="Arial" w:cs="Arial"/>
          <w:sz w:val="20"/>
          <w:szCs w:val="20"/>
        </w:rPr>
        <w:t>ve výši 0,05% z celkové ceny</w:t>
      </w:r>
      <w:r>
        <w:rPr>
          <w:rFonts w:ascii="Arial" w:hAnsi="Arial" w:cs="Arial"/>
          <w:sz w:val="20"/>
          <w:szCs w:val="20"/>
        </w:rPr>
        <w:t xml:space="preserve"> vč. DPH</w:t>
      </w:r>
      <w:r w:rsidRPr="00AA025A">
        <w:rPr>
          <w:rFonts w:ascii="Arial" w:hAnsi="Arial" w:cs="Arial"/>
          <w:sz w:val="20"/>
          <w:szCs w:val="20"/>
        </w:rPr>
        <w:t xml:space="preserve">, v případě </w:t>
      </w:r>
      <w:r w:rsidRPr="005109E2">
        <w:rPr>
          <w:rFonts w:ascii="Arial" w:hAnsi="Arial" w:cs="Arial"/>
          <w:sz w:val="20"/>
          <w:szCs w:val="20"/>
        </w:rPr>
        <w:t>včas ne</w:t>
      </w:r>
      <w:r>
        <w:rPr>
          <w:rFonts w:ascii="Arial" w:hAnsi="Arial" w:cs="Arial"/>
          <w:sz w:val="20"/>
          <w:szCs w:val="20"/>
        </w:rPr>
        <w:t>splněné dodávky</w:t>
      </w:r>
      <w:r w:rsidRPr="005109E2">
        <w:rPr>
          <w:rFonts w:ascii="Arial" w:hAnsi="Arial" w:cs="Arial"/>
          <w:sz w:val="20"/>
          <w:szCs w:val="20"/>
        </w:rPr>
        <w:t xml:space="preserve"> za každý den prodlení.</w:t>
      </w:r>
    </w:p>
    <w:p w14:paraId="1EB2A3BD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6403D36" w14:textId="77777777" w:rsidR="0034509B" w:rsidRPr="007C27FE" w:rsidRDefault="0034509B" w:rsidP="0034509B">
      <w:pPr>
        <w:pStyle w:val="Bezmezer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 případ prodlení </w:t>
      </w:r>
      <w:r>
        <w:rPr>
          <w:rFonts w:ascii="Arial" w:hAnsi="Arial" w:cs="Arial"/>
          <w:sz w:val="20"/>
          <w:szCs w:val="20"/>
        </w:rPr>
        <w:t>objednatele</w:t>
      </w:r>
      <w:r w:rsidRPr="007C27FE">
        <w:rPr>
          <w:rFonts w:ascii="Arial" w:hAnsi="Arial" w:cs="Arial"/>
          <w:sz w:val="20"/>
          <w:szCs w:val="20"/>
        </w:rPr>
        <w:t xml:space="preserve"> s úhradou ceny, je </w:t>
      </w:r>
      <w:r>
        <w:rPr>
          <w:rFonts w:ascii="Arial" w:hAnsi="Arial" w:cs="Arial"/>
          <w:sz w:val="20"/>
          <w:szCs w:val="20"/>
        </w:rPr>
        <w:t>objednatel</w:t>
      </w:r>
      <w:r w:rsidRPr="007C27FE">
        <w:rPr>
          <w:rFonts w:ascii="Arial" w:hAnsi="Arial" w:cs="Arial"/>
          <w:sz w:val="20"/>
          <w:szCs w:val="20"/>
        </w:rPr>
        <w:t xml:space="preserve"> povinen na vyzvání uhradit </w:t>
      </w:r>
      <w:r>
        <w:rPr>
          <w:rFonts w:ascii="Arial" w:hAnsi="Arial" w:cs="Arial"/>
          <w:sz w:val="20"/>
          <w:szCs w:val="20"/>
        </w:rPr>
        <w:t>zhotoviteli</w:t>
      </w:r>
      <w:r w:rsidRPr="007C27FE">
        <w:rPr>
          <w:rFonts w:ascii="Arial" w:hAnsi="Arial" w:cs="Arial"/>
          <w:sz w:val="20"/>
          <w:szCs w:val="20"/>
        </w:rPr>
        <w:t xml:space="preserve"> smluvní pokutu ve výši 0,05% z dlužné částky za každý den prodlení.</w:t>
      </w:r>
    </w:p>
    <w:p w14:paraId="29791942" w14:textId="77777777" w:rsidR="0034509B" w:rsidRPr="007C27FE" w:rsidRDefault="0034509B" w:rsidP="0034509B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25CACE3F" w14:textId="77777777" w:rsidR="0034509B" w:rsidRPr="007C27FE" w:rsidRDefault="0034509B" w:rsidP="0034509B">
      <w:pPr>
        <w:pStyle w:val="Bezmezer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Zaplacením smluvních pokut dle tohoto článku smlouvy nejsou dotčeny nároky smluvních stran na náhradu škody.</w:t>
      </w:r>
    </w:p>
    <w:p w14:paraId="7057157C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7E024A4" w14:textId="77777777" w:rsidR="0034509B" w:rsidRDefault="0034509B" w:rsidP="0034509B">
      <w:pPr>
        <w:pStyle w:val="Bezmezer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Smluvní pokuty jsou splatné do 14 dnů ode dne vystavení penalizace, není-li ve vyúčtování uvedena splatnost delší.</w:t>
      </w:r>
    </w:p>
    <w:p w14:paraId="4CEA8550" w14:textId="77777777" w:rsidR="0034509B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C0930D1" w14:textId="77777777" w:rsidR="0034509B" w:rsidRPr="00BD7FA9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7FA9">
        <w:rPr>
          <w:rFonts w:ascii="Arial" w:hAnsi="Arial" w:cs="Arial"/>
          <w:b/>
          <w:sz w:val="20"/>
          <w:szCs w:val="20"/>
          <w:u w:val="single"/>
        </w:rPr>
        <w:t xml:space="preserve">Nabytí vlastnického práva </w:t>
      </w:r>
    </w:p>
    <w:p w14:paraId="67A2AB33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8EA53B" w14:textId="77777777" w:rsidR="0034509B" w:rsidRDefault="0034509B" w:rsidP="0034509B">
      <w:pPr>
        <w:pStyle w:val="Bezmezer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815C61">
        <w:rPr>
          <w:rFonts w:ascii="Arial" w:hAnsi="Arial" w:cs="Arial"/>
          <w:sz w:val="20"/>
          <w:szCs w:val="20"/>
        </w:rPr>
        <w:t>Objednatel se stává vlastníkem dodávky okamžikem jeho převzetí. Skutečností dokládající tento okamžik je podpis oprávněné osoby objednatele na dodacím listu</w:t>
      </w:r>
      <w:r>
        <w:rPr>
          <w:rFonts w:ascii="Arial" w:hAnsi="Arial" w:cs="Arial"/>
          <w:sz w:val="20"/>
          <w:szCs w:val="20"/>
        </w:rPr>
        <w:t xml:space="preserve"> </w:t>
      </w:r>
      <w:r w:rsidRPr="00815C61">
        <w:rPr>
          <w:rFonts w:ascii="Arial" w:hAnsi="Arial" w:cs="Arial"/>
          <w:sz w:val="20"/>
          <w:szCs w:val="20"/>
        </w:rPr>
        <w:t xml:space="preserve">/ předávacím protokolu. </w:t>
      </w:r>
    </w:p>
    <w:p w14:paraId="0965C33F" w14:textId="77777777" w:rsidR="0034509B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FFFF033" w14:textId="77777777" w:rsidR="0034509B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8AEA3BA" w14:textId="77777777" w:rsidR="0034509B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Škoda a vady dodávek</w:t>
      </w:r>
    </w:p>
    <w:p w14:paraId="1ECBF030" w14:textId="77777777" w:rsidR="0034509B" w:rsidRPr="00357990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CA1E35" w14:textId="77777777" w:rsidR="0034509B" w:rsidRPr="007C27FE" w:rsidRDefault="0034509B" w:rsidP="0034509B">
      <w:pPr>
        <w:pStyle w:val="Bezmezer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Vadným plněním a hrubým porušením této smlouvy se podle této smlouvy považuje zejména </w:t>
      </w:r>
      <w:r>
        <w:rPr>
          <w:rFonts w:ascii="Arial" w:hAnsi="Arial" w:cs="Arial"/>
          <w:sz w:val="20"/>
          <w:szCs w:val="20"/>
        </w:rPr>
        <w:t>nesplnění dodávky</w:t>
      </w:r>
      <w:r w:rsidRPr="007C27FE">
        <w:rPr>
          <w:rFonts w:ascii="Arial" w:hAnsi="Arial" w:cs="Arial"/>
          <w:sz w:val="20"/>
          <w:szCs w:val="20"/>
        </w:rPr>
        <w:t xml:space="preserve"> v odpovídající kvalitě, prodlení </w:t>
      </w:r>
      <w:r>
        <w:rPr>
          <w:rFonts w:ascii="Arial" w:hAnsi="Arial" w:cs="Arial"/>
          <w:sz w:val="20"/>
          <w:szCs w:val="20"/>
        </w:rPr>
        <w:t>zhotovitele</w:t>
      </w:r>
      <w:r w:rsidRPr="007C27F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 </w:t>
      </w:r>
      <w:r w:rsidRPr="00BC7CC4">
        <w:rPr>
          <w:rFonts w:ascii="Arial" w:hAnsi="Arial" w:cs="Arial"/>
          <w:sz w:val="20"/>
          <w:szCs w:val="20"/>
        </w:rPr>
        <w:t>dodáním o 5 a více dnů nebo</w:t>
      </w:r>
      <w:r>
        <w:rPr>
          <w:rFonts w:ascii="Arial" w:hAnsi="Arial" w:cs="Arial"/>
          <w:sz w:val="20"/>
          <w:szCs w:val="20"/>
        </w:rPr>
        <w:t xml:space="preserve"> nedodání či odmítnutí dodávky</w:t>
      </w:r>
      <w:r w:rsidRPr="007C27FE">
        <w:rPr>
          <w:rFonts w:ascii="Arial" w:hAnsi="Arial" w:cs="Arial"/>
          <w:sz w:val="20"/>
          <w:szCs w:val="20"/>
        </w:rPr>
        <w:t xml:space="preserve">. </w:t>
      </w:r>
    </w:p>
    <w:p w14:paraId="34F596A5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CA1050B" w14:textId="77777777" w:rsidR="0034509B" w:rsidRPr="007C27FE" w:rsidRDefault="0034509B" w:rsidP="0034509B">
      <w:pPr>
        <w:pStyle w:val="Bezmezer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odpovídá za </w:t>
      </w:r>
      <w:r w:rsidRPr="007C27FE">
        <w:rPr>
          <w:rFonts w:ascii="Arial" w:hAnsi="Arial" w:cs="Arial"/>
          <w:sz w:val="20"/>
          <w:szCs w:val="20"/>
        </w:rPr>
        <w:t>škodu</w:t>
      </w:r>
      <w:r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způsobenou </w:t>
      </w:r>
      <w:r>
        <w:rPr>
          <w:rFonts w:ascii="Arial" w:hAnsi="Arial" w:cs="Arial"/>
          <w:sz w:val="20"/>
          <w:szCs w:val="20"/>
        </w:rPr>
        <w:t>objednateli</w:t>
      </w:r>
      <w:r w:rsidRPr="007C27FE">
        <w:rPr>
          <w:rFonts w:ascii="Arial" w:hAnsi="Arial" w:cs="Arial"/>
          <w:sz w:val="20"/>
          <w:szCs w:val="20"/>
        </w:rPr>
        <w:t xml:space="preserve"> nebo třetím osobám vadným plněním.</w:t>
      </w:r>
    </w:p>
    <w:p w14:paraId="584B4D50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BE1D97E" w14:textId="77777777" w:rsidR="0034509B" w:rsidRDefault="0034509B" w:rsidP="0034509B">
      <w:pPr>
        <w:pStyle w:val="Bezmezer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lastRenderedPageBreak/>
        <w:t xml:space="preserve">Práva a povinnosti smluvních stran z titulu odpovědnosti za vady </w:t>
      </w:r>
      <w:r>
        <w:rPr>
          <w:rFonts w:ascii="Arial" w:hAnsi="Arial" w:cs="Arial"/>
          <w:sz w:val="20"/>
          <w:szCs w:val="20"/>
        </w:rPr>
        <w:t xml:space="preserve">dodávek </w:t>
      </w:r>
      <w:r w:rsidRPr="007C27FE">
        <w:rPr>
          <w:rFonts w:ascii="Arial" w:hAnsi="Arial" w:cs="Arial"/>
          <w:sz w:val="20"/>
          <w:szCs w:val="20"/>
        </w:rPr>
        <w:t>a z titulu náhrady škody se řídí příslušnými ustanoveními Ob</w:t>
      </w:r>
      <w:r>
        <w:rPr>
          <w:rFonts w:ascii="Arial" w:hAnsi="Arial" w:cs="Arial"/>
          <w:sz w:val="20"/>
          <w:szCs w:val="20"/>
        </w:rPr>
        <w:t>čanského</w:t>
      </w:r>
      <w:r w:rsidRPr="007C27FE">
        <w:rPr>
          <w:rFonts w:ascii="Arial" w:hAnsi="Arial" w:cs="Arial"/>
          <w:sz w:val="20"/>
          <w:szCs w:val="20"/>
        </w:rPr>
        <w:t xml:space="preserve"> zákoníku, není-li touto smlouvou sjednáno jinak. </w:t>
      </w:r>
      <w:r>
        <w:rPr>
          <w:rFonts w:ascii="Arial" w:hAnsi="Arial" w:cs="Arial"/>
          <w:sz w:val="20"/>
          <w:szCs w:val="20"/>
        </w:rPr>
        <w:t>Zhotovitel</w:t>
      </w:r>
      <w:r w:rsidRPr="007C27FE">
        <w:rPr>
          <w:rFonts w:ascii="Arial" w:hAnsi="Arial" w:cs="Arial"/>
          <w:sz w:val="20"/>
          <w:szCs w:val="20"/>
        </w:rPr>
        <w:t xml:space="preserve"> odpovídá též za škodu, kterou způsobí </w:t>
      </w:r>
      <w:r>
        <w:rPr>
          <w:rFonts w:ascii="Arial" w:hAnsi="Arial" w:cs="Arial"/>
          <w:sz w:val="20"/>
          <w:szCs w:val="20"/>
        </w:rPr>
        <w:t>objednateli</w:t>
      </w:r>
      <w:r w:rsidRPr="007C27FE">
        <w:rPr>
          <w:rFonts w:ascii="Arial" w:hAnsi="Arial" w:cs="Arial"/>
          <w:sz w:val="20"/>
          <w:szCs w:val="20"/>
        </w:rPr>
        <w:t xml:space="preserve"> a jeho obchodním partnerům v souvislosti s realizací této smlouvy.</w:t>
      </w:r>
    </w:p>
    <w:p w14:paraId="0261920A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42C463F" w14:textId="77777777" w:rsidR="0034509B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1655D">
        <w:rPr>
          <w:rFonts w:ascii="Arial" w:hAnsi="Arial" w:cs="Arial"/>
          <w:b/>
          <w:sz w:val="20"/>
          <w:szCs w:val="20"/>
          <w:u w:val="single"/>
        </w:rPr>
        <w:t>Záruční doba:</w:t>
      </w:r>
    </w:p>
    <w:p w14:paraId="618FDD11" w14:textId="77777777" w:rsidR="0034509B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720C198" w14:textId="77777777" w:rsidR="0034509B" w:rsidRPr="00BD7FA9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6.9 </w:t>
      </w:r>
      <w:r>
        <w:rPr>
          <w:rFonts w:ascii="Arial" w:hAnsi="Arial" w:cs="Arial"/>
          <w:sz w:val="20"/>
          <w:szCs w:val="20"/>
        </w:rPr>
        <w:tab/>
      </w:r>
      <w:r w:rsidRPr="00F1655D">
        <w:rPr>
          <w:rFonts w:ascii="Arial" w:hAnsi="Arial" w:cs="Arial"/>
          <w:sz w:val="20"/>
          <w:szCs w:val="20"/>
        </w:rPr>
        <w:t xml:space="preserve">Záruční doba </w:t>
      </w:r>
      <w:r w:rsidRPr="008112FC">
        <w:rPr>
          <w:rFonts w:ascii="Arial" w:hAnsi="Arial" w:cs="Arial"/>
          <w:sz w:val="20"/>
          <w:szCs w:val="20"/>
        </w:rPr>
        <w:t xml:space="preserve">činí </w:t>
      </w:r>
      <w:r>
        <w:rPr>
          <w:rFonts w:ascii="Arial" w:hAnsi="Arial" w:cs="Arial"/>
          <w:sz w:val="20"/>
          <w:szCs w:val="20"/>
        </w:rPr>
        <w:t xml:space="preserve">24 </w:t>
      </w:r>
      <w:r w:rsidRPr="008112FC">
        <w:rPr>
          <w:rFonts w:ascii="Arial" w:hAnsi="Arial" w:cs="Arial"/>
          <w:sz w:val="20"/>
          <w:szCs w:val="20"/>
        </w:rPr>
        <w:t>měsíců</w:t>
      </w:r>
    </w:p>
    <w:p w14:paraId="6EAFDE0D" w14:textId="77777777" w:rsidR="0034509B" w:rsidRPr="00F1655D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BE67FE6" w14:textId="77777777" w:rsidR="0034509B" w:rsidRPr="007C27FE" w:rsidRDefault="0034509B" w:rsidP="0034509B">
      <w:pPr>
        <w:pStyle w:val="Bezmezer"/>
        <w:numPr>
          <w:ilvl w:val="0"/>
          <w:numId w:val="3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Závěrečná ujednání:</w:t>
      </w:r>
    </w:p>
    <w:p w14:paraId="04C5790B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26C1506C" w14:textId="77777777" w:rsidR="0034509B" w:rsidRPr="0008762F" w:rsidRDefault="0034509B" w:rsidP="0034509B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8762F">
        <w:rPr>
          <w:rFonts w:ascii="Arial" w:hAnsi="Arial" w:cs="Arial"/>
          <w:sz w:val="20"/>
          <w:szCs w:val="20"/>
        </w:rPr>
        <w:t>Platnost smlouvy nastává okamžikem jejího podpisu oběma smluvními stranami.</w:t>
      </w:r>
    </w:p>
    <w:p w14:paraId="61370644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6F8400A" w14:textId="77777777" w:rsidR="0034509B" w:rsidRPr="007C27FE" w:rsidRDefault="0034509B" w:rsidP="0034509B">
      <w:pPr>
        <w:pStyle w:val="Bezmezer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Zhotoviteli t</w:t>
      </w:r>
      <w:r w:rsidRPr="007C27FE">
        <w:rPr>
          <w:rFonts w:ascii="Arial" w:hAnsi="Arial" w:cs="Arial"/>
          <w:sz w:val="20"/>
          <w:szCs w:val="20"/>
        </w:rPr>
        <w:t xml:space="preserve">outo smlouvou nevzniká výhradní právo na </w:t>
      </w:r>
      <w:r>
        <w:rPr>
          <w:rFonts w:ascii="Arial" w:hAnsi="Arial" w:cs="Arial"/>
          <w:sz w:val="20"/>
          <w:szCs w:val="20"/>
        </w:rPr>
        <w:t>dodávky</w:t>
      </w:r>
      <w:r w:rsidRPr="007C27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</w:t>
      </w:r>
      <w:r w:rsidRPr="007C27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objednateli</w:t>
      </w:r>
      <w:r w:rsidRPr="007C27FE">
        <w:rPr>
          <w:rFonts w:ascii="Arial" w:hAnsi="Arial" w:cs="Arial"/>
          <w:sz w:val="20"/>
          <w:szCs w:val="20"/>
        </w:rPr>
        <w:t xml:space="preserve"> nevzniká závazek odebírat </w:t>
      </w:r>
      <w:r>
        <w:rPr>
          <w:rFonts w:ascii="Arial" w:hAnsi="Arial" w:cs="Arial"/>
          <w:sz w:val="20"/>
          <w:szCs w:val="20"/>
        </w:rPr>
        <w:t>dodávky</w:t>
      </w:r>
      <w:r w:rsidRPr="007C27FE">
        <w:rPr>
          <w:rFonts w:ascii="Arial" w:hAnsi="Arial" w:cs="Arial"/>
          <w:sz w:val="20"/>
          <w:szCs w:val="20"/>
        </w:rPr>
        <w:t xml:space="preserve"> výlučně od </w:t>
      </w:r>
      <w:r>
        <w:rPr>
          <w:rFonts w:ascii="Arial" w:hAnsi="Arial" w:cs="Arial"/>
          <w:sz w:val="20"/>
          <w:szCs w:val="20"/>
        </w:rPr>
        <w:t>zhotovitele</w:t>
      </w:r>
      <w:r w:rsidRPr="007C27FE">
        <w:rPr>
          <w:rFonts w:ascii="Arial" w:hAnsi="Arial" w:cs="Arial"/>
          <w:sz w:val="20"/>
          <w:szCs w:val="20"/>
        </w:rPr>
        <w:t>.</w:t>
      </w:r>
    </w:p>
    <w:p w14:paraId="4CBD713C" w14:textId="77777777" w:rsidR="0034509B" w:rsidRPr="007C27FE" w:rsidRDefault="0034509B" w:rsidP="003450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ADEE14" w14:textId="77777777" w:rsidR="0034509B" w:rsidRPr="007C27FE" w:rsidRDefault="0034509B" w:rsidP="0034509B">
      <w:pPr>
        <w:pStyle w:val="Bezmezer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Smlouva je sepsaná ve 2 stejnopisech s platností originálu, z nichž každá smluvní strana obdrží 1 výtisk.</w:t>
      </w:r>
    </w:p>
    <w:p w14:paraId="1D934298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</w:p>
    <w:p w14:paraId="356E8614" w14:textId="77777777" w:rsidR="0034509B" w:rsidRPr="007C27FE" w:rsidRDefault="0034509B" w:rsidP="0034509B">
      <w:pPr>
        <w:pStyle w:val="Bezmezer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Vzájemná práva a povinnosti smluvních stran se řídí právním řádem České </w:t>
      </w:r>
      <w:r>
        <w:rPr>
          <w:rFonts w:ascii="Arial" w:hAnsi="Arial" w:cs="Arial"/>
          <w:sz w:val="20"/>
          <w:szCs w:val="20"/>
        </w:rPr>
        <w:t>r</w:t>
      </w:r>
      <w:r w:rsidRPr="007C27FE">
        <w:rPr>
          <w:rFonts w:ascii="Arial" w:hAnsi="Arial" w:cs="Arial"/>
          <w:sz w:val="20"/>
          <w:szCs w:val="20"/>
        </w:rPr>
        <w:t xml:space="preserve">epubliky. Na závazkový vztah smluvních stran se </w:t>
      </w:r>
      <w:r w:rsidRPr="00833E5D">
        <w:rPr>
          <w:rFonts w:ascii="Arial" w:hAnsi="Arial" w:cs="Arial"/>
          <w:sz w:val="20"/>
          <w:szCs w:val="20"/>
        </w:rPr>
        <w:t xml:space="preserve">aplikuje </w:t>
      </w:r>
      <w:r w:rsidRPr="00833E5D">
        <w:rPr>
          <w:rFonts w:eastAsia="Times New Roman"/>
        </w:rPr>
        <w:t>Občanský zákoník</w:t>
      </w:r>
      <w:r w:rsidRPr="00833E5D">
        <w:rPr>
          <w:rFonts w:ascii="Arial" w:hAnsi="Arial" w:cs="Arial"/>
          <w:sz w:val="20"/>
          <w:szCs w:val="20"/>
        </w:rPr>
        <w:t>.</w:t>
      </w:r>
    </w:p>
    <w:p w14:paraId="6C1A8454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0538D44" w14:textId="77777777" w:rsidR="0034509B" w:rsidRPr="007C27FE" w:rsidRDefault="0034509B" w:rsidP="0034509B">
      <w:pPr>
        <w:pStyle w:val="Bezmezer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 případ vzniku sporu mezi smluvními stranami, je místně příslušný soud, který je obecným soudem </w:t>
      </w:r>
      <w:r>
        <w:rPr>
          <w:rFonts w:ascii="Arial" w:hAnsi="Arial" w:cs="Arial"/>
          <w:sz w:val="20"/>
          <w:szCs w:val="20"/>
        </w:rPr>
        <w:t>objednatele</w:t>
      </w:r>
      <w:r w:rsidRPr="007C27FE">
        <w:rPr>
          <w:rFonts w:ascii="Arial" w:hAnsi="Arial" w:cs="Arial"/>
          <w:sz w:val="20"/>
          <w:szCs w:val="20"/>
        </w:rPr>
        <w:t xml:space="preserve"> v okamžiku podpisu této smlouvy.</w:t>
      </w:r>
    </w:p>
    <w:p w14:paraId="305F4232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17B3F7F" w14:textId="77777777" w:rsidR="0034509B" w:rsidRDefault="0034509B" w:rsidP="0034509B">
      <w:pPr>
        <w:pStyle w:val="Bezmezer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Účastníci této smlouvy prohlašují, </w:t>
      </w:r>
      <w:r w:rsidRPr="00833E5D">
        <w:rPr>
          <w:rFonts w:ascii="Arial" w:hAnsi="Arial" w:cs="Arial"/>
          <w:sz w:val="20"/>
          <w:szCs w:val="20"/>
        </w:rPr>
        <w:t xml:space="preserve">že jsou </w:t>
      </w:r>
      <w:r w:rsidRPr="00833E5D">
        <w:rPr>
          <w:rFonts w:eastAsia="Times New Roman"/>
        </w:rPr>
        <w:t>svéprávní</w:t>
      </w:r>
      <w:r w:rsidRPr="00833E5D">
        <w:rPr>
          <w:rFonts w:ascii="Arial" w:hAnsi="Arial" w:cs="Arial"/>
          <w:sz w:val="20"/>
          <w:szCs w:val="20"/>
        </w:rPr>
        <w:t>,</w:t>
      </w:r>
      <w:r w:rsidRPr="007C27FE">
        <w:rPr>
          <w:rFonts w:ascii="Arial" w:hAnsi="Arial" w:cs="Arial"/>
          <w:sz w:val="20"/>
          <w:szCs w:val="20"/>
        </w:rPr>
        <w:t xml:space="preserve"> a že právní úkony spojené s uzavřením této smlouvy učinili v rozsahu svých oprávnění svobodně a vážně, že nikdo z nich nejednal v tísni ani za nápadně nevýhodných podmínek, že s obsahem smlouvy se řádně seznámili, souhlasí s ním a na důkaz toho smlouvu podepisují.</w:t>
      </w:r>
    </w:p>
    <w:p w14:paraId="003FC1FC" w14:textId="77777777" w:rsidR="0034509B" w:rsidRPr="00357990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90181AB" w14:textId="77777777" w:rsidR="0034509B" w:rsidRDefault="0034509B" w:rsidP="0034509B">
      <w:pPr>
        <w:pStyle w:val="Bezmezer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BD7FA9">
        <w:rPr>
          <w:rFonts w:ascii="Arial" w:hAnsi="Arial" w:cs="Arial"/>
          <w:sz w:val="20"/>
          <w:szCs w:val="20"/>
        </w:rPr>
        <w:t>Smlouva nabývá účinnosti její registrací v souladu se Zákonem č. 340/2015 Sb. o zvláštních podmínkách účinnosti některých smluv, uveřejňování těchto smluv a o registru smluv (zákon o registru smluv). Registraci provede Muzeum romské kultury.</w:t>
      </w:r>
    </w:p>
    <w:p w14:paraId="39D83B8A" w14:textId="77777777" w:rsidR="0034509B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770EAC2" w14:textId="77777777" w:rsidR="0034509B" w:rsidRPr="00BD7FA9" w:rsidRDefault="0034509B" w:rsidP="0034509B">
      <w:pPr>
        <w:pStyle w:val="Bezmezer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Přílohy: 1) Specifikace dodávky </w:t>
      </w:r>
    </w:p>
    <w:p w14:paraId="01EAF537" w14:textId="77777777" w:rsidR="0034509B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DCDDF33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DF8856A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Brně dne: 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E5384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Brně </w:t>
      </w:r>
      <w:r w:rsidRPr="00E5384F">
        <w:rPr>
          <w:rFonts w:ascii="Arial" w:hAnsi="Arial" w:cs="Arial"/>
          <w:sz w:val="20"/>
          <w:szCs w:val="20"/>
        </w:rPr>
        <w:t>dne: .</w:t>
      </w:r>
      <w:r w:rsidRPr="0084388D">
        <w:rPr>
          <w:rFonts w:ascii="Arial" w:hAnsi="Arial" w:cs="Arial"/>
          <w:sz w:val="20"/>
          <w:szCs w:val="20"/>
        </w:rPr>
        <w:t xml:space="preserve"> . . . . . . . .</w:t>
      </w:r>
    </w:p>
    <w:p w14:paraId="522314D7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</w:t>
      </w:r>
    </w:p>
    <w:p w14:paraId="26E35413" w14:textId="77777777" w:rsidR="0034509B" w:rsidRPr="007C27FE" w:rsidRDefault="0034509B" w:rsidP="0034509B">
      <w:pPr>
        <w:pStyle w:val="Bezmezer"/>
        <w:tabs>
          <w:tab w:val="left" w:pos="568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XXX</w:t>
      </w:r>
      <w:r>
        <w:rPr>
          <w:rFonts w:ascii="Arial" w:hAnsi="Arial" w:cs="Arial"/>
          <w:sz w:val="20"/>
          <w:szCs w:val="20"/>
        </w:rPr>
        <w:tab/>
        <w:t>XXX</w:t>
      </w:r>
    </w:p>
    <w:p w14:paraId="7A1D19D1" w14:textId="77777777" w:rsidR="0034509B" w:rsidRPr="007C27FE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. . . . . . . . . . . . .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7C27FE">
        <w:rPr>
          <w:rFonts w:ascii="Arial" w:hAnsi="Arial" w:cs="Arial"/>
          <w:sz w:val="20"/>
          <w:szCs w:val="20"/>
        </w:rPr>
        <w:t xml:space="preserve"> . . . . . . . . . . . . . . . . . . . .        </w:t>
      </w:r>
    </w:p>
    <w:p w14:paraId="49745A9D" w14:textId="77777777" w:rsidR="0034509B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A025A">
        <w:rPr>
          <w:rFonts w:ascii="Arial" w:hAnsi="Arial" w:cs="Arial"/>
          <w:sz w:val="20"/>
          <w:szCs w:val="20"/>
        </w:rPr>
        <w:t>Objednate</w:t>
      </w:r>
      <w:r>
        <w:rPr>
          <w:rFonts w:ascii="Arial" w:hAnsi="Arial" w:cs="Arial"/>
          <w:sz w:val="20"/>
          <w:szCs w:val="20"/>
        </w:rPr>
        <w:t>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Zhotovitel:</w:t>
      </w:r>
    </w:p>
    <w:p w14:paraId="0FC52443" w14:textId="4054B90A" w:rsidR="0034509B" w:rsidRDefault="00182433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  <w:r w:rsidR="0034509B">
        <w:rPr>
          <w:rFonts w:ascii="Arial" w:hAnsi="Arial" w:cs="Arial"/>
          <w:sz w:val="20"/>
          <w:szCs w:val="20"/>
        </w:rPr>
        <w:tab/>
      </w:r>
      <w:r w:rsidR="0034509B">
        <w:rPr>
          <w:rFonts w:ascii="Arial" w:hAnsi="Arial" w:cs="Arial"/>
          <w:sz w:val="20"/>
          <w:szCs w:val="20"/>
        </w:rPr>
        <w:tab/>
      </w:r>
      <w:r w:rsidR="0034509B">
        <w:rPr>
          <w:rFonts w:ascii="Arial" w:hAnsi="Arial" w:cs="Arial"/>
          <w:sz w:val="20"/>
          <w:szCs w:val="20"/>
        </w:rPr>
        <w:tab/>
      </w:r>
      <w:r w:rsidR="003450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xxx</w:t>
      </w:r>
    </w:p>
    <w:p w14:paraId="190CCF0C" w14:textId="77777777" w:rsidR="0034509B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ředitelka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B6FB563" w14:textId="77777777" w:rsidR="0034509B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Muzeum romské kultury</w:t>
      </w:r>
      <w:r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, s.p.o.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78E4905" w14:textId="77777777" w:rsidR="0034509B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894052F" w14:textId="77777777" w:rsidR="0034509B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19790AE" w14:textId="77777777" w:rsidR="0034509B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E9603F5" w14:textId="77777777" w:rsidR="0034509B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C228FF1" w14:textId="77777777" w:rsidR="0034509B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4F8EFE5" w14:textId="77777777" w:rsidR="0034509B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D181688" w14:textId="77777777" w:rsidR="0034509B" w:rsidRDefault="0034509B" w:rsidP="0034509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AFED832" w14:textId="77777777" w:rsidR="00AC5BA3" w:rsidRDefault="00AC5BA3"/>
    <w:sectPr w:rsidR="00AC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9CF"/>
    <w:multiLevelType w:val="multilevel"/>
    <w:tmpl w:val="F42E1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" w15:restartNumberingAfterBreak="0">
    <w:nsid w:val="0B0F7DBC"/>
    <w:multiLevelType w:val="multilevel"/>
    <w:tmpl w:val="AF20EC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553F1C"/>
    <w:multiLevelType w:val="multilevel"/>
    <w:tmpl w:val="8E2CA0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774553"/>
    <w:multiLevelType w:val="multilevel"/>
    <w:tmpl w:val="67605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15" w:hanging="432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9B"/>
    <w:rsid w:val="00182433"/>
    <w:rsid w:val="0034509B"/>
    <w:rsid w:val="00A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0391"/>
  <w15:chartTrackingRefBased/>
  <w15:docId w15:val="{D32D4CC7-F5B1-4B3E-B9A4-0F0E339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509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34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2</cp:revision>
  <dcterms:created xsi:type="dcterms:W3CDTF">2025-07-15T09:44:00Z</dcterms:created>
  <dcterms:modified xsi:type="dcterms:W3CDTF">2025-07-15T09:46:00Z</dcterms:modified>
</cp:coreProperties>
</file>