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99D96" w14:textId="77777777" w:rsidR="006D6BC5" w:rsidRPr="00E7576D" w:rsidRDefault="006D6BC5" w:rsidP="006D6BC5">
      <w:pPr>
        <w:pStyle w:val="Bezmezer"/>
      </w:pPr>
      <w:r w:rsidRPr="00D529EE">
        <w:rPr>
          <w:b/>
        </w:rPr>
        <w:t>Dopravní podnik města Pardubic a.s.</w:t>
      </w:r>
      <w:r w:rsidRPr="00E7576D">
        <w:t>, IČO 632 17 066, sídlem Teplého 2141, 532 20 Pardubice,</w:t>
      </w:r>
    </w:p>
    <w:p w14:paraId="2D3F76CF" w14:textId="77777777" w:rsidR="006D6BC5" w:rsidRPr="00E7576D" w:rsidRDefault="006D6BC5" w:rsidP="006D6BC5">
      <w:pPr>
        <w:pStyle w:val="Bezmezer"/>
      </w:pPr>
      <w:r w:rsidRPr="00E7576D">
        <w:t xml:space="preserve">zapsaný v obchodním rejstříku vedeném Krajským soudem v Hradci Králové pod spis. zn. B 1241, </w:t>
      </w:r>
    </w:p>
    <w:p w14:paraId="76BDABA7" w14:textId="113FEB69" w:rsidR="006D6BC5" w:rsidRPr="00E7576D" w:rsidRDefault="006D6BC5" w:rsidP="006D6BC5">
      <w:pPr>
        <w:pStyle w:val="Bezmezer"/>
      </w:pPr>
      <w:r w:rsidRPr="00E7576D">
        <w:t>zastoupený</w:t>
      </w:r>
      <w:r w:rsidR="0063420C">
        <w:t xml:space="preserve"> Ing. Tomášem Pelikánem</w:t>
      </w:r>
    </w:p>
    <w:p w14:paraId="656F184E" w14:textId="77777777" w:rsidR="004077B7" w:rsidRPr="00E7576D" w:rsidRDefault="004077B7" w:rsidP="006D6BC5">
      <w:pPr>
        <w:pStyle w:val="Bezmezer"/>
      </w:pPr>
      <w:r>
        <w:t xml:space="preserve">na straně </w:t>
      </w:r>
      <w:r w:rsidR="00197734">
        <w:t>objednatele</w:t>
      </w:r>
    </w:p>
    <w:p w14:paraId="7204653D" w14:textId="77777777" w:rsidR="004077B7" w:rsidRDefault="004077B7" w:rsidP="004077B7">
      <w:pPr>
        <w:pStyle w:val="Bezmezer"/>
        <w:rPr>
          <w:b/>
        </w:rPr>
      </w:pPr>
    </w:p>
    <w:p w14:paraId="2DACCD7F" w14:textId="77777777" w:rsidR="004077B7" w:rsidRPr="004077B7" w:rsidRDefault="004077B7" w:rsidP="004077B7">
      <w:pPr>
        <w:pStyle w:val="Bezmezer"/>
      </w:pPr>
      <w:r w:rsidRPr="004077B7">
        <w:t>a</w:t>
      </w:r>
    </w:p>
    <w:p w14:paraId="5954502F" w14:textId="77777777" w:rsidR="004077B7" w:rsidRDefault="004077B7" w:rsidP="004077B7">
      <w:pPr>
        <w:pStyle w:val="Bezmezer"/>
        <w:rPr>
          <w:b/>
        </w:rPr>
      </w:pPr>
    </w:p>
    <w:p w14:paraId="12950D1E" w14:textId="5011A1B6" w:rsidR="000349A4" w:rsidRDefault="0063420C" w:rsidP="004077B7">
      <w:pPr>
        <w:pStyle w:val="Bezmezer"/>
      </w:pPr>
      <w:r w:rsidRPr="004C25D3">
        <w:rPr>
          <w:b/>
          <w:bCs/>
        </w:rPr>
        <w:t>Hroší stavby Morava a.s.,</w:t>
      </w:r>
      <w:r>
        <w:t xml:space="preserve"> IČO: 28597460, sídlem Průmyslová 955/4, Olomouc 779 00,</w:t>
      </w:r>
    </w:p>
    <w:p w14:paraId="70777920" w14:textId="73CADF2C" w:rsidR="0063420C" w:rsidRDefault="0063420C" w:rsidP="004077B7">
      <w:pPr>
        <w:pStyle w:val="Bezmezer"/>
      </w:pPr>
      <w:r>
        <w:t>zapsaná v obchodním rejstříku vedeném Krajský soudem v Ostravě pod spis. zn. B</w:t>
      </w:r>
      <w:r w:rsidR="007225D5">
        <w:t xml:space="preserve"> 10124,</w:t>
      </w:r>
    </w:p>
    <w:p w14:paraId="6A9A5E99" w14:textId="29EF55D2" w:rsidR="007225D5" w:rsidRPr="00330DE3" w:rsidRDefault="007225D5" w:rsidP="004077B7">
      <w:pPr>
        <w:pStyle w:val="Bezmezer"/>
      </w:pPr>
      <w:r>
        <w:t xml:space="preserve">zastoupená </w:t>
      </w:r>
      <w:r w:rsidR="00F62C22" w:rsidRPr="00330DE3">
        <w:t>Martin Krčma, prokurista</w:t>
      </w:r>
    </w:p>
    <w:p w14:paraId="7B24FCE7" w14:textId="438222C0" w:rsidR="004077B7" w:rsidRDefault="004077B7" w:rsidP="004077B7">
      <w:pPr>
        <w:pStyle w:val="Bezmezer"/>
      </w:pPr>
      <w:r>
        <w:t>na straně</w:t>
      </w:r>
      <w:r w:rsidR="00F62C22">
        <w:t xml:space="preserve"> zhotovitele</w:t>
      </w:r>
    </w:p>
    <w:p w14:paraId="55073549" w14:textId="77777777" w:rsidR="00197734" w:rsidRDefault="00197734" w:rsidP="006D6BC5"/>
    <w:p w14:paraId="109405AB" w14:textId="77777777" w:rsidR="006D6BC5" w:rsidRPr="00E7576D" w:rsidRDefault="006D6BC5" w:rsidP="006D6BC5">
      <w:r w:rsidRPr="00E7576D">
        <w:t xml:space="preserve">uzavírají </w:t>
      </w:r>
    </w:p>
    <w:p w14:paraId="19AA23ED" w14:textId="77777777" w:rsidR="006D6BC5" w:rsidRPr="004077B7" w:rsidRDefault="004077B7" w:rsidP="004077B7">
      <w:pPr>
        <w:jc w:val="center"/>
        <w:rPr>
          <w:b/>
          <w:sz w:val="36"/>
          <w:szCs w:val="36"/>
        </w:rPr>
      </w:pPr>
      <w:r w:rsidRPr="004077B7">
        <w:rPr>
          <w:b/>
          <w:color w:val="000000"/>
          <w:sz w:val="36"/>
          <w:szCs w:val="36"/>
        </w:rPr>
        <w:t xml:space="preserve">Smlouvu o </w:t>
      </w:r>
      <w:r w:rsidR="00197734">
        <w:rPr>
          <w:b/>
          <w:color w:val="000000"/>
          <w:sz w:val="36"/>
          <w:szCs w:val="36"/>
        </w:rPr>
        <w:t>dílo</w:t>
      </w:r>
    </w:p>
    <w:p w14:paraId="2F30F46B" w14:textId="77777777" w:rsidR="006D6BC5" w:rsidRPr="00E7576D" w:rsidRDefault="006D6BC5" w:rsidP="006D6BC5">
      <w:pPr>
        <w:pStyle w:val="slolnku"/>
      </w:pPr>
    </w:p>
    <w:p w14:paraId="041D84FE" w14:textId="1D766A68" w:rsidR="006D6BC5" w:rsidRPr="00E7576D" w:rsidRDefault="006D6BC5" w:rsidP="006D6BC5">
      <w:pPr>
        <w:pStyle w:val="nadpislnku"/>
      </w:pPr>
      <w:r w:rsidRPr="00E7576D">
        <w:t xml:space="preserve">Předmět </w:t>
      </w:r>
      <w:r w:rsidR="004E0DB9">
        <w:t xml:space="preserve">a účel </w:t>
      </w:r>
      <w:r w:rsidRPr="00E7576D">
        <w:t>smlouvy</w:t>
      </w:r>
    </w:p>
    <w:p w14:paraId="7B83A8C3" w14:textId="77777777" w:rsidR="00A81190" w:rsidRDefault="00BB1B7E" w:rsidP="00A81190">
      <w:pPr>
        <w:pStyle w:val="slovanodstavec"/>
      </w:pPr>
      <w:r>
        <w:t xml:space="preserve">Zhotovitel se na základě této smlouvy zavazuje </w:t>
      </w:r>
      <w:r w:rsidRPr="00BB1B7E">
        <w:t xml:space="preserve">provést na svůj náklad a </w:t>
      </w:r>
      <w:r w:rsidR="00A81190">
        <w:t xml:space="preserve">na své </w:t>
      </w:r>
      <w:r w:rsidRPr="00BB1B7E">
        <w:t>nebezpečí</w:t>
      </w:r>
      <w:r>
        <w:t xml:space="preserve"> </w:t>
      </w:r>
      <w:r w:rsidRPr="00BB1B7E">
        <w:t>pro objednatele dílo</w:t>
      </w:r>
      <w:r w:rsidR="00A81190">
        <w:t>, a to za podmínek v této smlouvě stanovených.</w:t>
      </w:r>
    </w:p>
    <w:p w14:paraId="4F6DC69C" w14:textId="77777777" w:rsidR="004E0DB9" w:rsidRDefault="00A81190" w:rsidP="00A81190">
      <w:pPr>
        <w:pStyle w:val="slovanodstavec"/>
      </w:pPr>
      <w:r>
        <w:t>O</w:t>
      </w:r>
      <w:r w:rsidR="00BB1B7E" w:rsidRPr="00BB1B7E">
        <w:t xml:space="preserve">bjednatel se zavazuje dílo převzít a zaplatit </w:t>
      </w:r>
      <w:r w:rsidR="00BB1B7E">
        <w:t>smluvenou cenu.</w:t>
      </w:r>
    </w:p>
    <w:p w14:paraId="04EE2C4A" w14:textId="51B1B502" w:rsidR="00551486" w:rsidRDefault="004E0DB9" w:rsidP="00A81190">
      <w:pPr>
        <w:pStyle w:val="slovanodstavec"/>
      </w:pPr>
      <w:r>
        <w:t>Účelem smlouvy je posílení napájecího úseku trolejbusové dráhy v Lázních Bohdanči zřízením posilovacího kabelového vedení, a to za využití synergie se souběžnou výstavbou veřejného osvětlení v úseku zřizovaného napájecího kabelového vedení</w:t>
      </w:r>
      <w:r w:rsidR="004D1DEA">
        <w:t xml:space="preserve">, konkrétně s prováděním stavby </w:t>
      </w:r>
      <w:r w:rsidR="004D1DEA" w:rsidRPr="004D1DEA">
        <w:rPr>
          <w:i/>
          <w:iCs/>
        </w:rPr>
        <w:t>Osvětlení cyklostezky do Rybitví</w:t>
      </w:r>
      <w:r w:rsidR="004D1DEA">
        <w:rPr>
          <w:i/>
          <w:iCs/>
        </w:rPr>
        <w:t xml:space="preserve"> (</w:t>
      </w:r>
      <w:r w:rsidR="004D1DEA" w:rsidRPr="004D1DEA">
        <w:t xml:space="preserve">dále též jen </w:t>
      </w:r>
      <w:r w:rsidR="004D1DEA" w:rsidRPr="004D1DEA">
        <w:rPr>
          <w:i/>
          <w:iCs/>
        </w:rPr>
        <w:t>souběžná stavba</w:t>
      </w:r>
      <w:r w:rsidR="004D1DEA">
        <w:t>)</w:t>
      </w:r>
      <w:r>
        <w:t>.</w:t>
      </w:r>
      <w:r w:rsidR="00BB1B7E">
        <w:t xml:space="preserve"> </w:t>
      </w:r>
    </w:p>
    <w:p w14:paraId="4025D8A4" w14:textId="77777777" w:rsidR="006D6BC5" w:rsidRDefault="006D6BC5" w:rsidP="006D6BC5">
      <w:pPr>
        <w:pStyle w:val="slolnku"/>
      </w:pPr>
    </w:p>
    <w:p w14:paraId="06F4E98B" w14:textId="77777777" w:rsidR="006D6BC5" w:rsidRPr="00E7576D" w:rsidRDefault="00BB1B7E" w:rsidP="006D6BC5">
      <w:pPr>
        <w:pStyle w:val="nadpislnku"/>
      </w:pPr>
      <w:r>
        <w:t>Vymezení díla</w:t>
      </w:r>
    </w:p>
    <w:p w14:paraId="4C2BEF07" w14:textId="77777777" w:rsidR="00867E20" w:rsidRDefault="00BB1B7E" w:rsidP="00867E20">
      <w:pPr>
        <w:pStyle w:val="slovanodstavec"/>
      </w:pPr>
      <w:r>
        <w:t xml:space="preserve">Dílem je </w:t>
      </w:r>
    </w:p>
    <w:p w14:paraId="1BD887FF" w14:textId="435217B1" w:rsidR="00867E20" w:rsidRDefault="00867E20" w:rsidP="00867E20">
      <w:pPr>
        <w:pStyle w:val="psmena"/>
      </w:pPr>
      <w:r>
        <w:t xml:space="preserve">uložení napájecího kabelového vedení do výkopů připravených v rámci </w:t>
      </w:r>
      <w:r w:rsidR="007502C6" w:rsidRPr="007502C6">
        <w:rPr>
          <w:i/>
          <w:iCs/>
        </w:rPr>
        <w:t xml:space="preserve">souběžné </w:t>
      </w:r>
      <w:r w:rsidRPr="007502C6">
        <w:rPr>
          <w:i/>
          <w:iCs/>
        </w:rPr>
        <w:t>stavby</w:t>
      </w:r>
      <w:r>
        <w:t xml:space="preserve">, včetně </w:t>
      </w:r>
      <w:r w:rsidR="004D1DEA">
        <w:t>z</w:t>
      </w:r>
      <w:r w:rsidR="00B31100">
        <w:t>ásypu</w:t>
      </w:r>
      <w:r w:rsidR="004D1DEA">
        <w:t xml:space="preserve"> a překrytí krycími betonovými deskami</w:t>
      </w:r>
      <w:r>
        <w:t>,</w:t>
      </w:r>
    </w:p>
    <w:p w14:paraId="5CE5F855" w14:textId="0C9F048E" w:rsidR="00867E20" w:rsidRDefault="00867E20" w:rsidP="00867E20">
      <w:pPr>
        <w:pStyle w:val="psmena"/>
      </w:pPr>
      <w:r>
        <w:t>kompletní provedení kabelové trasy (provedení výkopů, uložení kabelů, zapravení) v úsecích mezi hlavní kabelovou trasou, souběžnou s kabelovým vedením veřejného osvětlení, a stožáry, na nichž jsou umístěny napájecí body,</w:t>
      </w:r>
    </w:p>
    <w:p w14:paraId="7D74C5A4" w14:textId="26B3996C" w:rsidR="00867E20" w:rsidRDefault="00867E20" w:rsidP="00867E20">
      <w:pPr>
        <w:pStyle w:val="psmena"/>
      </w:pPr>
      <w:r>
        <w:t>vyzbrojení napájecích bodů, včetně montáže odpojovačů, připojení kabelů k odpojovačům, propojení s trolejovým vedením</w:t>
      </w:r>
      <w:r w:rsidR="007178F4">
        <w:t>,</w:t>
      </w:r>
    </w:p>
    <w:p w14:paraId="00808543" w14:textId="3C8F6127" w:rsidR="00867E20" w:rsidRDefault="00867E20" w:rsidP="00867E20">
      <w:pPr>
        <w:pStyle w:val="psmena"/>
      </w:pPr>
      <w:r>
        <w:t>zajištění</w:t>
      </w:r>
      <w:r w:rsidR="007502C6">
        <w:t xml:space="preserve"> dalších vedlejších prací potřebných k tomu, aby předmět díla mohl sloužit svému účelu</w:t>
      </w:r>
      <w:r>
        <w:t>.</w:t>
      </w:r>
    </w:p>
    <w:p w14:paraId="56990645" w14:textId="148DC6C2" w:rsidR="004E0DB9" w:rsidRPr="003B5F0C" w:rsidRDefault="007502C6" w:rsidP="004E0DB9">
      <w:pPr>
        <w:pStyle w:val="slovanodstavec"/>
      </w:pPr>
      <w:r>
        <w:rPr>
          <w:snapToGrid w:val="0"/>
        </w:rPr>
        <w:t>Vedlejšími práce dle písm. d) předchozího odstavce jsou zejména</w:t>
      </w:r>
      <w:r w:rsidR="004E0DB9" w:rsidRPr="003B5F0C">
        <w:rPr>
          <w:snapToGrid w:val="0"/>
        </w:rPr>
        <w:t>:</w:t>
      </w:r>
    </w:p>
    <w:p w14:paraId="3B4AFFB7" w14:textId="443F359C" w:rsidR="009253CB" w:rsidRDefault="009253CB" w:rsidP="004E0DB9">
      <w:pPr>
        <w:pStyle w:val="psmena"/>
        <w:numPr>
          <w:ilvl w:val="2"/>
          <w:numId w:val="10"/>
        </w:numPr>
      </w:pPr>
      <w:r>
        <w:t>Vyhotovení výrobní prováděcí dokumentace,</w:t>
      </w:r>
    </w:p>
    <w:p w14:paraId="479263B3" w14:textId="7063AF5A" w:rsidR="004E0DB9" w:rsidRDefault="004D1DEA" w:rsidP="004E0DB9">
      <w:pPr>
        <w:pStyle w:val="psmena"/>
        <w:numPr>
          <w:ilvl w:val="2"/>
          <w:numId w:val="10"/>
        </w:numPr>
      </w:pPr>
      <w:r>
        <w:t xml:space="preserve">vyhotovení </w:t>
      </w:r>
      <w:r w:rsidR="00013810">
        <w:t>d</w:t>
      </w:r>
      <w:r w:rsidR="004E0DB9">
        <w:t>okumentace skutečného provedení stavby</w:t>
      </w:r>
      <w:r w:rsidR="00013810">
        <w:t>,</w:t>
      </w:r>
    </w:p>
    <w:p w14:paraId="5607B3AD" w14:textId="180D65B4" w:rsidR="004E0DB9" w:rsidRDefault="00013810" w:rsidP="004E0DB9">
      <w:pPr>
        <w:pStyle w:val="psmena"/>
        <w:numPr>
          <w:ilvl w:val="2"/>
          <w:numId w:val="10"/>
        </w:numPr>
      </w:pPr>
      <w:r>
        <w:t>g</w:t>
      </w:r>
      <w:r w:rsidR="004E0DB9">
        <w:t>eodetické zaměření nové kabelové trasy ve formátu DWG, DGN a PDF</w:t>
      </w:r>
      <w:r>
        <w:t>,</w:t>
      </w:r>
      <w:r w:rsidR="004E0DB9">
        <w:t xml:space="preserve"> </w:t>
      </w:r>
    </w:p>
    <w:p w14:paraId="0084D209" w14:textId="55D26AEB" w:rsidR="004E0DB9" w:rsidRDefault="00013810" w:rsidP="004E0DB9">
      <w:pPr>
        <w:pStyle w:val="psmena"/>
        <w:numPr>
          <w:ilvl w:val="2"/>
          <w:numId w:val="10"/>
        </w:numPr>
      </w:pPr>
      <w:r>
        <w:lastRenderedPageBreak/>
        <w:t>provedení revizí a vyhotovení r</w:t>
      </w:r>
      <w:r w:rsidR="004E0DB9">
        <w:t>evizní</w:t>
      </w:r>
      <w:r>
        <w:t xml:space="preserve">ch </w:t>
      </w:r>
      <w:r w:rsidR="004E0DB9">
        <w:t>zpráv</w:t>
      </w:r>
      <w:r>
        <w:t>:</w:t>
      </w:r>
    </w:p>
    <w:p w14:paraId="2AEEDAC9" w14:textId="7E86DAE7" w:rsidR="004E0DB9" w:rsidRDefault="004E0DB9" w:rsidP="004E0DB9">
      <w:pPr>
        <w:pStyle w:val="odrky"/>
      </w:pPr>
      <w:r>
        <w:t xml:space="preserve"> </w:t>
      </w:r>
      <w:r w:rsidR="00013810">
        <w:t>v</w:t>
      </w:r>
      <w:r>
        <w:t xml:space="preserve">ýchozí revize nové kabelové trasy včetně provedení </w:t>
      </w:r>
    </w:p>
    <w:p w14:paraId="3C9F10F5" w14:textId="77777777" w:rsidR="004E0DB9" w:rsidRDefault="004E0DB9" w:rsidP="004E0DB9">
      <w:pPr>
        <w:pStyle w:val="odrky"/>
        <w:numPr>
          <w:ilvl w:val="1"/>
          <w:numId w:val="5"/>
        </w:numPr>
      </w:pPr>
      <w:r>
        <w:t xml:space="preserve">předepsaných napěťových zkoušek a </w:t>
      </w:r>
    </w:p>
    <w:p w14:paraId="027A631D" w14:textId="4DE63FCA" w:rsidR="004E0DB9" w:rsidRDefault="004E0DB9" w:rsidP="004E0DB9">
      <w:pPr>
        <w:pStyle w:val="odrky"/>
        <w:numPr>
          <w:ilvl w:val="1"/>
          <w:numId w:val="5"/>
        </w:numPr>
      </w:pPr>
      <w:r>
        <w:t>zkratových zkoušek v napájecím úseku NÚ22 s novým kabelem odpojeným i připojeným za účelem zjištění hodnot zkratových proudů rozhodných pro nastavení proudových ochran v MR2 „Semtín“ pro úsek prodloužený i normální;</w:t>
      </w:r>
    </w:p>
    <w:p w14:paraId="2C38F9B9" w14:textId="77806AB3" w:rsidR="004E0DB9" w:rsidRDefault="00013810" w:rsidP="004E0DB9">
      <w:pPr>
        <w:pStyle w:val="odrky"/>
      </w:pPr>
      <w:r>
        <w:t>v</w:t>
      </w:r>
      <w:r w:rsidR="004E0DB9">
        <w:t>ýchozí revize nového napájecího bodu NB22B;</w:t>
      </w:r>
    </w:p>
    <w:p w14:paraId="20D0F74D" w14:textId="58E9A392" w:rsidR="004E0DB9" w:rsidRPr="00290974" w:rsidRDefault="00013810" w:rsidP="004E0DB9">
      <w:pPr>
        <w:pStyle w:val="odrky"/>
      </w:pPr>
      <w:bookmarkStart w:id="0" w:name="_Hlk203378458"/>
      <w:r w:rsidRPr="00290974">
        <w:t>p</w:t>
      </w:r>
      <w:r w:rsidR="004E0DB9" w:rsidRPr="00290974">
        <w:t>ravideln</w:t>
      </w:r>
      <w:r w:rsidRPr="00290974">
        <w:t>é</w:t>
      </w:r>
      <w:r w:rsidR="004E0DB9" w:rsidRPr="00290974">
        <w:t xml:space="preserve"> revize</w:t>
      </w:r>
      <w:r w:rsidR="00330DE3" w:rsidRPr="00290974">
        <w:t xml:space="preserve"> </w:t>
      </w:r>
      <w:r w:rsidR="004E0DB9" w:rsidRPr="00290974">
        <w:t>stávajících kabelových tras z měnírny MR2 (1115 m kabelů k NB22A a 25 m kabelů k NB21 – vše po 4 kusech AYKCY 1 x 500 mm² v souběhu)</w:t>
      </w:r>
      <w:r w:rsidRPr="00290974">
        <w:t>.</w:t>
      </w:r>
    </w:p>
    <w:bookmarkEnd w:id="0"/>
    <w:p w14:paraId="0BABFBF0" w14:textId="2D1636FA" w:rsidR="004E0DB9" w:rsidRDefault="004D1DEA" w:rsidP="004E0DB9">
      <w:pPr>
        <w:pStyle w:val="psmena"/>
        <w:numPr>
          <w:ilvl w:val="2"/>
          <w:numId w:val="10"/>
        </w:numPr>
      </w:pPr>
      <w:r w:rsidRPr="00691457">
        <w:t xml:space="preserve">vystavení </w:t>
      </w:r>
      <w:r w:rsidR="00013810" w:rsidRPr="00691457">
        <w:t>p</w:t>
      </w:r>
      <w:r w:rsidR="004E0DB9" w:rsidRPr="00691457">
        <w:t>rotokol</w:t>
      </w:r>
      <w:r w:rsidRPr="00691457">
        <w:t>ů</w:t>
      </w:r>
      <w:r w:rsidR="004E0DB9" w:rsidRPr="00691457">
        <w:t xml:space="preserve"> o technické prohlídce a zkoušce</w:t>
      </w:r>
      <w:r w:rsidRPr="00691457">
        <w:t xml:space="preserve"> (</w:t>
      </w:r>
      <w:proofErr w:type="spellStart"/>
      <w:r w:rsidRPr="00691457">
        <w:t>PaZ</w:t>
      </w:r>
      <w:proofErr w:type="spellEnd"/>
      <w:r w:rsidRPr="00691457">
        <w:t>)</w:t>
      </w:r>
      <w:r w:rsidR="004E0DB9" w:rsidRPr="00691457">
        <w:t xml:space="preserve"> určeného technického zařízení dle zákona č. 266/1994 Sb., § 47, v platném znění</w:t>
      </w:r>
      <w:r w:rsidR="009253CB" w:rsidRPr="00691457">
        <w:t>.</w:t>
      </w:r>
      <w:r w:rsidR="004E0DB9">
        <w:t xml:space="preserve"> </w:t>
      </w:r>
    </w:p>
    <w:p w14:paraId="24EB29E9" w14:textId="29F48D84" w:rsidR="00013810" w:rsidRDefault="00013810" w:rsidP="00013810">
      <w:pPr>
        <w:pStyle w:val="slovanodstavec"/>
      </w:pPr>
      <w:r>
        <w:t>Provést revize a vyhotovit revizní správy může pouze revizní technik s oprávněním pro určená technická zařízení elektrická dle zákona 266/1994 Sb. v platném znění a prováděcích drážních předpisů. Protokol o technické prohlídce a zkoušce UTZ může vystavit pouze právnická osoba pověřená ministerstvem dopravy.</w:t>
      </w:r>
    </w:p>
    <w:p w14:paraId="6A2CA36C" w14:textId="4D86470B" w:rsidR="004D1DEA" w:rsidRDefault="004D1DEA" w:rsidP="00013810">
      <w:pPr>
        <w:pStyle w:val="slovanodstavec"/>
      </w:pPr>
      <w:r>
        <w:t xml:space="preserve">Protokol </w:t>
      </w:r>
      <w:proofErr w:type="spellStart"/>
      <w:r>
        <w:t>PaZ</w:t>
      </w:r>
      <w:proofErr w:type="spellEnd"/>
      <w:r>
        <w:t xml:space="preserve"> vystavený na základě všech výše uvedených revizí může být jen jeden. Musí však být sestaven tak, aby na jeho základě mohl být Drážním úřadem Praha, technická sekce, vystaven nový průkaz způsobilosti pro celou napájecí kabelovou síť měnírny MR2 „Semtín“ a aby zároveň mohl být na jeho základě proveden zápis změny do stávajícího průkazu způsobilosti číslo PZ 2784/97-E.15 (trolejové vedení napájecího úseku číslo 22), kde vznikl nový napájecí bod NB22B a NB22 byl přejmenován na NB22A.</w:t>
      </w:r>
    </w:p>
    <w:p w14:paraId="7CB0246D" w14:textId="6CD55DBE" w:rsidR="00BC2D2F" w:rsidRDefault="00867E20" w:rsidP="004E0DB9">
      <w:pPr>
        <w:pStyle w:val="slovanodstavec"/>
      </w:pPr>
      <w:r>
        <w:t>Zhotovitel je povinen opatřit veškeré věci potřebné k provedení díla, zejména samotné pokládané kabely</w:t>
      </w:r>
      <w:r w:rsidR="004D1DEA">
        <w:t>,</w:t>
      </w:r>
      <w:r>
        <w:t xml:space="preserve"> odpojovače</w:t>
      </w:r>
      <w:r w:rsidR="004D1DEA">
        <w:t>, krycí betonové desky, drobný trolejový materiál</w:t>
      </w:r>
      <w:r>
        <w:t xml:space="preserve">. </w:t>
      </w:r>
    </w:p>
    <w:p w14:paraId="3E410424" w14:textId="77777777" w:rsidR="004D1DEA" w:rsidRPr="0086039C" w:rsidRDefault="004D1DEA" w:rsidP="004D1DEA">
      <w:pPr>
        <w:pStyle w:val="slovanodstavec"/>
      </w:pPr>
      <w:r w:rsidRPr="0086039C">
        <w:t>Materiál a komponen</w:t>
      </w:r>
      <w:r>
        <w:t>t</w:t>
      </w:r>
      <w:r w:rsidRPr="0086039C">
        <w:t>y</w:t>
      </w:r>
      <w:r>
        <w:t xml:space="preserve"> </w:t>
      </w:r>
      <w:r w:rsidRPr="0086039C">
        <w:t>použité při provádění díla musí být 1. jakosti. Dílo bude provedeno dle platných českých technických norem (ČSN), převzatých evropských norem (EN) a ostatních příslušných platných předpisů a vyhlášek platných na území České republiky.</w:t>
      </w:r>
    </w:p>
    <w:p w14:paraId="0C726CE0" w14:textId="4E9E63FB" w:rsidR="00BB1B7E" w:rsidRDefault="00A04C72" w:rsidP="00BB1B7E">
      <w:pPr>
        <w:pStyle w:val="slovanodstavec"/>
        <w:ind w:left="714" w:hanging="357"/>
      </w:pPr>
      <w:r>
        <w:t xml:space="preserve">Požadavky na provedení díla </w:t>
      </w:r>
      <w:r w:rsidR="00BB1B7E">
        <w:t>j</w:t>
      </w:r>
      <w:r>
        <w:t>sou</w:t>
      </w:r>
      <w:r w:rsidR="00BB1B7E">
        <w:t xml:space="preserve"> </w:t>
      </w:r>
      <w:r w:rsidR="004E0DB9">
        <w:t xml:space="preserve">podrobně </w:t>
      </w:r>
      <w:r w:rsidR="00BB1B7E">
        <w:t>vymezen</w:t>
      </w:r>
      <w:r>
        <w:t>y</w:t>
      </w:r>
      <w:r w:rsidR="00BB1B7E">
        <w:t xml:space="preserve"> těmito dokumenty:</w:t>
      </w:r>
    </w:p>
    <w:p w14:paraId="1CC789D8" w14:textId="79B097A3" w:rsidR="00BC2D2F" w:rsidRDefault="00867E20" w:rsidP="00F15753">
      <w:pPr>
        <w:pStyle w:val="psmena"/>
        <w:numPr>
          <w:ilvl w:val="2"/>
          <w:numId w:val="7"/>
        </w:numPr>
      </w:pPr>
      <w:bookmarkStart w:id="1" w:name="_Hlk198919449"/>
      <w:r w:rsidRPr="00867E20">
        <w:t>technická specifikace a popis řešení,</w:t>
      </w:r>
    </w:p>
    <w:p w14:paraId="2DFFED59" w14:textId="06B63DB5" w:rsidR="00BC2D2F" w:rsidRDefault="00867E20" w:rsidP="00F15753">
      <w:pPr>
        <w:pStyle w:val="psmena"/>
        <w:numPr>
          <w:ilvl w:val="2"/>
          <w:numId w:val="7"/>
        </w:numPr>
      </w:pPr>
      <w:r>
        <w:t>vzorovými řezy trasou,</w:t>
      </w:r>
    </w:p>
    <w:p w14:paraId="4025D4D3" w14:textId="1869F50A" w:rsidR="00867E20" w:rsidRDefault="00867E20" w:rsidP="00F15753">
      <w:pPr>
        <w:pStyle w:val="psmena"/>
        <w:numPr>
          <w:ilvl w:val="2"/>
          <w:numId w:val="7"/>
        </w:numPr>
      </w:pPr>
      <w:r>
        <w:t>situačními výkresy projektové dokumentace veřejného osvětlení,</w:t>
      </w:r>
    </w:p>
    <w:p w14:paraId="4E414CEB" w14:textId="13BF7251" w:rsidR="00BC2D2F" w:rsidRDefault="009165DB" w:rsidP="00F15753">
      <w:pPr>
        <w:pStyle w:val="psmena"/>
        <w:numPr>
          <w:ilvl w:val="2"/>
          <w:numId w:val="7"/>
        </w:numPr>
      </w:pPr>
      <w:r>
        <w:t>rozpočet díla – oceněný soupis prací</w:t>
      </w:r>
      <w:r w:rsidR="00AD1BFA">
        <w:t>.</w:t>
      </w:r>
    </w:p>
    <w:bookmarkEnd w:id="1"/>
    <w:p w14:paraId="11A84527" w14:textId="77777777" w:rsidR="006D6BC5" w:rsidRDefault="006D6BC5" w:rsidP="006D6BC5">
      <w:pPr>
        <w:pStyle w:val="slolnku"/>
      </w:pPr>
    </w:p>
    <w:p w14:paraId="7F71A33C" w14:textId="77777777" w:rsidR="008D4259" w:rsidRDefault="008D4259" w:rsidP="008D4259">
      <w:pPr>
        <w:pStyle w:val="nadpislnku"/>
      </w:pPr>
      <w:r>
        <w:t>Podklady pro uzavření smlouvy</w:t>
      </w:r>
    </w:p>
    <w:p w14:paraId="45902C3C" w14:textId="1E4628E3" w:rsidR="008D4259" w:rsidRDefault="008D4259" w:rsidP="009E0560">
      <w:pPr>
        <w:pStyle w:val="slovanodstavec"/>
      </w:pPr>
      <w:r>
        <w:t>Smlouva byla uzavřena na základě výsledků výběrového řízení</w:t>
      </w:r>
      <w:r w:rsidR="009E0560">
        <w:t xml:space="preserve">. </w:t>
      </w:r>
    </w:p>
    <w:p w14:paraId="46FDC1F4" w14:textId="77777777" w:rsidR="008D4259" w:rsidRDefault="008D4259" w:rsidP="009E0560">
      <w:pPr>
        <w:pStyle w:val="slovanodstavec"/>
      </w:pPr>
      <w:r>
        <w:t>Zhotovitel prohlašuje, že:</w:t>
      </w:r>
    </w:p>
    <w:p w14:paraId="10068469" w14:textId="77777777" w:rsidR="008D4259" w:rsidRDefault="008D4259" w:rsidP="00F15753">
      <w:pPr>
        <w:pStyle w:val="psmena"/>
        <w:numPr>
          <w:ilvl w:val="2"/>
          <w:numId w:val="11"/>
        </w:numPr>
      </w:pPr>
      <w:r>
        <w:t xml:space="preserve">se seznámil </w:t>
      </w:r>
      <w:r w:rsidR="00AC05CB">
        <w:t>s</w:t>
      </w:r>
      <w:r w:rsidR="00060885">
        <w:t> dokumenty vymezující</w:t>
      </w:r>
      <w:r w:rsidR="007A7968">
        <w:t>mi</w:t>
      </w:r>
      <w:r w:rsidR="00060885">
        <w:t xml:space="preserve"> dílo</w:t>
      </w:r>
      <w:r>
        <w:t>;</w:t>
      </w:r>
    </w:p>
    <w:p w14:paraId="651270A8" w14:textId="7B263A16" w:rsidR="008D4259" w:rsidRDefault="008D4259" w:rsidP="009E0560">
      <w:pPr>
        <w:pStyle w:val="psmena"/>
      </w:pPr>
      <w:r>
        <w:lastRenderedPageBreak/>
        <w:t>prověřil místní podmínky na staveništi</w:t>
      </w:r>
      <w:r w:rsidR="00013810">
        <w:t>, včetně podmínek součinnosti se zhotovitelem souběžných staveb,</w:t>
      </w:r>
      <w:r>
        <w:t xml:space="preserve"> a nejsou mu známy překážky, které by bránily zhotovení díla dle předložené dokumentace;</w:t>
      </w:r>
    </w:p>
    <w:p w14:paraId="0F78C5EF" w14:textId="77777777" w:rsidR="008D4259" w:rsidRDefault="008D4259" w:rsidP="009E0560">
      <w:pPr>
        <w:pStyle w:val="psmena"/>
      </w:pPr>
      <w:r>
        <w:t xml:space="preserve">zahrnul všechny technické a dodací podmínky díla do kompletní kalkulace cen v rozsahu, který specifikoval objednatel do doby podpisu této smlouvy. </w:t>
      </w:r>
    </w:p>
    <w:p w14:paraId="274E20B1" w14:textId="77777777" w:rsidR="008D4259" w:rsidRDefault="008D4259" w:rsidP="00005FA9">
      <w:pPr>
        <w:pStyle w:val="slovanodstavec"/>
      </w:pPr>
      <w:r>
        <w:t xml:space="preserve">Zhotovitel </w:t>
      </w:r>
      <w:r w:rsidR="00005FA9">
        <w:t>na základě shora uvedeného prohlašuje, že rozpočet díla vzniklý oceněním výkazu výměr je úplný</w:t>
      </w:r>
      <w:r>
        <w:t xml:space="preserve"> </w:t>
      </w:r>
      <w:r w:rsidR="00005FA9">
        <w:t xml:space="preserve">a je v souladu s vymezením díla. </w:t>
      </w:r>
    </w:p>
    <w:p w14:paraId="7B48E8FC" w14:textId="77777777" w:rsidR="008D4259" w:rsidRPr="00161D91" w:rsidRDefault="008D4259" w:rsidP="00005FA9">
      <w:pPr>
        <w:pStyle w:val="slovanodstavec"/>
      </w:pPr>
      <w:r>
        <w:rPr>
          <w:snapToGrid w:val="0"/>
        </w:rPr>
        <w:t>Zhotovitel rovněž prohlašuje, že je plně seznámen s</w:t>
      </w:r>
      <w:r w:rsidR="00161D91">
        <w:rPr>
          <w:snapToGrid w:val="0"/>
        </w:rPr>
        <w:t xml:space="preserve"> veškerými </w:t>
      </w:r>
      <w:r>
        <w:rPr>
          <w:snapToGrid w:val="0"/>
        </w:rPr>
        <w:t xml:space="preserve">podmínkami plnění svých povinností, které vyplývají z této smlouvy </w:t>
      </w:r>
      <w:r w:rsidR="00161D91">
        <w:rPr>
          <w:snapToGrid w:val="0"/>
        </w:rPr>
        <w:t>a</w:t>
      </w:r>
      <w:r>
        <w:rPr>
          <w:snapToGrid w:val="0"/>
        </w:rPr>
        <w:t xml:space="preserve"> nejsou mu známy žádné skutečnosti, které by vedly k dodatečným požadavkům na změnu rozsahu díla.</w:t>
      </w:r>
      <w:r w:rsidR="003406D2">
        <w:rPr>
          <w:snapToGrid w:val="0"/>
        </w:rPr>
        <w:t xml:space="preserve"> </w:t>
      </w:r>
    </w:p>
    <w:p w14:paraId="371EFEB6" w14:textId="77777777" w:rsidR="00161D91" w:rsidRDefault="00161D91" w:rsidP="00D95307">
      <w:pPr>
        <w:pStyle w:val="slolnku"/>
      </w:pPr>
      <w:bookmarkStart w:id="2" w:name="_Ref475952153"/>
    </w:p>
    <w:bookmarkEnd w:id="2"/>
    <w:p w14:paraId="3B1E6D00" w14:textId="77777777" w:rsidR="00D95307" w:rsidRDefault="00D95307" w:rsidP="00D95307">
      <w:pPr>
        <w:pStyle w:val="nadpislnku"/>
      </w:pPr>
      <w:r>
        <w:t>Termín plnění</w:t>
      </w:r>
    </w:p>
    <w:p w14:paraId="7F4186C7" w14:textId="0C895FAB" w:rsidR="004D1DEA" w:rsidRDefault="00D95307" w:rsidP="00D95307">
      <w:pPr>
        <w:pStyle w:val="slovanodstavec"/>
        <w:rPr>
          <w:rFonts w:ascii="Calibri" w:hAnsi="Calibri"/>
          <w:snapToGrid w:val="0"/>
        </w:rPr>
      </w:pPr>
      <w:r>
        <w:rPr>
          <w:rFonts w:ascii="Calibri" w:hAnsi="Calibri"/>
          <w:snapToGrid w:val="0"/>
        </w:rPr>
        <w:t xml:space="preserve">Zhotovitel se zavazuje provést </w:t>
      </w:r>
      <w:r w:rsidR="00063FF7">
        <w:rPr>
          <w:rFonts w:ascii="Calibri" w:hAnsi="Calibri"/>
          <w:snapToGrid w:val="0"/>
        </w:rPr>
        <w:t>dílo</w:t>
      </w:r>
      <w:r w:rsidR="0018247C">
        <w:rPr>
          <w:rFonts w:ascii="Calibri" w:hAnsi="Calibri"/>
          <w:snapToGrid w:val="0"/>
        </w:rPr>
        <w:t xml:space="preserve"> </w:t>
      </w:r>
      <w:r w:rsidR="0018247C" w:rsidRPr="0018247C">
        <w:rPr>
          <w:rFonts w:ascii="Calibri" w:hAnsi="Calibri"/>
          <w:snapToGrid w:val="0"/>
        </w:rPr>
        <w:t>v</w:t>
      </w:r>
      <w:r w:rsidR="004D1DEA">
        <w:rPr>
          <w:rFonts w:ascii="Calibri" w:hAnsi="Calibri"/>
          <w:snapToGrid w:val="0"/>
        </w:rPr>
        <w:t xml:space="preserve"> termínech závisejících na </w:t>
      </w:r>
      <w:r w:rsidR="0018247C" w:rsidRPr="0018247C">
        <w:rPr>
          <w:rFonts w:ascii="Calibri" w:hAnsi="Calibri"/>
          <w:snapToGrid w:val="0"/>
        </w:rPr>
        <w:t>postup</w:t>
      </w:r>
      <w:r w:rsidR="004D1DEA">
        <w:rPr>
          <w:rFonts w:ascii="Calibri" w:hAnsi="Calibri"/>
          <w:snapToGrid w:val="0"/>
        </w:rPr>
        <w:t>u</w:t>
      </w:r>
      <w:r w:rsidR="0018247C" w:rsidRPr="0018247C">
        <w:rPr>
          <w:rFonts w:ascii="Calibri" w:hAnsi="Calibri"/>
          <w:snapToGrid w:val="0"/>
        </w:rPr>
        <w:t xml:space="preserve"> prací na </w:t>
      </w:r>
      <w:r w:rsidR="004D1DEA">
        <w:rPr>
          <w:rFonts w:ascii="Calibri" w:hAnsi="Calibri"/>
          <w:snapToGrid w:val="0"/>
        </w:rPr>
        <w:t xml:space="preserve">souběžné </w:t>
      </w:r>
      <w:r w:rsidR="0018247C" w:rsidRPr="0018247C">
        <w:rPr>
          <w:rFonts w:ascii="Calibri" w:hAnsi="Calibri"/>
          <w:snapToGrid w:val="0"/>
        </w:rPr>
        <w:t xml:space="preserve">stavbě </w:t>
      </w:r>
      <w:r w:rsidR="004D1DEA" w:rsidRPr="004D1DEA">
        <w:rPr>
          <w:rFonts w:ascii="Calibri" w:hAnsi="Calibri"/>
          <w:i/>
          <w:iCs/>
          <w:snapToGrid w:val="0"/>
        </w:rPr>
        <w:t>Osvětlení cyklostezky do Rybitví</w:t>
      </w:r>
      <w:r w:rsidR="004D1DEA">
        <w:rPr>
          <w:rFonts w:ascii="Calibri" w:hAnsi="Calibri"/>
          <w:snapToGrid w:val="0"/>
        </w:rPr>
        <w:t>, a to dle pravidel uvedených níže</w:t>
      </w:r>
      <w:r w:rsidR="0018247C" w:rsidRPr="0018247C">
        <w:rPr>
          <w:rFonts w:ascii="Calibri" w:hAnsi="Calibri"/>
          <w:snapToGrid w:val="0"/>
        </w:rPr>
        <w:t>.</w:t>
      </w:r>
    </w:p>
    <w:p w14:paraId="1388CBF8" w14:textId="235287A7" w:rsidR="00B03A51" w:rsidRPr="00B31100" w:rsidRDefault="007502C6" w:rsidP="00D95307">
      <w:pPr>
        <w:pStyle w:val="slovanodstavec"/>
        <w:rPr>
          <w:rFonts w:ascii="Calibri" w:hAnsi="Calibri"/>
          <w:snapToGrid w:val="0"/>
        </w:rPr>
      </w:pPr>
      <w:r>
        <w:rPr>
          <w:rFonts w:ascii="Calibri" w:hAnsi="Calibri"/>
          <w:snapToGrid w:val="0"/>
        </w:rPr>
        <w:t>Část</w:t>
      </w:r>
      <w:r w:rsidR="00450A56">
        <w:rPr>
          <w:rFonts w:ascii="Calibri" w:hAnsi="Calibri"/>
          <w:snapToGrid w:val="0"/>
        </w:rPr>
        <w:t>i díla dle čl. II., odst. 1), písm. a) a b)</w:t>
      </w:r>
      <w:r w:rsidR="004D1DEA">
        <w:rPr>
          <w:rFonts w:ascii="Calibri" w:hAnsi="Calibri"/>
          <w:snapToGrid w:val="0"/>
        </w:rPr>
        <w:t xml:space="preserve">, je zhotovitel </w:t>
      </w:r>
      <w:r w:rsidR="004D1DEA" w:rsidRPr="00B31100">
        <w:rPr>
          <w:rFonts w:ascii="Calibri" w:hAnsi="Calibri"/>
          <w:snapToGrid w:val="0"/>
        </w:rPr>
        <w:t>povinen provést v</w:t>
      </w:r>
      <w:r w:rsidR="00450A56" w:rsidRPr="00B31100">
        <w:rPr>
          <w:rFonts w:ascii="Calibri" w:hAnsi="Calibri"/>
          <w:snapToGrid w:val="0"/>
        </w:rPr>
        <w:t>e</w:t>
      </w:r>
      <w:r w:rsidR="004D1DEA" w:rsidRPr="00B31100">
        <w:rPr>
          <w:rFonts w:ascii="Calibri" w:hAnsi="Calibri"/>
          <w:snapToGrid w:val="0"/>
        </w:rPr>
        <w:t xml:space="preserve"> třech oddělených </w:t>
      </w:r>
      <w:r w:rsidR="00B03A51" w:rsidRPr="00B31100">
        <w:rPr>
          <w:rFonts w:ascii="Calibri" w:hAnsi="Calibri"/>
          <w:snapToGrid w:val="0"/>
        </w:rPr>
        <w:t>etapách</w:t>
      </w:r>
      <w:r w:rsidR="00450A56" w:rsidRPr="00B31100">
        <w:rPr>
          <w:rFonts w:ascii="Calibri" w:hAnsi="Calibri"/>
          <w:snapToGrid w:val="0"/>
        </w:rPr>
        <w:t>,</w:t>
      </w:r>
      <w:r w:rsidR="00B03A51" w:rsidRPr="00B31100">
        <w:rPr>
          <w:rFonts w:ascii="Calibri" w:hAnsi="Calibri"/>
          <w:snapToGrid w:val="0"/>
        </w:rPr>
        <w:t xml:space="preserve"> vždy ve lhůtě dvou týdnů ode dne oznámeného objednatelem.</w:t>
      </w:r>
      <w:r w:rsidR="003C63AD" w:rsidRPr="00B31100">
        <w:rPr>
          <w:rFonts w:ascii="Calibri" w:hAnsi="Calibri"/>
          <w:snapToGrid w:val="0"/>
        </w:rPr>
        <w:t xml:space="preserve"> </w:t>
      </w:r>
      <w:r w:rsidR="0018247C" w:rsidRPr="00B31100">
        <w:rPr>
          <w:rFonts w:ascii="Calibri" w:hAnsi="Calibri"/>
          <w:snapToGrid w:val="0"/>
        </w:rPr>
        <w:t xml:space="preserve">Objednatel </w:t>
      </w:r>
      <w:r w:rsidR="003C63AD" w:rsidRPr="00B31100">
        <w:rPr>
          <w:rFonts w:ascii="Calibri" w:hAnsi="Calibri"/>
          <w:snapToGrid w:val="0"/>
        </w:rPr>
        <w:t xml:space="preserve">je povinen </w:t>
      </w:r>
      <w:r w:rsidR="0018247C" w:rsidRPr="00B31100">
        <w:rPr>
          <w:rFonts w:ascii="Calibri" w:hAnsi="Calibri"/>
          <w:snapToGrid w:val="0"/>
        </w:rPr>
        <w:t>oznám</w:t>
      </w:r>
      <w:r w:rsidR="003C63AD" w:rsidRPr="00B31100">
        <w:rPr>
          <w:rFonts w:ascii="Calibri" w:hAnsi="Calibri"/>
          <w:snapToGrid w:val="0"/>
        </w:rPr>
        <w:t>it</w:t>
      </w:r>
      <w:r w:rsidR="0018247C" w:rsidRPr="00B31100">
        <w:rPr>
          <w:rFonts w:ascii="Calibri" w:hAnsi="Calibri"/>
          <w:snapToGrid w:val="0"/>
        </w:rPr>
        <w:t xml:space="preserve"> zhotoviteli </w:t>
      </w:r>
      <w:r w:rsidR="00B03A51" w:rsidRPr="00B31100">
        <w:rPr>
          <w:rFonts w:ascii="Calibri" w:hAnsi="Calibri"/>
          <w:snapToGrid w:val="0"/>
        </w:rPr>
        <w:t xml:space="preserve">začátek lhůty pro realizaci příslušné etapy </w:t>
      </w:r>
      <w:r w:rsidR="003C63AD" w:rsidRPr="00B31100">
        <w:rPr>
          <w:rFonts w:ascii="Calibri" w:hAnsi="Calibri"/>
          <w:snapToGrid w:val="0"/>
        </w:rPr>
        <w:t xml:space="preserve">vždy </w:t>
      </w:r>
      <w:r w:rsidR="0018247C" w:rsidRPr="00B31100">
        <w:rPr>
          <w:rFonts w:ascii="Calibri" w:hAnsi="Calibri"/>
          <w:snapToGrid w:val="0"/>
        </w:rPr>
        <w:t xml:space="preserve">nejpozději </w:t>
      </w:r>
      <w:r w:rsidR="004D1DEA" w:rsidRPr="00B31100">
        <w:rPr>
          <w:rFonts w:ascii="Calibri" w:hAnsi="Calibri"/>
          <w:snapToGrid w:val="0"/>
        </w:rPr>
        <w:t xml:space="preserve">čtyři týdny </w:t>
      </w:r>
      <w:r w:rsidR="0018247C" w:rsidRPr="00B31100">
        <w:rPr>
          <w:rFonts w:ascii="Calibri" w:hAnsi="Calibri"/>
          <w:snapToGrid w:val="0"/>
        </w:rPr>
        <w:t>před</w:t>
      </w:r>
      <w:r w:rsidR="00B03A51" w:rsidRPr="00B31100">
        <w:rPr>
          <w:rFonts w:ascii="Calibri" w:hAnsi="Calibri"/>
          <w:snapToGrid w:val="0"/>
        </w:rPr>
        <w:t xml:space="preserve">em. </w:t>
      </w:r>
    </w:p>
    <w:p w14:paraId="19486D86" w14:textId="1F2F0095" w:rsidR="0018247C" w:rsidRPr="00B31100" w:rsidRDefault="00B03A51" w:rsidP="00D95307">
      <w:pPr>
        <w:pStyle w:val="slovanodstavec"/>
        <w:rPr>
          <w:rFonts w:ascii="Calibri" w:hAnsi="Calibri"/>
          <w:snapToGrid w:val="0"/>
        </w:rPr>
      </w:pPr>
      <w:r w:rsidRPr="00B31100">
        <w:rPr>
          <w:rFonts w:ascii="Calibri" w:hAnsi="Calibri"/>
          <w:snapToGrid w:val="0"/>
        </w:rPr>
        <w:t xml:space="preserve">Objednatel předpokládá provedení všech etap </w:t>
      </w:r>
      <w:r w:rsidR="00450A56" w:rsidRPr="00B31100">
        <w:rPr>
          <w:rFonts w:ascii="Calibri" w:hAnsi="Calibri"/>
          <w:snapToGrid w:val="0"/>
        </w:rPr>
        <w:t xml:space="preserve">dle odstavce 2) </w:t>
      </w:r>
      <w:r w:rsidRPr="00B31100">
        <w:rPr>
          <w:rFonts w:ascii="Calibri" w:hAnsi="Calibri"/>
          <w:snapToGrid w:val="0"/>
        </w:rPr>
        <w:t xml:space="preserve">v období od 1. 9. do 30. 11. 2025 (dále jen </w:t>
      </w:r>
      <w:r w:rsidRPr="00B31100">
        <w:rPr>
          <w:rFonts w:ascii="Calibri" w:hAnsi="Calibri"/>
          <w:i/>
          <w:iCs/>
          <w:snapToGrid w:val="0"/>
        </w:rPr>
        <w:t>prováděcí období</w:t>
      </w:r>
      <w:r w:rsidRPr="00B31100">
        <w:rPr>
          <w:rFonts w:ascii="Calibri" w:hAnsi="Calibri"/>
          <w:snapToGrid w:val="0"/>
        </w:rPr>
        <w:t>).</w:t>
      </w:r>
      <w:r w:rsidR="00F91CA3" w:rsidRPr="00B31100">
        <w:rPr>
          <w:rFonts w:ascii="Calibri" w:hAnsi="Calibri"/>
          <w:snapToGrid w:val="0"/>
        </w:rPr>
        <w:t xml:space="preserve"> Pokud oznámená období pro provedení všech tří etap díla přesáhnou </w:t>
      </w:r>
      <w:r w:rsidR="00F91CA3" w:rsidRPr="00B31100">
        <w:rPr>
          <w:rFonts w:ascii="Calibri" w:hAnsi="Calibri"/>
          <w:i/>
          <w:iCs/>
          <w:snapToGrid w:val="0"/>
        </w:rPr>
        <w:t>prováděcí období</w:t>
      </w:r>
      <w:r w:rsidR="00F91CA3" w:rsidRPr="00B31100">
        <w:rPr>
          <w:rFonts w:ascii="Calibri" w:hAnsi="Calibri"/>
          <w:snapToGrid w:val="0"/>
        </w:rPr>
        <w:t>, nahradí objednatel zhotoviteli skutečnou škodu tím způsobenou. Náhrada ušlého zisku z tohoto důvodu se vylučuje.</w:t>
      </w:r>
      <w:r w:rsidRPr="00B31100">
        <w:rPr>
          <w:rFonts w:ascii="Calibri" w:hAnsi="Calibri"/>
          <w:snapToGrid w:val="0"/>
        </w:rPr>
        <w:t xml:space="preserve">  </w:t>
      </w:r>
    </w:p>
    <w:p w14:paraId="73C00F46" w14:textId="12003C64" w:rsidR="00450A56" w:rsidRPr="00B31100" w:rsidRDefault="00450A56" w:rsidP="00D95307">
      <w:pPr>
        <w:pStyle w:val="slovanodstavec"/>
      </w:pPr>
      <w:r w:rsidRPr="00B31100">
        <w:t>Dokončit dílo je zhotovitel povinen nejpozději do tří měsíců od konce období pro provedení poslední etapy dle odstavce 2).</w:t>
      </w:r>
    </w:p>
    <w:p w14:paraId="0A9E5CF7" w14:textId="72D02813" w:rsidR="00577F3D" w:rsidRPr="00B448AD" w:rsidRDefault="002A7426" w:rsidP="00D95307">
      <w:pPr>
        <w:pStyle w:val="slovanodstavec"/>
      </w:pPr>
      <w:r w:rsidRPr="00B31100">
        <w:t>Termín</w:t>
      </w:r>
      <w:r w:rsidR="00DD7D91" w:rsidRPr="00B31100">
        <w:t>y provedení jednotlivých etap díla dle odstavce</w:t>
      </w:r>
      <w:r w:rsidR="00DD7D91" w:rsidRPr="00B448AD">
        <w:t xml:space="preserve"> 2)</w:t>
      </w:r>
      <w:r w:rsidR="005237AD" w:rsidRPr="00B448AD">
        <w:t xml:space="preserve"> </w:t>
      </w:r>
      <w:r w:rsidR="00DD7D91" w:rsidRPr="00B448AD">
        <w:t xml:space="preserve">nebo termín dokončení díla </w:t>
      </w:r>
      <w:r w:rsidRPr="00B448AD">
        <w:t xml:space="preserve">může být prodloužen </w:t>
      </w:r>
    </w:p>
    <w:p w14:paraId="78611471" w14:textId="2DBEB01B" w:rsidR="005237AD" w:rsidRDefault="005237AD" w:rsidP="002A7426">
      <w:pPr>
        <w:pStyle w:val="odrky"/>
      </w:pPr>
      <w:r w:rsidRPr="00B448AD">
        <w:t>v případě zpoždění se zahájením</w:t>
      </w:r>
      <w:r>
        <w:t xml:space="preserve"> prací </w:t>
      </w:r>
      <w:r w:rsidR="00DD7D91">
        <w:t xml:space="preserve">v rámci etapy </w:t>
      </w:r>
      <w:r>
        <w:t xml:space="preserve">z důvodů na straně </w:t>
      </w:r>
      <w:r w:rsidR="00B03A51">
        <w:rPr>
          <w:i/>
          <w:iCs/>
        </w:rPr>
        <w:t>souběžné stavby</w:t>
      </w:r>
      <w:r>
        <w:t xml:space="preserve"> nebo z jiných důvodů na straně objednatele;</w:t>
      </w:r>
    </w:p>
    <w:p w14:paraId="3F5A3367" w14:textId="77777777" w:rsidR="002A7426" w:rsidRDefault="002A7426" w:rsidP="002A7426">
      <w:pPr>
        <w:pStyle w:val="odrky"/>
      </w:pPr>
      <w:r>
        <w:t>vzniknou-li v průběhu provádění díla překážky na straně objednatele;</w:t>
      </w:r>
    </w:p>
    <w:p w14:paraId="0272D61B" w14:textId="77777777" w:rsidR="00D35E3C" w:rsidRDefault="002A7426" w:rsidP="002A7426">
      <w:pPr>
        <w:pStyle w:val="odrky"/>
      </w:pPr>
      <w:r>
        <w:t xml:space="preserve">jestliže přerušení prací bude způsobeno okolnostmi vylučujícími odpovědnost </w:t>
      </w:r>
      <w:r w:rsidR="006E34FA">
        <w:t xml:space="preserve">ve smyslu § 2913 občanského zákoníku </w:t>
      </w:r>
      <w:r>
        <w:t>(tzv. “vyšší moc”); smluvní strany jsou povinny se bezprostředně vzájemně informovat o vzniku takové okolnosti a dohodnout způsob jejího řešení, jinak se vyšší moci nemohou dovolávat</w:t>
      </w:r>
      <w:r w:rsidR="00D35E3C">
        <w:t>;</w:t>
      </w:r>
    </w:p>
    <w:p w14:paraId="0A8C7B91" w14:textId="77777777" w:rsidR="002A7426" w:rsidRDefault="00D35E3C" w:rsidP="002A7426">
      <w:pPr>
        <w:pStyle w:val="odrky"/>
      </w:pPr>
      <w:r>
        <w:t>v případě oprávněného přerušení provádění díla</w:t>
      </w:r>
      <w:r w:rsidR="002A7426">
        <w:t>;</w:t>
      </w:r>
    </w:p>
    <w:p w14:paraId="4A6D0E2B" w14:textId="77777777" w:rsidR="002A7426" w:rsidRDefault="002A7426" w:rsidP="002A7426">
      <w:pPr>
        <w:pStyle w:val="odrky"/>
      </w:pPr>
      <w:r>
        <w:t>jestliže v průběhu provádění díla vyvstane potřeba víceprací.</w:t>
      </w:r>
    </w:p>
    <w:p w14:paraId="54C563B3" w14:textId="4157BCAC" w:rsidR="002A7426" w:rsidRDefault="002A7426" w:rsidP="002A7426">
      <w:pPr>
        <w:pStyle w:val="slovanodstavec"/>
        <w:numPr>
          <w:ilvl w:val="0"/>
          <w:numId w:val="0"/>
        </w:numPr>
        <w:ind w:left="720"/>
      </w:pPr>
      <w:r>
        <w:t xml:space="preserve">Prodloužení doby provádění díla se určí podle doby trvání překážky </w:t>
      </w:r>
      <w:r w:rsidR="00DD7D91">
        <w:t xml:space="preserve">a jejího vlivu na provádění prací </w:t>
      </w:r>
      <w:r>
        <w:t xml:space="preserve">s přihlédnutím k době nezbytné pro obnovení prací, popř. podle </w:t>
      </w:r>
      <w:r w:rsidR="00DD7D91">
        <w:t xml:space="preserve">doby potřebné k provedení </w:t>
      </w:r>
      <w:r>
        <w:t>víceprací.</w:t>
      </w:r>
      <w:r w:rsidR="00BC019E">
        <w:t xml:space="preserve"> Smluvní strany jsou povinny se na prodloužení termínu plnění dle zásad uvedených v tomto odstavci písemně dohodnout.</w:t>
      </w:r>
    </w:p>
    <w:p w14:paraId="338E9DA6" w14:textId="77777777" w:rsidR="00D24C82" w:rsidRDefault="00D24C82" w:rsidP="00D24C82">
      <w:pPr>
        <w:pStyle w:val="slolnku"/>
      </w:pPr>
    </w:p>
    <w:p w14:paraId="0142B80F" w14:textId="77777777" w:rsidR="00D24C82" w:rsidRDefault="00D24C82" w:rsidP="00D24C82">
      <w:pPr>
        <w:pStyle w:val="nadpislnku"/>
      </w:pPr>
      <w:r>
        <w:t>Provádění díla</w:t>
      </w:r>
    </w:p>
    <w:p w14:paraId="779BC740" w14:textId="58BE0DE3" w:rsidR="00A04C72" w:rsidRDefault="00BC019E" w:rsidP="00A04C72">
      <w:pPr>
        <w:pStyle w:val="slovanodstavec"/>
        <w:rPr>
          <w:snapToGrid w:val="0"/>
        </w:rPr>
      </w:pPr>
      <w:r>
        <w:rPr>
          <w:snapToGrid w:val="0"/>
        </w:rPr>
        <w:t xml:space="preserve">Dílo bude prováděno na staveništi </w:t>
      </w:r>
      <w:r>
        <w:rPr>
          <w:i/>
          <w:iCs/>
          <w:snapToGrid w:val="0"/>
        </w:rPr>
        <w:t>souběžné stavby,</w:t>
      </w:r>
      <w:r w:rsidR="00A04C72" w:rsidRPr="00060885">
        <w:rPr>
          <w:snapToGrid w:val="0"/>
        </w:rPr>
        <w:t xml:space="preserve"> </w:t>
      </w:r>
      <w:r w:rsidR="00A04C72">
        <w:rPr>
          <w:snapToGrid w:val="0"/>
        </w:rPr>
        <w:t xml:space="preserve">a to v součinnosti se zhotovitelem </w:t>
      </w:r>
      <w:r>
        <w:rPr>
          <w:i/>
          <w:iCs/>
          <w:snapToGrid w:val="0"/>
        </w:rPr>
        <w:t>souběžné stavby</w:t>
      </w:r>
      <w:r w:rsidR="003B493D">
        <w:rPr>
          <w:snapToGrid w:val="0"/>
        </w:rPr>
        <w:t>.</w:t>
      </w:r>
    </w:p>
    <w:p w14:paraId="2E37DE1C" w14:textId="373CDEFA" w:rsidR="003B493D" w:rsidRPr="003B493D" w:rsidRDefault="003B493D" w:rsidP="00A04C72">
      <w:pPr>
        <w:pStyle w:val="slovanodstavec"/>
        <w:rPr>
          <w:snapToGrid w:val="0"/>
        </w:rPr>
      </w:pPr>
      <w:r>
        <w:t xml:space="preserve">Zhotovitel je povinen postupovat při zhotovování díla tak, aby nebyla ohrožena povinnost </w:t>
      </w:r>
      <w:r w:rsidR="00BC019E">
        <w:t xml:space="preserve">zhotovitele </w:t>
      </w:r>
      <w:r w:rsidR="00BC019E">
        <w:rPr>
          <w:i/>
          <w:iCs/>
        </w:rPr>
        <w:t>souběžné stavby</w:t>
      </w:r>
      <w:r>
        <w:t xml:space="preserve"> provést </w:t>
      </w:r>
      <w:r w:rsidR="00BC019E">
        <w:t>své dílo</w:t>
      </w:r>
      <w:r>
        <w:t xml:space="preserve"> řádně a včas</w:t>
      </w:r>
      <w:r w:rsidR="00BC019E">
        <w:t xml:space="preserve">. Zhotovitel bere na vědomí, že tuto povinnost může ohrozit zejména prodlení zhotovitele s provedením některé z etap díla dle čl. IV., odst. 2). Zhotovitel je </w:t>
      </w:r>
      <w:r>
        <w:t xml:space="preserve">povinen řídit se pokyny zástupce </w:t>
      </w:r>
      <w:r w:rsidR="00BC019E">
        <w:t xml:space="preserve">zhotovitele </w:t>
      </w:r>
      <w:r w:rsidR="00BC019E" w:rsidRPr="00BC019E">
        <w:rPr>
          <w:i/>
          <w:iCs/>
        </w:rPr>
        <w:t>souběžné stavby</w:t>
      </w:r>
      <w:r w:rsidR="00BC019E">
        <w:t xml:space="preserve"> a pokyny koordinátora BOZP</w:t>
      </w:r>
      <w:r>
        <w:t>.</w:t>
      </w:r>
    </w:p>
    <w:p w14:paraId="3050A0EE" w14:textId="77777777" w:rsidR="003B493D" w:rsidRPr="003B493D" w:rsidRDefault="003B493D" w:rsidP="003B493D">
      <w:pPr>
        <w:pStyle w:val="slovanodstavec"/>
      </w:pPr>
      <w:r w:rsidRPr="003B493D">
        <w:t>Zhotovitel</w:t>
      </w:r>
      <w:r w:rsidRPr="00B3562C">
        <w:t xml:space="preserve"> </w:t>
      </w:r>
      <w:r w:rsidRPr="003B493D">
        <w:t>je povinen při realizaci Díla dod</w:t>
      </w:r>
      <w:r w:rsidRPr="00B3562C">
        <w:t xml:space="preserve">ržovat </w:t>
      </w:r>
      <w:r w:rsidRPr="003B493D">
        <w:t xml:space="preserve">bezpečnostní předpisy, veškeré zákony a jejich prováděcí vyhlášky, pokud se vztahují k prováděnému </w:t>
      </w:r>
      <w:r>
        <w:t>d</w:t>
      </w:r>
      <w:r w:rsidRPr="003B493D">
        <w:t>ílu a týkají se činnost</w:t>
      </w:r>
      <w:r>
        <w:t>í</w:t>
      </w:r>
      <w:r w:rsidRPr="003B493D">
        <w:t xml:space="preserve"> </w:t>
      </w:r>
      <w:r>
        <w:t>z</w:t>
      </w:r>
      <w:r w:rsidRPr="003B493D">
        <w:t>hotovitele, bezpečnosti práce, požární ochrany</w:t>
      </w:r>
      <w:r w:rsidRPr="00D615E7">
        <w:t xml:space="preserve"> a ochrany životního prostředí.</w:t>
      </w:r>
    </w:p>
    <w:p w14:paraId="0123392A" w14:textId="1C264419" w:rsidR="001E0080" w:rsidRPr="009662E9" w:rsidRDefault="001E0080" w:rsidP="009662E9">
      <w:pPr>
        <w:pStyle w:val="slovanodstavec"/>
      </w:pPr>
      <w:r w:rsidRPr="009662E9">
        <w:t xml:space="preserve">Zařízení staveniště zabezpečuje zhotovitel v souladu se svými potřebami, dokumentací předanou objednatelem a s požadavky </w:t>
      </w:r>
      <w:r w:rsidR="005237AD">
        <w:t xml:space="preserve">zhotovitele </w:t>
      </w:r>
      <w:r w:rsidR="00720D14" w:rsidRPr="00720D14">
        <w:rPr>
          <w:i/>
          <w:iCs/>
        </w:rPr>
        <w:t xml:space="preserve">souběžné </w:t>
      </w:r>
      <w:r w:rsidR="005237AD" w:rsidRPr="00720D14">
        <w:rPr>
          <w:i/>
          <w:iCs/>
        </w:rPr>
        <w:t>stavby</w:t>
      </w:r>
      <w:r w:rsidR="005237AD">
        <w:t xml:space="preserve">. </w:t>
      </w:r>
      <w:r w:rsidR="009662E9" w:rsidRPr="009662E9">
        <w:t xml:space="preserve">Objednatel poskytne zhotoviteli v rámci součinnosti ve svém areálu na adrese sídla objednatele prostory pro odstavování </w:t>
      </w:r>
      <w:r w:rsidR="005237AD">
        <w:t>pojízdných strojů</w:t>
      </w:r>
      <w:r w:rsidR="009662E9" w:rsidRPr="009662E9">
        <w:t xml:space="preserve">, jakož i omezené prostory pro skladování </w:t>
      </w:r>
      <w:r w:rsidR="00720D14">
        <w:t>věcí k provedení díla</w:t>
      </w:r>
      <w:r w:rsidR="009662E9" w:rsidRPr="009662E9">
        <w:t>, kter</w:t>
      </w:r>
      <w:r w:rsidR="00720D14">
        <w:t>é</w:t>
      </w:r>
      <w:r w:rsidR="009662E9" w:rsidRPr="009662E9">
        <w:t xml:space="preserve"> nem</w:t>
      </w:r>
      <w:r w:rsidR="00720D14">
        <w:t>ohou</w:t>
      </w:r>
      <w:r w:rsidR="009662E9" w:rsidRPr="009662E9">
        <w:t xml:space="preserve"> být uložen</w:t>
      </w:r>
      <w:r w:rsidR="00720D14">
        <w:t>y</w:t>
      </w:r>
      <w:r w:rsidR="009662E9" w:rsidRPr="009662E9">
        <w:t xml:space="preserve"> přímo na staveništi</w:t>
      </w:r>
      <w:r w:rsidR="00720D14">
        <w:t xml:space="preserve"> (zejména kabely, odpojovače)</w:t>
      </w:r>
      <w:r w:rsidR="009662E9" w:rsidRPr="009662E9">
        <w:t>.</w:t>
      </w:r>
    </w:p>
    <w:p w14:paraId="3F549F6E" w14:textId="030F376C" w:rsidR="00891293" w:rsidRDefault="00891293" w:rsidP="00D24C82">
      <w:pPr>
        <w:pStyle w:val="slovanodstavec"/>
      </w:pPr>
      <w:r>
        <w:t>Zhotovitel je povinen umožnit výkon technického dozoru objednatele.</w:t>
      </w:r>
    </w:p>
    <w:p w14:paraId="2C750805" w14:textId="77777777" w:rsidR="00E976DA" w:rsidRDefault="00E976DA" w:rsidP="00E976DA">
      <w:pPr>
        <w:pStyle w:val="slovanodstavec"/>
      </w:pPr>
      <w:r>
        <w:t>Zhotovitel vyzve objednatele nejméně 3 pracovní dny předem ke kontrole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20C16A94" w14:textId="77777777" w:rsidR="00E976DA" w:rsidRDefault="00E976DA" w:rsidP="00E976DA">
      <w:pPr>
        <w:pStyle w:val="slovanodstavec"/>
      </w:pPr>
      <w:r>
        <w:t>Objednatel je povinen provést kontrolu kvality a rozsahu prací ve stanoveném termínu a výsledek t</w:t>
      </w:r>
      <w:r w:rsidR="00512C60">
        <w:t>éto</w:t>
      </w:r>
      <w:r>
        <w:t xml:space="preserve"> </w:t>
      </w:r>
      <w:r w:rsidR="00512C60">
        <w:t>kontroly</w:t>
      </w:r>
      <w:r>
        <w:t xml:space="preserve"> tentýž den zapsat do stavebního deníku. Nedostaví-li se objednatel k</w:t>
      </w:r>
      <w:r w:rsidR="00512C60">
        <w:t xml:space="preserve">e kontrole </w:t>
      </w:r>
      <w:r>
        <w:t>zakrývaných prací, ačkoliv byl řádně vyzván, m</w:t>
      </w:r>
      <w:r w:rsidR="00512C60">
        <w:t>ůže zhotovitel pokračovat v provádění díla i bez provedené kontroly objednatelem.</w:t>
      </w:r>
      <w:r>
        <w:t xml:space="preserve"> </w:t>
      </w:r>
      <w:r w:rsidR="00512C60">
        <w:t>Objednatel má v takovém případě právo požadovat dodatečnou kontrolu spojenou s </w:t>
      </w:r>
      <w:r>
        <w:t>odkrytí</w:t>
      </w:r>
      <w:r w:rsidR="00512C60">
        <w:t>m zakrytých prací</w:t>
      </w:r>
      <w:r>
        <w:t xml:space="preserve">, je </w:t>
      </w:r>
      <w:r w:rsidR="00512C60">
        <w:t xml:space="preserve">však </w:t>
      </w:r>
      <w:r>
        <w:t>povinen hradit náklady zhotovitele na předmětné dodatečné odkrytí. Zjistí-li se však při dodatečné</w:t>
      </w:r>
      <w:r w:rsidR="00512C60">
        <w:t xml:space="preserve"> kontrole</w:t>
      </w:r>
      <w:r>
        <w:t>, že práce byly provedeny zřejmě vadně, nese náklady dodatečné</w:t>
      </w:r>
      <w:r w:rsidR="00512C60">
        <w:t xml:space="preserve"> kontroly včetně </w:t>
      </w:r>
      <w:r>
        <w:t>odkrytí</w:t>
      </w:r>
      <w:r w:rsidR="00512C60">
        <w:t xml:space="preserve"> prací</w:t>
      </w:r>
      <w:r>
        <w:t xml:space="preserve"> zhotovitel.</w:t>
      </w:r>
    </w:p>
    <w:p w14:paraId="37228389" w14:textId="77777777" w:rsidR="00E57572" w:rsidRDefault="00E57572" w:rsidP="00E976DA">
      <w:pPr>
        <w:pStyle w:val="slovanodstavec"/>
      </w:pPr>
      <w:r>
        <w:rPr>
          <w:rFonts w:ascii="Calibri" w:hAnsi="Calibri"/>
          <w:snapToGrid w:val="0"/>
        </w:rPr>
        <w:t>Provedení kontroly zakrývaných prací ze strany zhotovitele nebo nedostavení se ke kontrole zakrývaných konstrukcí ze strany objednatele nezbavuje zhotovitele odpovědnosti za případné vady takových zakrytých konstrukcí.</w:t>
      </w:r>
    </w:p>
    <w:p w14:paraId="421CFB75" w14:textId="77777777" w:rsidR="00826FBE" w:rsidRPr="00826FBE" w:rsidRDefault="00826FBE" w:rsidP="00826FBE">
      <w:pPr>
        <w:pStyle w:val="slovanodstavec"/>
      </w:pPr>
      <w:r w:rsidRPr="00826FBE">
        <w:t>Při zjištění podzemních zařízení, která nebyla správci v jejich vyjádřeních uvedena a brání realizaci prací, je zhotovitel oprávněn po předchozím oznámení objednateli přerušit práce v bezprostřední blízkosti nalezené sítě.</w:t>
      </w:r>
    </w:p>
    <w:p w14:paraId="6CE7856D" w14:textId="77777777" w:rsidR="00512C60" w:rsidRDefault="00512C60" w:rsidP="00512C60">
      <w:pPr>
        <w:pStyle w:val="slovanodstavec"/>
      </w:pPr>
      <w:r w:rsidRPr="00512C60">
        <w:t>Zhotovitel je povinen zajistit stavbu tak, aby nedošlo k ohrožování, nadměrnému nebo zbytečnému obtěžování okolí stavby, ke znečišťování komunikace, vod a k porušení ochranných pásem.</w:t>
      </w:r>
    </w:p>
    <w:p w14:paraId="08F6A335" w14:textId="67C5778D" w:rsidR="007208E4" w:rsidRDefault="00063FF7" w:rsidP="005F1B42">
      <w:pPr>
        <w:pStyle w:val="slovanodstavec"/>
      </w:pPr>
      <w:r w:rsidRPr="00063FF7">
        <w:lastRenderedPageBreak/>
        <w:t>Zhotovitel se zavazuje realizovat práce vyžadující zvláštní</w:t>
      </w:r>
      <w:r w:rsidR="002B18A0">
        <w:t xml:space="preserve"> odbornou</w:t>
      </w:r>
      <w:r w:rsidRPr="00063FF7">
        <w:t xml:space="preserve"> způsobilost nebo povolení podle příslušných předpisů osobami, které tuto podmínku splňují.</w:t>
      </w:r>
      <w:r w:rsidR="002B18A0">
        <w:t xml:space="preserve"> Zhotovitel je povinen </w:t>
      </w:r>
      <w:r w:rsidR="007208E4">
        <w:t xml:space="preserve">k výzvě objednatele učiněné kdykoliv v průběhu provádění díla doložit kvalifikaci vybraných pracovníků zhotovitele. Tato povinnost se vztahuje též na pracovníky zajištěné poddodavatelem zhotovitele. V případě zjištění nesplnění povinnosti realizace prací odborně způsobilými osobami je zhotovitel povinen okamžitě příslušného pracovníka z provádění díla odvolat. Zhotovitel je v případě nesplnění povinnosti realizace prací odborně způsobilými osobami dále povinen zaplatit objednateli smluvní pokutu ve výši </w:t>
      </w:r>
      <w:r w:rsidR="00720D14">
        <w:t>5</w:t>
      </w:r>
      <w:r w:rsidR="007208E4">
        <w:t>0 000 Kč za každého pracovníka, který neměl potřebnou kvalifikaci</w:t>
      </w:r>
    </w:p>
    <w:p w14:paraId="3F64E1F3" w14:textId="77777777" w:rsidR="00063FF7" w:rsidRDefault="00063FF7" w:rsidP="00063FF7">
      <w:pPr>
        <w:pStyle w:val="slolnku"/>
      </w:pPr>
    </w:p>
    <w:p w14:paraId="1C3D05EA" w14:textId="77777777" w:rsidR="00063FF7" w:rsidRDefault="00063FF7" w:rsidP="00063FF7">
      <w:pPr>
        <w:pStyle w:val="nadpislnku"/>
      </w:pPr>
      <w:r>
        <w:t>Stavební deník</w:t>
      </w:r>
    </w:p>
    <w:p w14:paraId="6C18A54B" w14:textId="77777777" w:rsidR="00063FF7" w:rsidRDefault="00D34BB1" w:rsidP="00063FF7">
      <w:pPr>
        <w:pStyle w:val="slovanodstavec"/>
      </w:pPr>
      <w:r>
        <w:t>Zhotovitel povede ode dne zahájení stavebních prací</w:t>
      </w:r>
      <w:r w:rsidR="00063FF7">
        <w:t xml:space="preserve"> stavební deník</w:t>
      </w:r>
      <w:r>
        <w:t xml:space="preserve">. </w:t>
      </w:r>
      <w:r w:rsidR="00063FF7">
        <w:t>Do stavebního deníku bude zhotovitel zapisovat všechny skutečnosti, rozhodné pro plnění smlouvy, zejména údaje o časovém postupu prací a jejich jakosti, důvody odchylek prováděných prací od projektové dokumentace a údaje potřebné pro posouzení prací orgány státní správy.</w:t>
      </w:r>
    </w:p>
    <w:p w14:paraId="088A0C6F" w14:textId="77777777" w:rsidR="00063FF7" w:rsidRDefault="00063FF7" w:rsidP="00063FF7">
      <w:pPr>
        <w:pStyle w:val="slovanodstavec"/>
      </w:pPr>
      <w:r>
        <w:t>Objednatel je povinen stavební deník sledovat a k zápisům připojovat své stanovisko.</w:t>
      </w:r>
    </w:p>
    <w:p w14:paraId="330BBE3D" w14:textId="77777777" w:rsidR="00063FF7" w:rsidRDefault="00063FF7" w:rsidP="00063FF7">
      <w:pPr>
        <w:pStyle w:val="slovanodstavec"/>
      </w:pPr>
      <w:r>
        <w:t>Denní záznamy budou zapisovány do deníku s očíslovanými listy, jednak pevnými, jednak perforovanými pro dva oddělitelné průpisy. Perforované listy budou číslovány shodně s listy pevnými.</w:t>
      </w:r>
    </w:p>
    <w:p w14:paraId="648E01AD" w14:textId="77777777" w:rsidR="00063FF7" w:rsidRDefault="00063FF7" w:rsidP="00063FF7">
      <w:pPr>
        <w:pStyle w:val="slovanodstavec"/>
      </w:pPr>
      <w:r>
        <w:t>Denní záznamy bude zapisovat a podepisovat stavbyvedoucí (jeho zástupce) v den, kdy práce byly provedeny nebo kdy nastaly okolnosti, které vyvolaly nutnost zápisu. Při denních záznamech nesmí být vynechána volná místa.</w:t>
      </w:r>
    </w:p>
    <w:p w14:paraId="36E329AF" w14:textId="77777777" w:rsidR="00063FF7" w:rsidRDefault="00063FF7" w:rsidP="00063FF7">
      <w:pPr>
        <w:pStyle w:val="slovanodstavec"/>
      </w:pPr>
      <w:r>
        <w:t>Do deníku je oprávněn provádět záznamy kromě státního stavebního dohledu také zástupce objednatele pro věci technické a projektant v rámci autorského dozoru, koordinátor bezpečnosti a ochrany zdraví při práci (dále jen BOZP), případně osoby objednatelem pověřené zápisem do stavebního deníku.</w:t>
      </w:r>
    </w:p>
    <w:p w14:paraId="43C2DE43" w14:textId="77777777" w:rsidR="00063FF7" w:rsidRDefault="00063FF7" w:rsidP="00063FF7">
      <w:pPr>
        <w:pStyle w:val="slovanodstavec"/>
      </w:pPr>
      <w:r>
        <w:t>Nesouhlasí-li stavbyvedoucí se záznamem orgánů a osob, uvedených v předchozím ustanovení, připojí k jejich záznamu do tří pracovních dnů své vyjádření, jinak se má za to, že s obsahem záznamu souhlasí.</w:t>
      </w:r>
    </w:p>
    <w:p w14:paraId="25D59951" w14:textId="77777777" w:rsidR="00063FF7" w:rsidRDefault="00063FF7" w:rsidP="00063FF7">
      <w:pPr>
        <w:pStyle w:val="slovanodstavec"/>
      </w:pPr>
      <w:r>
        <w:t xml:space="preserve">Zhotovitel bude objednateli pravidelně předávat druhý průpis denních záznamů. Po dokončení stavby předá objednateli originály stavebních deníků. </w:t>
      </w:r>
    </w:p>
    <w:p w14:paraId="4F44B6B8" w14:textId="77777777" w:rsidR="00F505DA" w:rsidRDefault="00F505DA" w:rsidP="00F505DA">
      <w:pPr>
        <w:pStyle w:val="slolnku"/>
      </w:pPr>
    </w:p>
    <w:p w14:paraId="195C7028" w14:textId="3D184A31" w:rsidR="00F505DA" w:rsidRDefault="00F505DA" w:rsidP="00F505DA">
      <w:pPr>
        <w:pStyle w:val="nadpislnku"/>
      </w:pPr>
      <w:r>
        <w:t>Součinnost objednatele</w:t>
      </w:r>
    </w:p>
    <w:p w14:paraId="44E828BC" w14:textId="77777777" w:rsidR="00F505DA" w:rsidRDefault="00F505DA" w:rsidP="00F505DA">
      <w:pPr>
        <w:pStyle w:val="slovanodstavec"/>
      </w:pPr>
      <w:r w:rsidRPr="00C74727">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r>
        <w:t xml:space="preserve"> </w:t>
      </w:r>
    </w:p>
    <w:p w14:paraId="2253DCC6" w14:textId="665F3985" w:rsidR="00F505DA" w:rsidRDefault="00F505DA" w:rsidP="00F505DA">
      <w:pPr>
        <w:pStyle w:val="slovanodstavec"/>
      </w:pPr>
      <w:r>
        <w:t>Objednatel zajistí na své náklady napěťové výluky stávajících trolejbusových tratí v úseku č.  22 „Bohdaneč“ nezbytné k provedení díla, a to nejvýše v tomto rozsahu:</w:t>
      </w:r>
    </w:p>
    <w:p w14:paraId="49EC2C42" w14:textId="729C2DE5" w:rsidR="00F505DA" w:rsidRDefault="00F505DA" w:rsidP="00F505DA">
      <w:pPr>
        <w:pStyle w:val="odrky"/>
      </w:pPr>
      <w:r>
        <w:lastRenderedPageBreak/>
        <w:t xml:space="preserve">nejvýše </w:t>
      </w:r>
      <w:r w:rsidR="007225D5" w:rsidRPr="007225D5">
        <w:rPr>
          <w:b/>
          <w:bCs/>
        </w:rPr>
        <w:t>0</w:t>
      </w:r>
      <w:r>
        <w:t xml:space="preserve"> dní pracovního klidu (soboty, neděle, státem uznané svátky), v nichž bude výlukou dotčeno období mezi 4:00 a 20:00 hodin,</w:t>
      </w:r>
    </w:p>
    <w:p w14:paraId="046AAC55" w14:textId="6F336D79" w:rsidR="00F505DA" w:rsidRDefault="00F505DA" w:rsidP="00F505DA">
      <w:pPr>
        <w:pStyle w:val="odrky"/>
      </w:pPr>
      <w:r>
        <w:t xml:space="preserve">nejvýše </w:t>
      </w:r>
      <w:r w:rsidR="007225D5" w:rsidRPr="007225D5">
        <w:rPr>
          <w:b/>
          <w:bCs/>
        </w:rPr>
        <w:t>0</w:t>
      </w:r>
      <w:r>
        <w:t xml:space="preserve"> dní bez rozlišení druhu, kdy bude výlukou dotčeno pouze období mezi 20:00 a 24:00 hodin,</w:t>
      </w:r>
    </w:p>
    <w:p w14:paraId="21F4A504" w14:textId="01187E5A" w:rsidR="00F505DA" w:rsidRPr="00F505DA" w:rsidRDefault="00F505DA" w:rsidP="00990CFA">
      <w:pPr>
        <w:pStyle w:val="slovanodstavec"/>
      </w:pPr>
      <w:r>
        <w:t>Nad rámec výluk specifikovaných shora zajistí objednatel v přiměřeném rozsahu též napěťové výluky, kterými bude dotčeno pouze období mezi 0:00 a 4:00 hodin.</w:t>
      </w:r>
    </w:p>
    <w:p w14:paraId="0E677E43" w14:textId="77777777" w:rsidR="00677821" w:rsidRDefault="00677821" w:rsidP="00677821">
      <w:pPr>
        <w:pStyle w:val="slolnku"/>
      </w:pPr>
    </w:p>
    <w:p w14:paraId="33638EE8" w14:textId="77777777" w:rsidR="00677821" w:rsidRDefault="00677821" w:rsidP="00677821">
      <w:pPr>
        <w:pStyle w:val="nadpislnku"/>
      </w:pPr>
      <w:r>
        <w:t>Předání a převzetí díla</w:t>
      </w:r>
    </w:p>
    <w:p w14:paraId="0D6E2776" w14:textId="664F77E3" w:rsidR="00677821" w:rsidRDefault="001E0080" w:rsidP="00677821">
      <w:pPr>
        <w:pStyle w:val="slovanodstavec"/>
      </w:pPr>
      <w:r>
        <w:t xml:space="preserve">Po dokončení díla vyzve zhotovitel objednatele k </w:t>
      </w:r>
      <w:r w:rsidR="00D14168">
        <w:t xml:space="preserve">předání a převzetí </w:t>
      </w:r>
      <w:r>
        <w:t>díla a navrhne termín předání a převzetí díla. Nebrání-li objednateli v předání a převzetí díla ve zhotovitelem navrženém termínu závažné překážky, zorganizuje objednatel předání a převzetí díla v termínu navrženém zhotovitelem, jinak určí objednatel v součinnosti se zhotovitelem jiný vhodný termín.</w:t>
      </w:r>
      <w:r w:rsidR="002377F8">
        <w:t xml:space="preserve"> Dílo musí být předáno nejpozději v termínu plnění dle článku </w:t>
      </w:r>
      <w:r w:rsidR="002377F8">
        <w:fldChar w:fldCharType="begin"/>
      </w:r>
      <w:r w:rsidR="002377F8">
        <w:instrText xml:space="preserve"> REF _Ref475952153 \r \h </w:instrText>
      </w:r>
      <w:r w:rsidR="002377F8">
        <w:fldChar w:fldCharType="separate"/>
      </w:r>
      <w:r w:rsidR="004C25D3">
        <w:t>IV</w:t>
      </w:r>
      <w:r w:rsidR="002377F8">
        <w:fldChar w:fldCharType="end"/>
      </w:r>
      <w:r w:rsidR="002377F8">
        <w:t>. této smlouvy.</w:t>
      </w:r>
    </w:p>
    <w:p w14:paraId="55EC90CA" w14:textId="00032605" w:rsidR="00063FF7" w:rsidRDefault="00063FF7" w:rsidP="00063FF7">
      <w:pPr>
        <w:pStyle w:val="slovanodstavec"/>
      </w:pPr>
      <w:r>
        <w:t xml:space="preserve">Objednatel je </w:t>
      </w:r>
      <w:r w:rsidR="001E0080">
        <w:t xml:space="preserve">povinen </w:t>
      </w:r>
      <w:r>
        <w:t>k předání díla přizvat osoby vykonávající funkci technického dozoru.</w:t>
      </w:r>
      <w:r w:rsidR="001E0080">
        <w:t xml:space="preserve"> Je oprávněn přizvat i jiné osoby, jejichž přítomnost při předání a převzetí díla bude považovat za vhodnou.</w:t>
      </w:r>
    </w:p>
    <w:p w14:paraId="6F7B74B0" w14:textId="77777777" w:rsidR="00F705F6" w:rsidRDefault="00063FF7" w:rsidP="00063FF7">
      <w:pPr>
        <w:pStyle w:val="slovanodstavec"/>
      </w:pPr>
      <w:r>
        <w:t xml:space="preserve">Zhotovitel je povinen přizvat k přejímacímu řízení ty své </w:t>
      </w:r>
      <w:r w:rsidR="002E2D80">
        <w:t>pod</w:t>
      </w:r>
      <w:r>
        <w:t>dodavatele, jejichž účast je nutná k řádnému předání díla nebo u kterých bude jejich účast požadovat objednatel</w:t>
      </w:r>
      <w:r w:rsidR="00F705F6">
        <w:t>.</w:t>
      </w:r>
    </w:p>
    <w:p w14:paraId="6E3885F0" w14:textId="77777777" w:rsidR="00063FF7" w:rsidRDefault="00F705F6" w:rsidP="00063FF7">
      <w:pPr>
        <w:pStyle w:val="slovanodstavec"/>
      </w:pPr>
      <w:r>
        <w:t>K předání díla je zhotovitel</w:t>
      </w:r>
      <w:r w:rsidR="00063FF7">
        <w:t xml:space="preserve"> povinen připravit </w:t>
      </w:r>
      <w:r>
        <w:t>zejména tyto doklady</w:t>
      </w:r>
      <w:r w:rsidR="00063FF7">
        <w:t>:</w:t>
      </w:r>
    </w:p>
    <w:p w14:paraId="097727BA" w14:textId="77777777" w:rsidR="00063FF7" w:rsidRPr="00F705F6" w:rsidRDefault="00063FF7" w:rsidP="00F15753">
      <w:pPr>
        <w:pStyle w:val="psmena"/>
        <w:numPr>
          <w:ilvl w:val="2"/>
          <w:numId w:val="12"/>
        </w:numPr>
        <w:rPr>
          <w:bCs/>
        </w:rPr>
      </w:pPr>
      <w:r>
        <w:t>doklady o kvalitě a původu použitých hmot a materiálů, záruční listy;</w:t>
      </w:r>
    </w:p>
    <w:p w14:paraId="3B3BAE76" w14:textId="77777777" w:rsidR="00063FF7" w:rsidRPr="00F705F6" w:rsidRDefault="00063FF7" w:rsidP="00F15753">
      <w:pPr>
        <w:pStyle w:val="psmena"/>
        <w:numPr>
          <w:ilvl w:val="2"/>
          <w:numId w:val="12"/>
        </w:numPr>
        <w:rPr>
          <w:bCs/>
        </w:rPr>
      </w:pPr>
      <w:r>
        <w:t>kopie dokladů o ekologické likvidaci odpadů oprávněnou společností,</w:t>
      </w:r>
    </w:p>
    <w:p w14:paraId="7BA0BEED" w14:textId="77777777" w:rsidR="00063FF7" w:rsidRDefault="00063FF7" w:rsidP="00F15753">
      <w:pPr>
        <w:pStyle w:val="psmena"/>
        <w:numPr>
          <w:ilvl w:val="2"/>
          <w:numId w:val="12"/>
        </w:numPr>
      </w:pPr>
      <w:r>
        <w:t>potvrzený předávací protokol o převzetí geodetického zaměření dokončené stavby,</w:t>
      </w:r>
    </w:p>
    <w:p w14:paraId="60C99709" w14:textId="77777777" w:rsidR="00063FF7" w:rsidRDefault="00063FF7" w:rsidP="00F15753">
      <w:pPr>
        <w:pStyle w:val="psmena"/>
        <w:numPr>
          <w:ilvl w:val="2"/>
          <w:numId w:val="12"/>
        </w:numPr>
      </w:pPr>
      <w:r>
        <w:t>originál stavebního deníku;</w:t>
      </w:r>
    </w:p>
    <w:p w14:paraId="587912D8" w14:textId="7729BDC2" w:rsidR="009253CB" w:rsidRPr="009253CB" w:rsidRDefault="009253CB" w:rsidP="009253CB">
      <w:pPr>
        <w:pStyle w:val="psmena"/>
        <w:numPr>
          <w:ilvl w:val="2"/>
          <w:numId w:val="12"/>
        </w:numPr>
      </w:pPr>
      <w:r>
        <w:t>e</w:t>
      </w:r>
      <w:r w:rsidRPr="009253CB">
        <w:t>vropsk</w:t>
      </w:r>
      <w:r>
        <w:t>é</w:t>
      </w:r>
      <w:r w:rsidRPr="009253CB">
        <w:t xml:space="preserve"> certifikát</w:t>
      </w:r>
      <w:r>
        <w:t>y</w:t>
      </w:r>
      <w:r w:rsidRPr="009253CB">
        <w:t xml:space="preserve"> pro hlavní použité materiálové položky (všechny druhy kabelů, spojky, odpojovače, lana, trolejové armatury, nátěrové hmoty…).</w:t>
      </w:r>
    </w:p>
    <w:p w14:paraId="30B427BC" w14:textId="77777777" w:rsidR="00EA7D77" w:rsidRPr="0066084D" w:rsidRDefault="00EA7D77" w:rsidP="00EA7D77">
      <w:pPr>
        <w:pStyle w:val="psmena"/>
        <w:numPr>
          <w:ilvl w:val="0"/>
          <w:numId w:val="0"/>
        </w:numPr>
        <w:ind w:left="720"/>
      </w:pPr>
      <w:r>
        <w:t>Bez doložení shora uvedených dokladů není objednatel povinen dílo převzít.</w:t>
      </w:r>
    </w:p>
    <w:p w14:paraId="0A652D9E" w14:textId="77777777" w:rsidR="00063FF7" w:rsidRDefault="00063FF7" w:rsidP="00063FF7">
      <w:pPr>
        <w:pStyle w:val="slovanodstavec"/>
      </w:pPr>
      <w:r>
        <w:t xml:space="preserve">O předání a převzetí </w:t>
      </w:r>
      <w:r w:rsidR="00F705F6">
        <w:t>díla</w:t>
      </w:r>
      <w:r>
        <w:t xml:space="preserve"> </w:t>
      </w:r>
      <w:r w:rsidR="001E0080">
        <w:t>vyhotoví objednatel</w:t>
      </w:r>
      <w:r>
        <w:t xml:space="preserve"> protokol</w:t>
      </w:r>
      <w:r w:rsidR="00F705F6">
        <w:t xml:space="preserve">, který </w:t>
      </w:r>
      <w:r>
        <w:t>podepíší oprávnění zástupci obou</w:t>
      </w:r>
      <w:r w:rsidR="00C52CA4">
        <w:t xml:space="preserve"> </w:t>
      </w:r>
      <w:r>
        <w:t>smluvních stran. Protokol o</w:t>
      </w:r>
      <w:r w:rsidR="00F705F6">
        <w:t xml:space="preserve"> </w:t>
      </w:r>
      <w:r>
        <w:t>předání a převzetí díla</w:t>
      </w:r>
      <w:r w:rsidR="00C52CA4">
        <w:t xml:space="preserve"> </w:t>
      </w:r>
      <w:r>
        <w:t xml:space="preserve">bude zejména obsahovat:   </w:t>
      </w:r>
    </w:p>
    <w:p w14:paraId="6693C377" w14:textId="586AF156" w:rsidR="00063FF7" w:rsidRDefault="00063FF7" w:rsidP="00F705F6">
      <w:pPr>
        <w:pStyle w:val="odrky"/>
      </w:pPr>
      <w:r>
        <w:t>identifikační údaje o díle nebo jeho části, jeho zhotoviteli a stavbyvedoucím, objednateli a technickém dozoru</w:t>
      </w:r>
      <w:r w:rsidR="00720D14">
        <w:t>,</w:t>
      </w:r>
      <w:r>
        <w:t xml:space="preserve"> </w:t>
      </w:r>
    </w:p>
    <w:p w14:paraId="4DBE877E" w14:textId="77777777" w:rsidR="00063FF7" w:rsidRDefault="00063FF7" w:rsidP="00F705F6">
      <w:pPr>
        <w:pStyle w:val="odrky"/>
      </w:pPr>
      <w:r>
        <w:t xml:space="preserve">popis zhotovovaného díla, </w:t>
      </w:r>
    </w:p>
    <w:p w14:paraId="2160CFC2" w14:textId="77777777" w:rsidR="00063FF7" w:rsidRDefault="00063FF7" w:rsidP="00F705F6">
      <w:pPr>
        <w:pStyle w:val="odrky"/>
      </w:pPr>
      <w:r>
        <w:t xml:space="preserve">soupis dokladů, jež zhotovitel předává objednateli s dokončeným dílem, </w:t>
      </w:r>
    </w:p>
    <w:p w14:paraId="1A0EF6EF" w14:textId="77777777" w:rsidR="00063FF7" w:rsidRDefault="00063FF7" w:rsidP="00F705F6">
      <w:pPr>
        <w:pStyle w:val="odrky"/>
      </w:pPr>
      <w:r>
        <w:t xml:space="preserve">soupis provedených změn a odchylek od </w:t>
      </w:r>
      <w:r w:rsidR="005944A6">
        <w:t>podkladů vymezujících dílo</w:t>
      </w:r>
      <w:r>
        <w:t>;</w:t>
      </w:r>
    </w:p>
    <w:p w14:paraId="4B23DDCE" w14:textId="77777777" w:rsidR="00063FF7" w:rsidRDefault="00063FF7" w:rsidP="00F705F6">
      <w:pPr>
        <w:pStyle w:val="odrky"/>
      </w:pPr>
      <w:r>
        <w:t>soupis vad a nedodělků nebránících řádnému užívání s popisem, jak se projevují a s uvedením termínu odstranění;</w:t>
      </w:r>
    </w:p>
    <w:p w14:paraId="530642E4" w14:textId="77777777" w:rsidR="00063FF7" w:rsidRDefault="00063FF7" w:rsidP="00F705F6">
      <w:pPr>
        <w:pStyle w:val="odrky"/>
      </w:pPr>
      <w:r>
        <w:t xml:space="preserve">soupis příloh; </w:t>
      </w:r>
    </w:p>
    <w:p w14:paraId="324102F0" w14:textId="77777777" w:rsidR="00063FF7" w:rsidRDefault="00063FF7" w:rsidP="00F705F6">
      <w:pPr>
        <w:pStyle w:val="odrky"/>
      </w:pPr>
      <w:r>
        <w:t>jména a podpisy oprávněných zástupců objednatele a zhotovitele pro předání stavby.</w:t>
      </w:r>
    </w:p>
    <w:p w14:paraId="031A906D" w14:textId="77777777" w:rsidR="001E0080" w:rsidRDefault="001E0080" w:rsidP="001E0080">
      <w:pPr>
        <w:pStyle w:val="slovanodstavec"/>
      </w:pPr>
      <w:r>
        <w:lastRenderedPageBreak/>
        <w:t>Pokud dílo nebude převzato, vyhotoví se protokol o nepřevzetí díla, v němž musí být uvedeny zejména vady díla bránící jeho předání a převzetí.</w:t>
      </w:r>
    </w:p>
    <w:p w14:paraId="2D2353E8" w14:textId="77777777" w:rsidR="00086E3F" w:rsidRDefault="00086E3F" w:rsidP="00086E3F">
      <w:pPr>
        <w:pStyle w:val="slovanodstavec"/>
      </w:pPr>
      <w:r>
        <w:t>O odstranění vad a nedodělků bude sepsán samostatný protokol, potvrzený zástupci obou smluvních stran.</w:t>
      </w:r>
    </w:p>
    <w:p w14:paraId="3F56A880" w14:textId="77777777" w:rsidR="0086039C" w:rsidRDefault="0090140A" w:rsidP="0090140A">
      <w:pPr>
        <w:pStyle w:val="slovanodstavec"/>
      </w:pPr>
      <w:r w:rsidRPr="0090140A">
        <w:t xml:space="preserve">Zhotovitel se zavazuje </w:t>
      </w:r>
      <w:r>
        <w:t>odstranit zařízení staveniště, vyklidit</w:t>
      </w:r>
      <w:r w:rsidRPr="0090140A">
        <w:t xml:space="preserve"> staveniště a uvést je do náležitého stavu nejpozději do </w:t>
      </w:r>
      <w:r>
        <w:t>dvou týdnů</w:t>
      </w:r>
      <w:r w:rsidRPr="0090140A">
        <w:t xml:space="preserve"> po převzetí díla jako celku objednatelem.</w:t>
      </w:r>
    </w:p>
    <w:p w14:paraId="7A8B1056" w14:textId="590A3E52" w:rsidR="0090140A" w:rsidRPr="0086039C" w:rsidRDefault="0086039C" w:rsidP="0086039C">
      <w:pPr>
        <w:pStyle w:val="slovanodstavec"/>
      </w:pPr>
      <w:r w:rsidRPr="0086039C">
        <w:t xml:space="preserve">Zhotovitel nese až do předání a převzetí díla nebezpečí škod na </w:t>
      </w:r>
      <w:r>
        <w:t>předmětu díla</w:t>
      </w:r>
      <w:r w:rsidRPr="0086039C">
        <w:t>.</w:t>
      </w:r>
      <w:r w:rsidR="0090140A" w:rsidRPr="0086039C">
        <w:t xml:space="preserve"> </w:t>
      </w:r>
    </w:p>
    <w:p w14:paraId="43FEAB47" w14:textId="77777777" w:rsidR="008D4259" w:rsidRPr="008D4259" w:rsidRDefault="008D4259" w:rsidP="008D4259">
      <w:pPr>
        <w:pStyle w:val="slolnku"/>
      </w:pPr>
    </w:p>
    <w:p w14:paraId="1BFD9C56" w14:textId="77777777" w:rsidR="006D6BC5" w:rsidRPr="00E7576D" w:rsidRDefault="006D6BC5" w:rsidP="006D6BC5">
      <w:pPr>
        <w:pStyle w:val="nadpislnku"/>
      </w:pPr>
      <w:r w:rsidRPr="00E7576D">
        <w:t xml:space="preserve">Cena </w:t>
      </w:r>
      <w:r w:rsidR="008A0CB2">
        <w:t>díla</w:t>
      </w:r>
    </w:p>
    <w:p w14:paraId="6B63450A" w14:textId="6AB1FB97" w:rsidR="007E7BBA" w:rsidRDefault="00D727AA" w:rsidP="007939B9">
      <w:pPr>
        <w:pStyle w:val="slovanodstavec"/>
      </w:pPr>
      <w:r>
        <w:t xml:space="preserve">Objednatel se zavazuje uhradit </w:t>
      </w:r>
      <w:r w:rsidR="000126B5">
        <w:t>zhotoviteli za provedení díla cenu ve výši</w:t>
      </w:r>
      <w:r w:rsidR="004972A1">
        <w:t xml:space="preserve"> </w:t>
      </w:r>
      <w:r w:rsidR="004972A1" w:rsidRPr="007D5D95">
        <w:rPr>
          <w:b/>
          <w:bCs/>
        </w:rPr>
        <w:t>Kč 4 819 641,40</w:t>
      </w:r>
      <w:r w:rsidR="004972A1">
        <w:t>.</w:t>
      </w:r>
      <w:r>
        <w:t xml:space="preserve"> </w:t>
      </w:r>
      <w:r w:rsidR="000126B5">
        <w:t>Tato cena nezahrnuje DPH</w:t>
      </w:r>
      <w:r w:rsidR="00006223">
        <w:t>.</w:t>
      </w:r>
    </w:p>
    <w:p w14:paraId="5A5C7A81" w14:textId="77777777" w:rsidR="003A421B" w:rsidRPr="002C590E" w:rsidRDefault="003A421B" w:rsidP="002C590E">
      <w:pPr>
        <w:pStyle w:val="slovanodstavec"/>
      </w:pPr>
      <w:r w:rsidRPr="002C590E">
        <w:t>Podrobný rozpis ceny díla</w:t>
      </w:r>
      <w:r w:rsidR="003037C2" w:rsidRPr="002C590E">
        <w:t xml:space="preserve"> – položkový rozpočet v podobě </w:t>
      </w:r>
      <w:r w:rsidRPr="002C590E">
        <w:t>oceněn</w:t>
      </w:r>
      <w:r w:rsidR="003037C2" w:rsidRPr="002C590E">
        <w:t>ého</w:t>
      </w:r>
      <w:r w:rsidRPr="002C590E">
        <w:t xml:space="preserve"> </w:t>
      </w:r>
      <w:r w:rsidR="005944A6">
        <w:t>soupisu stavebních prací</w:t>
      </w:r>
      <w:r w:rsidR="003037C2" w:rsidRPr="002C590E">
        <w:t>, dodávek a služeb potřebných pro uskutečnění díla,</w:t>
      </w:r>
      <w:r w:rsidRPr="002C590E">
        <w:t xml:space="preserve"> je přílohou této smlouvy.</w:t>
      </w:r>
      <w:r w:rsidR="002C590E" w:rsidRPr="002C590E">
        <w:t xml:space="preserve"> </w:t>
      </w:r>
      <w:r w:rsidR="002C590E">
        <w:t>Zhotovitel prohlašuje, že c</w:t>
      </w:r>
      <w:r w:rsidR="002C590E" w:rsidRPr="002C590E">
        <w:t>eny uvedené zhotovitelem v položkovém rozpočtu obsah</w:t>
      </w:r>
      <w:r w:rsidR="002C590E">
        <w:t>ují</w:t>
      </w:r>
      <w:r w:rsidR="002C590E" w:rsidRPr="002C590E">
        <w:t xml:space="preserve"> všechny náklady související se zhotovením díla, vedlejší náklady související s umístěním stavby, zařízením staveniště a také ostatní náklady souvisejícími s plněním podmínek </w:t>
      </w:r>
      <w:r w:rsidR="002C590E">
        <w:t>smluvní dokumentace</w:t>
      </w:r>
      <w:r w:rsidR="002C590E" w:rsidRPr="002C590E">
        <w:t>.</w:t>
      </w:r>
    </w:p>
    <w:p w14:paraId="28D49A08" w14:textId="77777777" w:rsidR="008C542C" w:rsidRPr="003A421B" w:rsidRDefault="008C542C" w:rsidP="005944A6">
      <w:pPr>
        <w:pStyle w:val="slovanodstavec"/>
      </w:pPr>
      <w:r w:rsidRPr="008C542C">
        <w:t xml:space="preserve">Dohodnutá cena zahrnuje veškeré přímé i nepřímé náklady </w:t>
      </w:r>
      <w:r>
        <w:t>z</w:t>
      </w:r>
      <w:r w:rsidRPr="008C542C">
        <w:t>hotovitele nezbytné k řádnému provedení díla</w:t>
      </w:r>
      <w:r w:rsidR="005944A6">
        <w:t>.</w:t>
      </w:r>
      <w:r>
        <w:rPr>
          <w:snapToGrid w:val="0"/>
        </w:rPr>
        <w:t xml:space="preserve"> </w:t>
      </w:r>
    </w:p>
    <w:p w14:paraId="6AF64D3E" w14:textId="77777777" w:rsidR="00425B15" w:rsidRDefault="00425B15" w:rsidP="00425B15">
      <w:pPr>
        <w:pStyle w:val="slolnku"/>
      </w:pPr>
    </w:p>
    <w:p w14:paraId="05FE43BB" w14:textId="77777777" w:rsidR="00425B15" w:rsidRDefault="00425B15" w:rsidP="00425B15">
      <w:pPr>
        <w:pStyle w:val="nadpislnku"/>
      </w:pPr>
      <w:r>
        <w:t>Úhrada ceny</w:t>
      </w:r>
    </w:p>
    <w:p w14:paraId="06790852" w14:textId="77777777" w:rsidR="006D01D8" w:rsidRPr="006D01D8" w:rsidRDefault="00922C8C" w:rsidP="00086E3F">
      <w:pPr>
        <w:pStyle w:val="slovanodstavec"/>
      </w:pPr>
      <w:r w:rsidRPr="007D1968">
        <w:t xml:space="preserve">Cena díla bude hrazena </w:t>
      </w:r>
      <w:r w:rsidR="005944A6">
        <w:t xml:space="preserve">až do výše 90 % celkové ceny za dílo </w:t>
      </w:r>
      <w:r w:rsidRPr="007D1968">
        <w:t xml:space="preserve">měsíčně na </w:t>
      </w:r>
      <w:r w:rsidRPr="00086E3F">
        <w:t>základě</w:t>
      </w:r>
      <w:r w:rsidRPr="007D1968">
        <w:t xml:space="preserve"> faktur s náležitostmi daňového dokladu za každý ukončený kalendářní měsíc plnění díla</w:t>
      </w:r>
      <w:r w:rsidR="006D01D8">
        <w:t xml:space="preserve"> s vyúčtováním konečnou fakturou vystavenou po provedení díla</w:t>
      </w:r>
      <w:r w:rsidRPr="007D1968">
        <w:t>.</w:t>
      </w:r>
      <w:r w:rsidR="007D1968">
        <w:t xml:space="preserve"> </w:t>
      </w:r>
    </w:p>
    <w:p w14:paraId="6C40EBC8" w14:textId="77777777" w:rsidR="006D01D8" w:rsidRPr="00D55793" w:rsidRDefault="006D01D8" w:rsidP="00086E3F">
      <w:pPr>
        <w:pStyle w:val="slovanodstavec"/>
      </w:pPr>
      <w:r w:rsidRPr="006D01D8">
        <w:t>Měsíční f</w:t>
      </w:r>
      <w:r w:rsidR="00922C8C" w:rsidRPr="006D01D8">
        <w:t>aktury budou vystavovány vždy na základě soupisu skutečně provedených prací</w:t>
      </w:r>
      <w:r w:rsidRPr="006D01D8">
        <w:t xml:space="preserve"> v daném kalendářním měsíci</w:t>
      </w:r>
      <w:r w:rsidR="007D1968" w:rsidRPr="006D01D8">
        <w:t xml:space="preserve">, </w:t>
      </w:r>
      <w:r w:rsidR="00922C8C" w:rsidRPr="006D01D8">
        <w:t>odsouhlaseného t</w:t>
      </w:r>
      <w:r w:rsidRPr="006D01D8">
        <w:t>echnickým zástupcem objednatele. Tento soupis bude nedílnou součástí každé faktury</w:t>
      </w:r>
      <w:r w:rsidR="00922C8C" w:rsidRPr="006D01D8">
        <w:t xml:space="preserve"> vystavené zhotovitelem. </w:t>
      </w:r>
      <w:r w:rsidR="00D55793" w:rsidRPr="00D55793">
        <w:t>Bez tohoto soupisu je faktura neúplná.</w:t>
      </w:r>
    </w:p>
    <w:p w14:paraId="11A24820" w14:textId="77777777" w:rsidR="006D01D8" w:rsidRPr="007D1968" w:rsidRDefault="006D01D8" w:rsidP="00922C8C">
      <w:pPr>
        <w:pStyle w:val="slovanodstavec"/>
      </w:pPr>
      <w:r>
        <w:t xml:space="preserve">Konečná faktura musí obsahovat přehled vyúčtování všech předchozích plateb včetně </w:t>
      </w:r>
      <w:r w:rsidR="00D55793">
        <w:t>zádržného</w:t>
      </w:r>
      <w:r>
        <w:t xml:space="preserve"> a dále soupis předchozích faktur.  Zhotovitel je oprávněn konečnou fakturu vystavit po podpisu protokolu o předání a převzetí dokončeného díla objednatelem.</w:t>
      </w:r>
    </w:p>
    <w:p w14:paraId="1F06B9BA" w14:textId="6D1D6190" w:rsidR="00410D4C" w:rsidRDefault="00410D4C" w:rsidP="006D01D8">
      <w:pPr>
        <w:pStyle w:val="slovanodstavec"/>
      </w:pPr>
      <w:r>
        <w:t>Všechny faktury musí mít náležitosti daňového dokladu dle zákona o DPH.</w:t>
      </w:r>
    </w:p>
    <w:p w14:paraId="19B5BFD4" w14:textId="01AB2DBF" w:rsidR="006D01D8" w:rsidRDefault="006D01D8" w:rsidP="006D01D8">
      <w:pPr>
        <w:pStyle w:val="slovanodstavec"/>
      </w:pPr>
      <w:r>
        <w:t xml:space="preserve">Splatnost faktur </w:t>
      </w:r>
      <w:r w:rsidR="00410D4C">
        <w:t xml:space="preserve">musí být stanovena tak, aby nastala nejdříve dva týdny </w:t>
      </w:r>
      <w:r>
        <w:t xml:space="preserve">ode dne jejich doručení objednateli.    </w:t>
      </w:r>
    </w:p>
    <w:p w14:paraId="6C8CF770" w14:textId="53BE2DA1" w:rsidR="006D01D8" w:rsidRPr="006D01D8" w:rsidRDefault="006D01D8" w:rsidP="006D01D8">
      <w:pPr>
        <w:pStyle w:val="slovanodstavec"/>
      </w:pPr>
      <w:r>
        <w:t>Pokud faktury nebudou obsahovat předepsané náležitosti, je objednatel oprávněn vrátit je zhotoviteli k doplnění. Ve vrácené faktuře vy</w:t>
      </w:r>
      <w:r w:rsidR="00F2738D">
        <w:t xml:space="preserve">značí objednatel důvod vrácení. Tímto </w:t>
      </w:r>
      <w:r>
        <w:t>se ruší původní lhůta splatnosti a nová lhůta splatnosti začne plynout až doručením opravené či doplněné faktury zpět objednateli.</w:t>
      </w:r>
    </w:p>
    <w:p w14:paraId="76FD7234" w14:textId="2F30E547" w:rsidR="00922C8C" w:rsidRDefault="00922C8C" w:rsidP="00F2738D">
      <w:pPr>
        <w:pStyle w:val="slovanodstavec"/>
      </w:pPr>
      <w:r>
        <w:rPr>
          <w:rFonts w:eastAsia="MS Mincho"/>
        </w:rPr>
        <w:lastRenderedPageBreak/>
        <w:t xml:space="preserve">Daň z přidané hodnoty bude při fakturaci účtována </w:t>
      </w:r>
      <w:r w:rsidR="00410D4C">
        <w:rPr>
          <w:rFonts w:eastAsia="MS Mincho"/>
        </w:rPr>
        <w:t>a odvedena</w:t>
      </w:r>
      <w:r>
        <w:rPr>
          <w:rFonts w:eastAsia="MS Mincho"/>
        </w:rPr>
        <w:t xml:space="preserve"> dle zákona o DPH v</w:t>
      </w:r>
      <w:r w:rsidR="00006223">
        <w:rPr>
          <w:rFonts w:eastAsia="MS Mincho"/>
        </w:rPr>
        <w:t> účinném znění</w:t>
      </w:r>
    </w:p>
    <w:p w14:paraId="74133218" w14:textId="32935605" w:rsidR="00922C8C" w:rsidRDefault="00922C8C" w:rsidP="00F2738D">
      <w:pPr>
        <w:pStyle w:val="slovanodstavec"/>
        <w:rPr>
          <w:rFonts w:eastAsia="MS Mincho"/>
        </w:rPr>
      </w:pPr>
      <w:r>
        <w:rPr>
          <w:rFonts w:eastAsia="MS Mincho"/>
        </w:rPr>
        <w:t xml:space="preserve">Fakturu lze doručit </w:t>
      </w:r>
      <w:r w:rsidR="00F2738D">
        <w:rPr>
          <w:rFonts w:eastAsia="MS Mincho"/>
        </w:rPr>
        <w:t>písemně na adresu objednatele nebo ele</w:t>
      </w:r>
      <w:r w:rsidR="00D55793">
        <w:rPr>
          <w:rFonts w:eastAsia="MS Mincho"/>
        </w:rPr>
        <w:t>ktro</w:t>
      </w:r>
      <w:r w:rsidR="00F2738D">
        <w:rPr>
          <w:rFonts w:eastAsia="MS Mincho"/>
        </w:rPr>
        <w:t xml:space="preserve">nicky na e-mailovou </w:t>
      </w:r>
      <w:r>
        <w:rPr>
          <w:rFonts w:eastAsia="MS Mincho"/>
        </w:rPr>
        <w:t xml:space="preserve">adresu: </w:t>
      </w:r>
      <w:hyperlink r:id="rId6" w:history="1">
        <w:r w:rsidR="00006223" w:rsidRPr="003E36D1">
          <w:rPr>
            <w:rStyle w:val="Hypertextovodkaz"/>
            <w:rFonts w:eastAsia="MS Mincho"/>
          </w:rPr>
          <w:t>zuzanaf@dpmp.cz</w:t>
        </w:r>
      </w:hyperlink>
      <w:r w:rsidR="00006223">
        <w:rPr>
          <w:rFonts w:eastAsia="MS Mincho"/>
        </w:rPr>
        <w:t xml:space="preserve">. </w:t>
      </w:r>
    </w:p>
    <w:p w14:paraId="1F75B0A4" w14:textId="77777777" w:rsidR="00D55793" w:rsidRDefault="00D55793" w:rsidP="00D55793">
      <w:pPr>
        <w:pStyle w:val="slolnku"/>
        <w:rPr>
          <w:rFonts w:eastAsia="MS Mincho"/>
        </w:rPr>
      </w:pPr>
    </w:p>
    <w:p w14:paraId="0106490A" w14:textId="77777777" w:rsidR="00D55793" w:rsidRDefault="00D55793" w:rsidP="00D55793">
      <w:pPr>
        <w:pStyle w:val="nadpislnku"/>
      </w:pPr>
      <w:r>
        <w:t>Změna díla</w:t>
      </w:r>
      <w:r w:rsidR="002C590E">
        <w:t xml:space="preserve"> a jeho ceny</w:t>
      </w:r>
    </w:p>
    <w:p w14:paraId="7E1EE869" w14:textId="74DC3AD1" w:rsidR="00006223" w:rsidRDefault="00006223" w:rsidP="00006223">
      <w:pPr>
        <w:pStyle w:val="1slovanodstavec"/>
        <w:numPr>
          <w:ilvl w:val="1"/>
          <w:numId w:val="2"/>
        </w:numPr>
      </w:pPr>
      <w:r>
        <w:t>Jakákoliv změna díla, ať už jeho rozšíření, zúžení, vícepráce, méněpráce nebo změny konkrétních parametrů díla (např. změny technologií či materiálů) je možná pouze na základě dohody smluvních stran v písemné formě.</w:t>
      </w:r>
    </w:p>
    <w:p w14:paraId="02C6F9B6" w14:textId="77777777" w:rsidR="00006223" w:rsidRDefault="00006223" w:rsidP="00006223">
      <w:pPr>
        <w:pStyle w:val="1slovanodstavec"/>
        <w:numPr>
          <w:ilvl w:val="1"/>
          <w:numId w:val="2"/>
        </w:numPr>
      </w:pPr>
      <w:r w:rsidRPr="00A011EC">
        <w:t xml:space="preserve">Za vícepráce se považují takové práce, </w:t>
      </w:r>
      <w:r>
        <w:t>které nebyly zahrnuty do díla a jsou přitom nutné k řádnému provedení díla a dosažení jeho účelu, pokud vyplývají ze skutečností, které byly zjištěny po uzavření této smlouvy, zhotovitel je nezavinil a dle vymezení díla je nemohl předvídat ani při vynaložení veškeré odborné péče. Za předpokladu naplnění podmínek dle předchozí věty se za vícepráce považují též změny technologií či materiálů oproti sjednanému dílu.</w:t>
      </w:r>
    </w:p>
    <w:p w14:paraId="26666E72" w14:textId="77777777" w:rsidR="00006223" w:rsidRPr="00116888" w:rsidRDefault="00006223" w:rsidP="00006223">
      <w:pPr>
        <w:pStyle w:val="1slovanodstavec"/>
        <w:numPr>
          <w:ilvl w:val="1"/>
          <w:numId w:val="2"/>
        </w:numPr>
      </w:pPr>
      <w:r w:rsidRPr="00116888">
        <w:t>Za méněpráce se považují takové práce, které jsou zahrnuty do díla, ale nelze je z objektivních důvodů zjištěných v průběhu provádění díla uskutečnit. Za méněpráce se považují též ty části díla, které jsou nahrazeny vícepracemi dle předchozího odstavce.</w:t>
      </w:r>
    </w:p>
    <w:p w14:paraId="42A7CF27" w14:textId="3DE5B969" w:rsidR="00006223" w:rsidRPr="00116888" w:rsidRDefault="00006223" w:rsidP="00006223">
      <w:pPr>
        <w:pStyle w:val="slovanodstavec"/>
      </w:pPr>
      <w:r w:rsidRPr="00116888">
        <w:t xml:space="preserve">Pokud smluvní strana zjistí potřebu provedení víceprací nebo potřebu vypuštění méněprací, oznámí to neprodleně druhé smluvní straně. Součástí oznámení musí být odůvodnění potřeby provedení víceprací nebo vypuštění méněprací, předpoklad vlivu víceprací či méněprací na cenu díla a musí zde být uvedeny případné požadavky na nutnost pozastavení prací do doby odsouhlasení změny. Oznámení může být provedeno formou zápisu ve stavebním deníku. Povinnost zhotovitele provést vícepráce a povinnost objednatele uhradit zvýšenou cenu vzniká až po odsouhlasení víceprací objednatelem. Odsouhlasení může být provedeno zápisem ve stavebním deníku. Objednatel je povinen uhradit cenu upravenou s přihlédnutím ke změně pracnosti provádění díla s ohledem na jeho změnu. Při ocenění změny pracnosti se přitom vychází z ocenění jednotlivých prací v rozpočtu díla, jakož i z rozdílů nutných činností a účelných nákladů spojených s provedením díla změněným </w:t>
      </w:r>
      <w:proofErr w:type="spellStart"/>
      <w:r w:rsidR="00037CB1">
        <w:t>v</w:t>
      </w:r>
      <w:r w:rsidRPr="00116888">
        <w:t>ícepráce</w:t>
      </w:r>
      <w:r w:rsidR="00037CB1">
        <w:t>mi</w:t>
      </w:r>
      <w:proofErr w:type="spellEnd"/>
      <w:r w:rsidRPr="00116888">
        <w:t xml:space="preserve"> či </w:t>
      </w:r>
      <w:proofErr w:type="spellStart"/>
      <w:r w:rsidRPr="00116888">
        <w:t>méněpráce</w:t>
      </w:r>
      <w:r w:rsidR="00037CB1">
        <w:t>mi</w:t>
      </w:r>
      <w:proofErr w:type="spellEnd"/>
      <w:r w:rsidRPr="00116888">
        <w:t>. Podmínkou vzniku nároku na úhradu ceny víceprací je vyhotovení změnového listu, v němž zhotovitel vícepráce (a případné méněpráce) položkově ocení v podrobnosti rozpočtu díla, který je přílohou této smlouvy.</w:t>
      </w:r>
    </w:p>
    <w:p w14:paraId="4A1B77C3" w14:textId="77777777" w:rsidR="002C590E" w:rsidRDefault="002C590E" w:rsidP="002C590E">
      <w:pPr>
        <w:pStyle w:val="slolnku"/>
      </w:pPr>
    </w:p>
    <w:p w14:paraId="1ACE533A" w14:textId="77777777" w:rsidR="002C590E" w:rsidRDefault="002C590E" w:rsidP="002C590E">
      <w:pPr>
        <w:pStyle w:val="nadpislnku"/>
      </w:pPr>
      <w:r>
        <w:t>Pojištění zhotovitele</w:t>
      </w:r>
    </w:p>
    <w:p w14:paraId="785B944F" w14:textId="75560D90" w:rsidR="00954DFE" w:rsidRPr="00954DFE" w:rsidRDefault="006F7ADA" w:rsidP="00954DFE">
      <w:pPr>
        <w:pStyle w:val="slovanodstavec"/>
      </w:pPr>
      <w:r w:rsidRPr="00954DFE">
        <w:t>Zhotovitel je po celou dobu provádění díla povinen mít pojištěnu odpovědnosti za škodu způsobenou zhotovitelem objednateli či třetí osobě v souvislosti s výkonem jeho činnosti při realizaci díla</w:t>
      </w:r>
      <w:r w:rsidR="00954DFE" w:rsidRPr="00954DFE">
        <w:t>, a to s dostatečným limitem pojistného plnění a přiměřenou spoluúčastí.</w:t>
      </w:r>
      <w:r w:rsidRPr="00954DFE">
        <w:t xml:space="preserve"> </w:t>
      </w:r>
      <w:r w:rsidR="000D2770" w:rsidRPr="00954DFE">
        <w:t>Pojištěná o</w:t>
      </w:r>
      <w:r w:rsidRPr="00954DFE">
        <w:t xml:space="preserve">dpovědnost zhotovitele za škodu způsobenou v důsledku porušení povinností při provádění </w:t>
      </w:r>
      <w:r w:rsidR="000D2770" w:rsidRPr="00954DFE">
        <w:t>díla</w:t>
      </w:r>
      <w:r w:rsidRPr="00954DFE">
        <w:t xml:space="preserve"> </w:t>
      </w:r>
      <w:r w:rsidR="000D2770" w:rsidRPr="00954DFE">
        <w:t>musí zahrnovat</w:t>
      </w:r>
      <w:r w:rsidRPr="00954DFE">
        <w:t xml:space="preserve"> také odpovědnost za škodu způsobenou </w:t>
      </w:r>
      <w:r w:rsidR="000D2770" w:rsidRPr="00954DFE">
        <w:t xml:space="preserve">v důsledku porušení </w:t>
      </w:r>
      <w:r w:rsidR="000D2770" w:rsidRPr="00954DFE">
        <w:lastRenderedPageBreak/>
        <w:t>povinností poddodavatele</w:t>
      </w:r>
      <w:r w:rsidRPr="00954DFE">
        <w:t xml:space="preserve">. </w:t>
      </w:r>
      <w:r w:rsidR="00954DFE" w:rsidRPr="00954DFE">
        <w:t xml:space="preserve">Za dostatečnou výši limitu pojistného plnění dle tohoto bodu se považuje částka minimálně </w:t>
      </w:r>
      <w:r w:rsidR="00037CB1">
        <w:t>10</w:t>
      </w:r>
      <w:r w:rsidR="00954DFE" w:rsidRPr="00954DFE">
        <w:t xml:space="preserve"> mil. Kč pro jednu pojistnou událost.</w:t>
      </w:r>
    </w:p>
    <w:p w14:paraId="6C559C66" w14:textId="77777777" w:rsidR="00954DFE" w:rsidRDefault="00954DFE" w:rsidP="00954DFE">
      <w:pPr>
        <w:pStyle w:val="slovanodstavec"/>
      </w:pPr>
      <w:r>
        <w:t>Zhotovitel je povinen doložit splnění povinnosti pojištění své odpovědnosti k výzvě objednatele</w:t>
      </w:r>
      <w:r w:rsidR="007F557A">
        <w:t xml:space="preserve"> předložením pojistné smlouvy nebo pojistného certifikátu, z něhož bude zřejmé splnění shora uvedených podmínek pojištění.</w:t>
      </w:r>
      <w:r>
        <w:t xml:space="preserve"> </w:t>
      </w:r>
      <w:r w:rsidR="000D2770">
        <w:t xml:space="preserve"> </w:t>
      </w:r>
    </w:p>
    <w:p w14:paraId="2B5DDF14" w14:textId="77777777" w:rsidR="006F7ADA" w:rsidRDefault="006F7ADA" w:rsidP="006F7ADA">
      <w:pPr>
        <w:pStyle w:val="slovanodstavec"/>
      </w:pPr>
      <w:r>
        <w:t>V případě porušení povinnost</w:t>
      </w:r>
      <w:r w:rsidR="00954DFE">
        <w:t>i doložení pojištění nebo v případě porušení povinnosti mít pojištěnu odpovědnost v souladu s</w:t>
      </w:r>
      <w:r w:rsidR="007F557A">
        <w:t>e shora uvedenými</w:t>
      </w:r>
      <w:r w:rsidR="00954DFE">
        <w:t xml:space="preserve"> podmínkami </w:t>
      </w:r>
      <w:r>
        <w:t xml:space="preserve">je zhotovitel povinen uhradit objednateli smluvní pokutu ve výši </w:t>
      </w:r>
      <w:r w:rsidR="00CD245F">
        <w:t>10 </w:t>
      </w:r>
      <w:r>
        <w:t>000,- Kč za každé jednotlivé porušení povinnosti</w:t>
      </w:r>
      <w:r w:rsidR="00954DFE">
        <w:t xml:space="preserve">. Objednatel </w:t>
      </w:r>
      <w:r>
        <w:t xml:space="preserve">je v takovém případě </w:t>
      </w:r>
      <w:r w:rsidR="00954DFE">
        <w:t xml:space="preserve">též </w:t>
      </w:r>
      <w:r>
        <w:t>oprávněn od této smlouvy odstoupit.</w:t>
      </w:r>
    </w:p>
    <w:p w14:paraId="4B43DD01" w14:textId="77777777" w:rsidR="00300BF6" w:rsidRDefault="00300BF6" w:rsidP="00300BF6">
      <w:pPr>
        <w:pStyle w:val="slolnku"/>
      </w:pPr>
    </w:p>
    <w:p w14:paraId="058247EF" w14:textId="77777777" w:rsidR="00300BF6" w:rsidRDefault="007939B9" w:rsidP="00300BF6">
      <w:pPr>
        <w:pStyle w:val="nadpislnku"/>
      </w:pPr>
      <w:r>
        <w:t>O</w:t>
      </w:r>
      <w:r w:rsidR="008A0CB2">
        <w:t>dpovědnost za vady</w:t>
      </w:r>
    </w:p>
    <w:p w14:paraId="720E43C2" w14:textId="77777777" w:rsidR="00FB6125" w:rsidRDefault="00FB6125" w:rsidP="008A0CB2">
      <w:pPr>
        <w:pStyle w:val="slovanodstavec"/>
        <w:rPr>
          <w:lang w:eastAsia="cs-CZ"/>
        </w:rPr>
      </w:pPr>
      <w:r>
        <w:rPr>
          <w:lang w:eastAsia="cs-CZ"/>
        </w:rPr>
        <w:t xml:space="preserve">Odpovědnost za vady se řídí touto smlouvou a není-li v ní stanoveno jinak, potom příslušnými ustanoveními občanského zákoníku </w:t>
      </w:r>
      <w:r w:rsidR="004F7941">
        <w:rPr>
          <w:lang w:eastAsia="cs-CZ"/>
        </w:rPr>
        <w:t>o</w:t>
      </w:r>
      <w:r>
        <w:rPr>
          <w:lang w:eastAsia="cs-CZ"/>
        </w:rPr>
        <w:t xml:space="preserve"> odpovědnosti za vady a záruce.</w:t>
      </w:r>
    </w:p>
    <w:p w14:paraId="284A6290" w14:textId="7EB346BA" w:rsidR="008A0CB2" w:rsidRDefault="008A0CB2" w:rsidP="008A0CB2">
      <w:pPr>
        <w:pStyle w:val="slovanodstavec"/>
        <w:rPr>
          <w:lang w:eastAsia="cs-CZ"/>
        </w:rPr>
      </w:pPr>
      <w:r>
        <w:rPr>
          <w:lang w:eastAsia="cs-CZ"/>
        </w:rPr>
        <w:t>Zhotovitel odpovídá z</w:t>
      </w:r>
      <w:r w:rsidR="00037CB1">
        <w:rPr>
          <w:lang w:eastAsia="cs-CZ"/>
        </w:rPr>
        <w:t>a</w:t>
      </w:r>
      <w:r>
        <w:rPr>
          <w:lang w:eastAsia="cs-CZ"/>
        </w:rPr>
        <w:t xml:space="preserve"> to, že předmět díla má v době jeho předání objednateli a bude mít po dobu běhu záruční lhůty vlastnosti stanovené obecně závaznými právními předpisy, </w:t>
      </w:r>
      <w:r w:rsidR="004F7941">
        <w:rPr>
          <w:lang w:eastAsia="cs-CZ"/>
        </w:rPr>
        <w:t xml:space="preserve">technickými </w:t>
      </w:r>
      <w:r>
        <w:rPr>
          <w:lang w:eastAsia="cs-CZ"/>
        </w:rPr>
        <w:t>normami, případně vlastnosti obvyklé, dále za to, že dílo nemá právní vady, je kompletní, splňuje určenou funkci a odpovídá všem požadavkům sjednaným v</w:t>
      </w:r>
      <w:r w:rsidR="00037CB1">
        <w:rPr>
          <w:lang w:eastAsia="cs-CZ"/>
        </w:rPr>
        <w:t> této smlouvě</w:t>
      </w:r>
      <w:r>
        <w:rPr>
          <w:lang w:eastAsia="cs-CZ"/>
        </w:rPr>
        <w:t xml:space="preserve">. </w:t>
      </w:r>
    </w:p>
    <w:p w14:paraId="48B3F62B" w14:textId="77777777" w:rsidR="008A0CB2" w:rsidRDefault="008A0CB2" w:rsidP="007E4030">
      <w:pPr>
        <w:pStyle w:val="slovanodstavec"/>
      </w:pPr>
      <w:r>
        <w:t xml:space="preserve">Záruční doba je stanovena v délce </w:t>
      </w:r>
      <w:r w:rsidRPr="007E4030">
        <w:rPr>
          <w:b/>
        </w:rPr>
        <w:t>60</w:t>
      </w:r>
      <w:r>
        <w:t xml:space="preserve"> </w:t>
      </w:r>
      <w:r w:rsidRPr="007E4030">
        <w:rPr>
          <w:b/>
        </w:rPr>
        <w:t>měsíců</w:t>
      </w:r>
      <w:r w:rsidR="007E4030">
        <w:rPr>
          <w:b/>
        </w:rPr>
        <w:t>.</w:t>
      </w:r>
      <w:r>
        <w:t xml:space="preserve"> Záruční doba počíná běžet dnem odstranění poslední vady či nedodělku vyplývajícího z protokolu o předání a převzetí díla nebo podpisem předávacího protokolu, nebude-li v něm uvedena žádná vada či nedodělek. </w:t>
      </w:r>
      <w:r w:rsidR="00113D66">
        <w:t>Zhotovitel je odpovědný za to, že převzatý předmět díla po dobu záruční doby bude splňovat určené technické parametry, bude sloužit sjednanému účelu či účelu obvyklému a bude v souladu s obecně závaznými předpisy.</w:t>
      </w:r>
    </w:p>
    <w:p w14:paraId="3AF7B0E1" w14:textId="0DBB111F" w:rsidR="00A632FF" w:rsidRDefault="00A632FF" w:rsidP="007E4030">
      <w:pPr>
        <w:pStyle w:val="slovanodstavec"/>
      </w:pPr>
      <w:r>
        <w:t xml:space="preserve">Vady musí být uplatněny písemně, a to alespoň formou e-mailu na e-mailovou adresu zhotovitele </w:t>
      </w:r>
      <w:hyperlink r:id="rId7" w:history="1">
        <w:r w:rsidR="00F62C22" w:rsidRPr="00290974">
          <w:rPr>
            <w:rStyle w:val="Hypertextovodkaz"/>
            <w:b/>
            <w:bCs/>
            <w:color w:val="auto"/>
          </w:rPr>
          <w:t>info@hrosistavby.cz</w:t>
        </w:r>
      </w:hyperlink>
      <w:r w:rsidR="00F62C22" w:rsidRPr="00290974">
        <w:rPr>
          <w:b/>
          <w:bCs/>
        </w:rPr>
        <w:t>.</w:t>
      </w:r>
      <w:r w:rsidR="00290974" w:rsidRPr="00290974">
        <w:rPr>
          <w:b/>
          <w:bCs/>
        </w:rPr>
        <w:t xml:space="preserve"> </w:t>
      </w:r>
      <w:r w:rsidR="00FB6125" w:rsidRPr="00290974">
        <w:t>Objednatel</w:t>
      </w:r>
      <w:r w:rsidR="00FB6125">
        <w:t xml:space="preserve"> je povinen vady popsat, případně uvést, jak se projevují.</w:t>
      </w:r>
    </w:p>
    <w:p w14:paraId="4B4978BC" w14:textId="77777777" w:rsidR="00D73EFA" w:rsidRDefault="00D73EFA" w:rsidP="00D73EFA">
      <w:pPr>
        <w:pStyle w:val="slovanodstavec"/>
      </w:pPr>
      <w:r>
        <w:t xml:space="preserve">Záruční vady je zhotovitel povinen bezplatně odstranit do jednoho měsíce od jejich uplatnění, pokud nebude dohodnuto jinak.  </w:t>
      </w:r>
    </w:p>
    <w:p w14:paraId="5CA9ABB2" w14:textId="77777777" w:rsidR="008A0CB2" w:rsidRDefault="008A0CB2" w:rsidP="00FB6125">
      <w:pPr>
        <w:pStyle w:val="slovanodstavec"/>
      </w:pPr>
      <w:r>
        <w:t>O odstranění vady bude sepsán protokol, který podepíší obě smluvní strany. V tomto protokolu, který vystaví zhotovitel, musí být mimo jiné uvedeno datum uplatnění, popis a rozsah vady a způsob jejího odstranění, datum zahájení a ukončení odstranění vady, celková doba trvání vady (doba od zjištění do odstranění vady) a vyjádření, zda vada bránila užívání díla k účelu, ke kterému bylo určeno.</w:t>
      </w:r>
    </w:p>
    <w:p w14:paraId="742CBEFA" w14:textId="77777777" w:rsidR="00A36150" w:rsidRPr="00B448AD" w:rsidRDefault="008A0CB2" w:rsidP="00FB6125">
      <w:pPr>
        <w:pStyle w:val="slovanodstavec"/>
      </w:pPr>
      <w:r>
        <w:rPr>
          <w:snapToGrid w:val="0"/>
        </w:rPr>
        <w:t>Objednatel má právo odstranit vady sám nebo prostřednictvím jiné osoby na náklady zhotovitele, a to v případě prodlení zhotovitele s odstraněním reklamovaných vad</w:t>
      </w:r>
      <w:r w:rsidR="00897011">
        <w:rPr>
          <w:snapToGrid w:val="0"/>
        </w:rPr>
        <w:t>,</w:t>
      </w:r>
      <w:r w:rsidR="00FB6125">
        <w:rPr>
          <w:snapToGrid w:val="0"/>
        </w:rPr>
        <w:t xml:space="preserve"> </w:t>
      </w:r>
      <w:r>
        <w:rPr>
          <w:snapToGrid w:val="0"/>
        </w:rPr>
        <w:t xml:space="preserve">nebo pokud zhotovitel písemně odmítne vady odstranit. </w:t>
      </w:r>
      <w:r w:rsidR="00897011">
        <w:rPr>
          <w:snapToGrid w:val="0"/>
        </w:rPr>
        <w:t>Z</w:t>
      </w:r>
      <w:r>
        <w:rPr>
          <w:snapToGrid w:val="0"/>
        </w:rPr>
        <w:t xml:space="preserve">hotovitel je </w:t>
      </w:r>
      <w:r w:rsidR="00897011">
        <w:rPr>
          <w:snapToGrid w:val="0"/>
        </w:rPr>
        <w:t xml:space="preserve">v takovém případě </w:t>
      </w:r>
      <w:r>
        <w:rPr>
          <w:snapToGrid w:val="0"/>
        </w:rPr>
        <w:t>povinen objednateli uhradit náklady spojené s odstraněním těchto vad.</w:t>
      </w:r>
      <w:r w:rsidR="00B954F5">
        <w:rPr>
          <w:snapToGrid w:val="0"/>
        </w:rPr>
        <w:t xml:space="preserve"> Smluvní strany se mohou na odstranění </w:t>
      </w:r>
      <w:r w:rsidR="00D225E6">
        <w:rPr>
          <w:snapToGrid w:val="0"/>
        </w:rPr>
        <w:t xml:space="preserve">jakékoliv </w:t>
      </w:r>
      <w:r w:rsidR="00B954F5">
        <w:rPr>
          <w:snapToGrid w:val="0"/>
        </w:rPr>
        <w:t>vady objednatelem na náklady zhotovitel</w:t>
      </w:r>
      <w:r w:rsidR="00D225E6">
        <w:rPr>
          <w:snapToGrid w:val="0"/>
        </w:rPr>
        <w:t>e</w:t>
      </w:r>
      <w:r w:rsidR="00B954F5">
        <w:rPr>
          <w:snapToGrid w:val="0"/>
        </w:rPr>
        <w:t xml:space="preserve"> vždy též dohodnout.</w:t>
      </w:r>
    </w:p>
    <w:p w14:paraId="73A76B90" w14:textId="77777777" w:rsidR="00A36150" w:rsidRPr="00A36150" w:rsidRDefault="00A36150" w:rsidP="00A36150">
      <w:pPr>
        <w:pStyle w:val="slolnku"/>
      </w:pPr>
    </w:p>
    <w:p w14:paraId="78D65F22" w14:textId="77777777" w:rsidR="00A36150" w:rsidRDefault="00A36150" w:rsidP="00A36150">
      <w:pPr>
        <w:pStyle w:val="nadpislnku"/>
        <w:rPr>
          <w:snapToGrid w:val="0"/>
        </w:rPr>
      </w:pPr>
      <w:r>
        <w:rPr>
          <w:snapToGrid w:val="0"/>
        </w:rPr>
        <w:t>Sankční ujednání</w:t>
      </w:r>
    </w:p>
    <w:p w14:paraId="6DCA4545" w14:textId="77777777" w:rsidR="00037CB1" w:rsidRDefault="00A36150" w:rsidP="00D225E6">
      <w:pPr>
        <w:pStyle w:val="slovanodstavec"/>
      </w:pPr>
      <w:r>
        <w:t>Smluvní pokuta pro případ prodlení zhotovitele s</w:t>
      </w:r>
      <w:r w:rsidR="007228F5">
        <w:t xml:space="preserve"> provedením </w:t>
      </w:r>
      <w:r>
        <w:t xml:space="preserve">díla se sjednává částkou </w:t>
      </w:r>
      <w:r w:rsidR="00037CB1">
        <w:t>1</w:t>
      </w:r>
      <w:r w:rsidR="009D07AF">
        <w:t> </w:t>
      </w:r>
      <w:r>
        <w:t>000</w:t>
      </w:r>
      <w:r w:rsidR="009D07AF">
        <w:t> </w:t>
      </w:r>
      <w:r>
        <w:t>Kč za každý den prodlení.</w:t>
      </w:r>
    </w:p>
    <w:p w14:paraId="530C83E0" w14:textId="2A47C33F" w:rsidR="00A36150" w:rsidRDefault="00037CB1" w:rsidP="00D225E6">
      <w:pPr>
        <w:pStyle w:val="slovanodstavec"/>
      </w:pPr>
      <w:r>
        <w:t>Smluvní pokuta pro případ prodlení zhotovitele s provedením jednotlivé etapy díla dle čl. IV., odst. 2 smlouvy se sjednává částkou 2000 Kč za každý den prodlení.</w:t>
      </w:r>
      <w:r w:rsidR="00A36150">
        <w:t xml:space="preserve"> </w:t>
      </w:r>
    </w:p>
    <w:p w14:paraId="66DB244C" w14:textId="77777777" w:rsidR="00037CB1" w:rsidRDefault="00A36150" w:rsidP="00D225E6">
      <w:pPr>
        <w:pStyle w:val="slovanodstavec"/>
      </w:pPr>
      <w:r>
        <w:t>Smluvní pokuta pro případ prodlení zhotovitele s odstraněním vad a nedodělků převzatého díla se sjednává částkou</w:t>
      </w:r>
    </w:p>
    <w:p w14:paraId="1FB0843F" w14:textId="6353861F" w:rsidR="00037CB1" w:rsidRDefault="007228F5" w:rsidP="00037CB1">
      <w:pPr>
        <w:pStyle w:val="odrky"/>
      </w:pPr>
      <w:r>
        <w:t>5</w:t>
      </w:r>
      <w:r w:rsidR="00A36150">
        <w:t>00 Kč za každý den prodlení</w:t>
      </w:r>
      <w:r w:rsidR="00037CB1">
        <w:t xml:space="preserve"> s odstraněním vady či nedodělku, pokud tyto nebrání užívání </w:t>
      </w:r>
      <w:r w:rsidR="00B448AD">
        <w:t xml:space="preserve">předmětu </w:t>
      </w:r>
      <w:r w:rsidR="00037CB1">
        <w:t>díla</w:t>
      </w:r>
    </w:p>
    <w:p w14:paraId="222C1134" w14:textId="764E87EC" w:rsidR="00A36150" w:rsidRDefault="00B448AD" w:rsidP="00037CB1">
      <w:pPr>
        <w:pStyle w:val="odrky"/>
      </w:pPr>
      <w:r>
        <w:t>2 000 Kč za každý den prodlení s odstraněním vady, která brání užívání předmětu díla k jeho účelu.</w:t>
      </w:r>
    </w:p>
    <w:p w14:paraId="0F9CAFCA" w14:textId="6B2A2368" w:rsidR="00300BF6" w:rsidRPr="00F15753" w:rsidRDefault="00A36150" w:rsidP="00D225E6">
      <w:pPr>
        <w:pStyle w:val="slovanodstavec"/>
      </w:pPr>
      <w:r w:rsidRPr="00F15753">
        <w:t>Vznikem povinnosti hradit smluvní pokutu nebo jejím zaplacením není dotčen nárok objednatele na náhradu škody</w:t>
      </w:r>
      <w:r w:rsidR="00B448AD">
        <w:t>,</w:t>
      </w:r>
      <w:r w:rsidRPr="00F15753">
        <w:t xml:space="preserve"> náhrada škody není výší smluvní pokuty omezena a smluvní pokuta se na náhradu škody nezapočítává.</w:t>
      </w:r>
      <w:r w:rsidR="008A0CB2" w:rsidRPr="00F15753">
        <w:t xml:space="preserve"> </w:t>
      </w:r>
    </w:p>
    <w:p w14:paraId="09109F32" w14:textId="77777777" w:rsidR="006D6BC5" w:rsidRPr="00E7576D" w:rsidRDefault="006D6BC5" w:rsidP="006D6BC5">
      <w:pPr>
        <w:pStyle w:val="slolnku"/>
      </w:pPr>
    </w:p>
    <w:p w14:paraId="5DB7E73A" w14:textId="77777777" w:rsidR="006D6BC5" w:rsidRPr="00E7576D" w:rsidRDefault="006D6BC5" w:rsidP="006D6BC5">
      <w:pPr>
        <w:pStyle w:val="nadpislnku"/>
      </w:pPr>
      <w:r w:rsidRPr="00E7576D">
        <w:t>Závěrečná ustanovení</w:t>
      </w:r>
    </w:p>
    <w:p w14:paraId="732E8066" w14:textId="77777777" w:rsidR="008D4259" w:rsidRPr="008D4259" w:rsidRDefault="008D4259" w:rsidP="005A7500">
      <w:pPr>
        <w:pStyle w:val="slovanodstavec"/>
      </w:pPr>
      <w:r>
        <w:rPr>
          <w:rFonts w:ascii="Calibri" w:hAnsi="Calibri"/>
          <w:snapToGrid w:val="0"/>
        </w:rPr>
        <w:t>Smluvní dokumentaci, jež je nedílnou součástí této smlouvy, tvoří:</w:t>
      </w:r>
    </w:p>
    <w:p w14:paraId="2783589A" w14:textId="3FD9317F" w:rsidR="00B448AD" w:rsidRDefault="00B448AD" w:rsidP="00B448AD">
      <w:pPr>
        <w:pStyle w:val="psmena"/>
        <w:numPr>
          <w:ilvl w:val="2"/>
          <w:numId w:val="33"/>
        </w:numPr>
      </w:pPr>
      <w:r w:rsidRPr="00867E20">
        <w:t>technická specifikace a popis řešení – příloh</w:t>
      </w:r>
      <w:r>
        <w:t>a</w:t>
      </w:r>
      <w:r w:rsidRPr="00867E20">
        <w:t xml:space="preserve"> č. 1 smlouvy,</w:t>
      </w:r>
    </w:p>
    <w:p w14:paraId="74EAE2EF" w14:textId="0A299E75" w:rsidR="00B448AD" w:rsidRDefault="00B448AD" w:rsidP="00B448AD">
      <w:pPr>
        <w:pStyle w:val="psmena"/>
        <w:numPr>
          <w:ilvl w:val="2"/>
          <w:numId w:val="33"/>
        </w:numPr>
      </w:pPr>
      <w:r>
        <w:t>vzorové řezy trasou – příloha č. 2 smlouvy,</w:t>
      </w:r>
    </w:p>
    <w:p w14:paraId="7210E69A" w14:textId="5BEB22E4" w:rsidR="00B448AD" w:rsidRDefault="00B448AD" w:rsidP="00B448AD">
      <w:pPr>
        <w:pStyle w:val="psmena"/>
        <w:numPr>
          <w:ilvl w:val="2"/>
          <w:numId w:val="33"/>
        </w:numPr>
      </w:pPr>
      <w:r>
        <w:t>situační výkresy projektové dokumentace veřejného osvětlení – příloha č. 3 smlouvy,</w:t>
      </w:r>
    </w:p>
    <w:p w14:paraId="0D6BA4D9" w14:textId="29C8BFEA" w:rsidR="00B448AD" w:rsidRDefault="009165DB" w:rsidP="00B448AD">
      <w:pPr>
        <w:pStyle w:val="psmena"/>
        <w:numPr>
          <w:ilvl w:val="2"/>
          <w:numId w:val="33"/>
        </w:numPr>
      </w:pPr>
      <w:r>
        <w:t>rozpočet díla</w:t>
      </w:r>
      <w:r w:rsidR="00B448AD">
        <w:t xml:space="preserve"> – příloh</w:t>
      </w:r>
      <w:r>
        <w:t>a</w:t>
      </w:r>
      <w:r w:rsidR="00B448AD">
        <w:t xml:space="preserve"> č. 4 smlouvy.</w:t>
      </w:r>
    </w:p>
    <w:p w14:paraId="09D97106" w14:textId="77777777" w:rsidR="00161D91" w:rsidRDefault="009E4003" w:rsidP="00CD245F">
      <w:pPr>
        <w:pStyle w:val="psmena"/>
        <w:numPr>
          <w:ilvl w:val="0"/>
          <w:numId w:val="0"/>
        </w:numPr>
        <w:ind w:left="720"/>
      </w:pPr>
      <w:r>
        <w:t xml:space="preserve">Shora uvedený výčet dokumentů je uveden podle priority. </w:t>
      </w:r>
      <w:r w:rsidR="00161D91">
        <w:t xml:space="preserve">Pokud by mezi některými součástmi smlouvy vznikl rozpor, platí vždy ten smluvní dokument, který je ve shora uvedeném výčtu na vyšší pozici. </w:t>
      </w:r>
      <w:r>
        <w:t>Nejvyšší prioritu nad všemi ostatními shora uvedenými dokumenty má přitom vlastní text této smlouvy.</w:t>
      </w:r>
    </w:p>
    <w:p w14:paraId="75D1A05C" w14:textId="77777777" w:rsidR="0086039C" w:rsidRPr="0086039C" w:rsidRDefault="0086039C" w:rsidP="0086039C">
      <w:pPr>
        <w:pStyle w:val="slovanodstavec"/>
      </w:pPr>
      <w:r w:rsidRPr="0086039C">
        <w:t>Veškeré změny a doplňky smlouvy lze provést pouze formou písemných dodatků odsouhlasených oběma smluvními stranami.</w:t>
      </w:r>
    </w:p>
    <w:p w14:paraId="0601D792" w14:textId="77777777" w:rsidR="005A7500" w:rsidRDefault="0086039C" w:rsidP="006D6BC5">
      <w:pPr>
        <w:pStyle w:val="slovanodstavec"/>
      </w:pPr>
      <w:r>
        <w:t xml:space="preserve">Smluvní strany berou na vědomí, že se jedná o smlouvu, která musí být povinně uveřejněna v registru smluv. </w:t>
      </w:r>
      <w:r w:rsidR="00276C3B">
        <w:t>U</w:t>
      </w:r>
      <w:r w:rsidR="005A7500">
        <w:t>veřejnění smlouvy v registru smluv provede Dopravní podnik města Pardubic a.s.</w:t>
      </w:r>
    </w:p>
    <w:p w14:paraId="0FB7B01E" w14:textId="77777777" w:rsidR="00587BD0" w:rsidRDefault="00587BD0" w:rsidP="00587BD0">
      <w:pPr>
        <w:pStyle w:val="slovanodstavec"/>
      </w:pPr>
      <w:r>
        <w:t>Při plnění této smlouvy</w:t>
      </w:r>
      <w:r w:rsidR="00F15753">
        <w:t>, včetně předání a převzetí díla,</w:t>
      </w:r>
      <w:r>
        <w:t xml:space="preserve"> jsou za smluvní strany oprávněni jednat:</w:t>
      </w:r>
    </w:p>
    <w:p w14:paraId="43511EA4" w14:textId="51C2D380" w:rsidR="00587BD0" w:rsidRDefault="00587BD0" w:rsidP="00587BD0">
      <w:pPr>
        <w:pStyle w:val="slovanodstavec"/>
        <w:numPr>
          <w:ilvl w:val="0"/>
          <w:numId w:val="0"/>
        </w:numPr>
        <w:ind w:left="714"/>
      </w:pPr>
      <w:r>
        <w:t xml:space="preserve">za </w:t>
      </w:r>
      <w:r w:rsidR="00D45C35">
        <w:t>objednatele</w:t>
      </w:r>
      <w:r>
        <w:t xml:space="preserve">: </w:t>
      </w:r>
      <w:r w:rsidR="00060FC6">
        <w:tab/>
      </w:r>
      <w:r>
        <w:t xml:space="preserve"> </w:t>
      </w:r>
      <w:r w:rsidR="008D4259">
        <w:t>Ing. Ladislav Podivín, vedoucí středisk</w:t>
      </w:r>
      <w:r w:rsidR="00B448AD">
        <w:t>a</w:t>
      </w:r>
      <w:r w:rsidR="008D4259">
        <w:t xml:space="preserve"> vrchního vedení</w:t>
      </w:r>
    </w:p>
    <w:p w14:paraId="1A114ACE" w14:textId="6E1477EE" w:rsidR="00060FC6" w:rsidRDefault="00060FC6" w:rsidP="00587BD0">
      <w:pPr>
        <w:pStyle w:val="slovanodstavec"/>
        <w:numPr>
          <w:ilvl w:val="0"/>
          <w:numId w:val="0"/>
        </w:numPr>
        <w:ind w:left="714"/>
      </w:pPr>
      <w:r>
        <w:tab/>
      </w:r>
      <w:r>
        <w:tab/>
      </w:r>
      <w:r>
        <w:tab/>
        <w:t xml:space="preserve">Ing. </w:t>
      </w:r>
      <w:r w:rsidR="00B448AD">
        <w:t>Jaroslav Kubínek</w:t>
      </w:r>
      <w:r>
        <w:t>, investiční technik</w:t>
      </w:r>
    </w:p>
    <w:p w14:paraId="246F706B" w14:textId="37E361A0" w:rsidR="00587BD0" w:rsidRPr="00374EA6" w:rsidRDefault="00587BD0" w:rsidP="00587BD0">
      <w:pPr>
        <w:pStyle w:val="slovanodstavec"/>
        <w:numPr>
          <w:ilvl w:val="0"/>
          <w:numId w:val="0"/>
        </w:numPr>
        <w:ind w:left="714"/>
        <w:rPr>
          <w:shd w:val="clear" w:color="auto" w:fill="FFFF00"/>
        </w:rPr>
      </w:pPr>
      <w:r w:rsidRPr="00587BD0">
        <w:t xml:space="preserve">za </w:t>
      </w:r>
      <w:r w:rsidR="00D45C35" w:rsidRPr="00290974">
        <w:t>zhotovitele</w:t>
      </w:r>
      <w:r w:rsidRPr="00290974">
        <w:t xml:space="preserve">: </w:t>
      </w:r>
      <w:r w:rsidR="00F62C22" w:rsidRPr="00290974">
        <w:rPr>
          <w:b/>
          <w:bCs/>
        </w:rPr>
        <w:tab/>
      </w:r>
      <w:r w:rsidR="00F62C22" w:rsidRPr="00290974">
        <w:rPr>
          <w:b/>
          <w:bCs/>
        </w:rPr>
        <w:tab/>
      </w:r>
      <w:r w:rsidR="00F62C22" w:rsidRPr="00374EA6">
        <w:t>Martin Krčma, ředitele divize elektro</w:t>
      </w:r>
    </w:p>
    <w:p w14:paraId="0E6D40E1" w14:textId="76543DE9" w:rsidR="00F62C22" w:rsidRPr="00374EA6" w:rsidRDefault="00F62C22" w:rsidP="00587BD0">
      <w:pPr>
        <w:pStyle w:val="slovanodstavec"/>
        <w:numPr>
          <w:ilvl w:val="0"/>
          <w:numId w:val="0"/>
        </w:numPr>
        <w:ind w:left="714"/>
      </w:pPr>
      <w:r w:rsidRPr="00374EA6">
        <w:tab/>
      </w:r>
      <w:r w:rsidRPr="00374EA6">
        <w:tab/>
      </w:r>
      <w:r w:rsidRPr="00374EA6">
        <w:tab/>
        <w:t>Ing. Petr Přehnal, stavitel</w:t>
      </w:r>
      <w:r w:rsidRPr="00374EA6">
        <w:rPr>
          <w:shd w:val="clear" w:color="auto" w:fill="FFFF00"/>
        </w:rPr>
        <w:t xml:space="preserve"> </w:t>
      </w:r>
    </w:p>
    <w:p w14:paraId="62387975" w14:textId="77777777" w:rsidR="00CF1750" w:rsidRDefault="00CF1750" w:rsidP="00587BD0">
      <w:pPr>
        <w:pStyle w:val="slovanodstavec"/>
        <w:numPr>
          <w:ilvl w:val="0"/>
          <w:numId w:val="0"/>
        </w:numPr>
        <w:ind w:left="714"/>
      </w:pPr>
      <w:r>
        <w:lastRenderedPageBreak/>
        <w:t>Jiné osoby, nejde-li o osoby oprávněné jednat jménem smluvní strany na základě zápisu ve veřejném rejstříku, mohou jménem smluvní strany jednat pouze na základě písemného zmocnění nebo pověření.</w:t>
      </w:r>
      <w:r w:rsidR="000729EA">
        <w:t xml:space="preserve"> Kterákoliv smluvní strana je též oprávněna písemně oznámit druhé smluvní straně změnu osob oprávněných jednat při plnění smlouvy.</w:t>
      </w:r>
    </w:p>
    <w:p w14:paraId="2B986D60" w14:textId="77777777" w:rsidR="006D6BC5" w:rsidRPr="00E7576D" w:rsidRDefault="006D6BC5" w:rsidP="006D6BC5">
      <w:pPr>
        <w:pStyle w:val="slovanodstavec"/>
      </w:pPr>
      <w:r w:rsidRPr="00E7576D">
        <w:t xml:space="preserve">Tato smlouva je vyhotovená </w:t>
      </w:r>
      <w:r w:rsidR="001B5805">
        <w:t xml:space="preserve">ve </w:t>
      </w:r>
      <w:r w:rsidR="00060FC6">
        <w:t>dvou</w:t>
      </w:r>
      <w:r w:rsidR="001B5805" w:rsidRPr="001B5805">
        <w:t xml:space="preserve"> </w:t>
      </w:r>
      <w:r w:rsidRPr="001B5805">
        <w:t>stejnopisech,</w:t>
      </w:r>
      <w:r w:rsidRPr="00E7576D">
        <w:t xml:space="preserve"> z nichž </w:t>
      </w:r>
      <w:r w:rsidR="00060FC6">
        <w:t>každá smluvní strana obdrží jedno</w:t>
      </w:r>
      <w:r w:rsidR="001B5805">
        <w:t>.</w:t>
      </w:r>
    </w:p>
    <w:p w14:paraId="11A8B69F" w14:textId="77777777" w:rsidR="006D6BC5" w:rsidRDefault="006D6BC5" w:rsidP="006D6BC5">
      <w:pPr>
        <w:pStyle w:val="slovanodstavec"/>
      </w:pPr>
      <w:r w:rsidRPr="00E7576D">
        <w:t xml:space="preserve">Smluvní strany prohlašují, že </w:t>
      </w:r>
      <w:r w:rsidR="0086039C">
        <w:t>tato smlouva je projevem jejich svobodné a vážné vůle</w:t>
      </w:r>
      <w:r w:rsidRPr="00E7576D">
        <w:t>, na důkaz čehož připojují své podpisy.</w:t>
      </w:r>
    </w:p>
    <w:p w14:paraId="1072B4D3" w14:textId="77777777" w:rsidR="005A7500" w:rsidRDefault="005A7500" w:rsidP="006D6BC5"/>
    <w:p w14:paraId="768F5C06" w14:textId="77777777" w:rsidR="006D6BC5" w:rsidRDefault="006D6BC5" w:rsidP="006D6BC5"/>
    <w:p w14:paraId="55F9D113" w14:textId="77777777" w:rsidR="00374EA6" w:rsidRDefault="00374EA6" w:rsidP="006D6BC5"/>
    <w:p w14:paraId="0A20F217" w14:textId="77777777" w:rsidR="007D5D95" w:rsidRDefault="007D5D95" w:rsidP="006D6BC5"/>
    <w:p w14:paraId="27B1AB57" w14:textId="77777777" w:rsidR="007D5D95" w:rsidRPr="00E7576D" w:rsidRDefault="007D5D95" w:rsidP="006D6BC5"/>
    <w:p w14:paraId="74CA47F7" w14:textId="77777777" w:rsidR="006D6BC5" w:rsidRPr="00E7576D" w:rsidRDefault="006D6BC5" w:rsidP="00374EA6">
      <w:pPr>
        <w:pStyle w:val="Bezmezer"/>
      </w:pPr>
      <w:r w:rsidRPr="00E7576D">
        <w:t>……………………………………………………………</w:t>
      </w:r>
      <w:r w:rsidRPr="00E7576D">
        <w:tab/>
      </w:r>
      <w:r w:rsidRPr="00E7576D">
        <w:tab/>
      </w:r>
      <w:r w:rsidRPr="00E7576D">
        <w:tab/>
        <w:t>…………………………………………………………………</w:t>
      </w:r>
    </w:p>
    <w:p w14:paraId="760F5C54" w14:textId="238484D5" w:rsidR="007D5D95" w:rsidRPr="00374EA6" w:rsidRDefault="007D5D95" w:rsidP="00374EA6">
      <w:pPr>
        <w:pStyle w:val="Bezmezer"/>
      </w:pPr>
      <w:r w:rsidRPr="00374EA6">
        <w:t>Ing. Tomáš Pelikán</w:t>
      </w:r>
      <w:r w:rsidR="00F62C22" w:rsidRPr="00374EA6">
        <w:tab/>
      </w:r>
      <w:r w:rsidR="00F62C22" w:rsidRPr="00374EA6">
        <w:tab/>
      </w:r>
      <w:r w:rsidR="00F62C22" w:rsidRPr="00374EA6">
        <w:tab/>
      </w:r>
      <w:r w:rsidR="00F62C22" w:rsidRPr="00374EA6">
        <w:tab/>
      </w:r>
      <w:r w:rsidR="00F62C22" w:rsidRPr="00374EA6">
        <w:tab/>
        <w:t>Martin Krčma</w:t>
      </w:r>
    </w:p>
    <w:p w14:paraId="0F37BD41" w14:textId="1E64E2B2" w:rsidR="006D6BC5" w:rsidRPr="00F62C22" w:rsidRDefault="004077B7" w:rsidP="00374EA6">
      <w:pPr>
        <w:pStyle w:val="Bezmezer"/>
      </w:pPr>
      <w:r w:rsidRPr="00374EA6">
        <w:t>Dopravní podnik města Pardubic a.s.</w:t>
      </w:r>
      <w:r w:rsidR="00E87B16" w:rsidRPr="00374EA6">
        <w:tab/>
      </w:r>
      <w:r w:rsidR="00E87B16" w:rsidRPr="00374EA6">
        <w:tab/>
      </w:r>
      <w:r w:rsidR="006D6BC5" w:rsidRPr="00374EA6">
        <w:tab/>
      </w:r>
      <w:r w:rsidR="00F62C22" w:rsidRPr="00374EA6">
        <w:t>Hroší stavby Morava a.s.</w:t>
      </w:r>
      <w:r w:rsidR="006D6BC5" w:rsidRPr="00F62C22">
        <w:tab/>
      </w:r>
      <w:r w:rsidR="006D6BC5" w:rsidRPr="00F62C22">
        <w:tab/>
      </w:r>
    </w:p>
    <w:p w14:paraId="68641717" w14:textId="23D1036E" w:rsidR="00A92CFF" w:rsidRPr="006D6BC5" w:rsidRDefault="00A92CFF" w:rsidP="006D6BC5"/>
    <w:sectPr w:rsidR="00A92CFF" w:rsidRPr="006D6B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1" w:usb1="00000000" w:usb2="00000000" w:usb3="00000000" w:csb0="00000003"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50D6"/>
    <w:multiLevelType w:val="hybridMultilevel"/>
    <w:tmpl w:val="57DCFCD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ascii="Times New Roman" w:hAnsi="Times New Roman" w:cs="Times New Roman" w:hint="default"/>
        <w:b/>
        <w:bCs/>
        <w:i w:val="0"/>
        <w:iCs w:val="0"/>
      </w:rPr>
    </w:lvl>
    <w:lvl w:ilvl="1">
      <w:start w:val="1"/>
      <w:numFmt w:val="decimal"/>
      <w:pStyle w:val="Cislovani2"/>
      <w:lvlText w:val="%1.%2."/>
      <w:lvlJc w:val="left"/>
      <w:pPr>
        <w:tabs>
          <w:tab w:val="num" w:pos="3658"/>
        </w:tabs>
        <w:ind w:left="3658" w:hanging="680"/>
      </w:pPr>
      <w:rPr>
        <w:rFonts w:ascii="Times New Roman" w:hAnsi="Times New Roman" w:cs="Times New Roman" w:hint="default"/>
      </w:rPr>
    </w:lvl>
    <w:lvl w:ilvl="2">
      <w:start w:val="1"/>
      <w:numFmt w:val="decimal"/>
      <w:pStyle w:val="Cislovani3"/>
      <w:lvlText w:val="%1.%2.%3."/>
      <w:lvlJc w:val="left"/>
      <w:pPr>
        <w:tabs>
          <w:tab w:val="num" w:pos="4111"/>
        </w:tabs>
        <w:ind w:left="4111" w:hanging="1134"/>
      </w:pPr>
      <w:rPr>
        <w:rFonts w:ascii="Times New Roman" w:hAnsi="Times New Roman" w:cs="Times New Roman" w:hint="default"/>
      </w:rPr>
    </w:lvl>
    <w:lvl w:ilvl="3">
      <w:start w:val="1"/>
      <w:numFmt w:val="decimal"/>
      <w:pStyle w:val="Cislovani4"/>
      <w:lvlText w:val="%1.%2.%3.%4."/>
      <w:lvlJc w:val="left"/>
      <w:pPr>
        <w:tabs>
          <w:tab w:val="num" w:pos="1702"/>
        </w:tabs>
        <w:ind w:left="1702" w:hanging="1418"/>
      </w:pPr>
      <w:rPr>
        <w:rFonts w:ascii="Times New Roman" w:hAnsi="Times New Roman" w:cs="Times New Roman" w:hint="default"/>
        <w:color w:val="auto"/>
      </w:rPr>
    </w:lvl>
    <w:lvl w:ilvl="4">
      <w:start w:val="1"/>
      <w:numFmt w:val="decimal"/>
      <w:pStyle w:val="Cislovani4text"/>
      <w:lvlText w:val="%1.%2.%3.%4.%5."/>
      <w:lvlJc w:val="left"/>
      <w:pPr>
        <w:tabs>
          <w:tab w:val="num" w:pos="2368"/>
        </w:tabs>
        <w:ind w:left="1360" w:hanging="792"/>
      </w:pPr>
      <w:rPr>
        <w:rFonts w:ascii="Times New Roman" w:hAnsi="Times New Roman" w:cs="Times New Roman" w:hint="default"/>
        <w:i w:val="0"/>
        <w:iCs w:val="0"/>
      </w:rPr>
    </w:lvl>
    <w:lvl w:ilvl="5">
      <w:start w:val="1"/>
      <w:numFmt w:val="decimal"/>
      <w:lvlText w:val="%1.%2.%3.%4.%5.%6."/>
      <w:lvlJc w:val="left"/>
      <w:pPr>
        <w:tabs>
          <w:tab w:val="num" w:pos="-1143"/>
        </w:tabs>
        <w:ind w:left="-2367" w:hanging="936"/>
      </w:pPr>
      <w:rPr>
        <w:rFonts w:ascii="Times New Roman" w:hAnsi="Times New Roman" w:cs="Times New Roman" w:hint="default"/>
      </w:rPr>
    </w:lvl>
    <w:lvl w:ilvl="6">
      <w:start w:val="1"/>
      <w:numFmt w:val="decimal"/>
      <w:lvlText w:val="%1.%2.%3.%4.%5.%6.%7."/>
      <w:lvlJc w:val="left"/>
      <w:pPr>
        <w:tabs>
          <w:tab w:val="num" w:pos="-423"/>
        </w:tabs>
        <w:ind w:left="-1863" w:hanging="1080"/>
      </w:pPr>
      <w:rPr>
        <w:rFonts w:ascii="Times New Roman" w:hAnsi="Times New Roman" w:cs="Times New Roman" w:hint="default"/>
      </w:rPr>
    </w:lvl>
    <w:lvl w:ilvl="7">
      <w:start w:val="1"/>
      <w:numFmt w:val="decimal"/>
      <w:lvlText w:val="%1.%2.%3.%4.%5.%6.%7.%8."/>
      <w:lvlJc w:val="left"/>
      <w:pPr>
        <w:tabs>
          <w:tab w:val="num" w:pos="297"/>
        </w:tabs>
        <w:ind w:left="-1359" w:hanging="1224"/>
      </w:pPr>
      <w:rPr>
        <w:rFonts w:ascii="Times New Roman" w:hAnsi="Times New Roman" w:cs="Times New Roman" w:hint="default"/>
      </w:rPr>
    </w:lvl>
    <w:lvl w:ilvl="8">
      <w:start w:val="1"/>
      <w:numFmt w:val="decimal"/>
      <w:lvlText w:val="%1.%2.%3.%4.%5.%6.%7.%8.%9."/>
      <w:lvlJc w:val="left"/>
      <w:pPr>
        <w:tabs>
          <w:tab w:val="num" w:pos="1017"/>
        </w:tabs>
        <w:ind w:left="-783" w:hanging="1440"/>
      </w:pPr>
      <w:rPr>
        <w:rFonts w:ascii="Times New Roman" w:hAnsi="Times New Roman" w:cs="Times New Roman" w:hint="default"/>
      </w:rPr>
    </w:lvl>
  </w:abstractNum>
  <w:abstractNum w:abstractNumId="2" w15:restartNumberingAfterBreak="0">
    <w:nsid w:val="08ED0B7F"/>
    <w:multiLevelType w:val="multilevel"/>
    <w:tmpl w:val="216EBA80"/>
    <w:lvl w:ilvl="0">
      <w:start w:val="1"/>
      <w:numFmt w:val="upperRoman"/>
      <w:lvlText w:val="%1."/>
      <w:lvlJc w:val="left"/>
      <w:pPr>
        <w:ind w:left="3845" w:hanging="300"/>
      </w:pPr>
      <w:rPr>
        <w:rFonts w:cs="Times New Roman"/>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440" w:hanging="1440"/>
      </w:pPr>
      <w:rPr>
        <w:rFonts w:cs="Times New Roman"/>
      </w:rPr>
    </w:lvl>
  </w:abstractNum>
  <w:abstractNum w:abstractNumId="3"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4" w15:restartNumberingAfterBreak="0">
    <w:nsid w:val="0CC938FA"/>
    <w:multiLevelType w:val="hybridMultilevel"/>
    <w:tmpl w:val="07C672A6"/>
    <w:lvl w:ilvl="0" w:tplc="47C4955A">
      <w:start w:val="1"/>
      <w:numFmt w:val="bullet"/>
      <w:pStyle w:val="odrky"/>
      <w:lvlText w:val=""/>
      <w:lvlJc w:val="left"/>
      <w:pPr>
        <w:ind w:left="9432"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4FF279D"/>
    <w:multiLevelType w:val="multilevel"/>
    <w:tmpl w:val="CE88DF62"/>
    <w:lvl w:ilvl="0">
      <w:start w:val="1"/>
      <w:numFmt w:val="upperRoman"/>
      <w:suff w:val="nothing"/>
      <w:lvlText w:val="%1"/>
      <w:lvlJc w:val="center"/>
      <w:pPr>
        <w:ind w:left="0"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720" w:hanging="360"/>
      </w:pPr>
      <w:rPr>
        <w:rFonts w:hint="default"/>
        <w:color w:val="auto"/>
      </w:rPr>
    </w:lvl>
    <w:lvl w:ilvl="2">
      <w:start w:val="1"/>
      <w:numFmt w:val="lowerLetter"/>
      <w:pStyle w:val="psmena"/>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8D66D1F"/>
    <w:multiLevelType w:val="hybridMultilevel"/>
    <w:tmpl w:val="FC04EC86"/>
    <w:lvl w:ilvl="0" w:tplc="01960FF4">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1311185"/>
    <w:multiLevelType w:val="multilevel"/>
    <w:tmpl w:val="9B7A2976"/>
    <w:lvl w:ilvl="0">
      <w:start w:val="1"/>
      <w:numFmt w:val="upperRoman"/>
      <w:pStyle w:val="slolnku"/>
      <w:lvlText w:val="%1."/>
      <w:lvlJc w:val="left"/>
      <w:pPr>
        <w:ind w:left="360" w:hanging="360"/>
      </w:pPr>
      <w:rPr>
        <w:rFonts w:hint="default"/>
      </w:rPr>
    </w:lvl>
    <w:lvl w:ilvl="1">
      <w:start w:val="1"/>
      <w:numFmt w:val="decimal"/>
      <w:pStyle w:val="slovanodstavec"/>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8642C8A"/>
    <w:multiLevelType w:val="hybridMultilevel"/>
    <w:tmpl w:val="ADAAD102"/>
    <w:lvl w:ilvl="0" w:tplc="B26ED58E">
      <w:start w:val="2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E91A87"/>
    <w:multiLevelType w:val="hybridMultilevel"/>
    <w:tmpl w:val="DF3C7E6C"/>
    <w:lvl w:ilvl="0" w:tplc="7194C1C4">
      <w:numFmt w:val="bullet"/>
      <w:lvlText w:val="-"/>
      <w:lvlJc w:val="left"/>
      <w:pPr>
        <w:ind w:left="1068" w:hanging="360"/>
      </w:pPr>
      <w:rPr>
        <w:rFonts w:ascii="Arial" w:eastAsia="Times New Roman" w:hAnsi="Arial" w:cs="Arial" w:hint="default"/>
        <w:i/>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32244F10"/>
    <w:multiLevelType w:val="multilevel"/>
    <w:tmpl w:val="C2A02212"/>
    <w:numStyleLink w:val="List-Contract"/>
  </w:abstractNum>
  <w:abstractNum w:abstractNumId="11" w15:restartNumberingAfterBreak="0">
    <w:nsid w:val="414B27EE"/>
    <w:multiLevelType w:val="hybridMultilevel"/>
    <w:tmpl w:val="3678E9BA"/>
    <w:lvl w:ilvl="0" w:tplc="2354BF04">
      <w:start w:val="1"/>
      <w:numFmt w:val="decimal"/>
      <w:lvlText w:val="%1)"/>
      <w:lvlJc w:val="left"/>
      <w:pPr>
        <w:tabs>
          <w:tab w:val="num" w:pos="454"/>
        </w:tabs>
        <w:ind w:left="454" w:hanging="454"/>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5B807C47"/>
    <w:multiLevelType w:val="hybridMultilevel"/>
    <w:tmpl w:val="F4A4FF54"/>
    <w:lvl w:ilvl="0" w:tplc="0D3E7098">
      <w:start w:val="1"/>
      <w:numFmt w:val="decimal"/>
      <w:lvlText w:val="%1)"/>
      <w:lvlJc w:val="left"/>
      <w:pPr>
        <w:tabs>
          <w:tab w:val="num" w:pos="454"/>
        </w:tabs>
        <w:ind w:left="454" w:hanging="454"/>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620E07E6"/>
    <w:multiLevelType w:val="multilevel"/>
    <w:tmpl w:val="5B30D490"/>
    <w:lvl w:ilvl="0">
      <w:start w:val="1"/>
      <w:numFmt w:val="lowerLetter"/>
      <w:pStyle w:val="Odrazkapismeno"/>
      <w:lvlText w:val="%1)"/>
      <w:lvlJc w:val="left"/>
      <w:pPr>
        <w:tabs>
          <w:tab w:val="num" w:pos="861"/>
        </w:tabs>
        <w:ind w:left="861" w:hanging="43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16" w15:restartNumberingAfterBreak="0">
    <w:nsid w:val="7E49048B"/>
    <w:multiLevelType w:val="hybridMultilevel"/>
    <w:tmpl w:val="F1A274D6"/>
    <w:lvl w:ilvl="0" w:tplc="C786004C">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96723947">
    <w:abstractNumId w:val="5"/>
  </w:num>
  <w:num w:numId="2" w16cid:durableId="455872965">
    <w:abstractNumId w:val="7"/>
  </w:num>
  <w:num w:numId="3" w16cid:durableId="2077050268">
    <w:abstractNumId w:val="3"/>
  </w:num>
  <w:num w:numId="4" w16cid:durableId="1943880433">
    <w:abstractNumId w:val="10"/>
    <w:lvlOverride w:ilvl="1">
      <w:lvl w:ilvl="1">
        <w:start w:val="1"/>
        <w:numFmt w:val="decimal"/>
        <w:pStyle w:val="ListNumber-ContractCzechRadio"/>
        <w:lvlText w:val="%2."/>
        <w:lvlJc w:val="left"/>
        <w:pPr>
          <w:ind w:left="312" w:hanging="31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368988641">
    <w:abstractNumId w:val="4"/>
  </w:num>
  <w:num w:numId="6" w16cid:durableId="1632638224">
    <w:abstractNumId w:val="15"/>
  </w:num>
  <w:num w:numId="7" w16cid:durableId="4248894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32641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29490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45413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97924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4560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80271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08231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46882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046640">
    <w:abstractNumId w:val="12"/>
  </w:num>
  <w:num w:numId="17" w16cid:durableId="19917123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3439154">
    <w:abstractNumId w:val="14"/>
  </w:num>
  <w:num w:numId="19" w16cid:durableId="1452437381">
    <w:abstractNumId w:val="6"/>
  </w:num>
  <w:num w:numId="20" w16cid:durableId="291792882">
    <w:abstractNumId w:val="8"/>
  </w:num>
  <w:num w:numId="21" w16cid:durableId="643852264">
    <w:abstractNumId w:val="0"/>
  </w:num>
  <w:num w:numId="22" w16cid:durableId="332802808">
    <w:abstractNumId w:val="16"/>
  </w:num>
  <w:num w:numId="23" w16cid:durableId="6754947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66627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4415911">
    <w:abstractNumId w:val="7"/>
  </w:num>
  <w:num w:numId="26" w16cid:durableId="1466192353">
    <w:abstractNumId w:val="7"/>
  </w:num>
  <w:num w:numId="27" w16cid:durableId="1418942877">
    <w:abstractNumId w:val="5"/>
  </w:num>
  <w:num w:numId="28" w16cid:durableId="18663998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7285396">
    <w:abstractNumId w:val="9"/>
  </w:num>
  <w:num w:numId="30" w16cid:durableId="1196457048">
    <w:abstractNumId w:val="7"/>
  </w:num>
  <w:num w:numId="31" w16cid:durableId="1253975300">
    <w:abstractNumId w:val="5"/>
  </w:num>
  <w:num w:numId="32" w16cid:durableId="990983183">
    <w:abstractNumId w:val="5"/>
  </w:num>
  <w:num w:numId="33" w16cid:durableId="14853168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408109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FF"/>
    <w:rsid w:val="00004745"/>
    <w:rsid w:val="00005FA9"/>
    <w:rsid w:val="00006223"/>
    <w:rsid w:val="00007A67"/>
    <w:rsid w:val="00010799"/>
    <w:rsid w:val="000115E5"/>
    <w:rsid w:val="000126B5"/>
    <w:rsid w:val="0001328A"/>
    <w:rsid w:val="00013810"/>
    <w:rsid w:val="000349A4"/>
    <w:rsid w:val="00037CB1"/>
    <w:rsid w:val="000436BA"/>
    <w:rsid w:val="00050AEB"/>
    <w:rsid w:val="00060885"/>
    <w:rsid w:val="00060FC6"/>
    <w:rsid w:val="00063FF7"/>
    <w:rsid w:val="000659E1"/>
    <w:rsid w:val="000729EA"/>
    <w:rsid w:val="0008233D"/>
    <w:rsid w:val="00086E3F"/>
    <w:rsid w:val="00095676"/>
    <w:rsid w:val="000D2770"/>
    <w:rsid w:val="000F03EC"/>
    <w:rsid w:val="000F46BB"/>
    <w:rsid w:val="00113D66"/>
    <w:rsid w:val="00127012"/>
    <w:rsid w:val="0014367A"/>
    <w:rsid w:val="0015488E"/>
    <w:rsid w:val="00161D91"/>
    <w:rsid w:val="00164D2F"/>
    <w:rsid w:val="00170BE4"/>
    <w:rsid w:val="00173313"/>
    <w:rsid w:val="0018247C"/>
    <w:rsid w:val="00183851"/>
    <w:rsid w:val="00197734"/>
    <w:rsid w:val="001A02F6"/>
    <w:rsid w:val="001A13C8"/>
    <w:rsid w:val="001B5805"/>
    <w:rsid w:val="001B5825"/>
    <w:rsid w:val="001C19AE"/>
    <w:rsid w:val="001C3026"/>
    <w:rsid w:val="001C6D74"/>
    <w:rsid w:val="001E0080"/>
    <w:rsid w:val="001E5CC2"/>
    <w:rsid w:val="00205C28"/>
    <w:rsid w:val="00215DE2"/>
    <w:rsid w:val="00223F8B"/>
    <w:rsid w:val="002377F8"/>
    <w:rsid w:val="00253B30"/>
    <w:rsid w:val="00272C2B"/>
    <w:rsid w:val="00276C3B"/>
    <w:rsid w:val="0029043F"/>
    <w:rsid w:val="00290974"/>
    <w:rsid w:val="002A57F0"/>
    <w:rsid w:val="002A7426"/>
    <w:rsid w:val="002B18A0"/>
    <w:rsid w:val="002C590E"/>
    <w:rsid w:val="002D3F9A"/>
    <w:rsid w:val="002D650E"/>
    <w:rsid w:val="002E1D5B"/>
    <w:rsid w:val="002E292D"/>
    <w:rsid w:val="002E2D80"/>
    <w:rsid w:val="002F1673"/>
    <w:rsid w:val="00300BF6"/>
    <w:rsid w:val="003037C2"/>
    <w:rsid w:val="00330DE3"/>
    <w:rsid w:val="003406D2"/>
    <w:rsid w:val="003451F6"/>
    <w:rsid w:val="00374EA6"/>
    <w:rsid w:val="00384A59"/>
    <w:rsid w:val="003A421B"/>
    <w:rsid w:val="003A7E4C"/>
    <w:rsid w:val="003B1393"/>
    <w:rsid w:val="003B1CB6"/>
    <w:rsid w:val="003B493D"/>
    <w:rsid w:val="003B5F0C"/>
    <w:rsid w:val="003B69D6"/>
    <w:rsid w:val="003C1895"/>
    <w:rsid w:val="003C63AD"/>
    <w:rsid w:val="003D20E5"/>
    <w:rsid w:val="003D4218"/>
    <w:rsid w:val="003D65CC"/>
    <w:rsid w:val="003E59AF"/>
    <w:rsid w:val="003E6D44"/>
    <w:rsid w:val="003F76F1"/>
    <w:rsid w:val="004077B7"/>
    <w:rsid w:val="00410D4C"/>
    <w:rsid w:val="00425B15"/>
    <w:rsid w:val="00426357"/>
    <w:rsid w:val="0043797D"/>
    <w:rsid w:val="00450A56"/>
    <w:rsid w:val="00455835"/>
    <w:rsid w:val="004741E8"/>
    <w:rsid w:val="00491AF9"/>
    <w:rsid w:val="004972A1"/>
    <w:rsid w:val="004B0865"/>
    <w:rsid w:val="004B452E"/>
    <w:rsid w:val="004C25D3"/>
    <w:rsid w:val="004D1DEA"/>
    <w:rsid w:val="004E0DB9"/>
    <w:rsid w:val="004E3014"/>
    <w:rsid w:val="004F1349"/>
    <w:rsid w:val="004F60D5"/>
    <w:rsid w:val="004F7941"/>
    <w:rsid w:val="00512C60"/>
    <w:rsid w:val="00514AD6"/>
    <w:rsid w:val="00522414"/>
    <w:rsid w:val="005237AD"/>
    <w:rsid w:val="00534C36"/>
    <w:rsid w:val="00535502"/>
    <w:rsid w:val="00551486"/>
    <w:rsid w:val="005560A2"/>
    <w:rsid w:val="0057393F"/>
    <w:rsid w:val="00577F3D"/>
    <w:rsid w:val="00580E94"/>
    <w:rsid w:val="00587BD0"/>
    <w:rsid w:val="005944A6"/>
    <w:rsid w:val="005954A8"/>
    <w:rsid w:val="005976E0"/>
    <w:rsid w:val="005A067E"/>
    <w:rsid w:val="005A3058"/>
    <w:rsid w:val="005A7500"/>
    <w:rsid w:val="005B1B34"/>
    <w:rsid w:val="005C4668"/>
    <w:rsid w:val="005D3B91"/>
    <w:rsid w:val="005D7E65"/>
    <w:rsid w:val="005E78F1"/>
    <w:rsid w:val="005F1B42"/>
    <w:rsid w:val="006007BA"/>
    <w:rsid w:val="006044BE"/>
    <w:rsid w:val="006251F4"/>
    <w:rsid w:val="0063420C"/>
    <w:rsid w:val="00641126"/>
    <w:rsid w:val="00653357"/>
    <w:rsid w:val="00653E2D"/>
    <w:rsid w:val="0066084D"/>
    <w:rsid w:val="00677821"/>
    <w:rsid w:val="0068451A"/>
    <w:rsid w:val="00691457"/>
    <w:rsid w:val="00692E9A"/>
    <w:rsid w:val="006A18F9"/>
    <w:rsid w:val="006A28F4"/>
    <w:rsid w:val="006A3884"/>
    <w:rsid w:val="006C7614"/>
    <w:rsid w:val="006D01D8"/>
    <w:rsid w:val="006D6BC5"/>
    <w:rsid w:val="006E34FA"/>
    <w:rsid w:val="006F7ADA"/>
    <w:rsid w:val="007178F4"/>
    <w:rsid w:val="007208E4"/>
    <w:rsid w:val="00720D14"/>
    <w:rsid w:val="007225D5"/>
    <w:rsid w:val="007228F5"/>
    <w:rsid w:val="00734B11"/>
    <w:rsid w:val="007502C6"/>
    <w:rsid w:val="00777301"/>
    <w:rsid w:val="00786B83"/>
    <w:rsid w:val="00793826"/>
    <w:rsid w:val="007939B9"/>
    <w:rsid w:val="007A713E"/>
    <w:rsid w:val="007A7968"/>
    <w:rsid w:val="007B1F8C"/>
    <w:rsid w:val="007D1968"/>
    <w:rsid w:val="007D5109"/>
    <w:rsid w:val="007D5D95"/>
    <w:rsid w:val="007E4030"/>
    <w:rsid w:val="007E7BBA"/>
    <w:rsid w:val="007F4153"/>
    <w:rsid w:val="007F557A"/>
    <w:rsid w:val="00804520"/>
    <w:rsid w:val="00823542"/>
    <w:rsid w:val="00826FBE"/>
    <w:rsid w:val="00834369"/>
    <w:rsid w:val="0084486A"/>
    <w:rsid w:val="0086039C"/>
    <w:rsid w:val="0086461A"/>
    <w:rsid w:val="008664D9"/>
    <w:rsid w:val="00867E20"/>
    <w:rsid w:val="00885B71"/>
    <w:rsid w:val="00891293"/>
    <w:rsid w:val="00897011"/>
    <w:rsid w:val="008A0CB2"/>
    <w:rsid w:val="008A1CA4"/>
    <w:rsid w:val="008B2C85"/>
    <w:rsid w:val="008C1E0E"/>
    <w:rsid w:val="008C542C"/>
    <w:rsid w:val="008D10F6"/>
    <w:rsid w:val="008D4259"/>
    <w:rsid w:val="008F0BA7"/>
    <w:rsid w:val="0090051B"/>
    <w:rsid w:val="0090140A"/>
    <w:rsid w:val="00914035"/>
    <w:rsid w:val="009165DB"/>
    <w:rsid w:val="00922C8C"/>
    <w:rsid w:val="009253CB"/>
    <w:rsid w:val="00935FFF"/>
    <w:rsid w:val="00954DFE"/>
    <w:rsid w:val="009662E9"/>
    <w:rsid w:val="009724B0"/>
    <w:rsid w:val="00976A93"/>
    <w:rsid w:val="00996561"/>
    <w:rsid w:val="009A7650"/>
    <w:rsid w:val="009D07AF"/>
    <w:rsid w:val="009E0560"/>
    <w:rsid w:val="009E4003"/>
    <w:rsid w:val="009F6093"/>
    <w:rsid w:val="00A004E6"/>
    <w:rsid w:val="00A0059F"/>
    <w:rsid w:val="00A011EC"/>
    <w:rsid w:val="00A01BE8"/>
    <w:rsid w:val="00A04C72"/>
    <w:rsid w:val="00A07F1A"/>
    <w:rsid w:val="00A36150"/>
    <w:rsid w:val="00A3639F"/>
    <w:rsid w:val="00A40DA4"/>
    <w:rsid w:val="00A44D1C"/>
    <w:rsid w:val="00A53707"/>
    <w:rsid w:val="00A62B8B"/>
    <w:rsid w:val="00A632FF"/>
    <w:rsid w:val="00A7125D"/>
    <w:rsid w:val="00A81190"/>
    <w:rsid w:val="00A92573"/>
    <w:rsid w:val="00A92CFF"/>
    <w:rsid w:val="00AC05CB"/>
    <w:rsid w:val="00AC4009"/>
    <w:rsid w:val="00AD1BFA"/>
    <w:rsid w:val="00AF07F6"/>
    <w:rsid w:val="00AF0EF3"/>
    <w:rsid w:val="00B03A51"/>
    <w:rsid w:val="00B23495"/>
    <w:rsid w:val="00B25855"/>
    <w:rsid w:val="00B27199"/>
    <w:rsid w:val="00B31100"/>
    <w:rsid w:val="00B40CB4"/>
    <w:rsid w:val="00B43A73"/>
    <w:rsid w:val="00B448AD"/>
    <w:rsid w:val="00B47948"/>
    <w:rsid w:val="00B72389"/>
    <w:rsid w:val="00B818B1"/>
    <w:rsid w:val="00B82603"/>
    <w:rsid w:val="00B954F5"/>
    <w:rsid w:val="00BB1B7E"/>
    <w:rsid w:val="00BC019E"/>
    <w:rsid w:val="00BC2D2F"/>
    <w:rsid w:val="00BF20D8"/>
    <w:rsid w:val="00BF48D9"/>
    <w:rsid w:val="00C01DD5"/>
    <w:rsid w:val="00C12F94"/>
    <w:rsid w:val="00C52CA4"/>
    <w:rsid w:val="00C61BB9"/>
    <w:rsid w:val="00CD245F"/>
    <w:rsid w:val="00CE499B"/>
    <w:rsid w:val="00CE5D3F"/>
    <w:rsid w:val="00CF01E8"/>
    <w:rsid w:val="00CF1750"/>
    <w:rsid w:val="00CF3A02"/>
    <w:rsid w:val="00D002D7"/>
    <w:rsid w:val="00D14168"/>
    <w:rsid w:val="00D1736D"/>
    <w:rsid w:val="00D203B9"/>
    <w:rsid w:val="00D225E6"/>
    <w:rsid w:val="00D243EA"/>
    <w:rsid w:val="00D24C82"/>
    <w:rsid w:val="00D34BB1"/>
    <w:rsid w:val="00D35E3C"/>
    <w:rsid w:val="00D45C35"/>
    <w:rsid w:val="00D5010B"/>
    <w:rsid w:val="00D529EE"/>
    <w:rsid w:val="00D55793"/>
    <w:rsid w:val="00D727AA"/>
    <w:rsid w:val="00D73EFA"/>
    <w:rsid w:val="00D77A15"/>
    <w:rsid w:val="00D95307"/>
    <w:rsid w:val="00DA079F"/>
    <w:rsid w:val="00DC3CA8"/>
    <w:rsid w:val="00DD4131"/>
    <w:rsid w:val="00DD7D91"/>
    <w:rsid w:val="00E02115"/>
    <w:rsid w:val="00E03667"/>
    <w:rsid w:val="00E14FB5"/>
    <w:rsid w:val="00E57572"/>
    <w:rsid w:val="00E57AE0"/>
    <w:rsid w:val="00E838BC"/>
    <w:rsid w:val="00E87B16"/>
    <w:rsid w:val="00E976DA"/>
    <w:rsid w:val="00EA7D77"/>
    <w:rsid w:val="00EB4982"/>
    <w:rsid w:val="00ED48DE"/>
    <w:rsid w:val="00F02499"/>
    <w:rsid w:val="00F1041A"/>
    <w:rsid w:val="00F14456"/>
    <w:rsid w:val="00F15753"/>
    <w:rsid w:val="00F22440"/>
    <w:rsid w:val="00F2738D"/>
    <w:rsid w:val="00F331FB"/>
    <w:rsid w:val="00F505DA"/>
    <w:rsid w:val="00F572F8"/>
    <w:rsid w:val="00F62257"/>
    <w:rsid w:val="00F629C6"/>
    <w:rsid w:val="00F62C22"/>
    <w:rsid w:val="00F63590"/>
    <w:rsid w:val="00F647EE"/>
    <w:rsid w:val="00F705F6"/>
    <w:rsid w:val="00F727F4"/>
    <w:rsid w:val="00F83F70"/>
    <w:rsid w:val="00F91CA3"/>
    <w:rsid w:val="00F940FD"/>
    <w:rsid w:val="00FB6125"/>
    <w:rsid w:val="00FC2475"/>
    <w:rsid w:val="00FC785B"/>
    <w:rsid w:val="00FD259A"/>
    <w:rsid w:val="00FF06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C2DF1"/>
  <w15:docId w15:val="{615F045B-677E-42F4-86B4-40B979DB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6BC5"/>
  </w:style>
  <w:style w:type="paragraph" w:styleId="Nadpis1">
    <w:name w:val="heading 1"/>
    <w:basedOn w:val="Normln"/>
    <w:next w:val="Normln"/>
    <w:link w:val="Nadpis1Char"/>
    <w:uiPriority w:val="9"/>
    <w:qFormat/>
    <w:rsid w:val="00A92C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6">
    <w:name w:val="heading 6"/>
    <w:basedOn w:val="Normln"/>
    <w:next w:val="Normln"/>
    <w:link w:val="Nadpis6Char"/>
    <w:uiPriority w:val="9"/>
    <w:semiHidden/>
    <w:unhideWhenUsed/>
    <w:qFormat/>
    <w:rsid w:val="00F505D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eslovanodstavec">
    <w:name w:val="nečíslovaný odstavec"/>
    <w:basedOn w:val="Normln"/>
    <w:qFormat/>
    <w:rsid w:val="00A92CFF"/>
    <w:pPr>
      <w:ind w:left="397"/>
    </w:pPr>
  </w:style>
  <w:style w:type="paragraph" w:customStyle="1" w:styleId="slolnku">
    <w:name w:val="číslo článku"/>
    <w:basedOn w:val="Nadpis1"/>
    <w:next w:val="neslovanodstavec"/>
    <w:qFormat/>
    <w:rsid w:val="00A92CFF"/>
    <w:pPr>
      <w:numPr>
        <w:numId w:val="2"/>
      </w:numPr>
      <w:snapToGrid w:val="0"/>
      <w:spacing w:before="240"/>
      <w:jc w:val="center"/>
    </w:pPr>
    <w:rPr>
      <w:color w:val="auto"/>
      <w:sz w:val="24"/>
    </w:rPr>
  </w:style>
  <w:style w:type="paragraph" w:customStyle="1" w:styleId="slovanodstavec">
    <w:name w:val="číslovaný odstavec"/>
    <w:basedOn w:val="neslovanodstavec"/>
    <w:qFormat/>
    <w:rsid w:val="00086E3F"/>
    <w:pPr>
      <w:numPr>
        <w:ilvl w:val="1"/>
        <w:numId w:val="2"/>
      </w:numPr>
      <w:spacing w:before="120" w:after="0"/>
    </w:pPr>
  </w:style>
  <w:style w:type="paragraph" w:customStyle="1" w:styleId="psmena">
    <w:name w:val="písmena"/>
    <w:basedOn w:val="slovanodstavec"/>
    <w:qFormat/>
    <w:rsid w:val="005A7500"/>
    <w:pPr>
      <w:numPr>
        <w:ilvl w:val="2"/>
        <w:numId w:val="1"/>
      </w:numPr>
      <w:snapToGrid w:val="0"/>
      <w:spacing w:before="60"/>
    </w:pPr>
  </w:style>
  <w:style w:type="paragraph" w:customStyle="1" w:styleId="nadpislnku">
    <w:name w:val="nadpis článku"/>
    <w:next w:val="slovanodstavec"/>
    <w:qFormat/>
    <w:rsid w:val="00A92CFF"/>
    <w:pPr>
      <w:keepNext/>
      <w:jc w:val="center"/>
    </w:pPr>
    <w:rPr>
      <w:rFonts w:asciiTheme="majorHAnsi" w:eastAsiaTheme="majorEastAsia" w:hAnsiTheme="majorHAnsi" w:cstheme="majorBidi"/>
      <w:b/>
      <w:bCs/>
      <w:sz w:val="24"/>
      <w:szCs w:val="28"/>
    </w:rPr>
  </w:style>
  <w:style w:type="character" w:customStyle="1" w:styleId="Nadpis1Char">
    <w:name w:val="Nadpis 1 Char"/>
    <w:basedOn w:val="Standardnpsmoodstavce"/>
    <w:link w:val="Nadpis1"/>
    <w:uiPriority w:val="9"/>
    <w:rsid w:val="00A92CFF"/>
    <w:rPr>
      <w:rFonts w:asciiTheme="majorHAnsi" w:eastAsiaTheme="majorEastAsia" w:hAnsiTheme="majorHAnsi" w:cstheme="majorBidi"/>
      <w:b/>
      <w:bCs/>
      <w:color w:val="365F91" w:themeColor="accent1" w:themeShade="BF"/>
      <w:sz w:val="28"/>
      <w:szCs w:val="28"/>
    </w:rPr>
  </w:style>
  <w:style w:type="character" w:styleId="Hypertextovodkaz">
    <w:name w:val="Hyperlink"/>
    <w:uiPriority w:val="99"/>
    <w:unhideWhenUsed/>
    <w:rsid w:val="00F1041A"/>
    <w:rPr>
      <w:color w:val="0000FF"/>
      <w:u w:val="single"/>
    </w:rPr>
  </w:style>
  <w:style w:type="paragraph" w:styleId="Odstavecseseznamem">
    <w:name w:val="List Paragraph"/>
    <w:basedOn w:val="Normln"/>
    <w:uiPriority w:val="99"/>
    <w:qFormat/>
    <w:rsid w:val="00164D2F"/>
    <w:pPr>
      <w:spacing w:after="160" w:line="259" w:lineRule="auto"/>
      <w:ind w:left="720"/>
      <w:contextualSpacing/>
    </w:pPr>
  </w:style>
  <w:style w:type="paragraph" w:styleId="Textbubliny">
    <w:name w:val="Balloon Text"/>
    <w:basedOn w:val="Normln"/>
    <w:link w:val="TextbublinyChar"/>
    <w:uiPriority w:val="99"/>
    <w:semiHidden/>
    <w:unhideWhenUsed/>
    <w:rsid w:val="00164D2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4D2F"/>
    <w:rPr>
      <w:rFonts w:ascii="Segoe UI" w:hAnsi="Segoe UI" w:cs="Segoe UI"/>
      <w:sz w:val="18"/>
      <w:szCs w:val="18"/>
    </w:rPr>
  </w:style>
  <w:style w:type="paragraph" w:customStyle="1" w:styleId="ListNumber-ContractCzechRadio">
    <w:name w:val="List Number - Contract (Czech Radio)"/>
    <w:basedOn w:val="Normln"/>
    <w:uiPriority w:val="13"/>
    <w:qFormat/>
    <w:rsid w:val="00C01DD5"/>
    <w:pPr>
      <w:numPr>
        <w:ilvl w:val="1"/>
        <w:numId w:val="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rPr>
  </w:style>
  <w:style w:type="paragraph" w:customStyle="1" w:styleId="ListLetter-ContractCzechRadio">
    <w:name w:val="List Letter - Contract (Czech Radio)"/>
    <w:basedOn w:val="Normln"/>
    <w:uiPriority w:val="15"/>
    <w:qFormat/>
    <w:rsid w:val="00C01DD5"/>
    <w:pPr>
      <w:numPr>
        <w:ilvl w:val="2"/>
        <w:numId w:val="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cs="Times New Roman"/>
      <w:sz w:val="20"/>
    </w:rPr>
  </w:style>
  <w:style w:type="paragraph" w:customStyle="1" w:styleId="Heading-Number-ContractCzechRadio">
    <w:name w:val="Heading-Number - Contract (Czech Radio)"/>
    <w:basedOn w:val="Normln"/>
    <w:next w:val="ListNumber-ContractCzechRadio"/>
    <w:uiPriority w:val="11"/>
    <w:qFormat/>
    <w:rsid w:val="00C01DD5"/>
    <w:pPr>
      <w:keepNext/>
      <w:keepLines/>
      <w:numPr>
        <w:numId w:val="4"/>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imes New Roman" w:hAnsi="Arial" w:cs="Times New Roman"/>
      <w:b/>
      <w:color w:val="000F37"/>
      <w:sz w:val="20"/>
      <w:szCs w:val="26"/>
    </w:rPr>
  </w:style>
  <w:style w:type="numbering" w:customStyle="1" w:styleId="List-Contract">
    <w:name w:val="List - Contract"/>
    <w:uiPriority w:val="99"/>
    <w:rsid w:val="00C01DD5"/>
    <w:pPr>
      <w:numPr>
        <w:numId w:val="3"/>
      </w:numPr>
    </w:pPr>
  </w:style>
  <w:style w:type="character" w:styleId="Odkaznakoment">
    <w:name w:val="annotation reference"/>
    <w:basedOn w:val="Standardnpsmoodstavce"/>
    <w:semiHidden/>
    <w:unhideWhenUsed/>
    <w:rsid w:val="006007BA"/>
    <w:rPr>
      <w:sz w:val="16"/>
      <w:szCs w:val="16"/>
    </w:rPr>
  </w:style>
  <w:style w:type="paragraph" w:styleId="Textkomente">
    <w:name w:val="annotation text"/>
    <w:basedOn w:val="Normln"/>
    <w:link w:val="TextkomenteChar"/>
    <w:unhideWhenUsed/>
    <w:rsid w:val="006007BA"/>
    <w:pPr>
      <w:spacing w:line="240" w:lineRule="auto"/>
    </w:pPr>
    <w:rPr>
      <w:sz w:val="20"/>
      <w:szCs w:val="20"/>
    </w:rPr>
  </w:style>
  <w:style w:type="character" w:customStyle="1" w:styleId="TextkomenteChar">
    <w:name w:val="Text komentáře Char"/>
    <w:basedOn w:val="Standardnpsmoodstavce"/>
    <w:link w:val="Textkomente"/>
    <w:rsid w:val="006007BA"/>
    <w:rPr>
      <w:sz w:val="20"/>
      <w:szCs w:val="20"/>
    </w:rPr>
  </w:style>
  <w:style w:type="paragraph" w:styleId="Pedmtkomente">
    <w:name w:val="annotation subject"/>
    <w:basedOn w:val="Textkomente"/>
    <w:next w:val="Textkomente"/>
    <w:link w:val="PedmtkomenteChar"/>
    <w:uiPriority w:val="99"/>
    <w:semiHidden/>
    <w:unhideWhenUsed/>
    <w:rsid w:val="006007BA"/>
    <w:rPr>
      <w:b/>
      <w:bCs/>
    </w:rPr>
  </w:style>
  <w:style w:type="character" w:customStyle="1" w:styleId="PedmtkomenteChar">
    <w:name w:val="Předmět komentáře Char"/>
    <w:basedOn w:val="TextkomenteChar"/>
    <w:link w:val="Pedmtkomente"/>
    <w:uiPriority w:val="99"/>
    <w:semiHidden/>
    <w:rsid w:val="006007BA"/>
    <w:rPr>
      <w:b/>
      <w:bCs/>
      <w:sz w:val="20"/>
      <w:szCs w:val="20"/>
    </w:rPr>
  </w:style>
  <w:style w:type="paragraph" w:styleId="Zhlav">
    <w:name w:val="header"/>
    <w:basedOn w:val="Normln"/>
    <w:link w:val="ZhlavChar"/>
    <w:rsid w:val="00127012"/>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127012"/>
    <w:rPr>
      <w:rFonts w:ascii="Times New Roman" w:eastAsia="Times New Roman" w:hAnsi="Times New Roman" w:cs="Times New Roman"/>
      <w:sz w:val="24"/>
      <w:szCs w:val="24"/>
      <w:lang w:eastAsia="cs-CZ"/>
    </w:rPr>
  </w:style>
  <w:style w:type="paragraph" w:styleId="Nzev">
    <w:name w:val="Title"/>
    <w:basedOn w:val="Normln"/>
    <w:link w:val="NzevChar"/>
    <w:qFormat/>
    <w:rsid w:val="00127012"/>
    <w:pPr>
      <w:spacing w:before="120" w:after="0" w:line="240" w:lineRule="atLeast"/>
      <w:ind w:right="-1"/>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sid w:val="00127012"/>
    <w:rPr>
      <w:rFonts w:ascii="Times New Roman" w:eastAsia="Times New Roman" w:hAnsi="Times New Roman" w:cs="Times New Roman"/>
      <w:b/>
      <w:sz w:val="24"/>
      <w:szCs w:val="20"/>
      <w:lang w:eastAsia="cs-CZ"/>
    </w:rPr>
  </w:style>
  <w:style w:type="paragraph" w:styleId="Zpat">
    <w:name w:val="footer"/>
    <w:basedOn w:val="Normln"/>
    <w:link w:val="ZpatChar"/>
    <w:rsid w:val="008B2C85"/>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rsid w:val="008B2C85"/>
    <w:rPr>
      <w:rFonts w:ascii="Times New Roman" w:eastAsia="Times New Roman" w:hAnsi="Times New Roman" w:cs="Times New Roman"/>
      <w:sz w:val="24"/>
      <w:szCs w:val="24"/>
      <w:lang w:eastAsia="cs-CZ"/>
    </w:rPr>
  </w:style>
  <w:style w:type="paragraph" w:styleId="Zkladntext">
    <w:name w:val="Body Text"/>
    <w:basedOn w:val="Normln"/>
    <w:link w:val="ZkladntextChar"/>
    <w:rsid w:val="008B2C85"/>
    <w:pPr>
      <w:spacing w:before="120" w:after="0" w:line="240" w:lineRule="atLeast"/>
      <w:jc w:val="both"/>
    </w:pPr>
    <w:rPr>
      <w:rFonts w:ascii="Times New Roman" w:eastAsia="Times New Roman" w:hAnsi="Times New Roman" w:cs="Times New Roman"/>
      <w:color w:val="FF0000"/>
      <w:lang w:eastAsia="cs-CZ"/>
    </w:rPr>
  </w:style>
  <w:style w:type="character" w:customStyle="1" w:styleId="ZkladntextChar">
    <w:name w:val="Základní text Char"/>
    <w:basedOn w:val="Standardnpsmoodstavce"/>
    <w:link w:val="Zkladntext"/>
    <w:rsid w:val="008B2C85"/>
    <w:rPr>
      <w:rFonts w:ascii="Times New Roman" w:eastAsia="Times New Roman" w:hAnsi="Times New Roman" w:cs="Times New Roman"/>
      <w:color w:val="FF0000"/>
      <w:lang w:eastAsia="cs-CZ"/>
    </w:rPr>
  </w:style>
  <w:style w:type="paragraph" w:styleId="Bezmezer">
    <w:name w:val="No Spacing"/>
    <w:uiPriority w:val="1"/>
    <w:qFormat/>
    <w:rsid w:val="006D6BC5"/>
    <w:pPr>
      <w:spacing w:after="0" w:line="240" w:lineRule="auto"/>
    </w:pPr>
  </w:style>
  <w:style w:type="paragraph" w:customStyle="1" w:styleId="odrky">
    <w:name w:val="odrážky"/>
    <w:basedOn w:val="psmena"/>
    <w:qFormat/>
    <w:rsid w:val="005D3B91"/>
    <w:pPr>
      <w:numPr>
        <w:ilvl w:val="0"/>
        <w:numId w:val="5"/>
      </w:numPr>
      <w:ind w:left="1440"/>
    </w:pPr>
  </w:style>
  <w:style w:type="paragraph" w:customStyle="1" w:styleId="Textpsmene">
    <w:name w:val="Text písmene"/>
    <w:basedOn w:val="Normln"/>
    <w:uiPriority w:val="99"/>
    <w:rsid w:val="00BB1B7E"/>
    <w:pPr>
      <w:numPr>
        <w:ilvl w:val="1"/>
        <w:numId w:val="6"/>
      </w:numPr>
      <w:spacing w:after="0" w:line="240" w:lineRule="auto"/>
      <w:jc w:val="both"/>
      <w:outlineLvl w:val="7"/>
    </w:pPr>
    <w:rPr>
      <w:rFonts w:ascii="Calibri" w:eastAsia="Times New Roman" w:hAnsi="Calibri" w:cs="Calibri"/>
      <w:sz w:val="24"/>
      <w:szCs w:val="24"/>
      <w:lang w:eastAsia="cs-CZ"/>
    </w:rPr>
  </w:style>
  <w:style w:type="paragraph" w:customStyle="1" w:styleId="Textodstavce">
    <w:name w:val="Text odstavce"/>
    <w:basedOn w:val="Normln"/>
    <w:uiPriority w:val="99"/>
    <w:rsid w:val="00BB1B7E"/>
    <w:pPr>
      <w:numPr>
        <w:numId w:val="6"/>
      </w:numPr>
      <w:tabs>
        <w:tab w:val="left" w:pos="851"/>
      </w:tabs>
      <w:spacing w:before="120" w:after="120" w:line="240" w:lineRule="auto"/>
      <w:jc w:val="both"/>
      <w:outlineLvl w:val="6"/>
    </w:pPr>
    <w:rPr>
      <w:rFonts w:ascii="Calibri" w:eastAsia="Times New Roman" w:hAnsi="Calibri" w:cs="Calibri"/>
      <w:sz w:val="24"/>
      <w:szCs w:val="24"/>
      <w:lang w:eastAsia="cs-CZ"/>
    </w:rPr>
  </w:style>
  <w:style w:type="paragraph" w:customStyle="1" w:styleId="cislovani1">
    <w:name w:val="cislovani 1"/>
    <w:basedOn w:val="Normln"/>
    <w:next w:val="Normln"/>
    <w:rsid w:val="003B5F0C"/>
    <w:pPr>
      <w:keepNext/>
      <w:numPr>
        <w:numId w:val="9"/>
      </w:numPr>
      <w:spacing w:before="480" w:after="0" w:line="288" w:lineRule="auto"/>
      <w:ind w:left="567"/>
    </w:pPr>
    <w:rPr>
      <w:rFonts w:ascii="JohnSans Text Pro" w:eastAsia="Times New Roman" w:hAnsi="JohnSans Text Pro" w:cs="JohnSans Text Pro"/>
      <w:b/>
      <w:bCs/>
      <w:caps/>
      <w:sz w:val="24"/>
      <w:szCs w:val="24"/>
      <w:lang w:eastAsia="cs-CZ"/>
    </w:rPr>
  </w:style>
  <w:style w:type="paragraph" w:customStyle="1" w:styleId="Cislovani2">
    <w:name w:val="Cislovani 2"/>
    <w:basedOn w:val="Normln"/>
    <w:rsid w:val="003B5F0C"/>
    <w:pPr>
      <w:keepNext/>
      <w:numPr>
        <w:ilvl w:val="1"/>
        <w:numId w:val="9"/>
      </w:numPr>
      <w:tabs>
        <w:tab w:val="left" w:pos="851"/>
        <w:tab w:val="left" w:pos="1021"/>
      </w:tabs>
      <w:spacing w:before="240" w:after="0" w:line="288" w:lineRule="auto"/>
      <w:ind w:left="851" w:hanging="851"/>
      <w:jc w:val="both"/>
    </w:pPr>
    <w:rPr>
      <w:rFonts w:ascii="JohnSans Text Pro" w:eastAsia="Times New Roman" w:hAnsi="JohnSans Text Pro" w:cs="JohnSans Text Pro"/>
      <w:sz w:val="20"/>
      <w:szCs w:val="20"/>
      <w:lang w:eastAsia="cs-CZ"/>
    </w:rPr>
  </w:style>
  <w:style w:type="paragraph" w:customStyle="1" w:styleId="Cislovani3">
    <w:name w:val="Cislovani 3"/>
    <w:basedOn w:val="Normln"/>
    <w:rsid w:val="003B5F0C"/>
    <w:pPr>
      <w:numPr>
        <w:ilvl w:val="2"/>
        <w:numId w:val="9"/>
      </w:numPr>
      <w:tabs>
        <w:tab w:val="left" w:pos="851"/>
      </w:tabs>
      <w:spacing w:before="120" w:after="0" w:line="288" w:lineRule="auto"/>
      <w:jc w:val="both"/>
    </w:pPr>
    <w:rPr>
      <w:rFonts w:ascii="JohnSans Text Pro" w:eastAsia="Times New Roman" w:hAnsi="JohnSans Text Pro" w:cs="JohnSans Text Pro"/>
      <w:sz w:val="20"/>
      <w:szCs w:val="20"/>
      <w:lang w:eastAsia="cs-CZ"/>
    </w:rPr>
  </w:style>
  <w:style w:type="paragraph" w:customStyle="1" w:styleId="Cislovani4">
    <w:name w:val="Cislovani 4"/>
    <w:basedOn w:val="Normln"/>
    <w:rsid w:val="003B5F0C"/>
    <w:pPr>
      <w:numPr>
        <w:ilvl w:val="3"/>
        <w:numId w:val="9"/>
      </w:numPr>
      <w:tabs>
        <w:tab w:val="left" w:pos="851"/>
      </w:tabs>
      <w:spacing w:before="120" w:after="0" w:line="288" w:lineRule="auto"/>
      <w:ind w:left="851" w:hanging="851"/>
      <w:jc w:val="both"/>
    </w:pPr>
    <w:rPr>
      <w:rFonts w:ascii="JohnSans Text Pro" w:eastAsia="Times New Roman" w:hAnsi="JohnSans Text Pro" w:cs="JohnSans Text Pro"/>
      <w:sz w:val="20"/>
      <w:szCs w:val="20"/>
      <w:lang w:eastAsia="cs-CZ"/>
    </w:rPr>
  </w:style>
  <w:style w:type="paragraph" w:customStyle="1" w:styleId="Cislovani4text">
    <w:name w:val="Cislovani 4 text"/>
    <w:basedOn w:val="Normln"/>
    <w:rsid w:val="003B5F0C"/>
    <w:pPr>
      <w:numPr>
        <w:ilvl w:val="4"/>
        <w:numId w:val="9"/>
      </w:numPr>
      <w:tabs>
        <w:tab w:val="left" w:pos="851"/>
      </w:tabs>
      <w:spacing w:before="120" w:after="0" w:line="288" w:lineRule="auto"/>
      <w:ind w:left="851" w:hanging="851"/>
      <w:jc w:val="both"/>
    </w:pPr>
    <w:rPr>
      <w:rFonts w:ascii="JohnSans Text Pro" w:eastAsia="Times New Roman" w:hAnsi="JohnSans Text Pro" w:cs="JohnSans Text Pro"/>
      <w:i/>
      <w:iCs/>
      <w:sz w:val="20"/>
      <w:szCs w:val="20"/>
      <w:lang w:eastAsia="cs-CZ"/>
    </w:rPr>
  </w:style>
  <w:style w:type="paragraph" w:customStyle="1" w:styleId="Text">
    <w:name w:val="Text"/>
    <w:basedOn w:val="Normln"/>
    <w:uiPriority w:val="99"/>
    <w:rsid w:val="00E976DA"/>
    <w:pPr>
      <w:tabs>
        <w:tab w:val="left" w:pos="227"/>
      </w:tabs>
      <w:spacing w:after="0" w:line="220" w:lineRule="exact"/>
      <w:jc w:val="both"/>
    </w:pPr>
    <w:rPr>
      <w:rFonts w:ascii="Book Antiqua" w:eastAsia="Times New Roman" w:hAnsi="Book Antiqua" w:cs="Times New Roman"/>
      <w:color w:val="000000"/>
      <w:sz w:val="18"/>
      <w:szCs w:val="20"/>
      <w:lang w:val="en-US" w:eastAsia="cs-CZ"/>
    </w:rPr>
  </w:style>
  <w:style w:type="paragraph" w:styleId="Prosttext">
    <w:name w:val="Plain Text"/>
    <w:basedOn w:val="Normln"/>
    <w:link w:val="ProsttextChar"/>
    <w:uiPriority w:val="99"/>
    <w:unhideWhenUsed/>
    <w:rsid w:val="00063FF7"/>
    <w:pPr>
      <w:snapToGrid w:val="0"/>
      <w:spacing w:after="0" w:line="240" w:lineRule="auto"/>
    </w:pPr>
    <w:rPr>
      <w:rFonts w:ascii="Courier New" w:eastAsia="Times New Roman" w:hAnsi="Courier New" w:cs="Times New Roman"/>
      <w:sz w:val="20"/>
      <w:szCs w:val="20"/>
      <w:lang w:val="en-GB"/>
    </w:rPr>
  </w:style>
  <w:style w:type="character" w:customStyle="1" w:styleId="ProsttextChar">
    <w:name w:val="Prostý text Char"/>
    <w:basedOn w:val="Standardnpsmoodstavce"/>
    <w:link w:val="Prosttext"/>
    <w:uiPriority w:val="99"/>
    <w:rsid w:val="00063FF7"/>
    <w:rPr>
      <w:rFonts w:ascii="Courier New" w:eastAsia="Times New Roman" w:hAnsi="Courier New" w:cs="Times New Roman"/>
      <w:sz w:val="20"/>
      <w:szCs w:val="20"/>
      <w:lang w:val="en-GB"/>
    </w:rPr>
  </w:style>
  <w:style w:type="paragraph" w:customStyle="1" w:styleId="BodyText21">
    <w:name w:val="Body Text 21"/>
    <w:basedOn w:val="Normln"/>
    <w:rsid w:val="008A0CB2"/>
    <w:pPr>
      <w:widowControl w:val="0"/>
      <w:spacing w:after="0" w:line="240" w:lineRule="auto"/>
      <w:jc w:val="both"/>
    </w:pPr>
    <w:rPr>
      <w:rFonts w:ascii="Times New Roman" w:eastAsia="Times New Roman" w:hAnsi="Times New Roman" w:cs="Times New Roman"/>
      <w:color w:val="000000"/>
      <w:sz w:val="20"/>
      <w:szCs w:val="20"/>
      <w:lang w:eastAsia="cs-CZ"/>
    </w:rPr>
  </w:style>
  <w:style w:type="paragraph" w:styleId="Zkladntextodsazen">
    <w:name w:val="Body Text Indent"/>
    <w:basedOn w:val="Normln"/>
    <w:link w:val="ZkladntextodsazenChar"/>
    <w:uiPriority w:val="99"/>
    <w:semiHidden/>
    <w:unhideWhenUsed/>
    <w:rsid w:val="00AC05CB"/>
    <w:pPr>
      <w:spacing w:after="120"/>
      <w:ind w:left="283"/>
    </w:pPr>
  </w:style>
  <w:style w:type="character" w:customStyle="1" w:styleId="ZkladntextodsazenChar">
    <w:name w:val="Základní text odsazený Char"/>
    <w:basedOn w:val="Standardnpsmoodstavce"/>
    <w:link w:val="Zkladntextodsazen"/>
    <w:uiPriority w:val="99"/>
    <w:semiHidden/>
    <w:rsid w:val="00AC05CB"/>
  </w:style>
  <w:style w:type="paragraph" w:customStyle="1" w:styleId="Odrazkapismeno">
    <w:name w:val="Odrazka pismeno"/>
    <w:basedOn w:val="Normln"/>
    <w:rsid w:val="00AC05CB"/>
    <w:pPr>
      <w:numPr>
        <w:numId w:val="18"/>
      </w:numPr>
      <w:spacing w:after="120" w:line="240" w:lineRule="auto"/>
      <w:jc w:val="both"/>
    </w:pPr>
    <w:rPr>
      <w:rFonts w:ascii="Times New Roman" w:eastAsia="Times New Roman" w:hAnsi="Times New Roman" w:cs="Times New Roman"/>
      <w:snapToGrid w:val="0"/>
      <w:sz w:val="24"/>
      <w:szCs w:val="20"/>
    </w:rPr>
  </w:style>
  <w:style w:type="paragraph" w:styleId="Zkladntext3">
    <w:name w:val="Body Text 3"/>
    <w:basedOn w:val="Normln"/>
    <w:link w:val="Zkladntext3Char"/>
    <w:uiPriority w:val="99"/>
    <w:semiHidden/>
    <w:unhideWhenUsed/>
    <w:rsid w:val="00EB4982"/>
    <w:pPr>
      <w:spacing w:after="120"/>
    </w:pPr>
    <w:rPr>
      <w:sz w:val="16"/>
      <w:szCs w:val="16"/>
    </w:rPr>
  </w:style>
  <w:style w:type="character" w:customStyle="1" w:styleId="Zkladntext3Char">
    <w:name w:val="Základní text 3 Char"/>
    <w:basedOn w:val="Standardnpsmoodstavce"/>
    <w:link w:val="Zkladntext3"/>
    <w:uiPriority w:val="99"/>
    <w:semiHidden/>
    <w:rsid w:val="00EB4982"/>
    <w:rPr>
      <w:sz w:val="16"/>
      <w:szCs w:val="16"/>
    </w:rPr>
  </w:style>
  <w:style w:type="paragraph" w:styleId="FormtovanvHTML">
    <w:name w:val="HTML Preformatted"/>
    <w:basedOn w:val="Normln"/>
    <w:link w:val="FormtovanvHTMLChar"/>
    <w:uiPriority w:val="99"/>
    <w:semiHidden/>
    <w:unhideWhenUsed/>
    <w:rsid w:val="00A0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A011EC"/>
    <w:rPr>
      <w:rFonts w:ascii="Courier New" w:eastAsia="Times New Roman" w:hAnsi="Courier New" w:cs="Courier New"/>
      <w:sz w:val="20"/>
      <w:szCs w:val="20"/>
      <w:lang w:eastAsia="cs-CZ"/>
    </w:rPr>
  </w:style>
  <w:style w:type="paragraph" w:customStyle="1" w:styleId="1slolnku">
    <w:name w:val="1. číslo článku"/>
    <w:basedOn w:val="Nadpis1"/>
    <w:next w:val="Normln"/>
    <w:qFormat/>
    <w:rsid w:val="003B493D"/>
    <w:pPr>
      <w:snapToGrid w:val="0"/>
      <w:spacing w:before="240"/>
      <w:ind w:left="360" w:hanging="360"/>
      <w:jc w:val="center"/>
    </w:pPr>
    <w:rPr>
      <w:color w:val="auto"/>
      <w:sz w:val="24"/>
    </w:rPr>
  </w:style>
  <w:style w:type="paragraph" w:customStyle="1" w:styleId="2slovanodstavec">
    <w:name w:val="2. číslovaný odstavec"/>
    <w:basedOn w:val="Normln"/>
    <w:qFormat/>
    <w:rsid w:val="003B493D"/>
    <w:pPr>
      <w:spacing w:before="120" w:after="0"/>
      <w:ind w:left="714" w:hanging="357"/>
    </w:pPr>
    <w:rPr>
      <w:sz w:val="21"/>
    </w:rPr>
  </w:style>
  <w:style w:type="paragraph" w:customStyle="1" w:styleId="Smlouva-slo">
    <w:name w:val="Smlouva-číslo"/>
    <w:basedOn w:val="Normln"/>
    <w:rsid w:val="003B493D"/>
    <w:pPr>
      <w:widowControl w:val="0"/>
      <w:spacing w:before="120" w:after="120" w:line="240" w:lineRule="atLeast"/>
      <w:ind w:left="680" w:hanging="680"/>
      <w:jc w:val="both"/>
    </w:pPr>
    <w:rPr>
      <w:rFonts w:ascii="Times New Roman" w:eastAsia="Times New Roman" w:hAnsi="Times New Roman" w:cs="Times New Roman"/>
      <w:snapToGrid w:val="0"/>
      <w:sz w:val="24"/>
      <w:szCs w:val="20"/>
      <w:lang w:eastAsia="cs-CZ"/>
    </w:rPr>
  </w:style>
  <w:style w:type="character" w:styleId="Nevyeenzmnka">
    <w:name w:val="Unresolved Mention"/>
    <w:basedOn w:val="Standardnpsmoodstavce"/>
    <w:uiPriority w:val="99"/>
    <w:semiHidden/>
    <w:unhideWhenUsed/>
    <w:rsid w:val="00006223"/>
    <w:rPr>
      <w:color w:val="605E5C"/>
      <w:shd w:val="clear" w:color="auto" w:fill="E1DFDD"/>
    </w:rPr>
  </w:style>
  <w:style w:type="paragraph" w:customStyle="1" w:styleId="1slovanodstavec">
    <w:name w:val="1. číslovaný odstavec"/>
    <w:basedOn w:val="Normln"/>
    <w:qFormat/>
    <w:rsid w:val="00006223"/>
    <w:pPr>
      <w:spacing w:before="120" w:after="0"/>
      <w:ind w:left="720" w:hanging="360"/>
    </w:pPr>
  </w:style>
  <w:style w:type="character" w:customStyle="1" w:styleId="Nadpis6Char">
    <w:name w:val="Nadpis 6 Char"/>
    <w:basedOn w:val="Standardnpsmoodstavce"/>
    <w:link w:val="Nadpis6"/>
    <w:uiPriority w:val="9"/>
    <w:semiHidden/>
    <w:rsid w:val="00F505D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1627">
      <w:bodyDiv w:val="1"/>
      <w:marLeft w:val="0"/>
      <w:marRight w:val="0"/>
      <w:marTop w:val="0"/>
      <w:marBottom w:val="0"/>
      <w:divBdr>
        <w:top w:val="none" w:sz="0" w:space="0" w:color="auto"/>
        <w:left w:val="none" w:sz="0" w:space="0" w:color="auto"/>
        <w:bottom w:val="none" w:sz="0" w:space="0" w:color="auto"/>
        <w:right w:val="none" w:sz="0" w:space="0" w:color="auto"/>
      </w:divBdr>
    </w:div>
    <w:div w:id="145512408">
      <w:bodyDiv w:val="1"/>
      <w:marLeft w:val="0"/>
      <w:marRight w:val="0"/>
      <w:marTop w:val="0"/>
      <w:marBottom w:val="0"/>
      <w:divBdr>
        <w:top w:val="none" w:sz="0" w:space="0" w:color="auto"/>
        <w:left w:val="none" w:sz="0" w:space="0" w:color="auto"/>
        <w:bottom w:val="none" w:sz="0" w:space="0" w:color="auto"/>
        <w:right w:val="none" w:sz="0" w:space="0" w:color="auto"/>
      </w:divBdr>
    </w:div>
    <w:div w:id="233780629">
      <w:bodyDiv w:val="1"/>
      <w:marLeft w:val="0"/>
      <w:marRight w:val="0"/>
      <w:marTop w:val="0"/>
      <w:marBottom w:val="0"/>
      <w:divBdr>
        <w:top w:val="none" w:sz="0" w:space="0" w:color="auto"/>
        <w:left w:val="none" w:sz="0" w:space="0" w:color="auto"/>
        <w:bottom w:val="none" w:sz="0" w:space="0" w:color="auto"/>
        <w:right w:val="none" w:sz="0" w:space="0" w:color="auto"/>
      </w:divBdr>
    </w:div>
    <w:div w:id="251401579">
      <w:bodyDiv w:val="1"/>
      <w:marLeft w:val="0"/>
      <w:marRight w:val="0"/>
      <w:marTop w:val="0"/>
      <w:marBottom w:val="0"/>
      <w:divBdr>
        <w:top w:val="none" w:sz="0" w:space="0" w:color="auto"/>
        <w:left w:val="none" w:sz="0" w:space="0" w:color="auto"/>
        <w:bottom w:val="none" w:sz="0" w:space="0" w:color="auto"/>
        <w:right w:val="none" w:sz="0" w:space="0" w:color="auto"/>
      </w:divBdr>
    </w:div>
    <w:div w:id="370229704">
      <w:bodyDiv w:val="1"/>
      <w:marLeft w:val="0"/>
      <w:marRight w:val="0"/>
      <w:marTop w:val="0"/>
      <w:marBottom w:val="0"/>
      <w:divBdr>
        <w:top w:val="none" w:sz="0" w:space="0" w:color="auto"/>
        <w:left w:val="none" w:sz="0" w:space="0" w:color="auto"/>
        <w:bottom w:val="none" w:sz="0" w:space="0" w:color="auto"/>
        <w:right w:val="none" w:sz="0" w:space="0" w:color="auto"/>
      </w:divBdr>
    </w:div>
    <w:div w:id="397049029">
      <w:bodyDiv w:val="1"/>
      <w:marLeft w:val="0"/>
      <w:marRight w:val="0"/>
      <w:marTop w:val="0"/>
      <w:marBottom w:val="0"/>
      <w:divBdr>
        <w:top w:val="none" w:sz="0" w:space="0" w:color="auto"/>
        <w:left w:val="none" w:sz="0" w:space="0" w:color="auto"/>
        <w:bottom w:val="none" w:sz="0" w:space="0" w:color="auto"/>
        <w:right w:val="none" w:sz="0" w:space="0" w:color="auto"/>
      </w:divBdr>
    </w:div>
    <w:div w:id="406466123">
      <w:bodyDiv w:val="1"/>
      <w:marLeft w:val="0"/>
      <w:marRight w:val="0"/>
      <w:marTop w:val="0"/>
      <w:marBottom w:val="0"/>
      <w:divBdr>
        <w:top w:val="none" w:sz="0" w:space="0" w:color="auto"/>
        <w:left w:val="none" w:sz="0" w:space="0" w:color="auto"/>
        <w:bottom w:val="none" w:sz="0" w:space="0" w:color="auto"/>
        <w:right w:val="none" w:sz="0" w:space="0" w:color="auto"/>
      </w:divBdr>
    </w:div>
    <w:div w:id="418404509">
      <w:bodyDiv w:val="1"/>
      <w:marLeft w:val="0"/>
      <w:marRight w:val="0"/>
      <w:marTop w:val="0"/>
      <w:marBottom w:val="0"/>
      <w:divBdr>
        <w:top w:val="none" w:sz="0" w:space="0" w:color="auto"/>
        <w:left w:val="none" w:sz="0" w:space="0" w:color="auto"/>
        <w:bottom w:val="none" w:sz="0" w:space="0" w:color="auto"/>
        <w:right w:val="none" w:sz="0" w:space="0" w:color="auto"/>
      </w:divBdr>
    </w:div>
    <w:div w:id="504243548">
      <w:bodyDiv w:val="1"/>
      <w:marLeft w:val="0"/>
      <w:marRight w:val="0"/>
      <w:marTop w:val="0"/>
      <w:marBottom w:val="0"/>
      <w:divBdr>
        <w:top w:val="none" w:sz="0" w:space="0" w:color="auto"/>
        <w:left w:val="none" w:sz="0" w:space="0" w:color="auto"/>
        <w:bottom w:val="none" w:sz="0" w:space="0" w:color="auto"/>
        <w:right w:val="none" w:sz="0" w:space="0" w:color="auto"/>
      </w:divBdr>
    </w:div>
    <w:div w:id="617378215">
      <w:bodyDiv w:val="1"/>
      <w:marLeft w:val="0"/>
      <w:marRight w:val="0"/>
      <w:marTop w:val="0"/>
      <w:marBottom w:val="0"/>
      <w:divBdr>
        <w:top w:val="none" w:sz="0" w:space="0" w:color="auto"/>
        <w:left w:val="none" w:sz="0" w:space="0" w:color="auto"/>
        <w:bottom w:val="none" w:sz="0" w:space="0" w:color="auto"/>
        <w:right w:val="none" w:sz="0" w:space="0" w:color="auto"/>
      </w:divBdr>
    </w:div>
    <w:div w:id="712003050">
      <w:bodyDiv w:val="1"/>
      <w:marLeft w:val="0"/>
      <w:marRight w:val="0"/>
      <w:marTop w:val="0"/>
      <w:marBottom w:val="0"/>
      <w:divBdr>
        <w:top w:val="none" w:sz="0" w:space="0" w:color="auto"/>
        <w:left w:val="none" w:sz="0" w:space="0" w:color="auto"/>
        <w:bottom w:val="none" w:sz="0" w:space="0" w:color="auto"/>
        <w:right w:val="none" w:sz="0" w:space="0" w:color="auto"/>
      </w:divBdr>
    </w:div>
    <w:div w:id="721446592">
      <w:bodyDiv w:val="1"/>
      <w:marLeft w:val="0"/>
      <w:marRight w:val="0"/>
      <w:marTop w:val="0"/>
      <w:marBottom w:val="0"/>
      <w:divBdr>
        <w:top w:val="none" w:sz="0" w:space="0" w:color="auto"/>
        <w:left w:val="none" w:sz="0" w:space="0" w:color="auto"/>
        <w:bottom w:val="none" w:sz="0" w:space="0" w:color="auto"/>
        <w:right w:val="none" w:sz="0" w:space="0" w:color="auto"/>
      </w:divBdr>
    </w:div>
    <w:div w:id="927540460">
      <w:bodyDiv w:val="1"/>
      <w:marLeft w:val="0"/>
      <w:marRight w:val="0"/>
      <w:marTop w:val="0"/>
      <w:marBottom w:val="0"/>
      <w:divBdr>
        <w:top w:val="none" w:sz="0" w:space="0" w:color="auto"/>
        <w:left w:val="none" w:sz="0" w:space="0" w:color="auto"/>
        <w:bottom w:val="none" w:sz="0" w:space="0" w:color="auto"/>
        <w:right w:val="none" w:sz="0" w:space="0" w:color="auto"/>
      </w:divBdr>
    </w:div>
    <w:div w:id="998656276">
      <w:bodyDiv w:val="1"/>
      <w:marLeft w:val="0"/>
      <w:marRight w:val="0"/>
      <w:marTop w:val="0"/>
      <w:marBottom w:val="0"/>
      <w:divBdr>
        <w:top w:val="none" w:sz="0" w:space="0" w:color="auto"/>
        <w:left w:val="none" w:sz="0" w:space="0" w:color="auto"/>
        <w:bottom w:val="none" w:sz="0" w:space="0" w:color="auto"/>
        <w:right w:val="none" w:sz="0" w:space="0" w:color="auto"/>
      </w:divBdr>
    </w:div>
    <w:div w:id="1004626821">
      <w:bodyDiv w:val="1"/>
      <w:marLeft w:val="0"/>
      <w:marRight w:val="0"/>
      <w:marTop w:val="0"/>
      <w:marBottom w:val="0"/>
      <w:divBdr>
        <w:top w:val="none" w:sz="0" w:space="0" w:color="auto"/>
        <w:left w:val="none" w:sz="0" w:space="0" w:color="auto"/>
        <w:bottom w:val="none" w:sz="0" w:space="0" w:color="auto"/>
        <w:right w:val="none" w:sz="0" w:space="0" w:color="auto"/>
      </w:divBdr>
    </w:div>
    <w:div w:id="1318875315">
      <w:bodyDiv w:val="1"/>
      <w:marLeft w:val="0"/>
      <w:marRight w:val="0"/>
      <w:marTop w:val="0"/>
      <w:marBottom w:val="0"/>
      <w:divBdr>
        <w:top w:val="none" w:sz="0" w:space="0" w:color="auto"/>
        <w:left w:val="none" w:sz="0" w:space="0" w:color="auto"/>
        <w:bottom w:val="none" w:sz="0" w:space="0" w:color="auto"/>
        <w:right w:val="none" w:sz="0" w:space="0" w:color="auto"/>
      </w:divBdr>
    </w:div>
    <w:div w:id="1395005087">
      <w:bodyDiv w:val="1"/>
      <w:marLeft w:val="0"/>
      <w:marRight w:val="0"/>
      <w:marTop w:val="0"/>
      <w:marBottom w:val="0"/>
      <w:divBdr>
        <w:top w:val="none" w:sz="0" w:space="0" w:color="auto"/>
        <w:left w:val="none" w:sz="0" w:space="0" w:color="auto"/>
        <w:bottom w:val="none" w:sz="0" w:space="0" w:color="auto"/>
        <w:right w:val="none" w:sz="0" w:space="0" w:color="auto"/>
      </w:divBdr>
    </w:div>
    <w:div w:id="1530533190">
      <w:bodyDiv w:val="1"/>
      <w:marLeft w:val="0"/>
      <w:marRight w:val="0"/>
      <w:marTop w:val="0"/>
      <w:marBottom w:val="0"/>
      <w:divBdr>
        <w:top w:val="none" w:sz="0" w:space="0" w:color="auto"/>
        <w:left w:val="none" w:sz="0" w:space="0" w:color="auto"/>
        <w:bottom w:val="none" w:sz="0" w:space="0" w:color="auto"/>
        <w:right w:val="none" w:sz="0" w:space="0" w:color="auto"/>
      </w:divBdr>
    </w:div>
    <w:div w:id="1590001467">
      <w:bodyDiv w:val="1"/>
      <w:marLeft w:val="0"/>
      <w:marRight w:val="0"/>
      <w:marTop w:val="0"/>
      <w:marBottom w:val="0"/>
      <w:divBdr>
        <w:top w:val="none" w:sz="0" w:space="0" w:color="auto"/>
        <w:left w:val="none" w:sz="0" w:space="0" w:color="auto"/>
        <w:bottom w:val="none" w:sz="0" w:space="0" w:color="auto"/>
        <w:right w:val="none" w:sz="0" w:space="0" w:color="auto"/>
      </w:divBdr>
    </w:div>
    <w:div w:id="1745568263">
      <w:bodyDiv w:val="1"/>
      <w:marLeft w:val="0"/>
      <w:marRight w:val="0"/>
      <w:marTop w:val="0"/>
      <w:marBottom w:val="0"/>
      <w:divBdr>
        <w:top w:val="none" w:sz="0" w:space="0" w:color="auto"/>
        <w:left w:val="none" w:sz="0" w:space="0" w:color="auto"/>
        <w:bottom w:val="none" w:sz="0" w:space="0" w:color="auto"/>
        <w:right w:val="none" w:sz="0" w:space="0" w:color="auto"/>
      </w:divBdr>
    </w:div>
    <w:div w:id="1755860260">
      <w:bodyDiv w:val="1"/>
      <w:marLeft w:val="0"/>
      <w:marRight w:val="0"/>
      <w:marTop w:val="0"/>
      <w:marBottom w:val="0"/>
      <w:divBdr>
        <w:top w:val="none" w:sz="0" w:space="0" w:color="auto"/>
        <w:left w:val="none" w:sz="0" w:space="0" w:color="auto"/>
        <w:bottom w:val="none" w:sz="0" w:space="0" w:color="auto"/>
        <w:right w:val="none" w:sz="0" w:space="0" w:color="auto"/>
      </w:divBdr>
    </w:div>
    <w:div w:id="205045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hrosistavby.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uzanaf@dpmp.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09548-058D-47DC-893F-3026D329D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3739</Words>
  <Characters>22062</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Slezák</dc:creator>
  <cp:lastModifiedBy>DpmP a.s. DpmP a.s.</cp:lastModifiedBy>
  <cp:revision>6</cp:revision>
  <cp:lastPrinted>2025-07-14T09:31:00Z</cp:lastPrinted>
  <dcterms:created xsi:type="dcterms:W3CDTF">2025-07-14T09:23:00Z</dcterms:created>
  <dcterms:modified xsi:type="dcterms:W3CDTF">2025-07-14T09:31:00Z</dcterms:modified>
</cp:coreProperties>
</file>