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A39B1" w14:textId="4F91EC22" w:rsidR="00A64ABE" w:rsidRPr="00611EBC" w:rsidRDefault="00DF7567" w:rsidP="00A64ABE">
      <w:pPr>
        <w:pStyle w:val="Nadpis1"/>
        <w:tabs>
          <w:tab w:val="left" w:pos="0"/>
        </w:tabs>
        <w:jc w:val="center"/>
        <w:rPr>
          <w:rFonts w:ascii="Cambria" w:eastAsia="Batang" w:hAnsi="Cambria" w:cs="Arial"/>
          <w:bCs/>
          <w:sz w:val="32"/>
          <w:szCs w:val="32"/>
        </w:rPr>
      </w:pPr>
      <w:r w:rsidRPr="00611EBC">
        <w:rPr>
          <w:rFonts w:ascii="Cambria" w:eastAsia="Batang" w:hAnsi="Cambria" w:cs="Arial"/>
          <w:b/>
          <w:sz w:val="32"/>
          <w:szCs w:val="32"/>
        </w:rPr>
        <w:t>Smlouva o spolupráci</w:t>
      </w:r>
    </w:p>
    <w:p w14:paraId="1FC993D7" w14:textId="4EE90B0F" w:rsidR="00A64ABE" w:rsidRPr="00750A40" w:rsidRDefault="00A64ABE" w:rsidP="00AA6930">
      <w:pPr>
        <w:rPr>
          <w:rFonts w:ascii="Cambria" w:eastAsia="Batang" w:hAnsi="Cambria"/>
          <w:b/>
          <w:bCs/>
          <w:u w:val="single"/>
        </w:rPr>
      </w:pPr>
    </w:p>
    <w:p w14:paraId="1F17253F" w14:textId="5AB7026C" w:rsidR="00AA6930" w:rsidRPr="00611EBC" w:rsidRDefault="00AA6930" w:rsidP="00AA6930">
      <w:pPr>
        <w:rPr>
          <w:rFonts w:ascii="Cambria" w:hAnsi="Cambria"/>
          <w:bCs/>
          <w:color w:val="333333"/>
          <w:sz w:val="20"/>
          <w:szCs w:val="20"/>
          <w:shd w:val="clear" w:color="auto" w:fill="FFFFFF"/>
        </w:rPr>
      </w:pPr>
      <w:r w:rsidRPr="00611EBC">
        <w:rPr>
          <w:rFonts w:ascii="Cambria" w:eastAsia="Batang" w:hAnsi="Cambria"/>
          <w:bCs/>
          <w:sz w:val="20"/>
          <w:szCs w:val="20"/>
        </w:rPr>
        <w:t xml:space="preserve">a) </w:t>
      </w:r>
      <w:r w:rsidR="00554BCB" w:rsidRPr="00611EBC">
        <w:rPr>
          <w:rFonts w:ascii="Cambria" w:eastAsia="Batang" w:hAnsi="Cambria"/>
          <w:bCs/>
          <w:sz w:val="20"/>
          <w:szCs w:val="20"/>
        </w:rPr>
        <w:t>A</w:t>
      </w:r>
      <w:r w:rsidRPr="00611EBC">
        <w:rPr>
          <w:rFonts w:ascii="Cambria" w:eastAsia="Batang" w:hAnsi="Cambria"/>
          <w:bCs/>
          <w:sz w:val="20"/>
          <w:szCs w:val="20"/>
        </w:rPr>
        <w:t>gentura, vykonávající práva výkonných umělců, jejichž umělecké výkony jsou vytvářeny a veřejně provozovány:</w:t>
      </w:r>
    </w:p>
    <w:p w14:paraId="55FCA240" w14:textId="77777777" w:rsidR="00AA6930" w:rsidRPr="00323825" w:rsidRDefault="00AA6930" w:rsidP="00AA6930">
      <w:pPr>
        <w:rPr>
          <w:rFonts w:ascii="Cambria" w:eastAsia="Batang" w:hAnsi="Cambria" w:cs="Arial"/>
          <w:bCs/>
        </w:rPr>
      </w:pPr>
    </w:p>
    <w:p w14:paraId="57E94C36" w14:textId="77777777" w:rsidR="00AA6930" w:rsidRPr="00323825" w:rsidRDefault="00AA6930" w:rsidP="00AA6930">
      <w:pPr>
        <w:jc w:val="both"/>
        <w:rPr>
          <w:rFonts w:ascii="Cambria" w:hAnsi="Cambria" w:cs="Arial"/>
        </w:rPr>
      </w:pPr>
      <w:r>
        <w:rPr>
          <w:rFonts w:ascii="Cambria" w:hAnsi="Cambria" w:cs="Arial"/>
          <w:noProof/>
        </w:rPr>
        <w:drawing>
          <wp:inline distT="0" distB="0" distL="0" distR="0" wp14:anchorId="6550A7E3" wp14:editId="6245A64D">
            <wp:extent cx="1385570" cy="498475"/>
            <wp:effectExtent l="0" t="0" r="1143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498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DA117" w14:textId="77777777" w:rsidR="00AA6930" w:rsidRPr="00B80A83" w:rsidRDefault="00AA6930" w:rsidP="00AA6930">
      <w:pPr>
        <w:ind w:left="2124" w:hanging="2124"/>
        <w:jc w:val="both"/>
        <w:rPr>
          <w:rFonts w:ascii="Cambria" w:hAnsi="Cambria" w:cs="Arial"/>
          <w:b/>
        </w:rPr>
      </w:pPr>
      <w:r w:rsidRPr="00323825">
        <w:rPr>
          <w:rFonts w:ascii="Cambria" w:hAnsi="Cambria" w:cs="Arial"/>
          <w:b/>
        </w:rPr>
        <w:t xml:space="preserve">                                      </w:t>
      </w:r>
    </w:p>
    <w:p w14:paraId="07B9B14C" w14:textId="77777777" w:rsidR="00AA6930" w:rsidRPr="00611EBC" w:rsidRDefault="00AA6930" w:rsidP="00AA6930">
      <w:pPr>
        <w:ind w:left="2124" w:hanging="2124"/>
        <w:rPr>
          <w:rFonts w:ascii="Cambria" w:hAnsi="Cambria" w:cs="Calibri"/>
          <w:b/>
          <w:sz w:val="20"/>
          <w:szCs w:val="20"/>
        </w:rPr>
      </w:pPr>
      <w:r w:rsidRPr="00611EBC">
        <w:rPr>
          <w:rFonts w:ascii="Cambria" w:hAnsi="Cambria" w:cs="Calibri"/>
          <w:b/>
          <w:sz w:val="20"/>
          <w:szCs w:val="20"/>
        </w:rPr>
        <w:t xml:space="preserve">VM ART </w:t>
      </w:r>
      <w:proofErr w:type="spellStart"/>
      <w:r w:rsidRPr="00611EBC">
        <w:rPr>
          <w:rFonts w:ascii="Cambria" w:hAnsi="Cambria" w:cs="Calibri"/>
          <w:b/>
          <w:sz w:val="20"/>
          <w:szCs w:val="20"/>
        </w:rPr>
        <w:t>production</w:t>
      </w:r>
      <w:proofErr w:type="spellEnd"/>
      <w:r w:rsidRPr="00611EBC">
        <w:rPr>
          <w:rFonts w:ascii="Cambria" w:hAnsi="Cambria" w:cs="Calibri"/>
          <w:b/>
          <w:sz w:val="20"/>
          <w:szCs w:val="20"/>
        </w:rPr>
        <w:t xml:space="preserve">, s. r. o. </w:t>
      </w:r>
    </w:p>
    <w:p w14:paraId="79D35E16" w14:textId="77777777" w:rsidR="00AA6930" w:rsidRPr="00611EBC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611EBC">
        <w:rPr>
          <w:rFonts w:ascii="Cambria" w:hAnsi="Cambria" w:cs="Calibri"/>
          <w:sz w:val="20"/>
          <w:szCs w:val="20"/>
        </w:rPr>
        <w:t>zastoupena jednatelem Michalem Kindlem</w:t>
      </w:r>
    </w:p>
    <w:p w14:paraId="3CCD7C03" w14:textId="77777777" w:rsidR="00AA6930" w:rsidRPr="00611EBC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611EBC">
        <w:rPr>
          <w:rFonts w:ascii="Cambria" w:hAnsi="Cambria" w:cs="Calibri"/>
          <w:sz w:val="20"/>
          <w:szCs w:val="20"/>
        </w:rPr>
        <w:t xml:space="preserve">zapsáno u Městského soudu v Praze, </w:t>
      </w:r>
    </w:p>
    <w:p w14:paraId="321B490C" w14:textId="77777777" w:rsidR="00AA6930" w:rsidRPr="00611EBC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611EBC">
        <w:rPr>
          <w:rFonts w:ascii="Cambria" w:hAnsi="Cambria" w:cs="Calibri"/>
          <w:sz w:val="20"/>
          <w:szCs w:val="20"/>
        </w:rPr>
        <w:t>oddíl C, vložka 277570</w:t>
      </w:r>
    </w:p>
    <w:p w14:paraId="5BCE0F8C" w14:textId="77777777" w:rsidR="00AA6930" w:rsidRPr="00611EBC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611EBC">
        <w:rPr>
          <w:rFonts w:ascii="Cambria" w:hAnsi="Cambria" w:cs="Calibri"/>
          <w:sz w:val="20"/>
          <w:szCs w:val="20"/>
        </w:rPr>
        <w:t>Duškova 1041/20, Praha 5, 150 00</w:t>
      </w:r>
    </w:p>
    <w:p w14:paraId="0B3764ED" w14:textId="77777777" w:rsidR="00AA6930" w:rsidRPr="00611EBC" w:rsidRDefault="00AA6930" w:rsidP="00AA6930">
      <w:pPr>
        <w:rPr>
          <w:rFonts w:ascii="Cambria" w:hAnsi="Cambria" w:cs="Calibri"/>
          <w:sz w:val="20"/>
          <w:szCs w:val="20"/>
        </w:rPr>
      </w:pPr>
      <w:r w:rsidRPr="00611EBC">
        <w:rPr>
          <w:rFonts w:ascii="Cambria" w:hAnsi="Cambria" w:cs="Calibri"/>
          <w:sz w:val="20"/>
          <w:szCs w:val="20"/>
        </w:rPr>
        <w:t>IČO: 06178138</w:t>
      </w:r>
    </w:p>
    <w:p w14:paraId="67277D43" w14:textId="77777777" w:rsidR="00AA6930" w:rsidRPr="00611EBC" w:rsidRDefault="00AA6930" w:rsidP="00AA6930">
      <w:pPr>
        <w:rPr>
          <w:rFonts w:ascii="Cambria" w:hAnsi="Cambria" w:cs="Calibri"/>
          <w:sz w:val="20"/>
          <w:szCs w:val="20"/>
        </w:rPr>
      </w:pPr>
      <w:r w:rsidRPr="00611EBC">
        <w:rPr>
          <w:rFonts w:ascii="Cambria" w:hAnsi="Cambria" w:cs="Calibri"/>
          <w:sz w:val="20"/>
          <w:szCs w:val="20"/>
        </w:rPr>
        <w:t>DIČ: CZ06178138</w:t>
      </w:r>
    </w:p>
    <w:p w14:paraId="70FD50C6" w14:textId="77777777" w:rsidR="00AA6930" w:rsidRDefault="00AA6930" w:rsidP="00AA6930">
      <w:pPr>
        <w:rPr>
          <w:rFonts w:ascii="Cambria" w:hAnsi="Cambria" w:cs="Calibri"/>
          <w:sz w:val="22"/>
          <w:szCs w:val="22"/>
        </w:rPr>
      </w:pPr>
    </w:p>
    <w:p w14:paraId="4110A92D" w14:textId="188C9C89" w:rsidR="00AA6930" w:rsidRPr="00611EBC" w:rsidRDefault="00554BCB" w:rsidP="00AA6930">
      <w:pPr>
        <w:rPr>
          <w:rFonts w:ascii="Cambria" w:hAnsi="Cambria" w:cs="Calibri"/>
          <w:sz w:val="20"/>
          <w:szCs w:val="20"/>
        </w:rPr>
      </w:pPr>
      <w:r w:rsidRPr="00611EBC">
        <w:rPr>
          <w:rFonts w:ascii="Cambria" w:hAnsi="Cambria" w:cs="Calibri"/>
          <w:sz w:val="20"/>
          <w:szCs w:val="20"/>
        </w:rPr>
        <w:t>a</w:t>
      </w:r>
    </w:p>
    <w:p w14:paraId="2C5E62EF" w14:textId="77777777" w:rsidR="00554BCB" w:rsidRDefault="00554BCB" w:rsidP="00AA6930">
      <w:pPr>
        <w:rPr>
          <w:rFonts w:ascii="Cambria" w:hAnsi="Cambria" w:cs="Calibri"/>
          <w:sz w:val="22"/>
          <w:szCs w:val="22"/>
        </w:rPr>
      </w:pPr>
    </w:p>
    <w:p w14:paraId="60A5BA3B" w14:textId="59BE9BB4" w:rsidR="00554BCB" w:rsidRDefault="00AA6930" w:rsidP="00554BCB">
      <w:pPr>
        <w:rPr>
          <w:rFonts w:ascii="Cambria" w:hAnsi="Cambria" w:cs="Calibri"/>
          <w:sz w:val="20"/>
          <w:szCs w:val="20"/>
        </w:rPr>
      </w:pPr>
      <w:r w:rsidRPr="00611EBC">
        <w:rPr>
          <w:rFonts w:ascii="Cambria" w:hAnsi="Cambria" w:cs="Calibri"/>
          <w:sz w:val="20"/>
          <w:szCs w:val="20"/>
        </w:rPr>
        <w:t xml:space="preserve">b) Pořadatel: </w:t>
      </w:r>
    </w:p>
    <w:p w14:paraId="6B9630D2" w14:textId="77777777" w:rsidR="00B40B76" w:rsidRDefault="00B40B76" w:rsidP="00B40B76">
      <w:pPr>
        <w:rPr>
          <w:rFonts w:asciiTheme="minorHAnsi" w:hAnsiTheme="minorHAnsi" w:cs="Calibri"/>
          <w:sz w:val="20"/>
          <w:szCs w:val="20"/>
        </w:rPr>
      </w:pPr>
    </w:p>
    <w:p w14:paraId="30A2FB53" w14:textId="6CE9C7B7" w:rsidR="00554BCB" w:rsidRDefault="008043D4">
      <w:pPr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Městský klub Litovel</w:t>
      </w:r>
    </w:p>
    <w:p w14:paraId="0424885C" w14:textId="0332C7B1" w:rsidR="00F53220" w:rsidRPr="00AD017E" w:rsidRDefault="008043D4">
      <w:pPr>
        <w:rPr>
          <w:rFonts w:asciiTheme="minorHAnsi" w:hAnsiTheme="minorHAnsi" w:cs="Calibri"/>
          <w:bCs/>
          <w:sz w:val="20"/>
          <w:szCs w:val="20"/>
        </w:rPr>
      </w:pPr>
      <w:r w:rsidRPr="00AD017E">
        <w:rPr>
          <w:rFonts w:asciiTheme="minorHAnsi" w:hAnsiTheme="minorHAnsi" w:cs="Calibri"/>
          <w:bCs/>
          <w:sz w:val="20"/>
          <w:szCs w:val="20"/>
        </w:rPr>
        <w:t>Náměstí Přemyla Otakara 753</w:t>
      </w:r>
    </w:p>
    <w:p w14:paraId="13B77872" w14:textId="03A13D56" w:rsidR="00F53220" w:rsidRPr="00AD017E" w:rsidRDefault="008043D4">
      <w:pPr>
        <w:rPr>
          <w:rFonts w:asciiTheme="minorHAnsi" w:hAnsiTheme="minorHAnsi" w:cs="Calibri"/>
          <w:bCs/>
          <w:sz w:val="20"/>
          <w:szCs w:val="20"/>
        </w:rPr>
      </w:pPr>
      <w:r w:rsidRPr="00AD017E">
        <w:rPr>
          <w:rFonts w:asciiTheme="minorHAnsi" w:hAnsiTheme="minorHAnsi" w:cs="Calibri"/>
          <w:bCs/>
          <w:sz w:val="20"/>
          <w:szCs w:val="20"/>
        </w:rPr>
        <w:t>784 01 Litovel</w:t>
      </w:r>
    </w:p>
    <w:p w14:paraId="22DFED59" w14:textId="3FACD352" w:rsidR="008043D4" w:rsidRPr="00C8102F" w:rsidRDefault="008043D4">
      <w:pPr>
        <w:rPr>
          <w:rFonts w:asciiTheme="minorHAnsi" w:hAnsiTheme="minorHAnsi" w:cs="Calibri"/>
          <w:bCs/>
          <w:sz w:val="20"/>
          <w:szCs w:val="20"/>
        </w:rPr>
      </w:pPr>
      <w:r w:rsidRPr="00AD017E">
        <w:rPr>
          <w:rFonts w:asciiTheme="minorHAnsi" w:hAnsiTheme="minorHAnsi" w:cs="Calibri"/>
          <w:bCs/>
          <w:sz w:val="20"/>
          <w:szCs w:val="20"/>
        </w:rPr>
        <w:t xml:space="preserve">IČO: </w:t>
      </w:r>
      <w:r w:rsidRPr="00C8102F">
        <w:rPr>
          <w:rFonts w:asciiTheme="minorHAnsi" w:hAnsiTheme="minorHAnsi" w:cs="Calibri"/>
          <w:bCs/>
          <w:sz w:val="20"/>
          <w:szCs w:val="20"/>
        </w:rPr>
        <w:t>00849341</w:t>
      </w:r>
    </w:p>
    <w:p w14:paraId="5769FB98" w14:textId="742A6A20" w:rsidR="00F53220" w:rsidRPr="00C8102F" w:rsidRDefault="008043D4">
      <w:pPr>
        <w:rPr>
          <w:rFonts w:asciiTheme="minorHAnsi" w:hAnsiTheme="minorHAnsi" w:cs="Calibri"/>
          <w:bCs/>
          <w:sz w:val="20"/>
          <w:szCs w:val="20"/>
        </w:rPr>
      </w:pPr>
      <w:r w:rsidRPr="00C8102F">
        <w:rPr>
          <w:rFonts w:asciiTheme="minorHAnsi" w:hAnsiTheme="minorHAnsi" w:cs="Calibri"/>
          <w:bCs/>
          <w:sz w:val="20"/>
          <w:szCs w:val="20"/>
        </w:rPr>
        <w:t>Zastoupení</w:t>
      </w:r>
      <w:r w:rsidR="00AD017E" w:rsidRPr="00C8102F">
        <w:rPr>
          <w:rFonts w:asciiTheme="minorHAnsi" w:hAnsiTheme="minorHAnsi" w:cs="Calibri"/>
          <w:bCs/>
          <w:sz w:val="20"/>
          <w:szCs w:val="20"/>
        </w:rPr>
        <w:t>: Bc. Hana Neumanová, tel. 602 740 826</w:t>
      </w:r>
      <w:r w:rsidRPr="00C8102F">
        <w:rPr>
          <w:rFonts w:asciiTheme="minorHAnsi" w:hAnsiTheme="minorHAnsi" w:cs="Calibri"/>
          <w:bCs/>
          <w:sz w:val="20"/>
          <w:szCs w:val="20"/>
        </w:rPr>
        <w:t xml:space="preserve"> </w:t>
      </w:r>
    </w:p>
    <w:p w14:paraId="7FBA35B2" w14:textId="552FF4A2" w:rsidR="00F53220" w:rsidRPr="00C8102F" w:rsidRDefault="00EB4419">
      <w:pPr>
        <w:rPr>
          <w:rFonts w:asciiTheme="minorHAnsi" w:hAnsiTheme="minorHAnsi" w:cs="Calibri"/>
          <w:bCs/>
          <w:sz w:val="20"/>
          <w:szCs w:val="20"/>
        </w:rPr>
      </w:pPr>
      <w:r w:rsidRPr="00C8102F">
        <w:rPr>
          <w:rFonts w:asciiTheme="minorHAnsi" w:hAnsiTheme="minorHAnsi" w:cs="Calibri"/>
          <w:bCs/>
          <w:sz w:val="20"/>
          <w:szCs w:val="20"/>
        </w:rPr>
        <w:t xml:space="preserve">Mail: </w:t>
      </w:r>
      <w:hyperlink r:id="rId7" w:history="1">
        <w:r w:rsidR="00C8102F" w:rsidRPr="00C8102F">
          <w:rPr>
            <w:rStyle w:val="Hypertextovodkaz"/>
            <w:rFonts w:asciiTheme="minorHAnsi" w:hAnsiTheme="minorHAnsi" w:cs="Calibri"/>
            <w:bCs/>
            <w:sz w:val="20"/>
            <w:szCs w:val="20"/>
          </w:rPr>
          <w:t>klub@mklitovel.cz</w:t>
        </w:r>
      </w:hyperlink>
      <w:r w:rsidR="00C8102F" w:rsidRPr="00C8102F">
        <w:rPr>
          <w:rFonts w:asciiTheme="minorHAnsi" w:hAnsiTheme="minorHAnsi" w:cs="Calibri"/>
          <w:bCs/>
          <w:sz w:val="20"/>
          <w:szCs w:val="20"/>
        </w:rPr>
        <w:t xml:space="preserve"> </w:t>
      </w:r>
    </w:p>
    <w:p w14:paraId="2996ADD8" w14:textId="14980CBD" w:rsidR="00F53220" w:rsidRPr="00C8102F" w:rsidRDefault="00F53220">
      <w:pPr>
        <w:rPr>
          <w:rFonts w:asciiTheme="minorHAnsi" w:hAnsiTheme="minorHAnsi" w:cs="Calibri"/>
          <w:bCs/>
          <w:sz w:val="20"/>
          <w:szCs w:val="20"/>
        </w:rPr>
      </w:pPr>
    </w:p>
    <w:p w14:paraId="282D7D43" w14:textId="77777777" w:rsidR="00F53220" w:rsidRPr="00E26794" w:rsidRDefault="00F53220">
      <w:pPr>
        <w:rPr>
          <w:rFonts w:ascii="Cambria" w:eastAsia="Batang" w:hAnsi="Cambria" w:cs="Arial"/>
          <w:b/>
          <w:bCs/>
        </w:rPr>
      </w:pPr>
    </w:p>
    <w:p w14:paraId="3969AC5A" w14:textId="1D4BC8AB" w:rsidR="00DF7567" w:rsidRPr="00611EBC" w:rsidRDefault="00DF7567" w:rsidP="00F765DF">
      <w:pPr>
        <w:pStyle w:val="Nadpis2"/>
        <w:numPr>
          <w:ilvl w:val="0"/>
          <w:numId w:val="0"/>
        </w:numPr>
        <w:jc w:val="center"/>
        <w:rPr>
          <w:rFonts w:ascii="Cambria" w:eastAsia="Batang" w:hAnsi="Cambria" w:cs="Arial"/>
          <w:b w:val="0"/>
          <w:sz w:val="20"/>
          <w:szCs w:val="20"/>
          <w:u w:val="single"/>
        </w:rPr>
      </w:pPr>
      <w:r w:rsidRPr="00611EBC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uzavírají </w:t>
      </w:r>
      <w:r w:rsidR="007203C7" w:rsidRPr="00611EBC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smlouvu o </w:t>
      </w:r>
      <w:r w:rsidRPr="00611EBC">
        <w:rPr>
          <w:rFonts w:ascii="Cambria" w:eastAsia="Batang" w:hAnsi="Cambria" w:cs="Arial"/>
          <w:b w:val="0"/>
          <w:sz w:val="20"/>
          <w:szCs w:val="20"/>
          <w:u w:val="single"/>
        </w:rPr>
        <w:t>spolupráci na uspořádání</w:t>
      </w:r>
      <w:r w:rsidR="000F13A1" w:rsidRPr="00611EBC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 </w:t>
      </w:r>
      <w:r w:rsidR="00611EBC" w:rsidRPr="00611EBC">
        <w:rPr>
          <w:rFonts w:ascii="Cambria" w:eastAsia="Batang" w:hAnsi="Cambria" w:cs="Arial"/>
          <w:b w:val="0"/>
          <w:sz w:val="20"/>
          <w:szCs w:val="20"/>
          <w:u w:val="single"/>
        </w:rPr>
        <w:t>pořadu</w:t>
      </w:r>
      <w:r w:rsidR="006D03A8" w:rsidRPr="00611EBC">
        <w:rPr>
          <w:rFonts w:ascii="Cambria" w:eastAsia="Batang" w:hAnsi="Cambria" w:cs="Arial"/>
          <w:b w:val="0"/>
          <w:sz w:val="20"/>
          <w:szCs w:val="20"/>
          <w:u w:val="single"/>
        </w:rPr>
        <w:t>:</w:t>
      </w:r>
    </w:p>
    <w:p w14:paraId="2605D41C" w14:textId="77777777" w:rsidR="00DF7567" w:rsidRPr="00E26794" w:rsidRDefault="00DF7567">
      <w:pPr>
        <w:jc w:val="center"/>
        <w:rPr>
          <w:rFonts w:ascii="Cambria" w:eastAsia="Batang" w:hAnsi="Cambria" w:cs="Arial"/>
          <w:b/>
          <w:bCs/>
        </w:rPr>
      </w:pPr>
    </w:p>
    <w:p w14:paraId="55AFDD87" w14:textId="2291B35C" w:rsidR="00554BCB" w:rsidRPr="00B07999" w:rsidRDefault="00760ABA" w:rsidP="00554BCB">
      <w:pPr>
        <w:jc w:val="center"/>
        <w:rPr>
          <w:rFonts w:ascii="Cambria" w:eastAsia="Batang" w:hAnsi="Cambria" w:cs="Arial"/>
          <w:b/>
          <w:bCs/>
          <w:sz w:val="32"/>
          <w:szCs w:val="32"/>
        </w:rPr>
      </w:pPr>
      <w:r>
        <w:rPr>
          <w:rFonts w:ascii="Cambria" w:eastAsia="Batang" w:hAnsi="Cambria" w:cs="Arial"/>
          <w:b/>
          <w:bCs/>
          <w:sz w:val="36"/>
        </w:rPr>
        <w:t xml:space="preserve"> </w:t>
      </w:r>
      <w:r w:rsidR="0012622B" w:rsidRPr="00611EBC">
        <w:rPr>
          <w:rFonts w:ascii="Cambria" w:eastAsia="Batang" w:hAnsi="Cambria" w:cs="Arial"/>
          <w:b/>
          <w:bCs/>
          <w:sz w:val="32"/>
          <w:szCs w:val="32"/>
        </w:rPr>
        <w:t>Lucie Bíl</w:t>
      </w:r>
      <w:r w:rsidR="00A54B0E" w:rsidRPr="00611EBC">
        <w:rPr>
          <w:rFonts w:ascii="Cambria" w:eastAsia="Batang" w:hAnsi="Cambria" w:cs="Arial"/>
          <w:b/>
          <w:bCs/>
          <w:sz w:val="32"/>
          <w:szCs w:val="32"/>
        </w:rPr>
        <w:t>á</w:t>
      </w:r>
      <w:r w:rsidR="00414F53">
        <w:rPr>
          <w:rFonts w:ascii="Cambria" w:eastAsia="Batang" w:hAnsi="Cambria" w:cs="Arial"/>
          <w:b/>
          <w:bCs/>
          <w:sz w:val="32"/>
          <w:szCs w:val="32"/>
        </w:rPr>
        <w:t>, Recitál</w:t>
      </w:r>
    </w:p>
    <w:p w14:paraId="49D3AF25" w14:textId="5ADC7D7E" w:rsidR="0051056C" w:rsidRPr="00611EBC" w:rsidRDefault="0012622B" w:rsidP="00A7662F">
      <w:pPr>
        <w:jc w:val="center"/>
        <w:rPr>
          <w:rFonts w:ascii="Cambria" w:eastAsia="Batang" w:hAnsi="Cambria" w:cs="Arial"/>
          <w:bCs/>
          <w:sz w:val="20"/>
          <w:szCs w:val="20"/>
        </w:rPr>
      </w:pPr>
      <w:r w:rsidRPr="00611EBC">
        <w:rPr>
          <w:rFonts w:ascii="Cambria" w:eastAsia="Batang" w:hAnsi="Cambria" w:cs="Arial"/>
          <w:bCs/>
          <w:sz w:val="20"/>
          <w:szCs w:val="20"/>
        </w:rPr>
        <w:t>Koncertní recitál</w:t>
      </w:r>
      <w:r w:rsidR="00414F53">
        <w:rPr>
          <w:rFonts w:ascii="Cambria" w:eastAsia="Batang" w:hAnsi="Cambria" w:cs="Arial"/>
          <w:bCs/>
          <w:sz w:val="20"/>
          <w:szCs w:val="20"/>
        </w:rPr>
        <w:t xml:space="preserve"> několikanásobné zlaté slavice</w:t>
      </w:r>
    </w:p>
    <w:p w14:paraId="53C91900" w14:textId="77777777" w:rsidR="00AA6930" w:rsidRDefault="00AA6930" w:rsidP="00AA6930">
      <w:pPr>
        <w:ind w:left="2127" w:firstLine="141"/>
        <w:rPr>
          <w:rFonts w:ascii="Cambria" w:eastAsia="Batang" w:hAnsi="Cambria" w:cs="Arial"/>
          <w:b/>
          <w:bCs/>
          <w:sz w:val="22"/>
          <w:szCs w:val="22"/>
        </w:rPr>
      </w:pPr>
    </w:p>
    <w:p w14:paraId="06CC750C" w14:textId="652A5023" w:rsidR="00611EBC" w:rsidRPr="00027935" w:rsidRDefault="00611EBC" w:rsidP="00611EBC">
      <w:pPr>
        <w:rPr>
          <w:rFonts w:asciiTheme="minorHAnsi" w:hAnsiTheme="minorHAnsi"/>
          <w:sz w:val="20"/>
          <w:szCs w:val="20"/>
          <w:lang w:val="en-US" w:eastAsia="en-US"/>
        </w:rPr>
      </w:pPr>
      <w:r w:rsidRPr="00D228B6">
        <w:rPr>
          <w:rFonts w:asciiTheme="minorHAnsi" w:eastAsia="Batang" w:hAnsiTheme="minorHAnsi"/>
          <w:b/>
          <w:bCs/>
          <w:sz w:val="20"/>
          <w:szCs w:val="20"/>
        </w:rPr>
        <w:t>Místo:</w:t>
      </w:r>
      <w:r w:rsidRPr="00027935">
        <w:rPr>
          <w:rFonts w:asciiTheme="minorHAnsi" w:eastAsia="Batang" w:hAnsiTheme="minorHAnsi"/>
          <w:sz w:val="20"/>
          <w:szCs w:val="20"/>
        </w:rPr>
        <w:t xml:space="preserve"> </w:t>
      </w:r>
      <w:r w:rsidR="00753642">
        <w:rPr>
          <w:rFonts w:asciiTheme="minorHAnsi" w:eastAsia="Batang" w:hAnsiTheme="minorHAnsi"/>
          <w:sz w:val="20"/>
          <w:szCs w:val="20"/>
        </w:rPr>
        <w:t>Velký sál Záložny v Litovli</w:t>
      </w:r>
    </w:p>
    <w:p w14:paraId="6CB3113E" w14:textId="2FEFF668" w:rsidR="00611EBC" w:rsidRPr="00027935" w:rsidRDefault="00611EBC" w:rsidP="00611EBC">
      <w:pPr>
        <w:rPr>
          <w:rFonts w:asciiTheme="minorHAnsi" w:eastAsia="Batang" w:hAnsiTheme="minorHAnsi" w:cs="Arial"/>
          <w:sz w:val="20"/>
          <w:szCs w:val="20"/>
        </w:rPr>
      </w:pPr>
      <w:r w:rsidRPr="00D228B6">
        <w:rPr>
          <w:rFonts w:asciiTheme="minorHAnsi" w:eastAsia="Batang" w:hAnsiTheme="minorHAnsi" w:cs="Arial"/>
          <w:b/>
          <w:bCs/>
          <w:sz w:val="20"/>
          <w:szCs w:val="20"/>
        </w:rPr>
        <w:t>Datum konání a čas</w:t>
      </w:r>
      <w:r w:rsidRPr="00027935">
        <w:rPr>
          <w:rFonts w:asciiTheme="minorHAnsi" w:eastAsia="Batang" w:hAnsiTheme="minorHAnsi" w:cs="Arial"/>
          <w:sz w:val="20"/>
          <w:szCs w:val="20"/>
        </w:rPr>
        <w:t xml:space="preserve">: </w:t>
      </w:r>
      <w:r w:rsidR="00753642">
        <w:rPr>
          <w:rFonts w:asciiTheme="minorHAnsi" w:eastAsia="Batang" w:hAnsiTheme="minorHAnsi" w:cs="Arial"/>
          <w:sz w:val="20"/>
          <w:szCs w:val="20"/>
        </w:rPr>
        <w:t>15. února 2024 od 19 hod.</w:t>
      </w:r>
    </w:p>
    <w:p w14:paraId="2CA96718" w14:textId="164B708D" w:rsidR="00611EBC" w:rsidRPr="00027935" w:rsidRDefault="00611EBC" w:rsidP="00611EBC">
      <w:pPr>
        <w:rPr>
          <w:rFonts w:asciiTheme="minorHAnsi" w:eastAsia="Batang" w:hAnsiTheme="minorHAnsi" w:cs="Arial"/>
          <w:sz w:val="20"/>
          <w:szCs w:val="20"/>
        </w:rPr>
      </w:pPr>
      <w:r w:rsidRPr="00D228B6">
        <w:rPr>
          <w:rFonts w:asciiTheme="minorHAnsi" w:eastAsia="Batang" w:hAnsiTheme="minorHAnsi" w:cs="Arial"/>
          <w:b/>
          <w:bCs/>
          <w:sz w:val="20"/>
          <w:szCs w:val="20"/>
        </w:rPr>
        <w:t>Délka pořadu:</w:t>
      </w:r>
      <w:r w:rsidRPr="00027935">
        <w:rPr>
          <w:rFonts w:asciiTheme="minorHAnsi" w:eastAsia="Batang" w:hAnsiTheme="minorHAnsi" w:cs="Arial"/>
          <w:sz w:val="20"/>
          <w:szCs w:val="20"/>
        </w:rPr>
        <w:t xml:space="preserve"> 100 min </w:t>
      </w:r>
      <w:r>
        <w:rPr>
          <w:rFonts w:asciiTheme="minorHAnsi" w:eastAsia="Batang" w:hAnsiTheme="minorHAnsi" w:cs="Arial"/>
          <w:sz w:val="20"/>
          <w:szCs w:val="20"/>
        </w:rPr>
        <w:t>bez přestávky</w:t>
      </w:r>
    </w:p>
    <w:p w14:paraId="222EC8E7" w14:textId="77777777" w:rsidR="00DF7567" w:rsidRPr="00A64ABE" w:rsidRDefault="00DF7567">
      <w:pPr>
        <w:rPr>
          <w:rFonts w:ascii="Cambria" w:eastAsia="Batang" w:hAnsi="Cambria" w:cs="Arial"/>
          <w:b/>
          <w:bCs/>
          <w:sz w:val="22"/>
          <w:szCs w:val="22"/>
        </w:rPr>
      </w:pPr>
    </w:p>
    <w:p w14:paraId="77DE083A" w14:textId="77777777" w:rsidR="00DF7567" w:rsidRPr="00611EBC" w:rsidRDefault="00DF7567">
      <w:pPr>
        <w:rPr>
          <w:rFonts w:ascii="Cambria" w:eastAsia="Batang" w:hAnsi="Cambria" w:cs="Arial"/>
          <w:sz w:val="20"/>
          <w:szCs w:val="20"/>
        </w:rPr>
      </w:pPr>
      <w:r w:rsidRPr="00611EBC">
        <w:rPr>
          <w:rFonts w:ascii="Cambria" w:eastAsia="Batang" w:hAnsi="Cambria" w:cs="Arial"/>
          <w:sz w:val="20"/>
          <w:szCs w:val="20"/>
        </w:rPr>
        <w:t>Obě strany se dohod</w:t>
      </w:r>
      <w:r w:rsidR="0081243A" w:rsidRPr="00611EBC">
        <w:rPr>
          <w:rFonts w:ascii="Cambria" w:eastAsia="Batang" w:hAnsi="Cambria" w:cs="Arial"/>
          <w:sz w:val="20"/>
          <w:szCs w:val="20"/>
        </w:rPr>
        <w:t>ly na uspořádání tohoto pořadu</w:t>
      </w:r>
      <w:r w:rsidRPr="00611EBC">
        <w:rPr>
          <w:rFonts w:ascii="Cambria" w:eastAsia="Batang" w:hAnsi="Cambria" w:cs="Arial"/>
          <w:sz w:val="20"/>
          <w:szCs w:val="20"/>
        </w:rPr>
        <w:t xml:space="preserve"> a to tak, že:</w:t>
      </w:r>
    </w:p>
    <w:p w14:paraId="1BEE8FC2" w14:textId="77777777" w:rsidR="00B420CD" w:rsidRPr="009E55E6" w:rsidRDefault="00B420CD" w:rsidP="00936016">
      <w:pPr>
        <w:shd w:val="clear" w:color="auto" w:fill="FFFFFF"/>
        <w:spacing w:line="293" w:lineRule="atLeast"/>
        <w:rPr>
          <w:rFonts w:ascii="Cambria" w:eastAsia="Batang" w:hAnsi="Cambria" w:cs="Arial"/>
          <w:b/>
          <w:bCs/>
          <w:u w:val="single"/>
        </w:rPr>
      </w:pPr>
    </w:p>
    <w:p w14:paraId="2A0DD487" w14:textId="68CF5A77" w:rsidR="00E40E44" w:rsidRPr="00611EBC" w:rsidRDefault="00B70D19" w:rsidP="00534FD9">
      <w:pPr>
        <w:rPr>
          <w:rFonts w:ascii="Cambria" w:hAnsi="Cambria" w:cs="Arial"/>
          <w:b/>
          <w:bCs/>
          <w:color w:val="000000"/>
          <w:sz w:val="20"/>
          <w:szCs w:val="20"/>
          <w:u w:val="single"/>
          <w:lang w:val="en-US" w:eastAsia="en-US"/>
        </w:rPr>
      </w:pPr>
      <w:proofErr w:type="spellStart"/>
      <w:r w:rsidRPr="00611EBC">
        <w:rPr>
          <w:rFonts w:ascii="Cambria" w:hAnsi="Cambria" w:cs="Arial"/>
          <w:b/>
          <w:bCs/>
          <w:color w:val="000000"/>
          <w:sz w:val="20"/>
          <w:szCs w:val="20"/>
          <w:u w:val="single"/>
          <w:lang w:val="en-US" w:eastAsia="en-US"/>
        </w:rPr>
        <w:t>Pořadatel</w:t>
      </w:r>
      <w:proofErr w:type="spellEnd"/>
      <w:r w:rsidR="00123249" w:rsidRPr="00611EBC">
        <w:rPr>
          <w:rFonts w:ascii="Cambria" w:hAnsi="Cambria" w:cs="Arial"/>
          <w:b/>
          <w:bCs/>
          <w:color w:val="000000"/>
          <w:sz w:val="20"/>
          <w:szCs w:val="20"/>
          <w:u w:val="single"/>
          <w:lang w:val="en-US" w:eastAsia="en-US"/>
        </w:rPr>
        <w:t xml:space="preserve"> </w:t>
      </w:r>
      <w:r w:rsidR="00DF7567" w:rsidRPr="00611EBC">
        <w:rPr>
          <w:rFonts w:ascii="Cambria" w:eastAsia="Batang" w:hAnsi="Cambria" w:cs="Arial"/>
          <w:b/>
          <w:bCs/>
          <w:sz w:val="20"/>
          <w:szCs w:val="20"/>
          <w:u w:val="single"/>
        </w:rPr>
        <w:t>zajistí ve vlastní režii:</w:t>
      </w:r>
    </w:p>
    <w:p w14:paraId="6F9F0AB8" w14:textId="77777777" w:rsidR="00E40E44" w:rsidRPr="00A130B9" w:rsidRDefault="00E40E44">
      <w:pPr>
        <w:rPr>
          <w:rFonts w:ascii="Cambria" w:eastAsia="Batang" w:hAnsi="Cambria" w:cs="Arial"/>
          <w:bCs/>
          <w:sz w:val="22"/>
        </w:rPr>
      </w:pPr>
    </w:p>
    <w:p w14:paraId="436B2037" w14:textId="2DB0909B" w:rsidR="00DF7567" w:rsidRPr="004D1954" w:rsidRDefault="007613D3" w:rsidP="00CB50D8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</w:t>
      </w:r>
      <w:r w:rsidR="00955C68" w:rsidRPr="004D1954">
        <w:rPr>
          <w:rFonts w:ascii="Cambria" w:eastAsia="Batang" w:hAnsi="Cambria" w:cs="Arial"/>
          <w:b/>
          <w:bCs/>
          <w:sz w:val="20"/>
          <w:szCs w:val="20"/>
        </w:rPr>
        <w:t>řípravu</w:t>
      </w:r>
      <w:r w:rsidR="000A4D2F">
        <w:rPr>
          <w:rFonts w:ascii="Cambria" w:eastAsia="Batang" w:hAnsi="Cambria" w:cs="Arial"/>
          <w:b/>
          <w:bCs/>
          <w:sz w:val="20"/>
          <w:szCs w:val="20"/>
        </w:rPr>
        <w:t xml:space="preserve"> sálu, </w:t>
      </w:r>
      <w:r w:rsidR="000A4D2F" w:rsidRPr="000A4D2F">
        <w:rPr>
          <w:rFonts w:ascii="Cambria" w:eastAsia="Batang" w:hAnsi="Cambria" w:cs="Arial"/>
          <w:sz w:val="20"/>
          <w:szCs w:val="20"/>
        </w:rPr>
        <w:t xml:space="preserve">který bude postaven na max. sezení / celou kapacitu </w:t>
      </w:r>
      <w:r w:rsidR="00DF7567" w:rsidRPr="000A4D2F">
        <w:rPr>
          <w:rFonts w:ascii="Cambria" w:eastAsia="Batang" w:hAnsi="Cambria" w:cs="Arial"/>
          <w:sz w:val="20"/>
          <w:szCs w:val="20"/>
        </w:rPr>
        <w:t xml:space="preserve">od </w:t>
      </w:r>
      <w:r w:rsidR="00995687" w:rsidRPr="000A4D2F">
        <w:rPr>
          <w:rFonts w:ascii="Cambria" w:eastAsia="Batang" w:hAnsi="Cambria" w:cs="Arial"/>
          <w:sz w:val="20"/>
          <w:szCs w:val="20"/>
        </w:rPr>
        <w:t>1</w:t>
      </w:r>
      <w:r w:rsidR="0012622B">
        <w:rPr>
          <w:rFonts w:ascii="Cambria" w:eastAsia="Batang" w:hAnsi="Cambria" w:cs="Arial"/>
          <w:sz w:val="20"/>
          <w:szCs w:val="20"/>
        </w:rPr>
        <w:t>5</w:t>
      </w:r>
      <w:r w:rsidR="00BE56DD" w:rsidRPr="000A4D2F">
        <w:rPr>
          <w:rFonts w:ascii="Cambria" w:eastAsia="Batang" w:hAnsi="Cambria" w:cs="Arial"/>
          <w:sz w:val="20"/>
          <w:szCs w:val="20"/>
        </w:rPr>
        <w:t>.</w:t>
      </w:r>
      <w:r w:rsidR="00CB50D8" w:rsidRPr="000A4D2F">
        <w:rPr>
          <w:rFonts w:ascii="Cambria" w:eastAsia="Batang" w:hAnsi="Cambria" w:cs="Arial"/>
          <w:sz w:val="20"/>
          <w:szCs w:val="20"/>
        </w:rPr>
        <w:t>0</w:t>
      </w:r>
      <w:r w:rsidR="00B15AA4" w:rsidRPr="000A4D2F">
        <w:rPr>
          <w:rFonts w:ascii="Cambria" w:eastAsia="Batang" w:hAnsi="Cambria" w:cs="Arial"/>
          <w:sz w:val="20"/>
          <w:szCs w:val="20"/>
        </w:rPr>
        <w:t>0</w:t>
      </w:r>
      <w:r w:rsidR="00B70245" w:rsidRPr="000A4D2F">
        <w:rPr>
          <w:rFonts w:ascii="Cambria" w:eastAsia="Batang" w:hAnsi="Cambria" w:cs="Arial"/>
          <w:sz w:val="20"/>
          <w:szCs w:val="20"/>
        </w:rPr>
        <w:t xml:space="preserve"> </w:t>
      </w:r>
      <w:r w:rsidR="00DF7567" w:rsidRPr="000A4D2F">
        <w:rPr>
          <w:rFonts w:ascii="Cambria" w:eastAsia="Batang" w:hAnsi="Cambria" w:cs="Arial"/>
          <w:sz w:val="20"/>
          <w:szCs w:val="20"/>
        </w:rPr>
        <w:t xml:space="preserve">do </w:t>
      </w:r>
      <w:r w:rsidR="00B15AA4" w:rsidRPr="000A4D2F">
        <w:rPr>
          <w:rFonts w:ascii="Cambria" w:eastAsia="Batang" w:hAnsi="Cambria" w:cs="Arial"/>
          <w:sz w:val="20"/>
          <w:szCs w:val="20"/>
        </w:rPr>
        <w:t>2</w:t>
      </w:r>
      <w:r w:rsidR="008F35FA" w:rsidRPr="000A4D2F">
        <w:rPr>
          <w:rFonts w:ascii="Cambria" w:eastAsia="Batang" w:hAnsi="Cambria" w:cs="Arial"/>
          <w:sz w:val="20"/>
          <w:szCs w:val="20"/>
        </w:rPr>
        <w:t>2</w:t>
      </w:r>
      <w:r w:rsidR="00BE56DD" w:rsidRPr="000A4D2F">
        <w:rPr>
          <w:rFonts w:ascii="Cambria" w:eastAsia="Batang" w:hAnsi="Cambria" w:cs="Arial"/>
          <w:sz w:val="20"/>
          <w:szCs w:val="20"/>
        </w:rPr>
        <w:t>.</w:t>
      </w:r>
      <w:r w:rsidR="00B15AA4" w:rsidRPr="000A4D2F">
        <w:rPr>
          <w:rFonts w:ascii="Cambria" w:eastAsia="Batang" w:hAnsi="Cambria" w:cs="Arial"/>
          <w:sz w:val="20"/>
          <w:szCs w:val="20"/>
        </w:rPr>
        <w:t xml:space="preserve">00 </w:t>
      </w:r>
      <w:r w:rsidR="000A4D2F">
        <w:rPr>
          <w:rFonts w:ascii="Cambria" w:eastAsia="Batang" w:hAnsi="Cambria" w:cs="Arial"/>
          <w:sz w:val="20"/>
          <w:szCs w:val="20"/>
        </w:rPr>
        <w:t>hod</w:t>
      </w:r>
    </w:p>
    <w:p w14:paraId="3FC67579" w14:textId="711123B3" w:rsidR="00C55507" w:rsidRDefault="00C55507" w:rsidP="00C55507">
      <w:pPr>
        <w:numPr>
          <w:ilvl w:val="0"/>
          <w:numId w:val="6"/>
        </w:numPr>
        <w:suppressAutoHyphens/>
        <w:rPr>
          <w:rFonts w:asciiTheme="minorHAnsi" w:eastAsia="Batang" w:hAnsiTheme="minorHAnsi" w:cs="Arial"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Distribuci a prodej vstupenek</w:t>
      </w:r>
      <w:r w:rsidRPr="00C517CC">
        <w:rPr>
          <w:rFonts w:asciiTheme="minorHAnsi" w:eastAsia="Batang" w:hAnsiTheme="minorHAnsi" w:cs="Arial"/>
          <w:b/>
          <w:bCs/>
          <w:sz w:val="20"/>
          <w:szCs w:val="20"/>
        </w:rPr>
        <w:t xml:space="preserve">: </w:t>
      </w:r>
      <w:r w:rsidR="006E7EC9">
        <w:rPr>
          <w:rFonts w:asciiTheme="minorHAnsi" w:eastAsia="Batang" w:hAnsiTheme="minorHAnsi" w:cs="Arial"/>
          <w:sz w:val="20"/>
          <w:szCs w:val="20"/>
        </w:rPr>
        <w:t xml:space="preserve">1190,- Kč / </w:t>
      </w:r>
      <w:r w:rsidR="008B77E2">
        <w:rPr>
          <w:rFonts w:asciiTheme="minorHAnsi" w:eastAsia="Batang" w:hAnsiTheme="minorHAnsi" w:cs="Arial"/>
          <w:sz w:val="20"/>
          <w:szCs w:val="20"/>
        </w:rPr>
        <w:t xml:space="preserve">jednotná. V případě větší kapacity nad 450 míst můžeme snížit na 1190,- Kč / </w:t>
      </w:r>
      <w:r w:rsidR="00281550">
        <w:rPr>
          <w:rFonts w:asciiTheme="minorHAnsi" w:eastAsia="Batang" w:hAnsiTheme="minorHAnsi" w:cs="Arial"/>
          <w:sz w:val="20"/>
          <w:szCs w:val="20"/>
        </w:rPr>
        <w:t>396</w:t>
      </w:r>
      <w:r w:rsidR="00AA35B6">
        <w:rPr>
          <w:rFonts w:asciiTheme="minorHAnsi" w:eastAsia="Batang" w:hAnsiTheme="minorHAnsi" w:cs="Arial"/>
          <w:sz w:val="20"/>
          <w:szCs w:val="20"/>
        </w:rPr>
        <w:t xml:space="preserve"> </w:t>
      </w:r>
      <w:r w:rsidR="008B77E2">
        <w:rPr>
          <w:rFonts w:asciiTheme="minorHAnsi" w:eastAsia="Batang" w:hAnsiTheme="minorHAnsi" w:cs="Arial"/>
          <w:sz w:val="20"/>
          <w:szCs w:val="20"/>
        </w:rPr>
        <w:t xml:space="preserve">míst, 990,- Kč / </w:t>
      </w:r>
      <w:r w:rsidR="00AA35B6">
        <w:rPr>
          <w:rFonts w:asciiTheme="minorHAnsi" w:eastAsia="Batang" w:hAnsiTheme="minorHAnsi" w:cs="Arial"/>
          <w:sz w:val="20"/>
          <w:szCs w:val="20"/>
        </w:rPr>
        <w:t xml:space="preserve">75 </w:t>
      </w:r>
      <w:r w:rsidR="008B77E2">
        <w:rPr>
          <w:rFonts w:asciiTheme="minorHAnsi" w:eastAsia="Batang" w:hAnsiTheme="minorHAnsi" w:cs="Arial"/>
          <w:sz w:val="20"/>
          <w:szCs w:val="20"/>
        </w:rPr>
        <w:t>míst</w:t>
      </w:r>
    </w:p>
    <w:p w14:paraId="3B957D8C" w14:textId="17F9E2DA" w:rsidR="00C55507" w:rsidRPr="00027935" w:rsidRDefault="00C55507" w:rsidP="00C55507">
      <w:pPr>
        <w:numPr>
          <w:ilvl w:val="0"/>
          <w:numId w:val="6"/>
        </w:numPr>
        <w:suppressAutoHyphens/>
        <w:rPr>
          <w:rFonts w:asciiTheme="minorHAnsi" w:eastAsia="Batang" w:hAnsiTheme="minorHAnsi" w:cs="Arial"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 xml:space="preserve">Zahájení předprodeje </w:t>
      </w:r>
      <w:proofErr w:type="gramStart"/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od</w:t>
      </w:r>
      <w:proofErr w:type="gramEnd"/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 xml:space="preserve">: </w:t>
      </w:r>
      <w:r w:rsidR="00281550">
        <w:rPr>
          <w:rFonts w:asciiTheme="minorHAnsi" w:eastAsia="Batang" w:hAnsiTheme="minorHAnsi" w:cs="Arial"/>
          <w:bCs/>
          <w:sz w:val="20"/>
          <w:szCs w:val="20"/>
        </w:rPr>
        <w:t>25</w:t>
      </w:r>
      <w:r w:rsidR="00F53220">
        <w:rPr>
          <w:rFonts w:asciiTheme="minorHAnsi" w:eastAsia="Batang" w:hAnsiTheme="minorHAnsi" w:cs="Arial"/>
          <w:bCs/>
          <w:sz w:val="20"/>
          <w:szCs w:val="20"/>
        </w:rPr>
        <w:t xml:space="preserve">. </w:t>
      </w:r>
      <w:r w:rsidR="00CB623B">
        <w:rPr>
          <w:rFonts w:asciiTheme="minorHAnsi" w:eastAsia="Batang" w:hAnsiTheme="minorHAnsi" w:cs="Arial"/>
          <w:bCs/>
          <w:sz w:val="20"/>
          <w:szCs w:val="20"/>
        </w:rPr>
        <w:t>9</w:t>
      </w:r>
      <w:r w:rsidR="00F53220">
        <w:rPr>
          <w:rFonts w:asciiTheme="minorHAnsi" w:eastAsia="Batang" w:hAnsiTheme="minorHAnsi" w:cs="Arial"/>
          <w:bCs/>
          <w:sz w:val="20"/>
          <w:szCs w:val="20"/>
        </w:rPr>
        <w:t>. 202</w:t>
      </w:r>
      <w:r w:rsidR="008B77E2">
        <w:rPr>
          <w:rFonts w:asciiTheme="minorHAnsi" w:eastAsia="Batang" w:hAnsiTheme="minorHAnsi" w:cs="Arial"/>
          <w:bCs/>
          <w:sz w:val="20"/>
          <w:szCs w:val="20"/>
        </w:rPr>
        <w:t>3</w:t>
      </w:r>
    </w:p>
    <w:p w14:paraId="70FE2E7C" w14:textId="269B1BFE" w:rsidR="00C55507" w:rsidRPr="00C517CC" w:rsidRDefault="00C55507" w:rsidP="00C55507">
      <w:pPr>
        <w:numPr>
          <w:ilvl w:val="0"/>
          <w:numId w:val="6"/>
        </w:numPr>
        <w:suppressAutoHyphens/>
        <w:rPr>
          <w:rStyle w:val="apple-style-span"/>
          <w:rFonts w:asciiTheme="minorHAnsi" w:eastAsia="Batang" w:hAnsiTheme="minorHAnsi" w:cs="Arial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sz w:val="20"/>
          <w:szCs w:val="20"/>
        </w:rPr>
        <w:t>Předprodej bude probíhat zd</w:t>
      </w:r>
      <w:r>
        <w:rPr>
          <w:rFonts w:asciiTheme="minorHAnsi" w:eastAsia="Batang" w:hAnsiTheme="minorHAnsi" w:cs="Arial"/>
          <w:b/>
          <w:sz w:val="20"/>
          <w:szCs w:val="20"/>
        </w:rPr>
        <w:t>e</w:t>
      </w:r>
      <w:r w:rsidRPr="00C517CC">
        <w:rPr>
          <w:rFonts w:asciiTheme="minorHAnsi" w:eastAsia="Batang" w:hAnsiTheme="minorHAnsi" w:cs="Arial"/>
          <w:b/>
          <w:sz w:val="20"/>
          <w:szCs w:val="20"/>
        </w:rPr>
        <w:t>:</w:t>
      </w:r>
      <w:r w:rsidRPr="00C517CC"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  <w:r w:rsidR="001E1FB8">
        <w:rPr>
          <w:rFonts w:asciiTheme="minorHAnsi" w:eastAsia="Batang" w:hAnsiTheme="minorHAnsi" w:cs="Arial"/>
          <w:bCs/>
          <w:sz w:val="20"/>
          <w:szCs w:val="20"/>
        </w:rPr>
        <w:t>TIC Litovel</w:t>
      </w:r>
    </w:p>
    <w:p w14:paraId="624A47F3" w14:textId="5D977CBB" w:rsidR="00C55507" w:rsidRPr="00027935" w:rsidRDefault="00C55507" w:rsidP="00C55507">
      <w:pPr>
        <w:numPr>
          <w:ilvl w:val="0"/>
          <w:numId w:val="6"/>
        </w:numPr>
        <w:suppressAutoHyphens/>
        <w:rPr>
          <w:rStyle w:val="apple-style-span"/>
          <w:rFonts w:asciiTheme="minorHAnsi" w:eastAsia="Batang" w:hAnsiTheme="minorHAnsi" w:cs="Arial"/>
          <w:b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Slevy:</w:t>
      </w:r>
      <w:r w:rsidRPr="00027935">
        <w:rPr>
          <w:rStyle w:val="apple-style-span"/>
          <w:rFonts w:asciiTheme="minorHAnsi" w:eastAsia="Batang" w:hAnsiTheme="minorHAnsi" w:cs="Arial"/>
          <w:b/>
          <w:bCs/>
          <w:sz w:val="20"/>
          <w:szCs w:val="20"/>
        </w:rPr>
        <w:t xml:space="preserve"> </w:t>
      </w:r>
      <w:r w:rsidRPr="00027935">
        <w:rPr>
          <w:rStyle w:val="apple-style-span"/>
          <w:rFonts w:asciiTheme="minorHAnsi" w:eastAsia="Batang" w:hAnsiTheme="minorHAnsi" w:cs="Arial"/>
          <w:bCs/>
          <w:sz w:val="20"/>
          <w:szCs w:val="20"/>
        </w:rPr>
        <w:t xml:space="preserve">není možné poskytovat jakékoliv slevy vyjma </w:t>
      </w:r>
      <w:r w:rsidR="00A55ABF">
        <w:rPr>
          <w:rStyle w:val="apple-style-span"/>
          <w:rFonts w:asciiTheme="minorHAnsi" w:eastAsia="Batang" w:hAnsiTheme="minorHAnsi" w:cs="Arial"/>
          <w:bCs/>
          <w:sz w:val="20"/>
          <w:szCs w:val="20"/>
        </w:rPr>
        <w:t xml:space="preserve">10 ks </w:t>
      </w:r>
      <w:r w:rsidRPr="00027935">
        <w:rPr>
          <w:rStyle w:val="apple-style-span"/>
          <w:rFonts w:asciiTheme="minorHAnsi" w:eastAsia="Batang" w:hAnsiTheme="minorHAnsi" w:cs="Arial"/>
          <w:bCs/>
          <w:sz w:val="20"/>
          <w:szCs w:val="20"/>
        </w:rPr>
        <w:t xml:space="preserve">ZTP/P </w:t>
      </w:r>
    </w:p>
    <w:p w14:paraId="56B72DB0" w14:textId="1C5EC66C" w:rsidR="00C55507" w:rsidRPr="002233D7" w:rsidRDefault="00C55507" w:rsidP="00C55507">
      <w:pPr>
        <w:numPr>
          <w:ilvl w:val="0"/>
          <w:numId w:val="6"/>
        </w:numPr>
        <w:rPr>
          <w:rStyle w:val="apple-style-span"/>
          <w:rFonts w:asciiTheme="minorHAnsi" w:eastAsia="Batang" w:hAnsiTheme="minorHAnsi" w:cs="Arial"/>
          <w:b/>
          <w:bCs/>
          <w:sz w:val="20"/>
          <w:szCs w:val="20"/>
        </w:rPr>
      </w:pPr>
      <w:r w:rsidRPr="00027935">
        <w:rPr>
          <w:rStyle w:val="apple-style-span"/>
          <w:rFonts w:asciiTheme="minorHAnsi" w:eastAsia="Batang" w:hAnsiTheme="minorHAnsi" w:cs="Arial"/>
          <w:b/>
          <w:bCs/>
          <w:sz w:val="20"/>
          <w:szCs w:val="20"/>
        </w:rPr>
        <w:t xml:space="preserve">Rezervace vstupenek: </w:t>
      </w:r>
      <w:r w:rsidRPr="00027935">
        <w:rPr>
          <w:rStyle w:val="apple-style-span"/>
          <w:rFonts w:asciiTheme="minorHAnsi" w:eastAsia="Batang" w:hAnsiTheme="minorHAnsi" w:cs="Arial"/>
          <w:bCs/>
          <w:sz w:val="20"/>
          <w:szCs w:val="20"/>
        </w:rPr>
        <w:t>platí 5 pracovních dní, poté jdou rezervované vstupenky znovu do prodeje</w:t>
      </w:r>
    </w:p>
    <w:p w14:paraId="7AEEEBFB" w14:textId="6948A041" w:rsidR="002233D7" w:rsidRPr="00027935" w:rsidRDefault="002233D7" w:rsidP="00C55507">
      <w:pPr>
        <w:numPr>
          <w:ilvl w:val="0"/>
          <w:numId w:val="6"/>
        </w:numPr>
        <w:rPr>
          <w:rStyle w:val="apple-style-span"/>
          <w:rFonts w:asciiTheme="minorHAnsi" w:eastAsia="Batang" w:hAnsiTheme="minorHAnsi" w:cs="Arial"/>
          <w:b/>
          <w:bCs/>
          <w:sz w:val="20"/>
          <w:szCs w:val="20"/>
        </w:rPr>
      </w:pPr>
      <w:r>
        <w:rPr>
          <w:rStyle w:val="apple-style-span"/>
          <w:rFonts w:asciiTheme="minorHAnsi" w:eastAsia="Batang" w:hAnsiTheme="minorHAnsi" w:cs="Arial"/>
          <w:b/>
          <w:bCs/>
          <w:sz w:val="20"/>
          <w:szCs w:val="20"/>
        </w:rPr>
        <w:t xml:space="preserve">Volné vstupenky: </w:t>
      </w:r>
      <w:r w:rsidRPr="002233D7">
        <w:rPr>
          <w:rStyle w:val="apple-style-span"/>
          <w:rFonts w:asciiTheme="minorHAnsi" w:eastAsia="Batang" w:hAnsiTheme="minorHAnsi" w:cs="Arial"/>
          <w:sz w:val="20"/>
          <w:szCs w:val="20"/>
        </w:rPr>
        <w:t>prosíme zablokovat 6 ks vstupenek pro potřeby agentury</w:t>
      </w:r>
      <w:r>
        <w:rPr>
          <w:rStyle w:val="apple-style-span"/>
          <w:rFonts w:asciiTheme="minorHAnsi" w:eastAsia="Batang" w:hAnsiTheme="minorHAnsi" w:cs="Arial"/>
          <w:sz w:val="20"/>
          <w:szCs w:val="20"/>
        </w:rPr>
        <w:t xml:space="preserve"> v předních řadách</w:t>
      </w:r>
    </w:p>
    <w:p w14:paraId="4C608ECE" w14:textId="77777777" w:rsidR="00C55507" w:rsidRPr="00027935" w:rsidRDefault="00C55507" w:rsidP="00C55507">
      <w:pPr>
        <w:numPr>
          <w:ilvl w:val="0"/>
          <w:numId w:val="6"/>
        </w:numPr>
        <w:rPr>
          <w:rFonts w:asciiTheme="minorHAnsi" w:eastAsia="Batang" w:hAnsiTheme="minorHAnsi" w:cs="Arial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Propagaci pořadu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: v místě konání a okolí: zařazením do standardního reklamního portfolia, dostatečným vylepením všech poskytnutých plakátů na svých a pronajatých reklamních plochách, výrobou přelepek na plakáty, anotací a upoutávkou v měsíčním kulturním přehledu, v nabídkovém letáku, prezentací na svých webových a </w:t>
      </w:r>
      <w:proofErr w:type="spellStart"/>
      <w:r w:rsidRPr="00027935">
        <w:rPr>
          <w:rFonts w:asciiTheme="minorHAnsi" w:eastAsia="Batang" w:hAnsiTheme="minorHAnsi" w:cs="Arial"/>
          <w:bCs/>
          <w:sz w:val="20"/>
          <w:szCs w:val="20"/>
        </w:rPr>
        <w:t>facebook</w:t>
      </w:r>
      <w:proofErr w:type="spellEnd"/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 stránkách, umístěním billboardu na viditelném místě na budově - pokud je to možné, rozesláním pozvánky firmám a jiným organizacím v okolí, prezentací v místních sdělovacích prostředcích formou tiskových zpráv, rozhovorů aj…</w:t>
      </w:r>
    </w:p>
    <w:p w14:paraId="2F5354D2" w14:textId="05A3154B" w:rsidR="00C55507" w:rsidRPr="00027935" w:rsidRDefault="00C55507" w:rsidP="00C55507">
      <w:pPr>
        <w:numPr>
          <w:ilvl w:val="0"/>
          <w:numId w:val="6"/>
        </w:numPr>
        <w:rPr>
          <w:rFonts w:asciiTheme="minorHAnsi" w:eastAsia="Batang" w:hAnsiTheme="minorHAnsi" w:cs="Arial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 xml:space="preserve">Přístup do prostor: 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>od 1</w:t>
      </w:r>
      <w:r>
        <w:rPr>
          <w:rFonts w:asciiTheme="minorHAnsi" w:eastAsia="Batang" w:hAnsiTheme="minorHAnsi" w:cs="Arial"/>
          <w:bCs/>
          <w:sz w:val="20"/>
          <w:szCs w:val="20"/>
        </w:rPr>
        <w:t>5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>.00 (</w:t>
      </w:r>
      <w:r>
        <w:rPr>
          <w:rFonts w:asciiTheme="minorHAnsi" w:eastAsia="Batang" w:hAnsiTheme="minorHAnsi" w:cs="Arial"/>
          <w:bCs/>
          <w:sz w:val="20"/>
          <w:szCs w:val="20"/>
        </w:rPr>
        <w:t>4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 hodin</w:t>
      </w:r>
      <w:r>
        <w:rPr>
          <w:rFonts w:asciiTheme="minorHAnsi" w:eastAsia="Batang" w:hAnsiTheme="minorHAnsi" w:cs="Arial"/>
          <w:bCs/>
          <w:sz w:val="20"/>
          <w:szCs w:val="20"/>
        </w:rPr>
        <w:t>y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 předem) včetně technického nasvícení jeviště a hlediště </w:t>
      </w:r>
    </w:p>
    <w:p w14:paraId="044FF05E" w14:textId="1E44BF0C" w:rsidR="00202A0F" w:rsidRPr="00C55507" w:rsidRDefault="00C55507" w:rsidP="00C55507">
      <w:pPr>
        <w:numPr>
          <w:ilvl w:val="0"/>
          <w:numId w:val="6"/>
        </w:numPr>
        <w:rPr>
          <w:rFonts w:asciiTheme="minorHAnsi" w:eastAsia="Batang" w:hAnsiTheme="minorHAnsi" w:cs="Arial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 xml:space="preserve">Pódium: 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o min rozměrech </w:t>
      </w:r>
      <w:r w:rsidR="00935C34">
        <w:rPr>
          <w:rFonts w:asciiTheme="minorHAnsi" w:eastAsia="Batang" w:hAnsiTheme="minorHAnsi" w:cs="Arial"/>
          <w:bCs/>
          <w:sz w:val="20"/>
          <w:szCs w:val="20"/>
        </w:rPr>
        <w:t>8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 m / šířka, 6 m / hloubka, 6 m / výška </w:t>
      </w:r>
    </w:p>
    <w:p w14:paraId="616C8E3D" w14:textId="610F3BA3" w:rsidR="00533FB4" w:rsidRPr="00533FB4" w:rsidRDefault="00533FB4" w:rsidP="00533FB4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Pomocníci: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>
        <w:rPr>
          <w:rFonts w:ascii="Cambria" w:eastAsia="Batang" w:hAnsi="Cambria" w:cs="Arial"/>
          <w:bCs/>
          <w:sz w:val="20"/>
          <w:szCs w:val="20"/>
        </w:rPr>
        <w:t>4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 hodin</w:t>
      </w:r>
      <w:r>
        <w:rPr>
          <w:rFonts w:ascii="Cambria" w:eastAsia="Batang" w:hAnsi="Cambria" w:cs="Arial"/>
          <w:bCs/>
          <w:sz w:val="20"/>
          <w:szCs w:val="20"/>
        </w:rPr>
        <w:t>y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 před začátkem produkce a bezprostředně po jejím konci, budou k dispozici: místní technik</w:t>
      </w:r>
      <w:r>
        <w:rPr>
          <w:rFonts w:ascii="Cambria" w:eastAsia="Batang" w:hAnsi="Cambria" w:cs="Arial"/>
          <w:bCs/>
          <w:sz w:val="20"/>
          <w:szCs w:val="20"/>
        </w:rPr>
        <w:t xml:space="preserve">, 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osvětlovač </w:t>
      </w:r>
      <w:r>
        <w:rPr>
          <w:rFonts w:ascii="Cambria" w:eastAsia="Batang" w:hAnsi="Cambria" w:cs="Arial"/>
          <w:bCs/>
          <w:sz w:val="20"/>
          <w:szCs w:val="20"/>
        </w:rPr>
        <w:t>a</w:t>
      </w:r>
      <w:r w:rsidR="00A55ABF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A909B6">
        <w:rPr>
          <w:rFonts w:ascii="Cambria" w:eastAsia="Batang" w:hAnsi="Cambria" w:cs="Arial"/>
          <w:bCs/>
          <w:sz w:val="20"/>
          <w:szCs w:val="20"/>
        </w:rPr>
        <w:t>čtyři</w:t>
      </w:r>
      <w:r>
        <w:rPr>
          <w:rFonts w:ascii="Cambria" w:eastAsia="Batang" w:hAnsi="Cambria" w:cs="Arial"/>
          <w:bCs/>
          <w:sz w:val="20"/>
          <w:szCs w:val="20"/>
        </w:rPr>
        <w:t xml:space="preserve"> pomocníci </w:t>
      </w:r>
      <w:r w:rsidRPr="004D1954">
        <w:rPr>
          <w:rFonts w:ascii="Cambria" w:eastAsia="Batang" w:hAnsi="Cambria" w:cs="Arial"/>
          <w:bCs/>
          <w:sz w:val="20"/>
          <w:szCs w:val="20"/>
        </w:rPr>
        <w:t>na pomoc s</w:t>
      </w:r>
      <w:r>
        <w:rPr>
          <w:rFonts w:ascii="Cambria" w:eastAsia="Batang" w:hAnsi="Cambria" w:cs="Arial"/>
          <w:bCs/>
          <w:sz w:val="20"/>
          <w:szCs w:val="20"/>
        </w:rPr>
        <w:t xml:space="preserve">e stavbou scény </w:t>
      </w:r>
      <w:r w:rsidRPr="004D1954">
        <w:rPr>
          <w:rFonts w:ascii="Cambria" w:eastAsia="Batang" w:hAnsi="Cambria" w:cs="Arial"/>
          <w:bCs/>
          <w:sz w:val="20"/>
          <w:szCs w:val="20"/>
        </w:rPr>
        <w:t>(platí i po skončení pořadu)</w:t>
      </w:r>
      <w:r>
        <w:rPr>
          <w:rFonts w:ascii="Cambria" w:eastAsia="Batang" w:hAnsi="Cambria" w:cs="Arial"/>
          <w:bCs/>
          <w:sz w:val="20"/>
          <w:szCs w:val="20"/>
        </w:rPr>
        <w:t xml:space="preserve">, technik Lucie Bílá: </w:t>
      </w:r>
      <w:r w:rsidR="00A909B6">
        <w:rPr>
          <w:rFonts w:ascii="Cambria" w:eastAsia="Batang" w:hAnsi="Cambria" w:cs="Arial"/>
          <w:bCs/>
          <w:sz w:val="20"/>
          <w:szCs w:val="20"/>
        </w:rPr>
        <w:t xml:space="preserve">+420 </w:t>
      </w:r>
      <w:r>
        <w:rPr>
          <w:rFonts w:ascii="Cambria" w:eastAsia="Batang" w:hAnsi="Cambria" w:cs="Arial"/>
          <w:bCs/>
          <w:sz w:val="20"/>
          <w:szCs w:val="20"/>
        </w:rPr>
        <w:t>720 947 231</w:t>
      </w:r>
    </w:p>
    <w:p w14:paraId="0749514D" w14:textId="6808ACB2" w:rsidR="00BF57C0" w:rsidRPr="00C8102F" w:rsidRDefault="00BF57C0" w:rsidP="00533FB4">
      <w:pPr>
        <w:numPr>
          <w:ilvl w:val="0"/>
          <w:numId w:val="6"/>
        </w:numPr>
        <w:rPr>
          <w:rFonts w:ascii="Cambria" w:eastAsia="Batang" w:hAnsi="Cambria" w:cs="Arial"/>
          <w:bCs/>
          <w:strike/>
          <w:sz w:val="20"/>
          <w:szCs w:val="20"/>
        </w:rPr>
      </w:pPr>
      <w:r w:rsidRPr="00C8102F">
        <w:rPr>
          <w:rFonts w:ascii="Cambria" w:eastAsia="Batang" w:hAnsi="Cambria" w:cs="Arial"/>
          <w:b/>
          <w:bCs/>
          <w:strike/>
          <w:sz w:val="20"/>
          <w:szCs w:val="20"/>
        </w:rPr>
        <w:t>Naladění koncertního křídla:</w:t>
      </w:r>
      <w:r w:rsidRPr="00C8102F">
        <w:rPr>
          <w:rFonts w:ascii="Cambria" w:eastAsia="Batang" w:hAnsi="Cambria" w:cs="Arial"/>
          <w:bCs/>
          <w:strike/>
          <w:sz w:val="20"/>
          <w:szCs w:val="20"/>
        </w:rPr>
        <w:t xml:space="preserve"> </w:t>
      </w:r>
      <w:r w:rsidR="00F47279" w:rsidRPr="00C8102F">
        <w:rPr>
          <w:rFonts w:ascii="Cambria" w:eastAsia="Batang" w:hAnsi="Cambria" w:cs="Arial"/>
          <w:bCs/>
          <w:strike/>
          <w:sz w:val="20"/>
          <w:szCs w:val="20"/>
        </w:rPr>
        <w:t xml:space="preserve">na </w:t>
      </w:r>
      <w:r w:rsidRPr="00C8102F">
        <w:rPr>
          <w:rFonts w:ascii="Cambria" w:eastAsia="Batang" w:hAnsi="Cambria" w:cs="Arial"/>
          <w:bCs/>
          <w:strike/>
          <w:sz w:val="20"/>
          <w:szCs w:val="20"/>
        </w:rPr>
        <w:t>442 HZ + jeho umístění na levou stranu pódia z pohledu diváka</w:t>
      </w:r>
    </w:p>
    <w:p w14:paraId="41231AB4" w14:textId="0927BB0C" w:rsidR="0002405F" w:rsidRDefault="009E55E6" w:rsidP="0002405F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lastRenderedPageBreak/>
        <w:t>Blokace míst pro techniku:</w:t>
      </w:r>
      <w:r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02405F">
        <w:rPr>
          <w:rFonts w:ascii="Cambria" w:eastAsia="Batang" w:hAnsi="Cambria" w:cs="Arial"/>
          <w:bCs/>
          <w:sz w:val="20"/>
          <w:szCs w:val="20"/>
        </w:rPr>
        <w:t>9 míst (5+4) v akustickém středu sálu ve 2/3 nebo v posledních dvou řadách – nikoliv pod balkónem. V sálech bez pevné elevace lze umístit zvukovou režii i do uličky – bez blokace míst.</w:t>
      </w:r>
    </w:p>
    <w:p w14:paraId="1F741CC8" w14:textId="4517BE85" w:rsidR="00D12EDD" w:rsidRPr="0002405F" w:rsidRDefault="00D12EDD" w:rsidP="0002405F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t xml:space="preserve">Blokace míst pro </w:t>
      </w:r>
      <w:proofErr w:type="spellStart"/>
      <w:r>
        <w:rPr>
          <w:rFonts w:ascii="Cambria" w:eastAsia="Batang" w:hAnsi="Cambria" w:cs="Arial"/>
          <w:b/>
          <w:bCs/>
          <w:sz w:val="20"/>
          <w:szCs w:val="20"/>
        </w:rPr>
        <w:t>follow</w:t>
      </w:r>
      <w:proofErr w:type="spellEnd"/>
      <w:r>
        <w:rPr>
          <w:rFonts w:ascii="Cambria" w:eastAsia="Batang" w:hAnsi="Cambria" w:cs="Arial"/>
          <w:b/>
          <w:bCs/>
          <w:sz w:val="20"/>
          <w:szCs w:val="20"/>
        </w:rPr>
        <w:t xml:space="preserve"> spot:</w:t>
      </w:r>
      <w:r>
        <w:rPr>
          <w:rFonts w:ascii="Cambria" w:eastAsia="Batang" w:hAnsi="Cambria" w:cs="Arial"/>
          <w:bCs/>
          <w:sz w:val="20"/>
          <w:szCs w:val="20"/>
        </w:rPr>
        <w:t xml:space="preserve"> v sále nebo na balkóně prostor 2</w:t>
      </w:r>
      <w:r w:rsidR="00F21F1D">
        <w:rPr>
          <w:rFonts w:ascii="Cambria" w:eastAsia="Batang" w:hAnsi="Cambria" w:cs="Arial"/>
          <w:bCs/>
          <w:sz w:val="20"/>
          <w:szCs w:val="20"/>
        </w:rPr>
        <w:t xml:space="preserve"> </w:t>
      </w:r>
      <w:r>
        <w:rPr>
          <w:rFonts w:ascii="Cambria" w:eastAsia="Batang" w:hAnsi="Cambria" w:cs="Arial"/>
          <w:bCs/>
          <w:sz w:val="20"/>
          <w:szCs w:val="20"/>
        </w:rPr>
        <w:t>x</w:t>
      </w:r>
      <w:r w:rsidR="00F21F1D">
        <w:rPr>
          <w:rFonts w:ascii="Cambria" w:eastAsia="Batang" w:hAnsi="Cambria" w:cs="Arial"/>
          <w:bCs/>
          <w:sz w:val="20"/>
          <w:szCs w:val="20"/>
        </w:rPr>
        <w:t xml:space="preserve"> </w:t>
      </w:r>
      <w:r>
        <w:rPr>
          <w:rFonts w:ascii="Cambria" w:eastAsia="Batang" w:hAnsi="Cambria" w:cs="Arial"/>
          <w:bCs/>
          <w:sz w:val="20"/>
          <w:szCs w:val="20"/>
        </w:rPr>
        <w:t>1 m</w:t>
      </w:r>
      <w:r w:rsidR="00BF57C0">
        <w:rPr>
          <w:rFonts w:ascii="Cambria" w:eastAsia="Batang" w:hAnsi="Cambria" w:cs="Arial"/>
          <w:bCs/>
          <w:sz w:val="20"/>
          <w:szCs w:val="20"/>
        </w:rPr>
        <w:t xml:space="preserve"> v zadní části hlediště</w:t>
      </w:r>
    </w:p>
    <w:p w14:paraId="2E297601" w14:textId="6166BA88" w:rsidR="009E55E6" w:rsidRPr="009E55E6" w:rsidRDefault="00A96C7D" w:rsidP="009E55E6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E</w:t>
      </w:r>
      <w:r w:rsidR="000F13A1" w:rsidRPr="004D1954">
        <w:rPr>
          <w:rFonts w:ascii="Cambria" w:eastAsia="Batang" w:hAnsi="Cambria" w:cs="Arial"/>
          <w:b/>
          <w:bCs/>
          <w:sz w:val="20"/>
          <w:szCs w:val="20"/>
        </w:rPr>
        <w:t>lektřina</w:t>
      </w:r>
      <w:r w:rsidR="000F13A1" w:rsidRPr="004D1954">
        <w:rPr>
          <w:rFonts w:ascii="Cambria" w:eastAsia="Batang" w:hAnsi="Cambria" w:cs="Arial"/>
          <w:bCs/>
          <w:sz w:val="20"/>
          <w:szCs w:val="20"/>
        </w:rPr>
        <w:t xml:space="preserve">: </w:t>
      </w:r>
      <w:r w:rsidR="00EB5A0F" w:rsidRPr="00EB5A0F">
        <w:rPr>
          <w:rFonts w:ascii="Cambria" w:eastAsia="Batang" w:hAnsi="Cambria" w:cs="Arial"/>
          <w:bCs/>
          <w:sz w:val="20"/>
          <w:szCs w:val="20"/>
        </w:rPr>
        <w:t>3 x 400</w:t>
      </w:r>
      <w:r w:rsidR="00EB5A0F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EB5A0F" w:rsidRPr="00EB5A0F">
        <w:rPr>
          <w:rFonts w:ascii="Cambria" w:eastAsia="Batang" w:hAnsi="Cambria" w:cs="Arial"/>
          <w:bCs/>
          <w:sz w:val="20"/>
          <w:szCs w:val="20"/>
        </w:rPr>
        <w:t>V / 2x 32</w:t>
      </w:r>
      <w:r w:rsidR="00EB5A0F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EB5A0F" w:rsidRPr="00EB5A0F">
        <w:rPr>
          <w:rFonts w:ascii="Cambria" w:eastAsia="Batang" w:hAnsi="Cambria" w:cs="Arial"/>
          <w:bCs/>
          <w:sz w:val="20"/>
          <w:szCs w:val="20"/>
        </w:rPr>
        <w:t xml:space="preserve">A / 1x </w:t>
      </w:r>
      <w:r w:rsidR="00D12EDD">
        <w:rPr>
          <w:rFonts w:ascii="Cambria" w:eastAsia="Batang" w:hAnsi="Cambria" w:cs="Arial"/>
          <w:bCs/>
          <w:sz w:val="20"/>
          <w:szCs w:val="20"/>
        </w:rPr>
        <w:t>63</w:t>
      </w:r>
      <w:r w:rsidR="00EB5A0F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EB5A0F" w:rsidRPr="00EB5A0F">
        <w:rPr>
          <w:rFonts w:ascii="Cambria" w:eastAsia="Batang" w:hAnsi="Cambria" w:cs="Arial"/>
          <w:bCs/>
          <w:sz w:val="20"/>
          <w:szCs w:val="20"/>
        </w:rPr>
        <w:t>A v dosahu 10 m od jeviště</w:t>
      </w:r>
    </w:p>
    <w:p w14:paraId="6D8D7813" w14:textId="0B76F08C" w:rsidR="007F162D" w:rsidRDefault="000F13A1" w:rsidP="005F2E70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</w:t>
      </w:r>
      <w:r w:rsidR="000136A5" w:rsidRPr="004D1954">
        <w:rPr>
          <w:rFonts w:ascii="Cambria" w:eastAsia="Batang" w:hAnsi="Cambria" w:cs="Arial"/>
          <w:b/>
          <w:bCs/>
          <w:sz w:val="20"/>
          <w:szCs w:val="20"/>
        </w:rPr>
        <w:t>arkování</w:t>
      </w:r>
      <w:r w:rsidR="008D30B0" w:rsidRPr="004D1954">
        <w:rPr>
          <w:rFonts w:ascii="Cambria" w:eastAsia="Batang" w:hAnsi="Cambria" w:cs="Arial"/>
          <w:b/>
          <w:bCs/>
          <w:sz w:val="20"/>
          <w:szCs w:val="20"/>
        </w:rPr>
        <w:t>:</w:t>
      </w:r>
      <w:r w:rsidR="00481234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0136A5" w:rsidRPr="004D1954">
        <w:rPr>
          <w:rFonts w:ascii="Cambria" w:eastAsia="Batang" w:hAnsi="Cambria" w:cs="Arial"/>
          <w:bCs/>
          <w:sz w:val="20"/>
          <w:szCs w:val="20"/>
        </w:rPr>
        <w:t>vozů účinkujících a produkce</w:t>
      </w:r>
      <w:r w:rsidR="00EB5A0F">
        <w:rPr>
          <w:rFonts w:ascii="Cambria" w:eastAsia="Batang" w:hAnsi="Cambria" w:cs="Arial"/>
          <w:bCs/>
          <w:sz w:val="20"/>
          <w:szCs w:val="20"/>
        </w:rPr>
        <w:t xml:space="preserve"> – 1x</w:t>
      </w:r>
      <w:r w:rsidR="00EE27C9">
        <w:rPr>
          <w:rFonts w:ascii="Cambria" w:eastAsia="Batang" w:hAnsi="Cambria" w:cs="Arial"/>
          <w:bCs/>
          <w:sz w:val="20"/>
          <w:szCs w:val="20"/>
        </w:rPr>
        <w:t xml:space="preserve"> nákladní automobil</w:t>
      </w:r>
      <w:r w:rsidR="007739AE">
        <w:rPr>
          <w:rFonts w:ascii="Cambria" w:eastAsia="Batang" w:hAnsi="Cambria" w:cs="Arial"/>
          <w:bCs/>
          <w:sz w:val="20"/>
          <w:szCs w:val="20"/>
        </w:rPr>
        <w:t xml:space="preserve">, </w:t>
      </w:r>
      <w:r w:rsidR="00D12EDD">
        <w:rPr>
          <w:rFonts w:ascii="Cambria" w:eastAsia="Batang" w:hAnsi="Cambria" w:cs="Arial"/>
          <w:bCs/>
          <w:sz w:val="20"/>
          <w:szCs w:val="20"/>
        </w:rPr>
        <w:t>4</w:t>
      </w:r>
      <w:r w:rsidR="007739AE">
        <w:rPr>
          <w:rFonts w:ascii="Cambria" w:eastAsia="Batang" w:hAnsi="Cambria" w:cs="Arial"/>
          <w:bCs/>
          <w:sz w:val="20"/>
          <w:szCs w:val="20"/>
        </w:rPr>
        <w:t>x osobní vůz</w:t>
      </w:r>
    </w:p>
    <w:p w14:paraId="674455AE" w14:textId="7C2340F2" w:rsidR="00DF7567" w:rsidRPr="004D1954" w:rsidRDefault="00DC4F18" w:rsidP="00A73D09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Pořadatelská služba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: </w:t>
      </w:r>
      <w:r w:rsidR="003D4251" w:rsidRPr="004D1954">
        <w:rPr>
          <w:rFonts w:ascii="Cambria" w:eastAsia="Batang" w:hAnsi="Cambria" w:cs="Arial"/>
          <w:bCs/>
          <w:sz w:val="20"/>
          <w:szCs w:val="20"/>
        </w:rPr>
        <w:t>zajištění dostatečné pořadatelské služby před začátkem, v průběhu a po ukončení p</w:t>
      </w:r>
      <w:r w:rsidR="003D4251">
        <w:rPr>
          <w:rFonts w:ascii="Cambria" w:eastAsia="Batang" w:hAnsi="Cambria" w:cs="Arial"/>
          <w:bCs/>
          <w:sz w:val="20"/>
          <w:szCs w:val="20"/>
        </w:rPr>
        <w:t>ořadu</w:t>
      </w:r>
    </w:p>
    <w:p w14:paraId="342D1FCE" w14:textId="2D475DCB" w:rsidR="00936016" w:rsidRPr="00281550" w:rsidRDefault="00DC4F18" w:rsidP="00123249">
      <w:pPr>
        <w:numPr>
          <w:ilvl w:val="0"/>
          <w:numId w:val="6"/>
        </w:numPr>
        <w:rPr>
          <w:rFonts w:ascii="Cambria" w:eastAsia="Batang" w:hAnsi="Cambria" w:cs="Arial"/>
          <w:bCs/>
          <w:strike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Šatna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: </w:t>
      </w:r>
      <w:r w:rsidR="00D12EDD">
        <w:rPr>
          <w:rFonts w:ascii="Cambria" w:eastAsia="Batang" w:hAnsi="Cambria" w:cs="Arial"/>
          <w:bCs/>
          <w:sz w:val="20"/>
          <w:szCs w:val="20"/>
        </w:rPr>
        <w:t>2</w:t>
      </w:r>
      <w:r w:rsidR="00C91D53" w:rsidRPr="004D1954">
        <w:rPr>
          <w:rFonts w:ascii="Cambria" w:eastAsia="Batang" w:hAnsi="Cambria" w:cs="Arial"/>
          <w:bCs/>
          <w:sz w:val="20"/>
          <w:szCs w:val="20"/>
        </w:rPr>
        <w:t xml:space="preserve"> šatny v blízkosti pó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dia se židlemi, </w:t>
      </w:r>
      <w:r w:rsidR="00C91D53" w:rsidRPr="004D1954">
        <w:rPr>
          <w:rFonts w:ascii="Cambria" w:eastAsia="Batang" w:hAnsi="Cambria" w:cs="Arial"/>
          <w:bCs/>
          <w:sz w:val="20"/>
          <w:szCs w:val="20"/>
        </w:rPr>
        <w:t>stolem, zrcadlem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>, teplou vo</w:t>
      </w:r>
      <w:r w:rsidR="00C91D53" w:rsidRPr="004D1954">
        <w:rPr>
          <w:rFonts w:ascii="Cambria" w:eastAsia="Batang" w:hAnsi="Cambria" w:cs="Arial"/>
          <w:bCs/>
          <w:sz w:val="20"/>
          <w:szCs w:val="20"/>
        </w:rPr>
        <w:t xml:space="preserve">dou,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připojením do </w:t>
      </w:r>
      <w:r w:rsidR="001F0FE2" w:rsidRPr="004D1954">
        <w:rPr>
          <w:rFonts w:ascii="Cambria" w:eastAsia="Batang" w:hAnsi="Cambria" w:cs="Arial"/>
          <w:bCs/>
          <w:sz w:val="20"/>
          <w:szCs w:val="20"/>
        </w:rPr>
        <w:t xml:space="preserve">elektřiny, </w:t>
      </w:r>
      <w:r w:rsidR="00204E92" w:rsidRPr="004D1954">
        <w:rPr>
          <w:rFonts w:ascii="Cambria" w:eastAsia="Batang" w:hAnsi="Cambria" w:cs="Arial"/>
          <w:bCs/>
          <w:sz w:val="20"/>
          <w:szCs w:val="20"/>
        </w:rPr>
        <w:t>samostatnou toaletou</w:t>
      </w:r>
      <w:r w:rsidR="00377AE4" w:rsidRPr="004D1954">
        <w:rPr>
          <w:rFonts w:ascii="Cambria" w:eastAsia="Batang" w:hAnsi="Cambria" w:cs="Arial"/>
          <w:bCs/>
          <w:sz w:val="20"/>
          <w:szCs w:val="20"/>
        </w:rPr>
        <w:t>, do šatny prosím</w:t>
      </w:r>
      <w:r w:rsidR="00CC5C2B" w:rsidRPr="004D1954">
        <w:rPr>
          <w:rFonts w:ascii="Cambria" w:eastAsia="Batang" w:hAnsi="Cambria" w:cs="Arial"/>
          <w:bCs/>
          <w:sz w:val="20"/>
          <w:szCs w:val="20"/>
        </w:rPr>
        <w:t>e</w:t>
      </w:r>
      <w:r w:rsidR="00384B38" w:rsidRPr="004D1954">
        <w:rPr>
          <w:rFonts w:ascii="Cambria" w:eastAsia="Batang" w:hAnsi="Cambria" w:cs="Arial"/>
          <w:bCs/>
          <w:sz w:val="20"/>
          <w:szCs w:val="20"/>
        </w:rPr>
        <w:t xml:space="preserve"> připravit</w:t>
      </w:r>
      <w:r w:rsidR="00EB5A0F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D12EDD">
        <w:rPr>
          <w:rFonts w:ascii="Cambria" w:eastAsia="Batang" w:hAnsi="Cambria" w:cs="Arial"/>
          <w:bCs/>
          <w:sz w:val="20"/>
          <w:szCs w:val="20"/>
        </w:rPr>
        <w:t xml:space="preserve">jeden </w:t>
      </w:r>
      <w:r w:rsidR="00EB5A0F">
        <w:rPr>
          <w:rFonts w:ascii="Cambria" w:eastAsia="Batang" w:hAnsi="Cambria" w:cs="Arial"/>
          <w:bCs/>
          <w:sz w:val="20"/>
          <w:szCs w:val="20"/>
        </w:rPr>
        <w:t xml:space="preserve">divadelní </w:t>
      </w:r>
      <w:proofErr w:type="spellStart"/>
      <w:r w:rsidR="00EB5A0F">
        <w:rPr>
          <w:rFonts w:ascii="Cambria" w:eastAsia="Batang" w:hAnsi="Cambria" w:cs="Arial"/>
          <w:bCs/>
          <w:sz w:val="20"/>
          <w:szCs w:val="20"/>
        </w:rPr>
        <w:t>štend</w:t>
      </w:r>
      <w:r w:rsidR="00D12EDD">
        <w:rPr>
          <w:rFonts w:ascii="Cambria" w:eastAsia="Batang" w:hAnsi="Cambria" w:cs="Arial"/>
          <w:bCs/>
          <w:sz w:val="20"/>
          <w:szCs w:val="20"/>
        </w:rPr>
        <w:t>r</w:t>
      </w:r>
      <w:proofErr w:type="spellEnd"/>
      <w:r w:rsidR="00D12EDD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EB5A0F">
        <w:rPr>
          <w:rFonts w:ascii="Cambria" w:eastAsia="Batang" w:hAnsi="Cambria" w:cs="Arial"/>
          <w:bCs/>
          <w:sz w:val="20"/>
          <w:szCs w:val="20"/>
        </w:rPr>
        <w:t xml:space="preserve">a </w:t>
      </w:r>
      <w:r w:rsidR="00BF57C0" w:rsidRPr="00281550">
        <w:rPr>
          <w:rFonts w:ascii="Cambria" w:eastAsia="Batang" w:hAnsi="Cambria" w:cs="Arial"/>
          <w:bCs/>
          <w:strike/>
          <w:sz w:val="20"/>
          <w:szCs w:val="20"/>
        </w:rPr>
        <w:t xml:space="preserve">čtyři </w:t>
      </w:r>
      <w:r w:rsidR="00EB5A0F" w:rsidRPr="00281550">
        <w:rPr>
          <w:rFonts w:ascii="Cambria" w:eastAsia="Batang" w:hAnsi="Cambria" w:cs="Arial"/>
          <w:bCs/>
          <w:strike/>
          <w:sz w:val="20"/>
          <w:szCs w:val="20"/>
        </w:rPr>
        <w:t>kartony</w:t>
      </w:r>
      <w:r w:rsidR="00D12EDD" w:rsidRPr="00281550">
        <w:rPr>
          <w:rFonts w:ascii="Cambria" w:eastAsia="Batang" w:hAnsi="Cambria" w:cs="Arial"/>
          <w:bCs/>
          <w:strike/>
          <w:sz w:val="20"/>
          <w:szCs w:val="20"/>
        </w:rPr>
        <w:t xml:space="preserve"> neperlivých</w:t>
      </w:r>
      <w:r w:rsidR="00EB5A0F" w:rsidRPr="00281550">
        <w:rPr>
          <w:rFonts w:ascii="Cambria" w:eastAsia="Batang" w:hAnsi="Cambria" w:cs="Arial"/>
          <w:bCs/>
          <w:strike/>
          <w:sz w:val="20"/>
          <w:szCs w:val="20"/>
        </w:rPr>
        <w:t xml:space="preserve"> vod</w:t>
      </w:r>
      <w:r w:rsidR="007739AE" w:rsidRPr="00281550">
        <w:rPr>
          <w:rFonts w:ascii="Cambria" w:eastAsia="Batang" w:hAnsi="Cambria" w:cs="Arial"/>
          <w:bCs/>
          <w:strike/>
          <w:sz w:val="20"/>
          <w:szCs w:val="20"/>
        </w:rPr>
        <w:t xml:space="preserve"> 0,5l</w:t>
      </w:r>
    </w:p>
    <w:p w14:paraId="465364BB" w14:textId="4AC36107" w:rsidR="00EB5A0F" w:rsidRDefault="00EB5A0F" w:rsidP="00123249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proofErr w:type="spellStart"/>
      <w:r w:rsidRPr="00EB5A0F">
        <w:rPr>
          <w:rFonts w:ascii="Cambria" w:eastAsia="Batang" w:hAnsi="Cambria" w:cs="Arial"/>
          <w:b/>
          <w:bCs/>
          <w:sz w:val="20"/>
          <w:szCs w:val="20"/>
        </w:rPr>
        <w:t>Merchandising</w:t>
      </w:r>
      <w:proofErr w:type="spellEnd"/>
      <w:r w:rsidRPr="00EB5A0F">
        <w:rPr>
          <w:rFonts w:ascii="Cambria" w:eastAsia="Batang" w:hAnsi="Cambria" w:cs="Arial"/>
          <w:b/>
          <w:bCs/>
          <w:sz w:val="20"/>
          <w:szCs w:val="20"/>
        </w:rPr>
        <w:t>:</w:t>
      </w:r>
      <w:r w:rsidRPr="00EB5A0F">
        <w:rPr>
          <w:rFonts w:ascii="Cambria" w:eastAsia="Batang" w:hAnsi="Cambria" w:cs="Arial"/>
          <w:bCs/>
          <w:sz w:val="20"/>
          <w:szCs w:val="20"/>
        </w:rPr>
        <w:t xml:space="preserve"> 2 stoly v blízkosti vchodu na prodej CD, DVD, knih a zpěvníků + případné osvětlení</w:t>
      </w:r>
    </w:p>
    <w:p w14:paraId="446E2EFF" w14:textId="77777777" w:rsidR="00533FB4" w:rsidRDefault="00533FB4" w:rsidP="00533FB4">
      <w:pPr>
        <w:ind w:left="720"/>
        <w:rPr>
          <w:rFonts w:ascii="Cambria" w:eastAsia="Batang" w:hAnsi="Cambria" w:cs="Arial"/>
          <w:bCs/>
          <w:sz w:val="20"/>
          <w:szCs w:val="20"/>
        </w:rPr>
      </w:pPr>
    </w:p>
    <w:p w14:paraId="0F37C16A" w14:textId="61258C3D" w:rsidR="00123249" w:rsidRPr="00A64ABE" w:rsidRDefault="00123249">
      <w:pPr>
        <w:rPr>
          <w:rFonts w:ascii="Cambria" w:eastAsia="Batang" w:hAnsi="Cambria" w:cs="Arial"/>
          <w:b/>
          <w:bCs/>
          <w:sz w:val="20"/>
          <w:szCs w:val="20"/>
        </w:rPr>
      </w:pPr>
    </w:p>
    <w:p w14:paraId="074D48CF" w14:textId="77777777" w:rsidR="00E40E44" w:rsidRPr="00C55507" w:rsidRDefault="000459BD" w:rsidP="007F79CC">
      <w:pPr>
        <w:rPr>
          <w:rFonts w:ascii="Cambria" w:eastAsia="Batang" w:hAnsi="Cambria" w:cs="Arial"/>
          <w:b/>
          <w:bCs/>
          <w:sz w:val="20"/>
          <w:szCs w:val="20"/>
          <w:u w:val="single"/>
        </w:rPr>
      </w:pPr>
      <w:r w:rsidRPr="00C55507">
        <w:rPr>
          <w:rFonts w:ascii="Cambria" w:eastAsia="Batang" w:hAnsi="Cambria" w:cs="Arial"/>
          <w:b/>
          <w:bCs/>
          <w:sz w:val="20"/>
          <w:szCs w:val="20"/>
          <w:u w:val="single"/>
        </w:rPr>
        <w:t xml:space="preserve">VM ART </w:t>
      </w:r>
      <w:proofErr w:type="spellStart"/>
      <w:r w:rsidRPr="00C55507">
        <w:rPr>
          <w:rFonts w:ascii="Cambria" w:eastAsia="Batang" w:hAnsi="Cambria" w:cs="Arial"/>
          <w:b/>
          <w:bCs/>
          <w:sz w:val="20"/>
          <w:szCs w:val="20"/>
          <w:u w:val="single"/>
        </w:rPr>
        <w:t>production</w:t>
      </w:r>
      <w:proofErr w:type="spellEnd"/>
      <w:r w:rsidR="00B07999" w:rsidRPr="00C55507">
        <w:rPr>
          <w:rFonts w:ascii="Cambria" w:eastAsia="Batang" w:hAnsi="Cambria" w:cs="Arial"/>
          <w:b/>
          <w:bCs/>
          <w:sz w:val="20"/>
          <w:szCs w:val="20"/>
          <w:u w:val="single"/>
        </w:rPr>
        <w:t>, s. r. o.</w:t>
      </w:r>
      <w:r w:rsidR="00DF7567" w:rsidRPr="00C55507">
        <w:rPr>
          <w:rFonts w:ascii="Cambria" w:eastAsia="Batang" w:hAnsi="Cambria" w:cs="Arial"/>
          <w:b/>
          <w:bCs/>
          <w:sz w:val="20"/>
          <w:szCs w:val="20"/>
          <w:u w:val="single"/>
        </w:rPr>
        <w:t xml:space="preserve"> zajistí ve vlastní režii:</w:t>
      </w:r>
      <w:bookmarkStart w:id="0" w:name="_GoBack"/>
      <w:bookmarkEnd w:id="0"/>
    </w:p>
    <w:p w14:paraId="3AEEE9E4" w14:textId="500064B6" w:rsidR="00F9771A" w:rsidRPr="00E26794" w:rsidRDefault="00F9771A" w:rsidP="00E40E44">
      <w:pPr>
        <w:ind w:left="360"/>
        <w:rPr>
          <w:rFonts w:ascii="Cambria" w:eastAsia="Batang" w:hAnsi="Cambria" w:cs="Arial"/>
          <w:b/>
          <w:bCs/>
          <w:sz w:val="32"/>
          <w:szCs w:val="32"/>
          <w:u w:val="single"/>
        </w:rPr>
      </w:pPr>
    </w:p>
    <w:p w14:paraId="7A8FAE9C" w14:textId="79427AE8" w:rsidR="005C5877" w:rsidRPr="004D1954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Vystoupení</w:t>
      </w:r>
      <w:r w:rsidR="00955C68" w:rsidRPr="004D1954">
        <w:rPr>
          <w:rFonts w:ascii="Cambria" w:eastAsia="Batang" w:hAnsi="Cambria" w:cs="Arial"/>
          <w:b/>
          <w:bCs/>
          <w:sz w:val="20"/>
          <w:szCs w:val="20"/>
        </w:rPr>
        <w:t>:</w:t>
      </w:r>
      <w:r w:rsidR="00280417" w:rsidRPr="004D1954">
        <w:rPr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F21F1D">
        <w:rPr>
          <w:rFonts w:ascii="Cambria" w:eastAsia="Batang" w:hAnsi="Cambria" w:cs="Arial"/>
          <w:bCs/>
          <w:sz w:val="20"/>
          <w:szCs w:val="20"/>
        </w:rPr>
        <w:t xml:space="preserve">zpěvačky Lucie Bílé s klavírem Petra </w:t>
      </w:r>
      <w:proofErr w:type="spellStart"/>
      <w:r w:rsidR="00F21F1D">
        <w:rPr>
          <w:rFonts w:ascii="Cambria" w:eastAsia="Batang" w:hAnsi="Cambria" w:cs="Arial"/>
          <w:bCs/>
          <w:sz w:val="20"/>
          <w:szCs w:val="20"/>
        </w:rPr>
        <w:t>Maláska</w:t>
      </w:r>
      <w:proofErr w:type="spellEnd"/>
      <w:r w:rsidR="00F21F1D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280417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</w:p>
    <w:p w14:paraId="752A8E41" w14:textId="6B02C070" w:rsidR="00B22C6A" w:rsidRPr="004D1954" w:rsidRDefault="00F21F1D" w:rsidP="00B22C6A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t>Technické zajištění pořadu</w:t>
      </w:r>
      <w:r w:rsidR="00955C68" w:rsidRPr="004D1954">
        <w:rPr>
          <w:rFonts w:ascii="Cambria" w:eastAsia="Batang" w:hAnsi="Cambria" w:cs="Arial"/>
          <w:b/>
          <w:bCs/>
          <w:sz w:val="20"/>
          <w:szCs w:val="20"/>
        </w:rPr>
        <w:t>:</w:t>
      </w:r>
      <w:r w:rsidR="006C0EED" w:rsidRPr="004D1954">
        <w:rPr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>včetně</w:t>
      </w:r>
      <w:r w:rsidR="00360CFF" w:rsidRPr="004D1954">
        <w:rPr>
          <w:rFonts w:ascii="Cambria" w:eastAsia="Batang" w:hAnsi="Cambria" w:cs="Arial"/>
          <w:bCs/>
          <w:sz w:val="20"/>
          <w:szCs w:val="20"/>
        </w:rPr>
        <w:t xml:space="preserve"> profesionální</w:t>
      </w:r>
      <w:r w:rsidR="008D30B0" w:rsidRPr="004D1954">
        <w:rPr>
          <w:rFonts w:ascii="Cambria" w:eastAsia="Batang" w:hAnsi="Cambria" w:cs="Arial"/>
          <w:bCs/>
          <w:sz w:val="20"/>
          <w:szCs w:val="20"/>
        </w:rPr>
        <w:t xml:space="preserve"> zvukové</w:t>
      </w:r>
      <w:r w:rsidR="007739AE">
        <w:rPr>
          <w:rFonts w:ascii="Cambria" w:eastAsia="Batang" w:hAnsi="Cambria" w:cs="Arial"/>
          <w:bCs/>
          <w:sz w:val="20"/>
          <w:szCs w:val="20"/>
        </w:rPr>
        <w:t xml:space="preserve"> a světelné</w:t>
      </w:r>
      <w:r w:rsidR="008D30B0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2C2BC3" w:rsidRPr="004D1954">
        <w:rPr>
          <w:rFonts w:ascii="Cambria" w:eastAsia="Batang" w:hAnsi="Cambria" w:cs="Arial"/>
          <w:bCs/>
          <w:sz w:val="20"/>
          <w:szCs w:val="20"/>
        </w:rPr>
        <w:t>aparatury</w:t>
      </w:r>
      <w:r w:rsidR="00C8102F">
        <w:rPr>
          <w:rFonts w:ascii="Cambria" w:eastAsia="Batang" w:hAnsi="Cambria" w:cs="Arial"/>
          <w:bCs/>
          <w:sz w:val="20"/>
          <w:szCs w:val="20"/>
        </w:rPr>
        <w:t xml:space="preserve">, </w:t>
      </w:r>
      <w:r w:rsidR="00C8102F" w:rsidRPr="00281550">
        <w:rPr>
          <w:rFonts w:ascii="Cambria" w:eastAsia="Batang" w:hAnsi="Cambria" w:cs="Arial"/>
          <w:bCs/>
          <w:sz w:val="20"/>
          <w:szCs w:val="20"/>
          <w:u w:val="single"/>
        </w:rPr>
        <w:t>vlastní elektrický klavír</w:t>
      </w:r>
    </w:p>
    <w:p w14:paraId="7CA04FEA" w14:textId="61A49E80" w:rsidR="00DF7567" w:rsidRPr="004D1954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D</w:t>
      </w:r>
      <w:r w:rsidR="00DF7567" w:rsidRPr="004D1954">
        <w:rPr>
          <w:rFonts w:ascii="Cambria" w:eastAsia="Batang" w:hAnsi="Cambria" w:cs="Arial"/>
          <w:b/>
          <w:bCs/>
          <w:sz w:val="20"/>
          <w:szCs w:val="20"/>
        </w:rPr>
        <w:t>opravu a u</w:t>
      </w:r>
      <w:r w:rsidRPr="004D1954">
        <w:rPr>
          <w:rFonts w:ascii="Cambria" w:eastAsia="Batang" w:hAnsi="Cambria" w:cs="Arial"/>
          <w:b/>
          <w:bCs/>
          <w:sz w:val="20"/>
          <w:szCs w:val="20"/>
        </w:rPr>
        <w:t>bytování</w:t>
      </w:r>
      <w:r w:rsidR="0051056C" w:rsidRPr="004D1954">
        <w:rPr>
          <w:rFonts w:ascii="Cambria" w:eastAsia="Batang" w:hAnsi="Cambria" w:cs="Arial"/>
          <w:b/>
          <w:bCs/>
          <w:sz w:val="20"/>
          <w:szCs w:val="20"/>
        </w:rPr>
        <w:t xml:space="preserve">: 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>umělce</w:t>
      </w:r>
      <w:r w:rsidR="007739AE">
        <w:rPr>
          <w:rFonts w:ascii="Cambria" w:eastAsia="Batang" w:hAnsi="Cambria" w:cs="Arial"/>
          <w:bCs/>
          <w:sz w:val="20"/>
          <w:szCs w:val="20"/>
        </w:rPr>
        <w:t xml:space="preserve"> a jeho doprovodu</w:t>
      </w:r>
    </w:p>
    <w:p w14:paraId="2D26D166" w14:textId="03617862" w:rsidR="00A73D09" w:rsidRPr="007739AE" w:rsidRDefault="006C0EED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Plakáty</w:t>
      </w:r>
      <w:r w:rsidR="007A3707" w:rsidRPr="004D1954">
        <w:rPr>
          <w:rFonts w:ascii="Cambria" w:eastAsia="Batang" w:hAnsi="Cambria" w:cs="Arial"/>
          <w:b/>
          <w:bCs/>
          <w:sz w:val="20"/>
          <w:szCs w:val="20"/>
        </w:rPr>
        <w:t xml:space="preserve">, </w:t>
      </w:r>
      <w:r w:rsidRPr="004D1954">
        <w:rPr>
          <w:rFonts w:ascii="Cambria" w:eastAsia="Batang" w:hAnsi="Cambria" w:cs="Arial"/>
          <w:b/>
          <w:bCs/>
          <w:sz w:val="20"/>
          <w:szCs w:val="20"/>
        </w:rPr>
        <w:t>fotky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7A3707" w:rsidRPr="004D1954">
        <w:rPr>
          <w:rFonts w:ascii="Cambria" w:eastAsia="Batang" w:hAnsi="Cambria" w:cs="Arial"/>
          <w:b/>
          <w:bCs/>
          <w:sz w:val="20"/>
          <w:szCs w:val="20"/>
        </w:rPr>
        <w:t>a anotaci k pořadu</w:t>
      </w:r>
      <w:r w:rsidR="007A3707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>tak</w:t>
      </w:r>
      <w:r w:rsidR="007F79CC" w:rsidRPr="004D1954">
        <w:rPr>
          <w:rFonts w:ascii="Cambria" w:eastAsia="Batang" w:hAnsi="Cambria" w:cs="Arial"/>
          <w:bCs/>
          <w:sz w:val="20"/>
          <w:szCs w:val="20"/>
        </w:rPr>
        <w:t>,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 aby mohla být provedena včasná reklamní kampaň</w:t>
      </w:r>
    </w:p>
    <w:p w14:paraId="4D53FFF2" w14:textId="706F6165" w:rsidR="007739AE" w:rsidRPr="004D1954" w:rsidRDefault="007739AE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t xml:space="preserve">Občerstvení: </w:t>
      </w:r>
      <w:r w:rsidRPr="007739AE">
        <w:rPr>
          <w:rFonts w:ascii="Cambria" w:eastAsia="Batang" w:hAnsi="Cambria" w:cs="Arial"/>
          <w:sz w:val="20"/>
          <w:szCs w:val="20"/>
        </w:rPr>
        <w:t>pro skupinu a management</w:t>
      </w:r>
    </w:p>
    <w:p w14:paraId="453C069A" w14:textId="77777777" w:rsidR="0051056C" w:rsidRPr="00C8102F" w:rsidRDefault="004C61B0" w:rsidP="0051056C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Poplatky</w:t>
      </w:r>
      <w:r w:rsidR="00D55C53" w:rsidRPr="004D1954">
        <w:rPr>
          <w:rFonts w:ascii="Cambria" w:eastAsia="Batang" w:hAnsi="Cambria" w:cs="Arial"/>
          <w:b/>
          <w:bCs/>
          <w:sz w:val="20"/>
          <w:szCs w:val="20"/>
        </w:rPr>
        <w:t>:</w:t>
      </w:r>
      <w:r w:rsidRPr="004D1954">
        <w:rPr>
          <w:rFonts w:ascii="Cambria" w:eastAsia="Batang" w:hAnsi="Cambria" w:cs="Arial"/>
          <w:b/>
          <w:bCs/>
          <w:sz w:val="20"/>
          <w:szCs w:val="20"/>
        </w:rPr>
        <w:t xml:space="preserve"> </w:t>
      </w:r>
      <w:r w:rsidRPr="004D1954">
        <w:rPr>
          <w:rFonts w:ascii="Cambria" w:eastAsia="Batang" w:hAnsi="Cambria" w:cs="Arial"/>
          <w:bCs/>
          <w:sz w:val="20"/>
          <w:szCs w:val="20"/>
        </w:rPr>
        <w:t>OSA</w:t>
      </w:r>
    </w:p>
    <w:p w14:paraId="2BC8DCE5" w14:textId="3A2D8781" w:rsidR="00C8102F" w:rsidRPr="004D1954" w:rsidRDefault="00C8102F" w:rsidP="00C8102F">
      <w:pPr>
        <w:rPr>
          <w:rFonts w:ascii="Cambria" w:eastAsia="Batang" w:hAnsi="Cambria" w:cs="Arial"/>
          <w:b/>
          <w:bCs/>
          <w:sz w:val="20"/>
          <w:szCs w:val="20"/>
        </w:rPr>
      </w:pPr>
    </w:p>
    <w:p w14:paraId="2AD625E7" w14:textId="77777777" w:rsidR="004444F4" w:rsidRPr="00A64ABE" w:rsidRDefault="004444F4" w:rsidP="0081549B">
      <w:pPr>
        <w:rPr>
          <w:rFonts w:ascii="Cambria" w:eastAsia="Batang" w:hAnsi="Cambria" w:cs="Arial"/>
          <w:b/>
          <w:bCs/>
          <w:sz w:val="22"/>
        </w:rPr>
      </w:pPr>
    </w:p>
    <w:p w14:paraId="7478CE3B" w14:textId="77777777" w:rsidR="002C2BC3" w:rsidRPr="00C55507" w:rsidRDefault="00DF7567">
      <w:pPr>
        <w:rPr>
          <w:rFonts w:ascii="Cambria" w:eastAsia="Batang" w:hAnsi="Cambria" w:cs="Arial"/>
          <w:b/>
          <w:bCs/>
          <w:sz w:val="20"/>
          <w:szCs w:val="20"/>
        </w:rPr>
      </w:pPr>
      <w:r w:rsidRPr="00C55507">
        <w:rPr>
          <w:rFonts w:ascii="Cambria" w:eastAsia="Batang" w:hAnsi="Cambria" w:cs="Arial"/>
          <w:b/>
          <w:bCs/>
          <w:sz w:val="20"/>
          <w:szCs w:val="20"/>
          <w:u w:val="single"/>
        </w:rPr>
        <w:t xml:space="preserve">Finanční dohoda o uskutečněném </w:t>
      </w:r>
      <w:r w:rsidR="007E1961" w:rsidRPr="00C55507">
        <w:rPr>
          <w:rFonts w:ascii="Cambria" w:eastAsia="Batang" w:hAnsi="Cambria" w:cs="Arial"/>
          <w:b/>
          <w:bCs/>
          <w:sz w:val="20"/>
          <w:szCs w:val="20"/>
          <w:u w:val="single"/>
        </w:rPr>
        <w:t>pořadu</w:t>
      </w:r>
      <w:r w:rsidRPr="00C55507">
        <w:rPr>
          <w:rFonts w:ascii="Cambria" w:eastAsia="Batang" w:hAnsi="Cambria" w:cs="Arial"/>
          <w:b/>
          <w:bCs/>
          <w:sz w:val="20"/>
          <w:szCs w:val="20"/>
        </w:rPr>
        <w:t>:</w:t>
      </w:r>
    </w:p>
    <w:p w14:paraId="598C99EE" w14:textId="77777777" w:rsidR="00280417" w:rsidRDefault="00280417" w:rsidP="00280417">
      <w:pPr>
        <w:pStyle w:val="Default"/>
        <w:rPr>
          <w:b/>
          <w:bCs/>
          <w:sz w:val="20"/>
          <w:szCs w:val="20"/>
        </w:rPr>
      </w:pPr>
    </w:p>
    <w:p w14:paraId="6A2DBADD" w14:textId="21871467" w:rsidR="00A64ABE" w:rsidRDefault="004444F4" w:rsidP="0081243A">
      <w:pPr>
        <w:pStyle w:val="Default"/>
        <w:rPr>
          <w:rFonts w:ascii="Cambria" w:hAnsi="Cambria"/>
          <w:bCs/>
          <w:sz w:val="20"/>
          <w:szCs w:val="20"/>
        </w:rPr>
      </w:pPr>
      <w:r w:rsidRPr="00A55ABF">
        <w:rPr>
          <w:rFonts w:ascii="Cambria" w:hAnsi="Cambria"/>
          <w:bCs/>
          <w:color w:val="auto"/>
          <w:sz w:val="20"/>
          <w:szCs w:val="20"/>
        </w:rPr>
        <w:t>Smluvní podíl za uskutečněný pořad</w:t>
      </w:r>
      <w:r w:rsidR="00280417" w:rsidRPr="00A55ABF">
        <w:rPr>
          <w:rFonts w:ascii="Cambria" w:hAnsi="Cambria"/>
          <w:bCs/>
          <w:color w:val="auto"/>
          <w:sz w:val="20"/>
          <w:szCs w:val="20"/>
        </w:rPr>
        <w:t xml:space="preserve"> je </w:t>
      </w:r>
      <w:r w:rsidR="00C55507" w:rsidRPr="00A55ABF">
        <w:rPr>
          <w:rFonts w:ascii="Cambria" w:hAnsi="Cambria"/>
          <w:bCs/>
          <w:color w:val="auto"/>
          <w:sz w:val="20"/>
          <w:szCs w:val="20"/>
        </w:rPr>
        <w:t xml:space="preserve">90 </w:t>
      </w:r>
      <w:r w:rsidR="00A54B0E" w:rsidRPr="00A55ABF">
        <w:rPr>
          <w:rFonts w:ascii="Cambria" w:hAnsi="Cambria"/>
          <w:bCs/>
          <w:color w:val="auto"/>
          <w:sz w:val="20"/>
          <w:szCs w:val="20"/>
        </w:rPr>
        <w:t xml:space="preserve">% z </w:t>
      </w:r>
      <w:r w:rsidR="00280417" w:rsidRPr="00A55ABF">
        <w:rPr>
          <w:rFonts w:ascii="Cambria" w:hAnsi="Cambria"/>
          <w:bCs/>
          <w:color w:val="auto"/>
          <w:sz w:val="20"/>
          <w:szCs w:val="20"/>
        </w:rPr>
        <w:t>celkové</w:t>
      </w:r>
      <w:r w:rsidR="00280417" w:rsidRPr="00A55ABF">
        <w:rPr>
          <w:rFonts w:ascii="Cambria" w:hAnsi="Cambria"/>
          <w:bCs/>
          <w:sz w:val="20"/>
          <w:szCs w:val="20"/>
        </w:rPr>
        <w:t xml:space="preserve"> tržby za prodané vstupenky včetně DPH pr</w:t>
      </w:r>
      <w:r w:rsidR="00A55ABF">
        <w:rPr>
          <w:rFonts w:ascii="Cambria" w:hAnsi="Cambria"/>
          <w:bCs/>
          <w:sz w:val="20"/>
          <w:szCs w:val="20"/>
        </w:rPr>
        <w:t xml:space="preserve">o </w:t>
      </w:r>
      <w:r w:rsidR="00F54987">
        <w:rPr>
          <w:rFonts w:ascii="Cambria" w:hAnsi="Cambria"/>
          <w:bCs/>
          <w:sz w:val="20"/>
          <w:szCs w:val="20"/>
        </w:rPr>
        <w:t xml:space="preserve">VM ART </w:t>
      </w:r>
      <w:proofErr w:type="spellStart"/>
      <w:r w:rsidR="00F54987">
        <w:rPr>
          <w:rFonts w:ascii="Cambria" w:hAnsi="Cambria"/>
          <w:bCs/>
          <w:sz w:val="20"/>
          <w:szCs w:val="20"/>
        </w:rPr>
        <w:t>production</w:t>
      </w:r>
      <w:proofErr w:type="spellEnd"/>
      <w:r w:rsidR="000459BD" w:rsidRPr="00A55ABF">
        <w:rPr>
          <w:rFonts w:ascii="Cambria" w:hAnsi="Cambria"/>
          <w:bCs/>
          <w:sz w:val="20"/>
          <w:szCs w:val="20"/>
        </w:rPr>
        <w:t xml:space="preserve"> </w:t>
      </w:r>
      <w:r w:rsidR="00280417" w:rsidRPr="00A55ABF">
        <w:rPr>
          <w:rFonts w:ascii="Cambria" w:hAnsi="Cambria"/>
          <w:bCs/>
          <w:sz w:val="20"/>
          <w:szCs w:val="20"/>
        </w:rPr>
        <w:t xml:space="preserve">a </w:t>
      </w:r>
      <w:r w:rsidR="00A55ABF" w:rsidRPr="00A55ABF">
        <w:rPr>
          <w:rFonts w:ascii="Cambria" w:hAnsi="Cambria"/>
          <w:bCs/>
          <w:sz w:val="20"/>
          <w:szCs w:val="20"/>
        </w:rPr>
        <w:t xml:space="preserve">10 </w:t>
      </w:r>
      <w:r w:rsidR="00A54B0E" w:rsidRPr="00A55ABF">
        <w:rPr>
          <w:rFonts w:ascii="Cambria" w:hAnsi="Cambria"/>
          <w:bCs/>
          <w:color w:val="auto"/>
          <w:sz w:val="20"/>
          <w:szCs w:val="20"/>
        </w:rPr>
        <w:t xml:space="preserve">% </w:t>
      </w:r>
      <w:r w:rsidR="0033548A" w:rsidRPr="00A55ABF">
        <w:rPr>
          <w:rFonts w:ascii="Cambria" w:hAnsi="Cambria"/>
          <w:bCs/>
          <w:sz w:val="20"/>
          <w:szCs w:val="20"/>
        </w:rPr>
        <w:t xml:space="preserve">včetně </w:t>
      </w:r>
      <w:r w:rsidR="007F79CC" w:rsidRPr="00A55ABF">
        <w:rPr>
          <w:rFonts w:ascii="Cambria" w:hAnsi="Cambria"/>
          <w:bCs/>
          <w:sz w:val="20"/>
          <w:szCs w:val="20"/>
        </w:rPr>
        <w:t xml:space="preserve">DPH </w:t>
      </w:r>
      <w:r w:rsidR="008A2DA6" w:rsidRPr="00A55ABF">
        <w:rPr>
          <w:rFonts w:ascii="Cambria" w:hAnsi="Cambria"/>
          <w:bCs/>
          <w:sz w:val="20"/>
          <w:szCs w:val="20"/>
        </w:rPr>
        <w:t>pro</w:t>
      </w:r>
      <w:r w:rsidR="009B4110" w:rsidRPr="00A55ABF">
        <w:rPr>
          <w:rFonts w:ascii="Cambria" w:hAnsi="Cambria"/>
          <w:bCs/>
          <w:sz w:val="20"/>
          <w:szCs w:val="20"/>
        </w:rPr>
        <w:t xml:space="preserve"> </w:t>
      </w:r>
      <w:r w:rsidR="00B70D19" w:rsidRPr="00A55ABF">
        <w:rPr>
          <w:rFonts w:ascii="Cambria" w:hAnsi="Cambria"/>
          <w:bCs/>
          <w:sz w:val="20"/>
          <w:szCs w:val="20"/>
        </w:rPr>
        <w:t>Pořadatele.</w:t>
      </w:r>
      <w:r w:rsidR="00A64ABE">
        <w:rPr>
          <w:rFonts w:ascii="Cambria" w:hAnsi="Cambria"/>
          <w:bCs/>
          <w:sz w:val="20"/>
          <w:szCs w:val="20"/>
        </w:rPr>
        <w:t xml:space="preserve"> </w:t>
      </w:r>
    </w:p>
    <w:p w14:paraId="41E30C19" w14:textId="77777777" w:rsidR="00991F2F" w:rsidRDefault="00991F2F" w:rsidP="0081243A">
      <w:pPr>
        <w:pStyle w:val="Default"/>
        <w:rPr>
          <w:rFonts w:ascii="Cambria" w:hAnsi="Cambria"/>
          <w:bCs/>
          <w:sz w:val="20"/>
          <w:szCs w:val="20"/>
        </w:rPr>
      </w:pPr>
    </w:p>
    <w:p w14:paraId="5B869275" w14:textId="77777777" w:rsidR="008F30D3" w:rsidRPr="00384B38" w:rsidRDefault="00955C68" w:rsidP="0081243A">
      <w:pPr>
        <w:pStyle w:val="Default"/>
        <w:rPr>
          <w:rFonts w:ascii="Cambria" w:hAnsi="Cambria"/>
          <w:bCs/>
          <w:sz w:val="20"/>
          <w:szCs w:val="20"/>
        </w:rPr>
      </w:pPr>
      <w:r w:rsidRPr="00384B38">
        <w:rPr>
          <w:rFonts w:ascii="Cambria" w:hAnsi="Cambria"/>
          <w:bCs/>
          <w:sz w:val="20"/>
          <w:szCs w:val="20"/>
        </w:rPr>
        <w:t xml:space="preserve">Splatnost do druhého dne od konání akce na základě vystavené faktury od VM ART </w:t>
      </w:r>
      <w:proofErr w:type="spellStart"/>
      <w:r w:rsidRPr="00384B38">
        <w:rPr>
          <w:rFonts w:ascii="Cambria" w:hAnsi="Cambria"/>
          <w:bCs/>
          <w:sz w:val="20"/>
          <w:szCs w:val="20"/>
        </w:rPr>
        <w:t>production</w:t>
      </w:r>
      <w:proofErr w:type="spellEnd"/>
      <w:r w:rsidRPr="00384B38">
        <w:rPr>
          <w:rFonts w:ascii="Cambria" w:hAnsi="Cambria"/>
          <w:bCs/>
          <w:sz w:val="20"/>
          <w:szCs w:val="20"/>
        </w:rPr>
        <w:t xml:space="preserve"> převodem na její účet se zasláním kompletního vyúčtování z akce na mail: </w:t>
      </w:r>
      <w:hyperlink r:id="rId8" w:history="1">
        <w:r w:rsidR="00384B38" w:rsidRPr="00384B38">
          <w:rPr>
            <w:rStyle w:val="Hypertextovodkaz"/>
            <w:rFonts w:ascii="Cambria" w:hAnsi="Cambria"/>
            <w:bCs/>
            <w:sz w:val="20"/>
            <w:szCs w:val="20"/>
          </w:rPr>
          <w:t>ucetni@vm-art.cz</w:t>
        </w:r>
      </w:hyperlink>
    </w:p>
    <w:p w14:paraId="54AD7ABA" w14:textId="0F35AB9C" w:rsidR="00280417" w:rsidRPr="00E26794" w:rsidRDefault="00280417" w:rsidP="00360CFF">
      <w:pPr>
        <w:pStyle w:val="Zkladntext"/>
        <w:rPr>
          <w:rFonts w:ascii="Cambria" w:eastAsia="Batang" w:hAnsi="Cambria" w:cs="Arial"/>
          <w:bCs/>
        </w:rPr>
      </w:pPr>
    </w:p>
    <w:p w14:paraId="1E4A24D0" w14:textId="6253F1FD" w:rsidR="002C2BC3" w:rsidRPr="00A55ABF" w:rsidRDefault="00DF7567">
      <w:pPr>
        <w:pStyle w:val="Zkladntext"/>
        <w:rPr>
          <w:rFonts w:ascii="Cambria" w:eastAsia="Batang" w:hAnsi="Cambria" w:cs="Arial"/>
          <w:bCs/>
          <w:sz w:val="20"/>
          <w:szCs w:val="20"/>
          <w:u w:val="single"/>
        </w:rPr>
      </w:pPr>
      <w:r w:rsidRPr="00A55ABF">
        <w:rPr>
          <w:rFonts w:ascii="Cambria" w:eastAsia="Batang" w:hAnsi="Cambria" w:cs="Arial"/>
          <w:bCs/>
          <w:sz w:val="20"/>
          <w:szCs w:val="20"/>
          <w:u w:val="single"/>
        </w:rPr>
        <w:t>Nutné podmínky pro uskute</w:t>
      </w:r>
      <w:r w:rsidR="000136A5" w:rsidRPr="00A55ABF">
        <w:rPr>
          <w:rFonts w:ascii="Cambria" w:eastAsia="Batang" w:hAnsi="Cambria" w:cs="Arial"/>
          <w:bCs/>
          <w:sz w:val="20"/>
          <w:szCs w:val="20"/>
          <w:u w:val="single"/>
        </w:rPr>
        <w:t xml:space="preserve">čnění </w:t>
      </w:r>
      <w:r w:rsidR="007E1961" w:rsidRPr="00A55ABF">
        <w:rPr>
          <w:rFonts w:ascii="Cambria" w:eastAsia="Batang" w:hAnsi="Cambria" w:cs="Arial"/>
          <w:bCs/>
          <w:sz w:val="20"/>
          <w:szCs w:val="20"/>
          <w:u w:val="single"/>
        </w:rPr>
        <w:t>pořadu</w:t>
      </w:r>
      <w:r w:rsidRPr="00A55ABF">
        <w:rPr>
          <w:rFonts w:ascii="Cambria" w:eastAsia="Batang" w:hAnsi="Cambria" w:cs="Arial"/>
          <w:bCs/>
          <w:sz w:val="20"/>
          <w:szCs w:val="20"/>
          <w:u w:val="single"/>
        </w:rPr>
        <w:t>:</w:t>
      </w:r>
    </w:p>
    <w:p w14:paraId="36D37344" w14:textId="68F9D25D" w:rsidR="00A521FC" w:rsidRDefault="00A521FC">
      <w:pPr>
        <w:pStyle w:val="Zkladntext"/>
        <w:rPr>
          <w:rFonts w:ascii="Cambria" w:eastAsia="Batang" w:hAnsi="Cambria" w:cs="Arial"/>
          <w:bCs/>
          <w:sz w:val="32"/>
          <w:szCs w:val="32"/>
          <w:u w:val="single"/>
        </w:rPr>
      </w:pPr>
    </w:p>
    <w:p w14:paraId="7C693ECE" w14:textId="77777777" w:rsidR="00A521FC" w:rsidRPr="00E17C55" w:rsidRDefault="00A521FC" w:rsidP="00A521FC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17C55">
        <w:rPr>
          <w:rFonts w:ascii="Cambria" w:eastAsia="Batang" w:hAnsi="Cambria" w:cs="Arial"/>
          <w:b w:val="0"/>
          <w:bCs/>
          <w:sz w:val="20"/>
        </w:rPr>
        <w:t>1. V určenou hodinu a v den zahájení předprodeje musí být k dispozici celá kapacita sálu!</w:t>
      </w:r>
    </w:p>
    <w:p w14:paraId="6C9B5D8B" w14:textId="77777777" w:rsidR="00A521FC" w:rsidRPr="00E17C55" w:rsidRDefault="00A521FC" w:rsidP="00A521FC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17C55">
        <w:rPr>
          <w:rFonts w:ascii="Cambria" w:eastAsia="Batang" w:hAnsi="Cambria" w:cs="Arial"/>
          <w:b w:val="0"/>
          <w:bCs/>
          <w:sz w:val="20"/>
        </w:rPr>
        <w:t>2. Lidé ve městě musí být alespoň 3–5 dní před zahájením předprodeje přesně informování o jeho podmínkách</w:t>
      </w:r>
    </w:p>
    <w:p w14:paraId="1F608F51" w14:textId="77777777" w:rsidR="00A521FC" w:rsidRPr="00E17C55" w:rsidRDefault="00A521FC" w:rsidP="00A521FC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17C55">
        <w:rPr>
          <w:rFonts w:ascii="Cambria" w:eastAsia="Batang" w:hAnsi="Cambria" w:cs="Arial"/>
          <w:b w:val="0"/>
          <w:bCs/>
          <w:sz w:val="20"/>
        </w:rPr>
        <w:t xml:space="preserve">3. Propagace akce musí začít v dostatečném předstihu před jejím konáním, a to nejpozději </w:t>
      </w:r>
      <w:r w:rsidRPr="004A6F8A">
        <w:rPr>
          <w:rFonts w:ascii="Cambria" w:eastAsia="Batang" w:hAnsi="Cambria" w:cs="Arial"/>
          <w:b w:val="0"/>
          <w:sz w:val="20"/>
        </w:rPr>
        <w:t>8 týdnů před akcí!!!</w:t>
      </w:r>
    </w:p>
    <w:p w14:paraId="5666C69B" w14:textId="77777777" w:rsidR="00A521FC" w:rsidRPr="00E17C55" w:rsidRDefault="00A521FC" w:rsidP="00A521FC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17C55">
        <w:rPr>
          <w:rFonts w:ascii="Cambria" w:eastAsia="Batang" w:hAnsi="Cambria" w:cs="Arial"/>
          <w:b w:val="0"/>
          <w:bCs/>
          <w:sz w:val="20"/>
        </w:rPr>
        <w:t xml:space="preserve">4. Při produkci platí zákaz fotografování a pořizování audiovizuálních záznamů bez povolení VM ART </w:t>
      </w:r>
      <w:proofErr w:type="spellStart"/>
      <w:r>
        <w:rPr>
          <w:rFonts w:ascii="Cambria" w:eastAsia="Batang" w:hAnsi="Cambria" w:cs="Arial"/>
          <w:b w:val="0"/>
          <w:bCs/>
          <w:sz w:val="20"/>
        </w:rPr>
        <w:t>p</w:t>
      </w:r>
      <w:r w:rsidRPr="00E17C55">
        <w:rPr>
          <w:rFonts w:ascii="Cambria" w:eastAsia="Batang" w:hAnsi="Cambria" w:cs="Arial"/>
          <w:b w:val="0"/>
          <w:bCs/>
          <w:sz w:val="20"/>
        </w:rPr>
        <w:t>roduction</w:t>
      </w:r>
      <w:proofErr w:type="spellEnd"/>
      <w:r>
        <w:rPr>
          <w:rFonts w:ascii="Cambria" w:eastAsia="Batang" w:hAnsi="Cambria" w:cs="Arial"/>
          <w:b w:val="0"/>
          <w:bCs/>
          <w:sz w:val="20"/>
        </w:rPr>
        <w:t xml:space="preserve"> s. r. o.      </w:t>
      </w:r>
      <w:r w:rsidRPr="00E17C55">
        <w:rPr>
          <w:rFonts w:ascii="Cambria" w:eastAsia="Batang" w:hAnsi="Cambria" w:cs="Arial"/>
          <w:b w:val="0"/>
          <w:bCs/>
          <w:sz w:val="20"/>
        </w:rPr>
        <w:t>O</w:t>
      </w:r>
      <w:r>
        <w:rPr>
          <w:rFonts w:ascii="Cambria" w:eastAsia="Batang" w:hAnsi="Cambria" w:cs="Arial"/>
          <w:b w:val="0"/>
          <w:bCs/>
          <w:sz w:val="20"/>
        </w:rPr>
        <w:t xml:space="preserve"> t</w:t>
      </w:r>
      <w:r w:rsidRPr="00E17C55">
        <w:rPr>
          <w:rFonts w:ascii="Cambria" w:eastAsia="Batang" w:hAnsi="Cambria" w:cs="Arial"/>
          <w:b w:val="0"/>
          <w:bCs/>
          <w:sz w:val="20"/>
        </w:rPr>
        <w:t xml:space="preserve">éto skutečnosti je partner povinen informovat návštěvníky formou informačních vývěsek </w:t>
      </w:r>
      <w:r>
        <w:rPr>
          <w:rFonts w:ascii="Cambria" w:eastAsia="Batang" w:hAnsi="Cambria" w:cs="Arial"/>
          <w:b w:val="0"/>
          <w:bCs/>
          <w:sz w:val="20"/>
        </w:rPr>
        <w:t>nebo</w:t>
      </w:r>
      <w:r w:rsidRPr="00E17C55">
        <w:rPr>
          <w:rFonts w:ascii="Cambria" w:eastAsia="Batang" w:hAnsi="Cambria" w:cs="Arial"/>
          <w:b w:val="0"/>
          <w:bCs/>
          <w:sz w:val="20"/>
        </w:rPr>
        <w:t xml:space="preserve"> audio spotu. </w:t>
      </w:r>
    </w:p>
    <w:p w14:paraId="30F18F0C" w14:textId="41D76B0E" w:rsidR="00A521FC" w:rsidRDefault="00A521FC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17C55">
        <w:rPr>
          <w:rFonts w:ascii="Cambria" w:eastAsia="Batang" w:hAnsi="Cambria" w:cs="Arial"/>
          <w:b w:val="0"/>
          <w:bCs/>
          <w:sz w:val="20"/>
        </w:rPr>
        <w:t xml:space="preserve">5. Produkce nesmí být součástí: festivalu, přehlídky, jakékoli propagace firmy nebo produktu, politické strany a nikde v sále nesmí být vyvěšena reklamní loga partnerů bez ústní dohody s VM ART </w:t>
      </w:r>
      <w:proofErr w:type="spellStart"/>
      <w:r w:rsidRPr="00E17C55">
        <w:rPr>
          <w:rFonts w:ascii="Cambria" w:eastAsia="Batang" w:hAnsi="Cambria" w:cs="Arial"/>
          <w:b w:val="0"/>
          <w:bCs/>
          <w:sz w:val="20"/>
        </w:rPr>
        <w:t>production</w:t>
      </w:r>
      <w:proofErr w:type="spellEnd"/>
      <w:r>
        <w:rPr>
          <w:rFonts w:ascii="Cambria" w:eastAsia="Batang" w:hAnsi="Cambria" w:cs="Arial"/>
          <w:b w:val="0"/>
          <w:bCs/>
          <w:sz w:val="20"/>
        </w:rPr>
        <w:t xml:space="preserve"> s. r. o</w:t>
      </w:r>
      <w:r w:rsidRPr="00E17C55">
        <w:rPr>
          <w:rFonts w:ascii="Cambria" w:eastAsia="Batang" w:hAnsi="Cambria" w:cs="Arial"/>
          <w:b w:val="0"/>
          <w:bCs/>
          <w:sz w:val="20"/>
        </w:rPr>
        <w:t>.</w:t>
      </w:r>
    </w:p>
    <w:p w14:paraId="11FF02ED" w14:textId="77777777" w:rsidR="00A521FC" w:rsidRPr="00A64ABE" w:rsidRDefault="00A521FC">
      <w:pPr>
        <w:pStyle w:val="Zkladntext"/>
        <w:rPr>
          <w:rFonts w:ascii="Cambria" w:eastAsia="Batang" w:hAnsi="Cambria" w:cs="Arial"/>
          <w:bCs/>
          <w:sz w:val="22"/>
          <w:u w:val="single"/>
        </w:rPr>
      </w:pPr>
    </w:p>
    <w:p w14:paraId="6C5A7754" w14:textId="77777777" w:rsidR="00DF7567" w:rsidRPr="00A55ABF" w:rsidRDefault="00DF7567">
      <w:pPr>
        <w:pStyle w:val="Zkladntext"/>
        <w:rPr>
          <w:rFonts w:ascii="Cambria" w:eastAsia="Batang" w:hAnsi="Cambria" w:cs="Arial"/>
          <w:bCs/>
          <w:sz w:val="20"/>
          <w:szCs w:val="20"/>
          <w:u w:val="single"/>
        </w:rPr>
      </w:pPr>
      <w:r w:rsidRPr="00A55ABF">
        <w:rPr>
          <w:rFonts w:ascii="Cambria" w:eastAsia="Batang" w:hAnsi="Cambria" w:cs="Arial"/>
          <w:bCs/>
          <w:sz w:val="20"/>
          <w:szCs w:val="20"/>
          <w:u w:val="single"/>
        </w:rPr>
        <w:t>Nebudou</w:t>
      </w:r>
      <w:r w:rsidR="00E40E44" w:rsidRPr="00A55ABF">
        <w:rPr>
          <w:rFonts w:ascii="Cambria" w:eastAsia="Batang" w:hAnsi="Cambria" w:cs="Arial"/>
          <w:bCs/>
          <w:sz w:val="20"/>
          <w:szCs w:val="20"/>
          <w:u w:val="single"/>
        </w:rPr>
        <w:t xml:space="preserve"> </w:t>
      </w:r>
      <w:r w:rsidRPr="00A55ABF">
        <w:rPr>
          <w:rFonts w:ascii="Cambria" w:eastAsia="Batang" w:hAnsi="Cambria" w:cs="Arial"/>
          <w:bCs/>
          <w:sz w:val="20"/>
          <w:szCs w:val="20"/>
          <w:u w:val="single"/>
        </w:rPr>
        <w:t>-</w:t>
      </w:r>
      <w:r w:rsidR="00E40E44" w:rsidRPr="00A55ABF">
        <w:rPr>
          <w:rFonts w:ascii="Cambria" w:eastAsia="Batang" w:hAnsi="Cambria" w:cs="Arial"/>
          <w:bCs/>
          <w:sz w:val="20"/>
          <w:szCs w:val="20"/>
          <w:u w:val="single"/>
        </w:rPr>
        <w:t xml:space="preserve"> </w:t>
      </w:r>
      <w:proofErr w:type="spellStart"/>
      <w:r w:rsidRPr="00A55ABF">
        <w:rPr>
          <w:rFonts w:ascii="Cambria" w:eastAsia="Batang" w:hAnsi="Cambria" w:cs="Arial"/>
          <w:bCs/>
          <w:sz w:val="20"/>
          <w:szCs w:val="20"/>
          <w:u w:val="single"/>
        </w:rPr>
        <w:t>li</w:t>
      </w:r>
      <w:proofErr w:type="spellEnd"/>
      <w:r w:rsidRPr="00A55ABF">
        <w:rPr>
          <w:rFonts w:ascii="Cambria" w:eastAsia="Batang" w:hAnsi="Cambria" w:cs="Arial"/>
          <w:bCs/>
          <w:sz w:val="20"/>
          <w:szCs w:val="20"/>
          <w:u w:val="single"/>
        </w:rPr>
        <w:t xml:space="preserve"> tyto podm</w:t>
      </w:r>
      <w:r w:rsidR="0081549B" w:rsidRPr="00A55ABF">
        <w:rPr>
          <w:rFonts w:ascii="Cambria" w:eastAsia="Batang" w:hAnsi="Cambria" w:cs="Arial"/>
          <w:bCs/>
          <w:sz w:val="20"/>
          <w:szCs w:val="20"/>
          <w:u w:val="single"/>
        </w:rPr>
        <w:t>ínky dodrženy</w:t>
      </w:r>
      <w:r w:rsidR="00E40E44" w:rsidRPr="00A55ABF">
        <w:rPr>
          <w:rFonts w:ascii="Cambria" w:eastAsia="Batang" w:hAnsi="Cambria" w:cs="Arial"/>
          <w:bCs/>
          <w:sz w:val="20"/>
          <w:szCs w:val="20"/>
          <w:u w:val="single"/>
        </w:rPr>
        <w:t xml:space="preserve">, může VM ART </w:t>
      </w:r>
      <w:proofErr w:type="spellStart"/>
      <w:r w:rsidR="00E40E44" w:rsidRPr="00A55ABF">
        <w:rPr>
          <w:rFonts w:ascii="Cambria" w:eastAsia="Batang" w:hAnsi="Cambria" w:cs="Arial"/>
          <w:bCs/>
          <w:sz w:val="20"/>
          <w:szCs w:val="20"/>
          <w:u w:val="single"/>
        </w:rPr>
        <w:t>production</w:t>
      </w:r>
      <w:proofErr w:type="spellEnd"/>
      <w:r w:rsidR="00AA36B7" w:rsidRPr="00A55ABF">
        <w:rPr>
          <w:rFonts w:ascii="Cambria" w:eastAsia="Batang" w:hAnsi="Cambria" w:cs="Arial"/>
          <w:bCs/>
          <w:sz w:val="20"/>
          <w:szCs w:val="20"/>
          <w:u w:val="single"/>
        </w:rPr>
        <w:t xml:space="preserve"> pořad</w:t>
      </w:r>
      <w:r w:rsidR="0081549B" w:rsidRPr="00A55ABF">
        <w:rPr>
          <w:rFonts w:ascii="Cambria" w:eastAsia="Batang" w:hAnsi="Cambria" w:cs="Arial"/>
          <w:bCs/>
          <w:sz w:val="20"/>
          <w:szCs w:val="20"/>
          <w:u w:val="single"/>
        </w:rPr>
        <w:t xml:space="preserve"> bez udání důvodů </w:t>
      </w:r>
      <w:proofErr w:type="gramStart"/>
      <w:r w:rsidRPr="00A55ABF">
        <w:rPr>
          <w:rFonts w:ascii="Cambria" w:eastAsia="Batang" w:hAnsi="Cambria" w:cs="Arial"/>
          <w:bCs/>
          <w:sz w:val="20"/>
          <w:szCs w:val="20"/>
          <w:u w:val="single"/>
        </w:rPr>
        <w:t>zrušit !!!</w:t>
      </w:r>
      <w:proofErr w:type="gramEnd"/>
    </w:p>
    <w:p w14:paraId="65A0B2D8" w14:textId="77777777" w:rsidR="00DF7567" w:rsidRPr="00C15FB4" w:rsidRDefault="00DF7567">
      <w:pPr>
        <w:pStyle w:val="Zkladntext"/>
        <w:rPr>
          <w:rFonts w:ascii="Cambria" w:eastAsia="Batang" w:hAnsi="Cambria" w:cs="Arial"/>
          <w:bCs/>
          <w:sz w:val="22"/>
        </w:rPr>
      </w:pPr>
    </w:p>
    <w:p w14:paraId="718BA816" w14:textId="5A18FBA8" w:rsidR="00A64ABE" w:rsidRDefault="00DF756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Odstoupit od této smlouvy je možné pouze z důvodu zásahu vyšší moci nebo lékařem potvrzené nemoci umělce. Odstoupí-li jedna ze smluvních stran od této smlouvy bez udán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í důvodů v termínu kratším než 2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měsíc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e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před datem konání </w:t>
      </w:r>
      <w:r w:rsidR="007E1961">
        <w:rPr>
          <w:rFonts w:ascii="Cambria" w:eastAsia="Batang" w:hAnsi="Cambria" w:cs="Arial"/>
          <w:b w:val="0"/>
          <w:bCs/>
          <w:sz w:val="20"/>
        </w:rPr>
        <w:t>pořadu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, uhradí </w:t>
      </w:r>
      <w:r w:rsidRPr="00906657">
        <w:rPr>
          <w:rFonts w:ascii="Cambria" w:eastAsia="Batang" w:hAnsi="Cambria" w:cs="Arial"/>
          <w:b w:val="0"/>
          <w:bCs/>
          <w:sz w:val="20"/>
        </w:rPr>
        <w:t>druhé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 straně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veškeré vzniklé nákla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dy, či poskytne 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jiný </w:t>
      </w:r>
      <w:r w:rsidR="00906657">
        <w:rPr>
          <w:rFonts w:ascii="Cambria" w:eastAsia="Batang" w:hAnsi="Cambria" w:cs="Arial"/>
          <w:b w:val="0"/>
          <w:bCs/>
          <w:sz w:val="20"/>
        </w:rPr>
        <w:t>náhradní termín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možného konání.</w:t>
      </w:r>
    </w:p>
    <w:p w14:paraId="06038CFB" w14:textId="77777777" w:rsidR="00F21F1D" w:rsidRPr="00C15FB4" w:rsidRDefault="00F21F1D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10466A8C" w14:textId="19E02009" w:rsidR="00DF7567" w:rsidRPr="00C15FB4" w:rsidRDefault="00DF7567">
      <w:pPr>
        <w:pStyle w:val="Zkladntext2"/>
        <w:rPr>
          <w:rFonts w:ascii="Cambria" w:eastAsia="Batang" w:hAnsi="Cambria" w:cs="Arial"/>
          <w:b/>
          <w:bCs/>
          <w:sz w:val="20"/>
          <w:u w:val="single"/>
        </w:rPr>
      </w:pPr>
      <w:r w:rsidRPr="00C15FB4">
        <w:rPr>
          <w:rFonts w:ascii="Cambria" w:eastAsia="Batang" w:hAnsi="Cambria" w:cs="Arial"/>
          <w:b/>
          <w:bCs/>
          <w:sz w:val="20"/>
          <w:u w:val="single"/>
        </w:rPr>
        <w:t>Tato smlouva byla uzavřena na základě svobodné a vážné vůle, srozumitelně a určitě.</w:t>
      </w:r>
    </w:p>
    <w:p w14:paraId="5B587ABE" w14:textId="77777777" w:rsidR="00F31977" w:rsidRDefault="00F31977" w:rsidP="00EF0BF1">
      <w:pPr>
        <w:pStyle w:val="Zkladntext2"/>
        <w:rPr>
          <w:rFonts w:ascii="Cambria" w:eastAsia="Batang" w:hAnsi="Cambria" w:cs="Arial"/>
          <w:sz w:val="22"/>
        </w:rPr>
      </w:pPr>
    </w:p>
    <w:p w14:paraId="47A4DE9F" w14:textId="38AE62DF" w:rsidR="00E10DF2" w:rsidRPr="00A55ABF" w:rsidRDefault="00E10DF2" w:rsidP="00EF0BF1">
      <w:pPr>
        <w:pStyle w:val="Zkladntext2"/>
        <w:rPr>
          <w:rFonts w:ascii="Cambria" w:eastAsia="Batang" w:hAnsi="Cambria" w:cs="Arial"/>
          <w:sz w:val="20"/>
          <w:szCs w:val="20"/>
        </w:rPr>
      </w:pPr>
      <w:r w:rsidRPr="00A55ABF">
        <w:rPr>
          <w:rFonts w:ascii="Cambria" w:eastAsia="Batang" w:hAnsi="Cambria" w:cs="Arial"/>
          <w:sz w:val="20"/>
          <w:szCs w:val="20"/>
        </w:rPr>
        <w:t xml:space="preserve">Agentura                                                                                          </w:t>
      </w:r>
      <w:r w:rsidR="00A948F3" w:rsidRPr="00A55ABF">
        <w:rPr>
          <w:rFonts w:ascii="Cambria" w:eastAsia="Batang" w:hAnsi="Cambria" w:cs="Arial"/>
          <w:sz w:val="20"/>
          <w:szCs w:val="20"/>
        </w:rPr>
        <w:t xml:space="preserve">        </w:t>
      </w:r>
      <w:r w:rsidRPr="00A55ABF">
        <w:rPr>
          <w:rFonts w:ascii="Cambria" w:eastAsia="Batang" w:hAnsi="Cambria" w:cs="Arial"/>
          <w:sz w:val="20"/>
          <w:szCs w:val="20"/>
        </w:rPr>
        <w:t xml:space="preserve">   Pořadatel</w:t>
      </w:r>
    </w:p>
    <w:p w14:paraId="4164FDD3" w14:textId="5E1DAC4A" w:rsidR="00A54B0E" w:rsidRPr="00A55ABF" w:rsidRDefault="002233D7" w:rsidP="00EF0BF1">
      <w:pPr>
        <w:pStyle w:val="Zkladntext2"/>
        <w:rPr>
          <w:rFonts w:ascii="Cambria" w:eastAsia="Batang" w:hAnsi="Cambria" w:cs="Arial"/>
          <w:bCs/>
          <w:sz w:val="20"/>
          <w:szCs w:val="20"/>
        </w:rPr>
      </w:pPr>
      <w:r>
        <w:rPr>
          <w:rFonts w:ascii="Cambria" w:hAnsi="Cambria" w:cs="Arial"/>
          <w:bCs/>
          <w:noProof/>
          <w:sz w:val="22"/>
        </w:rPr>
        <w:drawing>
          <wp:anchor distT="0" distB="0" distL="114300" distR="114300" simplePos="0" relativeHeight="251660288" behindDoc="0" locked="0" layoutInCell="1" allowOverlap="1" wp14:anchorId="75821B2E" wp14:editId="21B33158">
            <wp:simplePos x="0" y="0"/>
            <wp:positionH relativeFrom="margin">
              <wp:posOffset>-38735</wp:posOffset>
            </wp:positionH>
            <wp:positionV relativeFrom="margin">
              <wp:posOffset>7615555</wp:posOffset>
            </wp:positionV>
            <wp:extent cx="1990725" cy="1492885"/>
            <wp:effectExtent l="0" t="0" r="3175" b="5715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ítko.jp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49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6A4315" w14:textId="6FB69C17" w:rsidR="00F21F1D" w:rsidRPr="00A55ABF" w:rsidRDefault="00F21F1D" w:rsidP="00EF0BF1">
      <w:pPr>
        <w:pStyle w:val="Zkladntext2"/>
        <w:rPr>
          <w:rFonts w:ascii="Cambria" w:eastAsia="Batang" w:hAnsi="Cambria" w:cs="Arial"/>
          <w:bCs/>
          <w:sz w:val="20"/>
          <w:szCs w:val="20"/>
        </w:rPr>
      </w:pPr>
    </w:p>
    <w:p w14:paraId="3CEBDECD" w14:textId="26066356" w:rsidR="00A54B0E" w:rsidRDefault="00A54B0E" w:rsidP="00EF0BF1">
      <w:pPr>
        <w:pStyle w:val="Zkladntext2"/>
        <w:rPr>
          <w:rFonts w:ascii="Cambria" w:eastAsia="Batang" w:hAnsi="Cambria" w:cs="Arial"/>
          <w:bCs/>
          <w:sz w:val="22"/>
        </w:rPr>
      </w:pPr>
    </w:p>
    <w:p w14:paraId="0B2ECC8F" w14:textId="407808F5" w:rsidR="00A54B0E" w:rsidRDefault="00A54B0E" w:rsidP="00EF0BF1">
      <w:pPr>
        <w:pStyle w:val="Zkladntext2"/>
        <w:rPr>
          <w:rFonts w:ascii="Cambria" w:eastAsia="Batang" w:hAnsi="Cambria" w:cs="Arial"/>
          <w:bCs/>
          <w:sz w:val="22"/>
        </w:rPr>
      </w:pPr>
    </w:p>
    <w:p w14:paraId="0EBDBC0B" w14:textId="09307C07" w:rsidR="00A54B0E" w:rsidRDefault="00A54B0E" w:rsidP="00EF0BF1">
      <w:pPr>
        <w:pStyle w:val="Zkladntext2"/>
        <w:rPr>
          <w:rFonts w:ascii="Cambria" w:eastAsia="Batang" w:hAnsi="Cambria" w:cs="Arial"/>
          <w:bCs/>
          <w:sz w:val="22"/>
        </w:rPr>
      </w:pPr>
    </w:p>
    <w:p w14:paraId="79F41446" w14:textId="76B74248" w:rsidR="00A54B0E" w:rsidRDefault="00A54B0E" w:rsidP="00EF0BF1">
      <w:pPr>
        <w:pStyle w:val="Zkladntext2"/>
        <w:rPr>
          <w:rFonts w:ascii="Cambria" w:eastAsia="Batang" w:hAnsi="Cambria" w:cs="Arial"/>
          <w:bCs/>
          <w:sz w:val="22"/>
        </w:rPr>
      </w:pPr>
    </w:p>
    <w:p w14:paraId="4E8F166E" w14:textId="3C441A6C" w:rsidR="00A54B0E" w:rsidRDefault="00A54B0E" w:rsidP="00EF0BF1">
      <w:pPr>
        <w:pStyle w:val="Zkladntext2"/>
        <w:rPr>
          <w:rFonts w:ascii="Cambria" w:eastAsia="Batang" w:hAnsi="Cambria" w:cs="Arial"/>
          <w:bCs/>
          <w:sz w:val="22"/>
        </w:rPr>
      </w:pPr>
    </w:p>
    <w:p w14:paraId="72290D21" w14:textId="7D106E8F" w:rsidR="002D2B97" w:rsidRPr="00EE27C9" w:rsidRDefault="00E10DF2" w:rsidP="00EF0BF1">
      <w:pPr>
        <w:pStyle w:val="Zkladntext2"/>
        <w:rPr>
          <w:rFonts w:ascii="Cambria" w:eastAsia="Batang" w:hAnsi="Cambria" w:cs="Arial"/>
          <w:bCs/>
          <w:sz w:val="22"/>
        </w:rPr>
      </w:pPr>
      <w:r>
        <w:rPr>
          <w:rFonts w:ascii="Cambria" w:hAnsi="Cambria" w:cs="Arial"/>
          <w:bCs/>
          <w:noProof/>
          <w:sz w:val="22"/>
        </w:rPr>
        <w:drawing>
          <wp:anchor distT="0" distB="0" distL="114300" distR="114300" simplePos="0" relativeHeight="251658240" behindDoc="0" locked="0" layoutInCell="1" allowOverlap="1" wp14:anchorId="3739E745" wp14:editId="6F5BAFA0">
            <wp:simplePos x="0" y="0"/>
            <wp:positionH relativeFrom="margin">
              <wp:posOffset>-3243580</wp:posOffset>
            </wp:positionH>
            <wp:positionV relativeFrom="margin">
              <wp:posOffset>-856615</wp:posOffset>
            </wp:positionV>
            <wp:extent cx="2142490" cy="1606550"/>
            <wp:effectExtent l="0" t="0" r="381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ítko.jp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2B97" w:rsidRPr="00EE27C9" w:rsidSect="007F79CC">
      <w:footnotePr>
        <w:pos w:val="beneathText"/>
      </w:footnotePr>
      <w:pgSz w:w="11905" w:h="16837"/>
      <w:pgMar w:top="845" w:right="720" w:bottom="84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95899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2"/>
    <w:multiLevelType w:val="singleLevel"/>
    <w:tmpl w:val="00000002"/>
    <w:name w:val="WW8Num2"/>
    <w:lvl w:ilvl="0">
      <w:start w:val="2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3">
    <w:nsid w:val="032D0537"/>
    <w:multiLevelType w:val="hybridMultilevel"/>
    <w:tmpl w:val="68D66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65CE9"/>
    <w:multiLevelType w:val="hybridMultilevel"/>
    <w:tmpl w:val="4998B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26357"/>
    <w:multiLevelType w:val="hybridMultilevel"/>
    <w:tmpl w:val="7C36CA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70813"/>
    <w:multiLevelType w:val="hybridMultilevel"/>
    <w:tmpl w:val="BF5CD7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314993"/>
    <w:multiLevelType w:val="hybridMultilevel"/>
    <w:tmpl w:val="DDB4C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activeWritingStyle w:appName="MSWord" w:lang="en-US" w:vendorID="64" w:dllVersion="6" w:nlCheck="1" w:checkStyle="0"/>
  <w:activeWritingStyle w:appName="MSWord" w:lang="cs-CZ" w:vendorID="64" w:dllVersion="4096" w:nlCheck="1" w:checkStyle="0"/>
  <w:activeWritingStyle w:appName="MSWord" w:lang="en-US" w:vendorID="64" w:dllVersion="4096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58"/>
    <w:rsid w:val="000021E4"/>
    <w:rsid w:val="0000225D"/>
    <w:rsid w:val="000136A5"/>
    <w:rsid w:val="000150E6"/>
    <w:rsid w:val="0002405F"/>
    <w:rsid w:val="000343F9"/>
    <w:rsid w:val="000353BA"/>
    <w:rsid w:val="000459BD"/>
    <w:rsid w:val="000547FD"/>
    <w:rsid w:val="00065767"/>
    <w:rsid w:val="0008087A"/>
    <w:rsid w:val="000827CF"/>
    <w:rsid w:val="000842D7"/>
    <w:rsid w:val="000862A2"/>
    <w:rsid w:val="00094BD5"/>
    <w:rsid w:val="00096AB5"/>
    <w:rsid w:val="000A4606"/>
    <w:rsid w:val="000A4D2F"/>
    <w:rsid w:val="000D0410"/>
    <w:rsid w:val="000D6402"/>
    <w:rsid w:val="000F13A1"/>
    <w:rsid w:val="00123249"/>
    <w:rsid w:val="00124D6A"/>
    <w:rsid w:val="0012622B"/>
    <w:rsid w:val="00130797"/>
    <w:rsid w:val="00132E86"/>
    <w:rsid w:val="0014287C"/>
    <w:rsid w:val="0014489A"/>
    <w:rsid w:val="00144EDE"/>
    <w:rsid w:val="00156B67"/>
    <w:rsid w:val="001602B3"/>
    <w:rsid w:val="00177670"/>
    <w:rsid w:val="00183175"/>
    <w:rsid w:val="00187547"/>
    <w:rsid w:val="00193328"/>
    <w:rsid w:val="00193E37"/>
    <w:rsid w:val="001A07D5"/>
    <w:rsid w:val="001E1FB8"/>
    <w:rsid w:val="001E4A18"/>
    <w:rsid w:val="001F0FE2"/>
    <w:rsid w:val="00202A0F"/>
    <w:rsid w:val="00204E92"/>
    <w:rsid w:val="00222948"/>
    <w:rsid w:val="002233D7"/>
    <w:rsid w:val="00235530"/>
    <w:rsid w:val="0024791A"/>
    <w:rsid w:val="00280417"/>
    <w:rsid w:val="00281550"/>
    <w:rsid w:val="00282BBD"/>
    <w:rsid w:val="00297560"/>
    <w:rsid w:val="002C2BC3"/>
    <w:rsid w:val="002C3AA7"/>
    <w:rsid w:val="002D2B97"/>
    <w:rsid w:val="002F04CB"/>
    <w:rsid w:val="00304C7F"/>
    <w:rsid w:val="00321E16"/>
    <w:rsid w:val="00323825"/>
    <w:rsid w:val="0032430F"/>
    <w:rsid w:val="0033548A"/>
    <w:rsid w:val="00360CFF"/>
    <w:rsid w:val="003740EE"/>
    <w:rsid w:val="00375A1A"/>
    <w:rsid w:val="00377AE4"/>
    <w:rsid w:val="00384B38"/>
    <w:rsid w:val="003938D7"/>
    <w:rsid w:val="003A5980"/>
    <w:rsid w:val="003D1339"/>
    <w:rsid w:val="003D4251"/>
    <w:rsid w:val="003E6057"/>
    <w:rsid w:val="00402633"/>
    <w:rsid w:val="004069F3"/>
    <w:rsid w:val="00410D2A"/>
    <w:rsid w:val="00414F53"/>
    <w:rsid w:val="00436D56"/>
    <w:rsid w:val="004444F4"/>
    <w:rsid w:val="004450D4"/>
    <w:rsid w:val="004775FE"/>
    <w:rsid w:val="00481234"/>
    <w:rsid w:val="004A55E3"/>
    <w:rsid w:val="004B55EC"/>
    <w:rsid w:val="004B58A7"/>
    <w:rsid w:val="004B741B"/>
    <w:rsid w:val="004C56FC"/>
    <w:rsid w:val="004C61B0"/>
    <w:rsid w:val="004D1954"/>
    <w:rsid w:val="004E06E9"/>
    <w:rsid w:val="004E7A21"/>
    <w:rsid w:val="0051056C"/>
    <w:rsid w:val="005124B4"/>
    <w:rsid w:val="0051500C"/>
    <w:rsid w:val="00515299"/>
    <w:rsid w:val="00517C74"/>
    <w:rsid w:val="005319DC"/>
    <w:rsid w:val="00533BAB"/>
    <w:rsid w:val="00533FB4"/>
    <w:rsid w:val="00534FD9"/>
    <w:rsid w:val="0054381B"/>
    <w:rsid w:val="00554BCB"/>
    <w:rsid w:val="00584CE3"/>
    <w:rsid w:val="005A1C30"/>
    <w:rsid w:val="005B1585"/>
    <w:rsid w:val="005B19D6"/>
    <w:rsid w:val="005B2B7F"/>
    <w:rsid w:val="005C4978"/>
    <w:rsid w:val="005C5877"/>
    <w:rsid w:val="005C7602"/>
    <w:rsid w:val="005D4C85"/>
    <w:rsid w:val="005E6015"/>
    <w:rsid w:val="005E6F59"/>
    <w:rsid w:val="005F2E70"/>
    <w:rsid w:val="005F539B"/>
    <w:rsid w:val="006010B7"/>
    <w:rsid w:val="006041AF"/>
    <w:rsid w:val="00611EBC"/>
    <w:rsid w:val="006243B4"/>
    <w:rsid w:val="00641147"/>
    <w:rsid w:val="00661AFE"/>
    <w:rsid w:val="00666727"/>
    <w:rsid w:val="006714A8"/>
    <w:rsid w:val="00682888"/>
    <w:rsid w:val="00685792"/>
    <w:rsid w:val="00685876"/>
    <w:rsid w:val="00687BCB"/>
    <w:rsid w:val="006B08B4"/>
    <w:rsid w:val="006B43DD"/>
    <w:rsid w:val="006C0020"/>
    <w:rsid w:val="006C0EED"/>
    <w:rsid w:val="006C3DF1"/>
    <w:rsid w:val="006D03A8"/>
    <w:rsid w:val="006E7EC9"/>
    <w:rsid w:val="006F2DE4"/>
    <w:rsid w:val="0070557B"/>
    <w:rsid w:val="0070594A"/>
    <w:rsid w:val="00712524"/>
    <w:rsid w:val="00716B2F"/>
    <w:rsid w:val="007203C7"/>
    <w:rsid w:val="00740F45"/>
    <w:rsid w:val="00745753"/>
    <w:rsid w:val="00753642"/>
    <w:rsid w:val="007547E4"/>
    <w:rsid w:val="00760ABA"/>
    <w:rsid w:val="007613D3"/>
    <w:rsid w:val="0076548E"/>
    <w:rsid w:val="007739AE"/>
    <w:rsid w:val="00777A72"/>
    <w:rsid w:val="00780526"/>
    <w:rsid w:val="0078751B"/>
    <w:rsid w:val="00790853"/>
    <w:rsid w:val="007A2D44"/>
    <w:rsid w:val="007A3707"/>
    <w:rsid w:val="007A54E9"/>
    <w:rsid w:val="007E1961"/>
    <w:rsid w:val="007E1A98"/>
    <w:rsid w:val="007E54C4"/>
    <w:rsid w:val="007E6BA9"/>
    <w:rsid w:val="007F162D"/>
    <w:rsid w:val="007F1F47"/>
    <w:rsid w:val="007F372E"/>
    <w:rsid w:val="007F79CC"/>
    <w:rsid w:val="00801FD5"/>
    <w:rsid w:val="008043D4"/>
    <w:rsid w:val="0081243A"/>
    <w:rsid w:val="0081549B"/>
    <w:rsid w:val="00820A89"/>
    <w:rsid w:val="00833CA9"/>
    <w:rsid w:val="0083569F"/>
    <w:rsid w:val="008511D7"/>
    <w:rsid w:val="00856A03"/>
    <w:rsid w:val="00856FC5"/>
    <w:rsid w:val="00870301"/>
    <w:rsid w:val="008A2DA6"/>
    <w:rsid w:val="008B0EB3"/>
    <w:rsid w:val="008B1FF2"/>
    <w:rsid w:val="008B77E2"/>
    <w:rsid w:val="008C78D1"/>
    <w:rsid w:val="008D30B0"/>
    <w:rsid w:val="008D3D0C"/>
    <w:rsid w:val="008D5716"/>
    <w:rsid w:val="008F30D3"/>
    <w:rsid w:val="008F35FA"/>
    <w:rsid w:val="008F484E"/>
    <w:rsid w:val="008F5E8F"/>
    <w:rsid w:val="00901B2C"/>
    <w:rsid w:val="00906657"/>
    <w:rsid w:val="00925487"/>
    <w:rsid w:val="00933B5E"/>
    <w:rsid w:val="00935C34"/>
    <w:rsid w:val="00936016"/>
    <w:rsid w:val="00955C68"/>
    <w:rsid w:val="00970A3A"/>
    <w:rsid w:val="00975BB9"/>
    <w:rsid w:val="009838C3"/>
    <w:rsid w:val="0098753C"/>
    <w:rsid w:val="00991F2F"/>
    <w:rsid w:val="00995687"/>
    <w:rsid w:val="009A080A"/>
    <w:rsid w:val="009B1452"/>
    <w:rsid w:val="009B4110"/>
    <w:rsid w:val="009E3A3B"/>
    <w:rsid w:val="009E55E6"/>
    <w:rsid w:val="009F4EFB"/>
    <w:rsid w:val="00A130B9"/>
    <w:rsid w:val="00A22E31"/>
    <w:rsid w:val="00A3640C"/>
    <w:rsid w:val="00A4072C"/>
    <w:rsid w:val="00A45635"/>
    <w:rsid w:val="00A521FC"/>
    <w:rsid w:val="00A54B0E"/>
    <w:rsid w:val="00A55ABF"/>
    <w:rsid w:val="00A64ABE"/>
    <w:rsid w:val="00A66046"/>
    <w:rsid w:val="00A662CE"/>
    <w:rsid w:val="00A675F2"/>
    <w:rsid w:val="00A73D09"/>
    <w:rsid w:val="00A7662F"/>
    <w:rsid w:val="00A76C39"/>
    <w:rsid w:val="00A909B6"/>
    <w:rsid w:val="00A91013"/>
    <w:rsid w:val="00A9156E"/>
    <w:rsid w:val="00A93E04"/>
    <w:rsid w:val="00A948F3"/>
    <w:rsid w:val="00A96C7D"/>
    <w:rsid w:val="00AA35B6"/>
    <w:rsid w:val="00AA36B7"/>
    <w:rsid w:val="00AA5202"/>
    <w:rsid w:val="00AA6930"/>
    <w:rsid w:val="00AB1DFD"/>
    <w:rsid w:val="00AC2BCE"/>
    <w:rsid w:val="00AD017E"/>
    <w:rsid w:val="00AD5535"/>
    <w:rsid w:val="00AE08E8"/>
    <w:rsid w:val="00B00A61"/>
    <w:rsid w:val="00B05A93"/>
    <w:rsid w:val="00B07999"/>
    <w:rsid w:val="00B1439A"/>
    <w:rsid w:val="00B15AA4"/>
    <w:rsid w:val="00B21EE9"/>
    <w:rsid w:val="00B22C6A"/>
    <w:rsid w:val="00B34329"/>
    <w:rsid w:val="00B36214"/>
    <w:rsid w:val="00B40B76"/>
    <w:rsid w:val="00B420CD"/>
    <w:rsid w:val="00B455F9"/>
    <w:rsid w:val="00B45C6C"/>
    <w:rsid w:val="00B511FF"/>
    <w:rsid w:val="00B531EA"/>
    <w:rsid w:val="00B564F0"/>
    <w:rsid w:val="00B6204F"/>
    <w:rsid w:val="00B674DC"/>
    <w:rsid w:val="00B70245"/>
    <w:rsid w:val="00B70D19"/>
    <w:rsid w:val="00B74983"/>
    <w:rsid w:val="00B84D51"/>
    <w:rsid w:val="00B93879"/>
    <w:rsid w:val="00BB1EB4"/>
    <w:rsid w:val="00BB4F28"/>
    <w:rsid w:val="00BC0FD5"/>
    <w:rsid w:val="00BD21B2"/>
    <w:rsid w:val="00BE56DD"/>
    <w:rsid w:val="00BF1FD3"/>
    <w:rsid w:val="00BF57C0"/>
    <w:rsid w:val="00C004B6"/>
    <w:rsid w:val="00C1216F"/>
    <w:rsid w:val="00C15FB4"/>
    <w:rsid w:val="00C23A2C"/>
    <w:rsid w:val="00C26776"/>
    <w:rsid w:val="00C37C3B"/>
    <w:rsid w:val="00C55507"/>
    <w:rsid w:val="00C733FD"/>
    <w:rsid w:val="00C8102F"/>
    <w:rsid w:val="00C91D53"/>
    <w:rsid w:val="00C91E64"/>
    <w:rsid w:val="00CA2B4D"/>
    <w:rsid w:val="00CA6F11"/>
    <w:rsid w:val="00CB50D8"/>
    <w:rsid w:val="00CB623B"/>
    <w:rsid w:val="00CB7AF4"/>
    <w:rsid w:val="00CC193F"/>
    <w:rsid w:val="00CC5C2B"/>
    <w:rsid w:val="00CD4728"/>
    <w:rsid w:val="00CD6DD7"/>
    <w:rsid w:val="00CE5189"/>
    <w:rsid w:val="00CF7E77"/>
    <w:rsid w:val="00D12EDD"/>
    <w:rsid w:val="00D207B8"/>
    <w:rsid w:val="00D208B8"/>
    <w:rsid w:val="00D22F66"/>
    <w:rsid w:val="00D23E23"/>
    <w:rsid w:val="00D441E7"/>
    <w:rsid w:val="00D512E5"/>
    <w:rsid w:val="00D55C53"/>
    <w:rsid w:val="00D61E4D"/>
    <w:rsid w:val="00D63718"/>
    <w:rsid w:val="00D673BC"/>
    <w:rsid w:val="00D731C3"/>
    <w:rsid w:val="00D876CD"/>
    <w:rsid w:val="00D96D25"/>
    <w:rsid w:val="00DA1B14"/>
    <w:rsid w:val="00DB1537"/>
    <w:rsid w:val="00DC12F7"/>
    <w:rsid w:val="00DC2745"/>
    <w:rsid w:val="00DC4F18"/>
    <w:rsid w:val="00DC5996"/>
    <w:rsid w:val="00DD4194"/>
    <w:rsid w:val="00DE2801"/>
    <w:rsid w:val="00DF47B9"/>
    <w:rsid w:val="00DF6A1D"/>
    <w:rsid w:val="00DF7567"/>
    <w:rsid w:val="00E03AC4"/>
    <w:rsid w:val="00E10DF2"/>
    <w:rsid w:val="00E26794"/>
    <w:rsid w:val="00E26A2A"/>
    <w:rsid w:val="00E33F32"/>
    <w:rsid w:val="00E40E44"/>
    <w:rsid w:val="00E42F6A"/>
    <w:rsid w:val="00E61C3A"/>
    <w:rsid w:val="00E620B3"/>
    <w:rsid w:val="00E6243D"/>
    <w:rsid w:val="00E63731"/>
    <w:rsid w:val="00E77266"/>
    <w:rsid w:val="00E845D7"/>
    <w:rsid w:val="00E879F6"/>
    <w:rsid w:val="00E94ACD"/>
    <w:rsid w:val="00EB4419"/>
    <w:rsid w:val="00EB51D4"/>
    <w:rsid w:val="00EB5A0F"/>
    <w:rsid w:val="00EC1979"/>
    <w:rsid w:val="00EC3058"/>
    <w:rsid w:val="00EC5D4F"/>
    <w:rsid w:val="00ED0FB0"/>
    <w:rsid w:val="00EE27C9"/>
    <w:rsid w:val="00EF0BF1"/>
    <w:rsid w:val="00EF1249"/>
    <w:rsid w:val="00EF5E62"/>
    <w:rsid w:val="00EF67BB"/>
    <w:rsid w:val="00F0303F"/>
    <w:rsid w:val="00F103E8"/>
    <w:rsid w:val="00F161DC"/>
    <w:rsid w:val="00F21F1D"/>
    <w:rsid w:val="00F22F0C"/>
    <w:rsid w:val="00F24047"/>
    <w:rsid w:val="00F31977"/>
    <w:rsid w:val="00F47279"/>
    <w:rsid w:val="00F51B2B"/>
    <w:rsid w:val="00F53220"/>
    <w:rsid w:val="00F54081"/>
    <w:rsid w:val="00F54987"/>
    <w:rsid w:val="00F5577A"/>
    <w:rsid w:val="00F56AE8"/>
    <w:rsid w:val="00F765DF"/>
    <w:rsid w:val="00F9709F"/>
    <w:rsid w:val="00F9771A"/>
    <w:rsid w:val="00FA482B"/>
    <w:rsid w:val="00FA7BDF"/>
    <w:rsid w:val="00FB01D0"/>
    <w:rsid w:val="00FB7698"/>
    <w:rsid w:val="00FE16C2"/>
    <w:rsid w:val="00FE67D8"/>
    <w:rsid w:val="00FF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6F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caption" w:qFormat="1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 w:qFormat="1"/>
    <w:lsdException w:name="Subtitle" w:semiHidden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76CD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7547E4"/>
    <w:pPr>
      <w:keepNext/>
      <w:numPr>
        <w:numId w:val="1"/>
      </w:numPr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7547E4"/>
    <w:pPr>
      <w:keepNext/>
      <w:numPr>
        <w:ilvl w:val="1"/>
        <w:numId w:val="1"/>
      </w:numPr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7547E4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547E4"/>
    <w:rPr>
      <w:rFonts w:ascii="StarSymbol" w:hAnsi="StarSymbol"/>
    </w:rPr>
  </w:style>
  <w:style w:type="character" w:customStyle="1" w:styleId="Absatz-Standardschriftart">
    <w:name w:val="Absatz-Standardschriftart"/>
    <w:rsid w:val="007547E4"/>
  </w:style>
  <w:style w:type="character" w:customStyle="1" w:styleId="WW-Absatz-Standardschriftart">
    <w:name w:val="WW-Absatz-Standardschriftart"/>
    <w:rsid w:val="007547E4"/>
  </w:style>
  <w:style w:type="paragraph" w:customStyle="1" w:styleId="Nadpis">
    <w:name w:val="Nadpis"/>
    <w:basedOn w:val="Normln"/>
    <w:next w:val="Zkladntext"/>
    <w:rsid w:val="007547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7547E4"/>
    <w:rPr>
      <w:rFonts w:ascii="Arial" w:hAnsi="Arial"/>
      <w:b/>
    </w:rPr>
  </w:style>
  <w:style w:type="paragraph" w:styleId="Seznam">
    <w:name w:val="List"/>
    <w:basedOn w:val="Zkladntext"/>
    <w:rsid w:val="007547E4"/>
    <w:rPr>
      <w:rFonts w:cs="Tahoma"/>
    </w:rPr>
  </w:style>
  <w:style w:type="paragraph" w:customStyle="1" w:styleId="Popisek">
    <w:name w:val="Popisek"/>
    <w:basedOn w:val="Normln"/>
    <w:rsid w:val="007547E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7547E4"/>
    <w:pPr>
      <w:suppressLineNumbers/>
    </w:pPr>
    <w:rPr>
      <w:rFonts w:cs="Tahoma"/>
    </w:rPr>
  </w:style>
  <w:style w:type="paragraph" w:styleId="Zkladntext2">
    <w:name w:val="Body Text 2"/>
    <w:basedOn w:val="Normln"/>
    <w:link w:val="Zkladntext2Char"/>
    <w:rsid w:val="007547E4"/>
    <w:rPr>
      <w:rFonts w:ascii="Arial" w:hAnsi="Arial"/>
    </w:rPr>
  </w:style>
  <w:style w:type="paragraph" w:styleId="Rozloendokumentu">
    <w:name w:val="Document Map"/>
    <w:basedOn w:val="Normln"/>
    <w:semiHidden/>
    <w:rsid w:val="007547E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1549B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D22F66"/>
  </w:style>
  <w:style w:type="paragraph" w:styleId="Textbubliny">
    <w:name w:val="Balloon Text"/>
    <w:basedOn w:val="Normln"/>
    <w:link w:val="TextbublinyChar"/>
    <w:rsid w:val="001776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77670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360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character" w:styleId="Siln">
    <w:name w:val="Strong"/>
    <w:uiPriority w:val="22"/>
    <w:qFormat/>
    <w:rsid w:val="000353BA"/>
    <w:rPr>
      <w:b/>
      <w:bCs/>
    </w:rPr>
  </w:style>
  <w:style w:type="character" w:customStyle="1" w:styleId="ZkladntextChar">
    <w:name w:val="Základní text Char"/>
    <w:link w:val="Zkladntext"/>
    <w:rsid w:val="000842D7"/>
    <w:rPr>
      <w:rFonts w:ascii="Arial" w:hAnsi="Arial"/>
      <w:b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A96C7D"/>
  </w:style>
  <w:style w:type="paragraph" w:styleId="Normlnweb">
    <w:name w:val="Normal (Web)"/>
    <w:basedOn w:val="Normln"/>
    <w:uiPriority w:val="99"/>
    <w:unhideWhenUsed/>
    <w:rsid w:val="00323825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81243A"/>
  </w:style>
  <w:style w:type="character" w:styleId="Zvraznn">
    <w:name w:val="Emphasis"/>
    <w:uiPriority w:val="20"/>
    <w:qFormat/>
    <w:rsid w:val="00375A1A"/>
    <w:rPr>
      <w:i/>
      <w:iCs/>
    </w:rPr>
  </w:style>
  <w:style w:type="character" w:customStyle="1" w:styleId="tsubjname">
    <w:name w:val="tsubjname"/>
    <w:rsid w:val="00F24047"/>
  </w:style>
  <w:style w:type="character" w:customStyle="1" w:styleId="Zkladntext2Char">
    <w:name w:val="Základní text 2 Char"/>
    <w:basedOn w:val="Standardnpsmoodstavce"/>
    <w:link w:val="Zkladntext2"/>
    <w:rsid w:val="00EF0BF1"/>
    <w:rPr>
      <w:rFonts w:ascii="Arial" w:hAnsi="Arial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72"/>
    <w:rsid w:val="00C26776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E55E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caption" w:qFormat="1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 w:qFormat="1"/>
    <w:lsdException w:name="Subtitle" w:semiHidden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76CD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7547E4"/>
    <w:pPr>
      <w:keepNext/>
      <w:numPr>
        <w:numId w:val="1"/>
      </w:numPr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7547E4"/>
    <w:pPr>
      <w:keepNext/>
      <w:numPr>
        <w:ilvl w:val="1"/>
        <w:numId w:val="1"/>
      </w:numPr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7547E4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547E4"/>
    <w:rPr>
      <w:rFonts w:ascii="StarSymbol" w:hAnsi="StarSymbol"/>
    </w:rPr>
  </w:style>
  <w:style w:type="character" w:customStyle="1" w:styleId="Absatz-Standardschriftart">
    <w:name w:val="Absatz-Standardschriftart"/>
    <w:rsid w:val="007547E4"/>
  </w:style>
  <w:style w:type="character" w:customStyle="1" w:styleId="WW-Absatz-Standardschriftart">
    <w:name w:val="WW-Absatz-Standardschriftart"/>
    <w:rsid w:val="007547E4"/>
  </w:style>
  <w:style w:type="paragraph" w:customStyle="1" w:styleId="Nadpis">
    <w:name w:val="Nadpis"/>
    <w:basedOn w:val="Normln"/>
    <w:next w:val="Zkladntext"/>
    <w:rsid w:val="007547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7547E4"/>
    <w:rPr>
      <w:rFonts w:ascii="Arial" w:hAnsi="Arial"/>
      <w:b/>
    </w:rPr>
  </w:style>
  <w:style w:type="paragraph" w:styleId="Seznam">
    <w:name w:val="List"/>
    <w:basedOn w:val="Zkladntext"/>
    <w:rsid w:val="007547E4"/>
    <w:rPr>
      <w:rFonts w:cs="Tahoma"/>
    </w:rPr>
  </w:style>
  <w:style w:type="paragraph" w:customStyle="1" w:styleId="Popisek">
    <w:name w:val="Popisek"/>
    <w:basedOn w:val="Normln"/>
    <w:rsid w:val="007547E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7547E4"/>
    <w:pPr>
      <w:suppressLineNumbers/>
    </w:pPr>
    <w:rPr>
      <w:rFonts w:cs="Tahoma"/>
    </w:rPr>
  </w:style>
  <w:style w:type="paragraph" w:styleId="Zkladntext2">
    <w:name w:val="Body Text 2"/>
    <w:basedOn w:val="Normln"/>
    <w:link w:val="Zkladntext2Char"/>
    <w:rsid w:val="007547E4"/>
    <w:rPr>
      <w:rFonts w:ascii="Arial" w:hAnsi="Arial"/>
    </w:rPr>
  </w:style>
  <w:style w:type="paragraph" w:styleId="Rozloendokumentu">
    <w:name w:val="Document Map"/>
    <w:basedOn w:val="Normln"/>
    <w:semiHidden/>
    <w:rsid w:val="007547E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1549B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D22F66"/>
  </w:style>
  <w:style w:type="paragraph" w:styleId="Textbubliny">
    <w:name w:val="Balloon Text"/>
    <w:basedOn w:val="Normln"/>
    <w:link w:val="TextbublinyChar"/>
    <w:rsid w:val="001776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77670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360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character" w:styleId="Siln">
    <w:name w:val="Strong"/>
    <w:uiPriority w:val="22"/>
    <w:qFormat/>
    <w:rsid w:val="000353BA"/>
    <w:rPr>
      <w:b/>
      <w:bCs/>
    </w:rPr>
  </w:style>
  <w:style w:type="character" w:customStyle="1" w:styleId="ZkladntextChar">
    <w:name w:val="Základní text Char"/>
    <w:link w:val="Zkladntext"/>
    <w:rsid w:val="000842D7"/>
    <w:rPr>
      <w:rFonts w:ascii="Arial" w:hAnsi="Arial"/>
      <w:b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A96C7D"/>
  </w:style>
  <w:style w:type="paragraph" w:styleId="Normlnweb">
    <w:name w:val="Normal (Web)"/>
    <w:basedOn w:val="Normln"/>
    <w:uiPriority w:val="99"/>
    <w:unhideWhenUsed/>
    <w:rsid w:val="00323825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81243A"/>
  </w:style>
  <w:style w:type="character" w:styleId="Zvraznn">
    <w:name w:val="Emphasis"/>
    <w:uiPriority w:val="20"/>
    <w:qFormat/>
    <w:rsid w:val="00375A1A"/>
    <w:rPr>
      <w:i/>
      <w:iCs/>
    </w:rPr>
  </w:style>
  <w:style w:type="character" w:customStyle="1" w:styleId="tsubjname">
    <w:name w:val="tsubjname"/>
    <w:rsid w:val="00F24047"/>
  </w:style>
  <w:style w:type="character" w:customStyle="1" w:styleId="Zkladntext2Char">
    <w:name w:val="Základní text 2 Char"/>
    <w:basedOn w:val="Standardnpsmoodstavce"/>
    <w:link w:val="Zkladntext2"/>
    <w:rsid w:val="00EF0BF1"/>
    <w:rPr>
      <w:rFonts w:ascii="Arial" w:hAnsi="Arial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72"/>
    <w:rsid w:val="00C26776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E5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etni@vm-art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lub@mklitovel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k\Desktop\Lucie%20b&#237;l&#225;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Lucie bílá2</Template>
  <TotalTime>173</TotalTime>
  <Pages>1</Pages>
  <Words>817</Words>
  <Characters>4822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spolupráci</vt:lpstr>
      <vt:lpstr>Smlouva o spolupráci</vt:lpstr>
    </vt:vector>
  </TitlesOfParts>
  <Company>Hewlett-Packard</Company>
  <LinksUpToDate>false</LinksUpToDate>
  <CharactersWithSpaces>5628</CharactersWithSpaces>
  <SharedDoc>false</SharedDoc>
  <HLinks>
    <vt:vector size="6" baseType="variant">
      <vt:variant>
        <vt:i4>4653107</vt:i4>
      </vt:variant>
      <vt:variant>
        <vt:i4>0</vt:i4>
      </vt:variant>
      <vt:variant>
        <vt:i4>0</vt:i4>
      </vt:variant>
      <vt:variant>
        <vt:i4>5</vt:i4>
      </vt:variant>
      <vt:variant>
        <vt:lpwstr>mailto:ucetni@vm-art.cz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Katik</dc:creator>
  <cp:lastModifiedBy>PC</cp:lastModifiedBy>
  <cp:revision>11</cp:revision>
  <cp:lastPrinted>2023-09-21T11:32:00Z</cp:lastPrinted>
  <dcterms:created xsi:type="dcterms:W3CDTF">2023-09-21T08:24:00Z</dcterms:created>
  <dcterms:modified xsi:type="dcterms:W3CDTF">2023-09-21T11:39:00Z</dcterms:modified>
</cp:coreProperties>
</file>