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88E5A" w14:textId="77777777" w:rsidR="00CD52E4" w:rsidRDefault="00000000">
      <w:pPr>
        <w:pBdr>
          <w:top w:val="nil"/>
          <w:left w:val="nil"/>
          <w:bottom w:val="nil"/>
          <w:right w:val="nil"/>
          <w:between w:val="nil"/>
        </w:pBdr>
        <w:spacing w:line="240" w:lineRule="auto"/>
        <w:ind w:left="0" w:hanging="2"/>
        <w:jc w:val="center"/>
        <w:rPr>
          <w:rFonts w:ascii="Mulish" w:eastAsia="Mulish" w:hAnsi="Mulish" w:cs="Mulish"/>
          <w:b/>
          <w:color w:val="000000"/>
          <w:szCs w:val="22"/>
        </w:rPr>
      </w:pPr>
      <w:r>
        <w:rPr>
          <w:rFonts w:ascii="Mulish" w:eastAsia="Mulish" w:hAnsi="Mulish" w:cs="Mulish"/>
          <w:b/>
          <w:color w:val="000000"/>
          <w:szCs w:val="22"/>
        </w:rPr>
        <w:t>Smlouva o dílo</w:t>
      </w:r>
    </w:p>
    <w:p w14:paraId="12E9F3A8"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34352928"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7678B50D" w14:textId="77777777" w:rsidR="00CD52E4" w:rsidRDefault="00000000">
      <w:pPr>
        <w:pBdr>
          <w:top w:val="nil"/>
          <w:left w:val="nil"/>
          <w:bottom w:val="nil"/>
          <w:right w:val="nil"/>
          <w:between w:val="nil"/>
        </w:pBdr>
        <w:tabs>
          <w:tab w:val="left" w:pos="3756"/>
          <w:tab w:val="center" w:pos="4715"/>
        </w:tabs>
        <w:spacing w:line="240" w:lineRule="auto"/>
        <w:ind w:left="0" w:hanging="2"/>
        <w:jc w:val="left"/>
        <w:rPr>
          <w:rFonts w:ascii="Mulish" w:eastAsia="Mulish" w:hAnsi="Mulish" w:cs="Mulish"/>
          <w:color w:val="000000"/>
          <w:szCs w:val="22"/>
        </w:rPr>
      </w:pPr>
      <w:r>
        <w:rPr>
          <w:rFonts w:ascii="Mulish" w:eastAsia="Mulish" w:hAnsi="Mulish" w:cs="Mulish"/>
          <w:b/>
          <w:color w:val="000000"/>
          <w:szCs w:val="22"/>
        </w:rPr>
        <w:tab/>
        <w:t>1. Smluvní strany</w:t>
      </w:r>
    </w:p>
    <w:p w14:paraId="0FC6A58B" w14:textId="77777777" w:rsidR="00CD52E4" w:rsidRDefault="00CD52E4">
      <w:pPr>
        <w:pBdr>
          <w:top w:val="nil"/>
          <w:left w:val="nil"/>
          <w:bottom w:val="nil"/>
          <w:right w:val="nil"/>
          <w:between w:val="nil"/>
        </w:pBdr>
        <w:tabs>
          <w:tab w:val="left" w:pos="3756"/>
          <w:tab w:val="center" w:pos="4715"/>
        </w:tabs>
        <w:spacing w:line="240" w:lineRule="auto"/>
        <w:ind w:left="0" w:hanging="2"/>
        <w:jc w:val="left"/>
        <w:rPr>
          <w:rFonts w:ascii="Mulish" w:eastAsia="Mulish" w:hAnsi="Mulish" w:cs="Mulish"/>
          <w:color w:val="000000"/>
          <w:szCs w:val="22"/>
        </w:rPr>
      </w:pPr>
    </w:p>
    <w:p w14:paraId="52C975AD"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15B43FD2" w14:textId="19EBB423" w:rsidR="00CD52E4" w:rsidRPr="00582E2C" w:rsidRDefault="00000000" w:rsidP="00582E2C">
      <w:pPr>
        <w:pStyle w:val="Odstavecseseznamem"/>
        <w:numPr>
          <w:ilvl w:val="1"/>
          <w:numId w:val="6"/>
        </w:numPr>
        <w:ind w:leftChars="0" w:left="709" w:firstLineChars="0" w:hanging="709"/>
        <w:rPr>
          <w:rFonts w:ascii="Mulish" w:eastAsia="Mulish" w:hAnsi="Mulish" w:cs="Mulish"/>
          <w:b/>
        </w:rPr>
      </w:pPr>
      <w:r w:rsidRPr="00582E2C">
        <w:rPr>
          <w:rFonts w:ascii="Mulish" w:eastAsia="Mulish" w:hAnsi="Mulish" w:cs="Mulish"/>
          <w:b/>
        </w:rPr>
        <w:t xml:space="preserve">Objednatel: </w:t>
      </w:r>
      <w:r w:rsidRPr="00582E2C">
        <w:rPr>
          <w:rFonts w:ascii="Mulish" w:eastAsia="Mulish" w:hAnsi="Mulish" w:cs="Mulish"/>
          <w:b/>
        </w:rPr>
        <w:tab/>
      </w:r>
      <w:r w:rsidRPr="00582E2C">
        <w:rPr>
          <w:rFonts w:ascii="Mulish" w:eastAsia="Mulish" w:hAnsi="Mulish" w:cs="Mulish"/>
          <w:b/>
          <w:sz w:val="23"/>
          <w:szCs w:val="23"/>
        </w:rPr>
        <w:t>Domov na Polní, příspěvková organizace</w:t>
      </w:r>
    </w:p>
    <w:p w14:paraId="3F012A30" w14:textId="24D141E5" w:rsidR="00CD52E4" w:rsidRDefault="00000000" w:rsidP="00582E2C">
      <w:pPr>
        <w:ind w:leftChars="0" w:left="0" w:firstLineChars="0" w:firstLine="0"/>
        <w:rPr>
          <w:rFonts w:ascii="Mulish" w:eastAsia="Mulish" w:hAnsi="Mulish" w:cs="Mulish"/>
          <w:b/>
        </w:rPr>
      </w:pPr>
      <w:r>
        <w:rPr>
          <w:rFonts w:ascii="Mulish" w:eastAsia="Mulish" w:hAnsi="Mulish" w:cs="Mulish"/>
        </w:rPr>
        <w:t xml:space="preserve">Se sídlem: </w:t>
      </w:r>
      <w:r>
        <w:rPr>
          <w:rFonts w:ascii="Mulish" w:eastAsia="Mulish" w:hAnsi="Mulish" w:cs="Mulish"/>
        </w:rPr>
        <w:tab/>
        <w:t>Polní 252/1, Brňany, 682 01 Vyškov</w:t>
      </w:r>
    </w:p>
    <w:p w14:paraId="2ABC578B" w14:textId="34CCE177" w:rsidR="00CD52E4" w:rsidRDefault="00000000">
      <w:pPr>
        <w:ind w:left="0" w:hanging="2"/>
        <w:rPr>
          <w:rFonts w:ascii="Mulish" w:eastAsia="Mulish" w:hAnsi="Mulish" w:cs="Mulish"/>
          <w:color w:val="222222"/>
        </w:rPr>
      </w:pPr>
      <w:r>
        <w:rPr>
          <w:rFonts w:ascii="Mulish" w:eastAsia="Mulish" w:hAnsi="Mulish" w:cs="Mulish"/>
        </w:rPr>
        <w:tab/>
        <w:t xml:space="preserve">Zastoupený: </w:t>
      </w:r>
      <w:r>
        <w:rPr>
          <w:rFonts w:ascii="Mulish" w:eastAsia="Mulish" w:hAnsi="Mulish" w:cs="Mulish"/>
        </w:rPr>
        <w:tab/>
      </w:r>
      <w:hyperlink r:id="rId8">
        <w:r>
          <w:rPr>
            <w:rFonts w:ascii="Mulish" w:eastAsia="Mulish" w:hAnsi="Mulish" w:cs="Mulish"/>
            <w:color w:val="222222"/>
          </w:rPr>
          <w:t>doc. Ing. Dana Martinovičová</w:t>
        </w:r>
        <w:r w:rsidR="00582E2C">
          <w:rPr>
            <w:rFonts w:ascii="Mulish" w:eastAsia="Mulish" w:hAnsi="Mulish" w:cs="Mulish"/>
            <w:color w:val="222222"/>
          </w:rPr>
          <w:t>,</w:t>
        </w:r>
        <w:r>
          <w:rPr>
            <w:rFonts w:ascii="Mulish" w:eastAsia="Mulish" w:hAnsi="Mulish" w:cs="Mulish"/>
            <w:color w:val="222222"/>
          </w:rPr>
          <w:t xml:space="preserve"> Ph</w:t>
        </w:r>
        <w:r w:rsidR="00582E2C">
          <w:rPr>
            <w:rFonts w:ascii="Mulish" w:eastAsia="Mulish" w:hAnsi="Mulish" w:cs="Mulish"/>
            <w:color w:val="222222"/>
          </w:rPr>
          <w:t>.</w:t>
        </w:r>
        <w:r>
          <w:rPr>
            <w:rFonts w:ascii="Mulish" w:eastAsia="Mulish" w:hAnsi="Mulish" w:cs="Mulish"/>
            <w:color w:val="222222"/>
          </w:rPr>
          <w:t>D.</w:t>
        </w:r>
        <w:r w:rsidR="00582E2C">
          <w:rPr>
            <w:rFonts w:ascii="Mulish" w:eastAsia="Mulish" w:hAnsi="Mulish" w:cs="Mulish"/>
            <w:color w:val="222222"/>
          </w:rPr>
          <w:t xml:space="preserve">, </w:t>
        </w:r>
        <w:r>
          <w:rPr>
            <w:rFonts w:ascii="Mulish" w:eastAsia="Mulish" w:hAnsi="Mulish" w:cs="Mulish"/>
            <w:color w:val="222222"/>
          </w:rPr>
          <w:t>MBA</w:t>
        </w:r>
      </w:hyperlink>
      <w:r w:rsidR="00582E2C">
        <w:t xml:space="preserve">, </w:t>
      </w:r>
      <w:r w:rsidR="00582E2C" w:rsidRPr="00582E2C">
        <w:rPr>
          <w:rFonts w:ascii="Mulish" w:hAnsi="Mulish"/>
        </w:rPr>
        <w:t>ředitelkou organizace</w:t>
      </w:r>
    </w:p>
    <w:p w14:paraId="16773CC0" w14:textId="2D2C2963" w:rsidR="00CD52E4" w:rsidRDefault="00000000">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ab/>
        <w:t>Číslo účtu:</w:t>
      </w:r>
      <w:r>
        <w:rPr>
          <w:rFonts w:ascii="Mulish" w:eastAsia="Mulish" w:hAnsi="Mulish" w:cs="Mulish"/>
          <w:color w:val="000000"/>
          <w:szCs w:val="22"/>
        </w:rPr>
        <w:tab/>
      </w:r>
      <w:r w:rsidR="005778E3" w:rsidRPr="005778E3">
        <w:rPr>
          <w:rFonts w:ascii="Mulish" w:hAnsi="Mulish" w:cs="Calibri Light"/>
          <w:szCs w:val="22"/>
        </w:rPr>
        <w:t>9037731/0100</w:t>
      </w:r>
    </w:p>
    <w:p w14:paraId="77624FA3" w14:textId="77777777" w:rsidR="00CD52E4" w:rsidRDefault="00000000">
      <w:pPr>
        <w:ind w:left="0" w:hanging="2"/>
        <w:rPr>
          <w:rFonts w:ascii="Mulish" w:eastAsia="Mulish" w:hAnsi="Mulish" w:cs="Mulish"/>
        </w:rPr>
      </w:pPr>
      <w:r>
        <w:rPr>
          <w:rFonts w:ascii="Mulish" w:eastAsia="Mulish" w:hAnsi="Mulish" w:cs="Mulish"/>
        </w:rPr>
        <w:tab/>
        <w:t xml:space="preserve">IČ: </w:t>
      </w:r>
      <w:r>
        <w:rPr>
          <w:rFonts w:ascii="Mulish" w:eastAsia="Mulish" w:hAnsi="Mulish" w:cs="Mulish"/>
        </w:rPr>
        <w:tab/>
      </w:r>
      <w:r>
        <w:rPr>
          <w:rFonts w:ascii="Mulish" w:eastAsia="Mulish" w:hAnsi="Mulish" w:cs="Mulish"/>
        </w:rPr>
        <w:tab/>
        <w:t>00226556</w:t>
      </w:r>
    </w:p>
    <w:p w14:paraId="119621C5" w14:textId="77777777" w:rsidR="00CD52E4" w:rsidRDefault="00000000">
      <w:pPr>
        <w:ind w:left="0" w:hanging="2"/>
        <w:rPr>
          <w:rFonts w:ascii="Mulish" w:eastAsia="Mulish" w:hAnsi="Mulish" w:cs="Mulish"/>
        </w:rPr>
      </w:pPr>
      <w:r>
        <w:rPr>
          <w:rFonts w:ascii="Mulish" w:eastAsia="Mulish" w:hAnsi="Mulish" w:cs="Mulish"/>
        </w:rPr>
        <w:tab/>
        <w:t xml:space="preserve">DIČ: </w:t>
      </w:r>
      <w:r>
        <w:rPr>
          <w:rFonts w:ascii="Mulish" w:eastAsia="Mulish" w:hAnsi="Mulish" w:cs="Mulish"/>
        </w:rPr>
        <w:tab/>
      </w:r>
      <w:r>
        <w:rPr>
          <w:rFonts w:ascii="Mulish" w:eastAsia="Mulish" w:hAnsi="Mulish" w:cs="Mulish"/>
        </w:rPr>
        <w:tab/>
      </w:r>
      <w:r>
        <w:rPr>
          <w:rFonts w:ascii="Mulish" w:eastAsia="Mulish" w:hAnsi="Mulish" w:cs="Mulish"/>
          <w:b/>
        </w:rPr>
        <w:t>-</w:t>
      </w:r>
    </w:p>
    <w:p w14:paraId="479A384A" w14:textId="161A66BA" w:rsidR="00CD52E4" w:rsidRDefault="00000000">
      <w:pPr>
        <w:ind w:left="0" w:hanging="2"/>
        <w:rPr>
          <w:rFonts w:ascii="Mulish" w:eastAsia="Mulish" w:hAnsi="Mulish" w:cs="Mulish"/>
        </w:rPr>
      </w:pPr>
      <w:r>
        <w:rPr>
          <w:rFonts w:ascii="Mulish" w:eastAsia="Mulish" w:hAnsi="Mulish" w:cs="Mulish"/>
        </w:rPr>
        <w:tab/>
        <w:t>Tel:</w:t>
      </w:r>
      <w:r>
        <w:rPr>
          <w:rFonts w:ascii="Mulish" w:eastAsia="Mulish" w:hAnsi="Mulish" w:cs="Mulish"/>
        </w:rPr>
        <w:tab/>
      </w:r>
      <w:r>
        <w:rPr>
          <w:rFonts w:ascii="Mulish" w:eastAsia="Mulish" w:hAnsi="Mulish" w:cs="Mulish"/>
        </w:rPr>
        <w:tab/>
      </w:r>
      <w:proofErr w:type="spellStart"/>
      <w:r w:rsidR="00BD526C">
        <w:rPr>
          <w:rFonts w:ascii="Mulish" w:eastAsia="Mulish" w:hAnsi="Mulish" w:cs="Mulish"/>
          <w:color w:val="222222"/>
        </w:rPr>
        <w:t>xxxx</w:t>
      </w:r>
      <w:proofErr w:type="spellEnd"/>
      <w:r w:rsidR="00BD526C">
        <w:rPr>
          <w:rFonts w:ascii="Mulish" w:eastAsia="Mulish" w:hAnsi="Mulish" w:cs="Mulish"/>
          <w:color w:val="222222"/>
        </w:rPr>
        <w:t xml:space="preserve"> </w:t>
      </w:r>
      <w:proofErr w:type="spellStart"/>
      <w:r w:rsidR="00BD526C">
        <w:rPr>
          <w:rFonts w:ascii="Mulish" w:eastAsia="Mulish" w:hAnsi="Mulish" w:cs="Mulish"/>
          <w:color w:val="222222"/>
        </w:rPr>
        <w:t>xxx</w:t>
      </w:r>
      <w:proofErr w:type="spellEnd"/>
      <w:r w:rsidR="00BD526C">
        <w:rPr>
          <w:rFonts w:ascii="Mulish" w:eastAsia="Mulish" w:hAnsi="Mulish" w:cs="Mulish"/>
          <w:color w:val="222222"/>
        </w:rPr>
        <w:t xml:space="preserve"> </w:t>
      </w:r>
      <w:proofErr w:type="spellStart"/>
      <w:r w:rsidR="00BD526C">
        <w:rPr>
          <w:rFonts w:ascii="Mulish" w:eastAsia="Mulish" w:hAnsi="Mulish" w:cs="Mulish"/>
          <w:color w:val="222222"/>
        </w:rPr>
        <w:t>xxx</w:t>
      </w:r>
      <w:proofErr w:type="spellEnd"/>
      <w:r w:rsidR="00BD526C">
        <w:rPr>
          <w:rFonts w:ascii="Mulish" w:eastAsia="Mulish" w:hAnsi="Mulish" w:cs="Mulish"/>
          <w:color w:val="222222"/>
        </w:rPr>
        <w:t xml:space="preserve"> </w:t>
      </w:r>
      <w:proofErr w:type="spellStart"/>
      <w:r w:rsidR="00BD526C">
        <w:rPr>
          <w:rFonts w:ascii="Mulish" w:eastAsia="Mulish" w:hAnsi="Mulish" w:cs="Mulish"/>
          <w:color w:val="222222"/>
        </w:rPr>
        <w:t>xxx</w:t>
      </w:r>
      <w:proofErr w:type="spellEnd"/>
    </w:p>
    <w:p w14:paraId="026E51CB" w14:textId="46D4B219" w:rsidR="00CD52E4" w:rsidRDefault="00000000">
      <w:pPr>
        <w:ind w:left="0" w:hanging="2"/>
        <w:rPr>
          <w:rFonts w:ascii="Mulish" w:eastAsia="Mulish" w:hAnsi="Mulish" w:cs="Mulish"/>
          <w:color w:val="222222"/>
        </w:rPr>
      </w:pPr>
      <w:r>
        <w:rPr>
          <w:rFonts w:ascii="Mulish" w:eastAsia="Mulish" w:hAnsi="Mulish" w:cs="Mulish"/>
        </w:rPr>
        <w:tab/>
        <w:t xml:space="preserve">E-mail: </w:t>
      </w:r>
      <w:r>
        <w:rPr>
          <w:rFonts w:ascii="Mulish" w:eastAsia="Mulish" w:hAnsi="Mulish" w:cs="Mulish"/>
        </w:rPr>
        <w:tab/>
      </w:r>
      <w:proofErr w:type="spellStart"/>
      <w:r w:rsidR="00BD526C">
        <w:rPr>
          <w:rFonts w:ascii="Mulish" w:eastAsia="Mulish" w:hAnsi="Mulish" w:cs="Mulish"/>
        </w:rPr>
        <w:t>xxxxxxxxxxxxxxxxxxxxxxx</w:t>
      </w:r>
      <w:proofErr w:type="spellEnd"/>
    </w:p>
    <w:p w14:paraId="5D44833B" w14:textId="77777777" w:rsidR="00CD52E4" w:rsidRDefault="00000000">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(dále jen objednatel)</w:t>
      </w:r>
    </w:p>
    <w:p w14:paraId="286B47E7"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36B22EC1"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6CB860AD" w14:textId="17FD2E04" w:rsidR="00CD52E4" w:rsidRDefault="00000000">
      <w:pPr>
        <w:pBdr>
          <w:top w:val="nil"/>
          <w:left w:val="nil"/>
          <w:bottom w:val="nil"/>
          <w:right w:val="nil"/>
          <w:between w:val="nil"/>
        </w:pBdr>
        <w:spacing w:line="240" w:lineRule="auto"/>
        <w:ind w:left="0" w:hanging="2"/>
        <w:jc w:val="left"/>
        <w:rPr>
          <w:rFonts w:ascii="Mulish" w:eastAsia="Mulish" w:hAnsi="Mulish" w:cs="Mulish"/>
          <w:b/>
          <w:color w:val="000000"/>
          <w:szCs w:val="22"/>
        </w:rPr>
      </w:pPr>
      <w:r>
        <w:rPr>
          <w:rFonts w:ascii="Mulish" w:eastAsia="Mulish" w:hAnsi="Mulish" w:cs="Mulish"/>
          <w:b/>
          <w:color w:val="000000"/>
          <w:szCs w:val="22"/>
        </w:rPr>
        <w:t>1.2</w:t>
      </w:r>
      <w:r>
        <w:rPr>
          <w:rFonts w:ascii="Mulish" w:eastAsia="Mulish" w:hAnsi="Mulish" w:cs="Mulish"/>
          <w:b/>
          <w:color w:val="000000"/>
          <w:szCs w:val="22"/>
        </w:rPr>
        <w:tab/>
        <w:t xml:space="preserve">Zhotovitel: </w:t>
      </w:r>
      <w:r>
        <w:rPr>
          <w:rFonts w:ascii="Mulish" w:eastAsia="Mulish" w:hAnsi="Mulish" w:cs="Mulish"/>
          <w:b/>
          <w:color w:val="000000"/>
          <w:szCs w:val="22"/>
        </w:rPr>
        <w:tab/>
      </w:r>
      <w:r>
        <w:rPr>
          <w:rFonts w:ascii="Mulish" w:eastAsia="Mulish" w:hAnsi="Mulish" w:cs="Mulish"/>
          <w:b/>
        </w:rPr>
        <w:t>mama design s.r.o.</w:t>
      </w:r>
    </w:p>
    <w:p w14:paraId="7861C062" w14:textId="77777777" w:rsidR="00CD52E4" w:rsidRDefault="00000000">
      <w:pPr>
        <w:pBdr>
          <w:top w:val="nil"/>
          <w:left w:val="nil"/>
          <w:bottom w:val="nil"/>
          <w:right w:val="nil"/>
          <w:between w:val="nil"/>
        </w:pBdr>
        <w:spacing w:line="240" w:lineRule="auto"/>
        <w:ind w:left="0" w:hanging="2"/>
        <w:jc w:val="left"/>
        <w:rPr>
          <w:rFonts w:ascii="Mulish" w:eastAsia="Mulish" w:hAnsi="Mulish" w:cs="Mulish"/>
        </w:rPr>
      </w:pPr>
      <w:r>
        <w:rPr>
          <w:rFonts w:ascii="Mulish" w:eastAsia="Mulish" w:hAnsi="Mulish" w:cs="Mulish"/>
          <w:color w:val="000000"/>
          <w:szCs w:val="22"/>
        </w:rPr>
        <w:t xml:space="preserve">Se sídlem: </w:t>
      </w:r>
      <w:r>
        <w:rPr>
          <w:rFonts w:ascii="Mulish" w:eastAsia="Mulish" w:hAnsi="Mulish" w:cs="Mulish"/>
          <w:color w:val="000000"/>
          <w:szCs w:val="22"/>
        </w:rPr>
        <w:tab/>
        <w:t>Syrovice 392, 664 67</w:t>
      </w:r>
      <w:r>
        <w:rPr>
          <w:rFonts w:ascii="Mulish" w:eastAsia="Mulish" w:hAnsi="Mulish" w:cs="Mulish"/>
          <w:color w:val="000000"/>
          <w:szCs w:val="22"/>
        </w:rPr>
        <w:tab/>
      </w:r>
    </w:p>
    <w:p w14:paraId="591E7366" w14:textId="13BF1690" w:rsidR="00CD52E4" w:rsidRDefault="00000000">
      <w:pPr>
        <w:pBdr>
          <w:top w:val="nil"/>
          <w:left w:val="nil"/>
          <w:bottom w:val="nil"/>
          <w:right w:val="nil"/>
          <w:between w:val="nil"/>
        </w:pBdr>
        <w:spacing w:line="240" w:lineRule="auto"/>
        <w:ind w:left="0" w:hanging="2"/>
        <w:jc w:val="left"/>
        <w:rPr>
          <w:rFonts w:ascii="Mulish" w:eastAsia="Mulish" w:hAnsi="Mulish" w:cs="Mulish"/>
        </w:rPr>
      </w:pPr>
      <w:r>
        <w:rPr>
          <w:rFonts w:ascii="Mulish" w:eastAsia="Mulish" w:hAnsi="Mulish" w:cs="Mulish"/>
          <w:color w:val="000000"/>
          <w:szCs w:val="22"/>
        </w:rPr>
        <w:t xml:space="preserve">Zastoupený: </w:t>
      </w:r>
      <w:r>
        <w:rPr>
          <w:rFonts w:ascii="Mulish" w:eastAsia="Mulish" w:hAnsi="Mulish" w:cs="Mulish"/>
          <w:color w:val="000000"/>
          <w:szCs w:val="22"/>
        </w:rPr>
        <w:tab/>
      </w:r>
      <w:r w:rsidR="00582E2C">
        <w:rPr>
          <w:rFonts w:ascii="Mulish" w:eastAsia="Mulish" w:hAnsi="Mulish" w:cs="Mulish"/>
        </w:rPr>
        <w:t xml:space="preserve">Ing. arch. Adéla </w:t>
      </w:r>
      <w:proofErr w:type="spellStart"/>
      <w:r w:rsidR="00582E2C">
        <w:rPr>
          <w:rFonts w:ascii="Mulish" w:eastAsia="Mulish" w:hAnsi="Mulish" w:cs="Mulish"/>
        </w:rPr>
        <w:t>Šmeidlerovou</w:t>
      </w:r>
      <w:proofErr w:type="spellEnd"/>
      <w:r w:rsidR="00582E2C">
        <w:rPr>
          <w:rFonts w:ascii="Mulish" w:eastAsia="Mulish" w:hAnsi="Mulish" w:cs="Mulish"/>
        </w:rPr>
        <w:t>, jednatelkou</w:t>
      </w:r>
    </w:p>
    <w:p w14:paraId="003DFD61" w14:textId="77777777" w:rsidR="00CD52E4" w:rsidRDefault="00000000">
      <w:pPr>
        <w:pBdr>
          <w:top w:val="nil"/>
          <w:left w:val="nil"/>
          <w:bottom w:val="nil"/>
          <w:right w:val="nil"/>
          <w:between w:val="nil"/>
        </w:pBdr>
        <w:spacing w:line="240" w:lineRule="auto"/>
        <w:ind w:left="0" w:hanging="2"/>
        <w:jc w:val="left"/>
        <w:rPr>
          <w:rFonts w:ascii="Mulish" w:eastAsia="Mulish" w:hAnsi="Mulish" w:cs="Mulish"/>
        </w:rPr>
      </w:pPr>
      <w:r>
        <w:rPr>
          <w:rFonts w:ascii="Mulish" w:eastAsia="Mulish" w:hAnsi="Mulish" w:cs="Mulish"/>
          <w:color w:val="000000"/>
          <w:szCs w:val="22"/>
        </w:rPr>
        <w:t>Číslo účtu:</w:t>
      </w:r>
      <w:r>
        <w:rPr>
          <w:rFonts w:ascii="Mulish" w:eastAsia="Mulish" w:hAnsi="Mulish" w:cs="Mulish"/>
          <w:color w:val="000000"/>
          <w:szCs w:val="22"/>
        </w:rPr>
        <w:tab/>
      </w:r>
      <w:r>
        <w:rPr>
          <w:rFonts w:ascii="Mulish" w:eastAsia="Mulish" w:hAnsi="Mulish" w:cs="Mulish"/>
        </w:rPr>
        <w:t>2601763475/2010</w:t>
      </w:r>
    </w:p>
    <w:p w14:paraId="652E263D" w14:textId="77777777" w:rsidR="00CD52E4" w:rsidRDefault="00000000">
      <w:pPr>
        <w:pBdr>
          <w:top w:val="nil"/>
          <w:left w:val="nil"/>
          <w:bottom w:val="nil"/>
          <w:right w:val="nil"/>
          <w:between w:val="nil"/>
        </w:pBdr>
        <w:spacing w:line="240" w:lineRule="auto"/>
        <w:ind w:left="0" w:hanging="2"/>
        <w:jc w:val="left"/>
        <w:rPr>
          <w:rFonts w:ascii="Mulish" w:eastAsia="Mulish" w:hAnsi="Mulish" w:cs="Mulish"/>
        </w:rPr>
      </w:pPr>
      <w:r>
        <w:rPr>
          <w:rFonts w:ascii="Mulish" w:eastAsia="Mulish" w:hAnsi="Mulish" w:cs="Mulish"/>
          <w:color w:val="000000"/>
          <w:szCs w:val="22"/>
        </w:rPr>
        <w:t>IČ:</w:t>
      </w:r>
      <w:r>
        <w:rPr>
          <w:rFonts w:ascii="Mulish" w:eastAsia="Mulish" w:hAnsi="Mulish" w:cs="Mulish"/>
          <w:color w:val="000000"/>
          <w:szCs w:val="22"/>
        </w:rPr>
        <w:tab/>
      </w:r>
      <w:r>
        <w:rPr>
          <w:rFonts w:ascii="Mulish" w:eastAsia="Mulish" w:hAnsi="Mulish" w:cs="Mulish"/>
          <w:color w:val="000000"/>
          <w:szCs w:val="22"/>
        </w:rPr>
        <w:tab/>
      </w:r>
      <w:r>
        <w:rPr>
          <w:rFonts w:ascii="Mulish" w:eastAsia="Mulish" w:hAnsi="Mulish" w:cs="Mulish"/>
        </w:rPr>
        <w:t>08888370</w:t>
      </w:r>
    </w:p>
    <w:p w14:paraId="367DCE40" w14:textId="77777777" w:rsidR="00CD52E4" w:rsidRDefault="00000000">
      <w:pPr>
        <w:pBdr>
          <w:top w:val="nil"/>
          <w:left w:val="nil"/>
          <w:bottom w:val="nil"/>
          <w:right w:val="nil"/>
          <w:between w:val="nil"/>
        </w:pBdr>
        <w:spacing w:line="240" w:lineRule="auto"/>
        <w:ind w:left="0" w:hanging="2"/>
        <w:jc w:val="left"/>
        <w:rPr>
          <w:rFonts w:ascii="Mulish" w:eastAsia="Mulish" w:hAnsi="Mulish" w:cs="Mulish"/>
        </w:rPr>
      </w:pPr>
      <w:r>
        <w:rPr>
          <w:rFonts w:ascii="Mulish" w:eastAsia="Mulish" w:hAnsi="Mulish" w:cs="Mulish"/>
        </w:rPr>
        <w:t>DIČ:</w:t>
      </w:r>
      <w:r>
        <w:rPr>
          <w:rFonts w:ascii="Mulish" w:eastAsia="Mulish" w:hAnsi="Mulish" w:cs="Mulish"/>
        </w:rPr>
        <w:tab/>
      </w:r>
      <w:r>
        <w:rPr>
          <w:rFonts w:ascii="Mulish" w:eastAsia="Mulish" w:hAnsi="Mulish" w:cs="Mulish"/>
        </w:rPr>
        <w:tab/>
        <w:t>CZ08888370</w:t>
      </w:r>
    </w:p>
    <w:p w14:paraId="135E382E" w14:textId="1ECEC34E" w:rsidR="00CD52E4" w:rsidRDefault="00000000">
      <w:pPr>
        <w:pBdr>
          <w:top w:val="nil"/>
          <w:left w:val="nil"/>
          <w:bottom w:val="nil"/>
          <w:right w:val="nil"/>
          <w:between w:val="nil"/>
        </w:pBdr>
        <w:spacing w:line="240" w:lineRule="auto"/>
        <w:ind w:left="0" w:hanging="2"/>
        <w:jc w:val="left"/>
        <w:rPr>
          <w:rFonts w:ascii="Mulish" w:eastAsia="Mulish" w:hAnsi="Mulish" w:cs="Mulish"/>
        </w:rPr>
      </w:pPr>
      <w:r>
        <w:rPr>
          <w:rFonts w:ascii="Mulish" w:eastAsia="Mulish" w:hAnsi="Mulish" w:cs="Mulish"/>
          <w:color w:val="000000"/>
          <w:szCs w:val="22"/>
        </w:rPr>
        <w:t xml:space="preserve">Tel: </w:t>
      </w:r>
      <w:r>
        <w:rPr>
          <w:rFonts w:ascii="Mulish" w:eastAsia="Mulish" w:hAnsi="Mulish" w:cs="Mulish"/>
          <w:color w:val="000000"/>
          <w:szCs w:val="22"/>
        </w:rPr>
        <w:tab/>
      </w:r>
      <w:r>
        <w:rPr>
          <w:rFonts w:ascii="Mulish" w:eastAsia="Mulish" w:hAnsi="Mulish" w:cs="Mulish"/>
          <w:color w:val="000000"/>
          <w:szCs w:val="22"/>
        </w:rPr>
        <w:tab/>
      </w:r>
      <w:proofErr w:type="spellStart"/>
      <w:r w:rsidR="00BD526C">
        <w:rPr>
          <w:rFonts w:ascii="Mulish" w:eastAsia="Mulish" w:hAnsi="Mulish" w:cs="Mulish"/>
          <w:color w:val="000000"/>
          <w:szCs w:val="22"/>
        </w:rPr>
        <w:t>xxxx</w:t>
      </w:r>
      <w:proofErr w:type="spellEnd"/>
      <w:r w:rsidR="00BD526C">
        <w:rPr>
          <w:rFonts w:ascii="Mulish" w:eastAsia="Mulish" w:hAnsi="Mulish" w:cs="Mulish"/>
          <w:color w:val="000000"/>
          <w:szCs w:val="22"/>
        </w:rPr>
        <w:t xml:space="preserve"> </w:t>
      </w:r>
      <w:proofErr w:type="spellStart"/>
      <w:r w:rsidR="00BD526C">
        <w:rPr>
          <w:rFonts w:ascii="Mulish" w:eastAsia="Mulish" w:hAnsi="Mulish" w:cs="Mulish"/>
          <w:color w:val="000000"/>
          <w:szCs w:val="22"/>
        </w:rPr>
        <w:t>xxx</w:t>
      </w:r>
      <w:proofErr w:type="spellEnd"/>
      <w:r w:rsidR="00BD526C">
        <w:rPr>
          <w:rFonts w:ascii="Mulish" w:eastAsia="Mulish" w:hAnsi="Mulish" w:cs="Mulish"/>
          <w:color w:val="000000"/>
          <w:szCs w:val="22"/>
        </w:rPr>
        <w:t xml:space="preserve"> </w:t>
      </w:r>
      <w:proofErr w:type="spellStart"/>
      <w:r w:rsidR="00BD526C">
        <w:rPr>
          <w:rFonts w:ascii="Mulish" w:eastAsia="Mulish" w:hAnsi="Mulish" w:cs="Mulish"/>
          <w:color w:val="000000"/>
          <w:szCs w:val="22"/>
        </w:rPr>
        <w:t>xxx</w:t>
      </w:r>
      <w:proofErr w:type="spellEnd"/>
      <w:r w:rsidR="00BD526C">
        <w:rPr>
          <w:rFonts w:ascii="Mulish" w:eastAsia="Mulish" w:hAnsi="Mulish" w:cs="Mulish"/>
          <w:color w:val="000000"/>
          <w:szCs w:val="22"/>
        </w:rPr>
        <w:t xml:space="preserve"> </w:t>
      </w:r>
      <w:proofErr w:type="spellStart"/>
      <w:r w:rsidR="00BD526C">
        <w:rPr>
          <w:rFonts w:ascii="Mulish" w:eastAsia="Mulish" w:hAnsi="Mulish" w:cs="Mulish"/>
          <w:color w:val="000000"/>
          <w:szCs w:val="22"/>
        </w:rPr>
        <w:t>xxx</w:t>
      </w:r>
      <w:proofErr w:type="spellEnd"/>
      <w:r>
        <w:rPr>
          <w:rFonts w:ascii="Mulish" w:eastAsia="Mulish" w:hAnsi="Mulish" w:cs="Mulish"/>
          <w:color w:val="000000"/>
          <w:szCs w:val="22"/>
        </w:rPr>
        <w:t xml:space="preserve"> </w:t>
      </w:r>
    </w:p>
    <w:p w14:paraId="209E08C4" w14:textId="58D2B96D" w:rsidR="00CD52E4" w:rsidRDefault="00000000">
      <w:pPr>
        <w:pBdr>
          <w:top w:val="nil"/>
          <w:left w:val="nil"/>
          <w:bottom w:val="nil"/>
          <w:right w:val="nil"/>
          <w:between w:val="nil"/>
        </w:pBdr>
        <w:spacing w:line="240" w:lineRule="auto"/>
        <w:ind w:left="0" w:hanging="2"/>
        <w:jc w:val="left"/>
        <w:rPr>
          <w:rFonts w:ascii="Mulish" w:eastAsia="Mulish" w:hAnsi="Mulish" w:cs="Mulish"/>
        </w:rPr>
      </w:pPr>
      <w:r>
        <w:rPr>
          <w:rFonts w:ascii="Mulish" w:eastAsia="Mulish" w:hAnsi="Mulish" w:cs="Mulish"/>
        </w:rPr>
        <w:t>E</w:t>
      </w:r>
      <w:r>
        <w:rPr>
          <w:rFonts w:ascii="Mulish" w:eastAsia="Mulish" w:hAnsi="Mulish" w:cs="Mulish"/>
          <w:color w:val="000000"/>
          <w:szCs w:val="22"/>
        </w:rPr>
        <w:t xml:space="preserve">-mail: </w:t>
      </w:r>
      <w:r>
        <w:rPr>
          <w:rFonts w:ascii="Mulish" w:eastAsia="Mulish" w:hAnsi="Mulish" w:cs="Mulish"/>
          <w:color w:val="000000"/>
          <w:szCs w:val="22"/>
        </w:rPr>
        <w:tab/>
      </w:r>
      <w:proofErr w:type="spellStart"/>
      <w:r w:rsidR="00BD526C">
        <w:rPr>
          <w:rFonts w:ascii="Mulish" w:eastAsia="Mulish" w:hAnsi="Mulish" w:cs="Mulish"/>
          <w:color w:val="000000"/>
          <w:szCs w:val="22"/>
        </w:rPr>
        <w:t>xxxxxxxxxxxxxxxxxxx</w:t>
      </w:r>
      <w:proofErr w:type="spellEnd"/>
    </w:p>
    <w:p w14:paraId="69C308B0" w14:textId="77777777" w:rsidR="00CD52E4" w:rsidRDefault="00000000">
      <w:pPr>
        <w:pBdr>
          <w:top w:val="nil"/>
          <w:left w:val="nil"/>
          <w:bottom w:val="nil"/>
          <w:right w:val="nil"/>
          <w:between w:val="nil"/>
        </w:pBdr>
        <w:spacing w:line="240" w:lineRule="auto"/>
        <w:ind w:left="0" w:hanging="2"/>
        <w:jc w:val="left"/>
        <w:rPr>
          <w:rFonts w:ascii="Mulish" w:eastAsia="Mulish" w:hAnsi="Mulish" w:cs="Mulish"/>
          <w:color w:val="000000"/>
          <w:szCs w:val="22"/>
        </w:rPr>
      </w:pPr>
      <w:r>
        <w:rPr>
          <w:rFonts w:ascii="Mulish" w:eastAsia="Mulish" w:hAnsi="Mulish" w:cs="Mulish"/>
          <w:color w:val="000000"/>
          <w:szCs w:val="22"/>
        </w:rPr>
        <w:t>(dále jen zhotovitel)</w:t>
      </w:r>
    </w:p>
    <w:p w14:paraId="7A313EB2"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4E3F2F0B"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68FCA6EA" w14:textId="77777777" w:rsidR="00CD52E4" w:rsidRDefault="00000000">
      <w:pPr>
        <w:pBdr>
          <w:top w:val="nil"/>
          <w:left w:val="nil"/>
          <w:bottom w:val="nil"/>
          <w:right w:val="nil"/>
          <w:between w:val="nil"/>
        </w:pBdr>
        <w:spacing w:line="240" w:lineRule="auto"/>
        <w:ind w:left="0" w:hanging="2"/>
        <w:jc w:val="center"/>
        <w:rPr>
          <w:rFonts w:ascii="Mulish" w:eastAsia="Mulish" w:hAnsi="Mulish" w:cs="Mulish"/>
          <w:color w:val="000000"/>
          <w:szCs w:val="22"/>
        </w:rPr>
      </w:pPr>
      <w:r>
        <w:rPr>
          <w:rFonts w:ascii="Mulish" w:eastAsia="Mulish" w:hAnsi="Mulish" w:cs="Mulish"/>
          <w:b/>
          <w:color w:val="000000"/>
          <w:szCs w:val="22"/>
        </w:rPr>
        <w:t>2. Předmět díla</w:t>
      </w:r>
    </w:p>
    <w:p w14:paraId="3F9C4AC1" w14:textId="77777777" w:rsidR="00CD52E4" w:rsidRDefault="00CD52E4">
      <w:pPr>
        <w:ind w:left="0" w:hanging="2"/>
        <w:rPr>
          <w:rFonts w:ascii="Mulish" w:eastAsia="Mulish" w:hAnsi="Mulish" w:cs="Mulish"/>
          <w:color w:val="000000"/>
          <w:szCs w:val="22"/>
        </w:rPr>
      </w:pPr>
    </w:p>
    <w:p w14:paraId="69ECAF98" w14:textId="77777777" w:rsidR="00CD52E4" w:rsidRDefault="00000000">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 xml:space="preserve">2.1 </w:t>
      </w:r>
      <w:r>
        <w:rPr>
          <w:rFonts w:ascii="Mulish" w:eastAsia="Mulish" w:hAnsi="Mulish" w:cs="Mulish"/>
          <w:color w:val="000000"/>
          <w:szCs w:val="22"/>
        </w:rPr>
        <w:tab/>
        <w:t>Zhotovitel se zavazuje provést dílo v objednatelem určených prostorách na adrese:</w:t>
      </w:r>
      <w:r>
        <w:rPr>
          <w:rFonts w:ascii="Mulish" w:eastAsia="Mulish" w:hAnsi="Mulish" w:cs="Mulish"/>
        </w:rPr>
        <w:br/>
      </w:r>
      <w:r>
        <w:rPr>
          <w:rFonts w:ascii="Mulish" w:eastAsia="Mulish" w:hAnsi="Mulish" w:cs="Mulish"/>
          <w:b/>
        </w:rPr>
        <w:t xml:space="preserve">Polní 252/1, Brňany, 682 01 </w:t>
      </w:r>
      <w:proofErr w:type="gramStart"/>
      <w:r>
        <w:rPr>
          <w:rFonts w:ascii="Mulish" w:eastAsia="Mulish" w:hAnsi="Mulish" w:cs="Mulish"/>
          <w:b/>
        </w:rPr>
        <w:t xml:space="preserve">Vyškov  </w:t>
      </w:r>
      <w:r>
        <w:rPr>
          <w:rFonts w:ascii="Mulish" w:eastAsia="Mulish" w:hAnsi="Mulish" w:cs="Mulish"/>
        </w:rPr>
        <w:t>v</w:t>
      </w:r>
      <w:proofErr w:type="gramEnd"/>
      <w:r>
        <w:rPr>
          <w:rFonts w:ascii="Mulish" w:eastAsia="Mulish" w:hAnsi="Mulish" w:cs="Mulish"/>
          <w:color w:val="000000"/>
          <w:szCs w:val="22"/>
        </w:rPr>
        <w:t xml:space="preserve"> rozsahu dohodnutém s objednatelem. </w:t>
      </w:r>
    </w:p>
    <w:p w14:paraId="3819401F"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3BBDC04D" w14:textId="08D4CB53" w:rsidR="00CD52E4" w:rsidRDefault="00000000">
      <w:pPr>
        <w:numPr>
          <w:ilvl w:val="1"/>
          <w:numId w:val="1"/>
        </w:num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 xml:space="preserve"> Zhotovitel se zavazuje provést dílo v souladu s požadavky objednatele.</w:t>
      </w:r>
    </w:p>
    <w:p w14:paraId="7987180B"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4EB2688A" w14:textId="6688EA1E" w:rsidR="00CD52E4" w:rsidRDefault="00000000">
      <w:pPr>
        <w:widowControl w:val="0"/>
        <w:pBdr>
          <w:top w:val="nil"/>
          <w:left w:val="nil"/>
          <w:bottom w:val="nil"/>
          <w:right w:val="nil"/>
          <w:between w:val="nil"/>
        </w:pBdr>
        <w:spacing w:line="288" w:lineRule="auto"/>
        <w:ind w:left="0" w:hanging="2"/>
        <w:jc w:val="left"/>
        <w:rPr>
          <w:rFonts w:ascii="Mulish" w:eastAsia="Mulish" w:hAnsi="Mulish" w:cs="Mulish"/>
          <w:color w:val="000000"/>
          <w:szCs w:val="22"/>
        </w:rPr>
      </w:pPr>
      <w:r>
        <w:rPr>
          <w:rFonts w:ascii="Mulish" w:eastAsia="Mulish" w:hAnsi="Mulish" w:cs="Mulish"/>
          <w:color w:val="000000"/>
          <w:szCs w:val="22"/>
        </w:rPr>
        <w:t xml:space="preserve">2.3 </w:t>
      </w:r>
      <w:r>
        <w:rPr>
          <w:rFonts w:ascii="Mulish" w:eastAsia="Mulish" w:hAnsi="Mulish" w:cs="Mulish"/>
          <w:color w:val="000000"/>
          <w:szCs w:val="22"/>
        </w:rPr>
        <w:tab/>
        <w:t xml:space="preserve">Zhotovitel se zavazuje za podmínek stanovených touto smlouvou a v souladu s dohodnutou cenovou nabídkou a rozsahem specifikovaným v příloze č.1 „Cenová nabídka“ zhotovit </w:t>
      </w:r>
      <w:r>
        <w:rPr>
          <w:rFonts w:ascii="Mulish" w:eastAsia="Mulish" w:hAnsi="Mulish" w:cs="Mulish"/>
        </w:rPr>
        <w:t>architektonickou</w:t>
      </w:r>
      <w:r>
        <w:rPr>
          <w:rFonts w:ascii="Mulish" w:eastAsia="Mulish" w:hAnsi="Mulish" w:cs="Mulish"/>
          <w:color w:val="000000"/>
          <w:szCs w:val="22"/>
        </w:rPr>
        <w:t xml:space="preserve"> studii.</w:t>
      </w:r>
    </w:p>
    <w:p w14:paraId="2D614A6E" w14:textId="77777777" w:rsidR="00CD52E4" w:rsidRDefault="00CD52E4">
      <w:pPr>
        <w:pBdr>
          <w:top w:val="nil"/>
          <w:left w:val="nil"/>
          <w:bottom w:val="nil"/>
          <w:right w:val="nil"/>
          <w:between w:val="nil"/>
        </w:pBdr>
        <w:spacing w:line="240" w:lineRule="auto"/>
        <w:ind w:left="0" w:hanging="2"/>
        <w:jc w:val="center"/>
        <w:rPr>
          <w:rFonts w:ascii="Mulish" w:eastAsia="Mulish" w:hAnsi="Mulish" w:cs="Mulish"/>
          <w:color w:val="000000"/>
          <w:szCs w:val="22"/>
        </w:rPr>
      </w:pPr>
    </w:p>
    <w:p w14:paraId="08711EB4" w14:textId="77777777" w:rsidR="00CD52E4" w:rsidRDefault="00000000">
      <w:pPr>
        <w:pBdr>
          <w:top w:val="nil"/>
          <w:left w:val="nil"/>
          <w:bottom w:val="nil"/>
          <w:right w:val="nil"/>
          <w:between w:val="nil"/>
        </w:pBdr>
        <w:spacing w:line="240" w:lineRule="auto"/>
        <w:ind w:left="0" w:hanging="2"/>
        <w:jc w:val="center"/>
        <w:rPr>
          <w:rFonts w:ascii="Mulish" w:eastAsia="Mulish" w:hAnsi="Mulish" w:cs="Mulish"/>
          <w:color w:val="000000"/>
          <w:szCs w:val="22"/>
        </w:rPr>
      </w:pPr>
      <w:r>
        <w:rPr>
          <w:rFonts w:ascii="Mulish" w:eastAsia="Mulish" w:hAnsi="Mulish" w:cs="Mulish"/>
          <w:b/>
          <w:color w:val="000000"/>
          <w:szCs w:val="22"/>
        </w:rPr>
        <w:t xml:space="preserve">3. Cena díla </w:t>
      </w:r>
    </w:p>
    <w:p w14:paraId="76B39077"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61BA2475" w14:textId="4DE0871C" w:rsidR="00CD52E4" w:rsidRDefault="00000000">
      <w:pPr>
        <w:pBdr>
          <w:top w:val="nil"/>
          <w:left w:val="nil"/>
          <w:bottom w:val="nil"/>
          <w:right w:val="nil"/>
          <w:between w:val="nil"/>
        </w:pBdr>
        <w:spacing w:line="240" w:lineRule="auto"/>
        <w:ind w:left="0" w:hanging="2"/>
        <w:rPr>
          <w:rFonts w:ascii="Mulish" w:eastAsia="Mulish" w:hAnsi="Mulish" w:cs="Mulish"/>
          <w:b/>
          <w:color w:val="000000"/>
          <w:szCs w:val="22"/>
        </w:rPr>
      </w:pPr>
      <w:r>
        <w:rPr>
          <w:rFonts w:ascii="Mulish" w:eastAsia="Mulish" w:hAnsi="Mulish" w:cs="Mulish"/>
          <w:color w:val="000000"/>
          <w:szCs w:val="22"/>
        </w:rPr>
        <w:t>3.1</w:t>
      </w:r>
      <w:r>
        <w:rPr>
          <w:rFonts w:ascii="Mulish" w:eastAsia="Mulish" w:hAnsi="Mulish" w:cs="Mulish"/>
          <w:color w:val="000000"/>
          <w:szCs w:val="22"/>
        </w:rPr>
        <w:tab/>
        <w:t xml:space="preserve">Cena za architektonickou </w:t>
      </w:r>
      <w:r>
        <w:rPr>
          <w:rFonts w:ascii="Mulish" w:eastAsia="Mulish" w:hAnsi="Mulish" w:cs="Mulish"/>
        </w:rPr>
        <w:t>a interiérovou studii</w:t>
      </w:r>
      <w:r>
        <w:rPr>
          <w:rFonts w:ascii="Mulish" w:eastAsia="Mulish" w:hAnsi="Mulish" w:cs="Mulish"/>
          <w:color w:val="000000"/>
          <w:szCs w:val="22"/>
        </w:rPr>
        <w:t xml:space="preserve"> je dohodou stran sjednána ve výši: </w:t>
      </w:r>
      <w:r w:rsidRPr="00582E2C">
        <w:rPr>
          <w:rFonts w:ascii="Mulish" w:eastAsia="Mulish" w:hAnsi="Mulish" w:cs="Mulish"/>
          <w:bCs/>
        </w:rPr>
        <w:t>125</w:t>
      </w:r>
      <w:r w:rsidR="00582E2C" w:rsidRPr="00582E2C">
        <w:rPr>
          <w:rFonts w:ascii="Mulish" w:eastAsia="Mulish" w:hAnsi="Mulish" w:cs="Mulish"/>
          <w:bCs/>
        </w:rPr>
        <w:t> </w:t>
      </w:r>
      <w:r w:rsidRPr="00582E2C">
        <w:rPr>
          <w:rFonts w:ascii="Mulish" w:eastAsia="Mulish" w:hAnsi="Mulish" w:cs="Mulish"/>
          <w:bCs/>
        </w:rPr>
        <w:t>400</w:t>
      </w:r>
      <w:r w:rsidR="00582E2C" w:rsidRPr="00582E2C">
        <w:rPr>
          <w:rFonts w:ascii="Mulish" w:eastAsia="Mulish" w:hAnsi="Mulish" w:cs="Mulish"/>
          <w:bCs/>
        </w:rPr>
        <w:t>,00</w:t>
      </w:r>
      <w:r w:rsidRPr="00582E2C">
        <w:rPr>
          <w:rFonts w:ascii="Mulish" w:eastAsia="Mulish" w:hAnsi="Mulish" w:cs="Mulish"/>
          <w:bCs/>
        </w:rPr>
        <w:t xml:space="preserve"> Kč bez DPH</w:t>
      </w:r>
      <w:r w:rsidR="00582E2C" w:rsidRPr="00582E2C">
        <w:rPr>
          <w:rFonts w:ascii="Mulish" w:eastAsia="Mulish" w:hAnsi="Mulish" w:cs="Mulish"/>
          <w:bCs/>
        </w:rPr>
        <w:t>,</w:t>
      </w:r>
      <w:r w:rsidR="00582E2C">
        <w:rPr>
          <w:rFonts w:ascii="Mulish" w:eastAsia="Mulish" w:hAnsi="Mulish" w:cs="Mulish"/>
          <w:b/>
        </w:rPr>
        <w:t xml:space="preserve"> </w:t>
      </w:r>
      <w:r w:rsidR="00582E2C">
        <w:rPr>
          <w:rFonts w:ascii="Mulish" w:eastAsia="Mulish" w:hAnsi="Mulish" w:cs="Mulish"/>
          <w:b/>
        </w:rPr>
        <w:t>151 734,00 Kč s DPH.</w:t>
      </w:r>
    </w:p>
    <w:p w14:paraId="3D1586D4" w14:textId="77777777" w:rsidR="00CD52E4" w:rsidRDefault="00CD52E4">
      <w:pPr>
        <w:pBdr>
          <w:top w:val="nil"/>
          <w:left w:val="nil"/>
          <w:bottom w:val="nil"/>
          <w:right w:val="nil"/>
          <w:between w:val="nil"/>
        </w:pBdr>
        <w:spacing w:line="240" w:lineRule="auto"/>
        <w:ind w:left="0" w:hanging="2"/>
        <w:jc w:val="left"/>
        <w:rPr>
          <w:rFonts w:ascii="Mulish" w:eastAsia="Mulish" w:hAnsi="Mulish" w:cs="Mulish"/>
          <w:color w:val="000000"/>
          <w:szCs w:val="22"/>
        </w:rPr>
      </w:pPr>
    </w:p>
    <w:p w14:paraId="7DE2432F" w14:textId="77777777" w:rsidR="00CD52E4" w:rsidRDefault="00000000">
      <w:pPr>
        <w:pBdr>
          <w:top w:val="nil"/>
          <w:left w:val="nil"/>
          <w:bottom w:val="nil"/>
          <w:right w:val="nil"/>
          <w:between w:val="nil"/>
        </w:pBdr>
        <w:spacing w:line="240" w:lineRule="auto"/>
        <w:ind w:left="0" w:hanging="2"/>
        <w:jc w:val="left"/>
        <w:rPr>
          <w:rFonts w:ascii="Mulish" w:eastAsia="Mulish" w:hAnsi="Mulish" w:cs="Mulish"/>
          <w:color w:val="000000"/>
          <w:szCs w:val="22"/>
        </w:rPr>
      </w:pPr>
      <w:r>
        <w:rPr>
          <w:rFonts w:ascii="Mulish" w:eastAsia="Mulish" w:hAnsi="Mulish" w:cs="Mulish"/>
          <w:color w:val="000000"/>
          <w:szCs w:val="22"/>
        </w:rPr>
        <w:t>Dohodnutá cena může být zvýšena pouze v případě, že:</w:t>
      </w:r>
    </w:p>
    <w:p w14:paraId="6C386FE9" w14:textId="77777777" w:rsidR="00CD52E4" w:rsidRDefault="00000000">
      <w:pPr>
        <w:numPr>
          <w:ilvl w:val="0"/>
          <w:numId w:val="5"/>
        </w:num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dojde k rozšíření předmětu díla (dodatečná objednávka). Změny musí být dohodnuty v dodatku ke smlouvě o dílo.</w:t>
      </w:r>
    </w:p>
    <w:p w14:paraId="4C2A3801" w14:textId="77777777" w:rsidR="00CD52E4" w:rsidRDefault="00000000">
      <w:pPr>
        <w:numPr>
          <w:ilvl w:val="0"/>
          <w:numId w:val="5"/>
        </w:numPr>
        <w:pBdr>
          <w:top w:val="nil"/>
          <w:left w:val="nil"/>
          <w:bottom w:val="nil"/>
          <w:right w:val="nil"/>
          <w:between w:val="nil"/>
        </w:pBdr>
        <w:tabs>
          <w:tab w:val="left" w:pos="426"/>
        </w:tabs>
        <w:spacing w:after="60" w:line="240" w:lineRule="auto"/>
        <w:ind w:left="0" w:hanging="2"/>
        <w:rPr>
          <w:rFonts w:ascii="Mulish" w:eastAsia="Mulish" w:hAnsi="Mulish" w:cs="Mulish"/>
          <w:color w:val="000000"/>
          <w:szCs w:val="22"/>
        </w:rPr>
      </w:pPr>
      <w:r>
        <w:rPr>
          <w:rFonts w:ascii="Mulish" w:eastAsia="Mulish" w:hAnsi="Mulish" w:cs="Mulish"/>
          <w:color w:val="000000"/>
          <w:szCs w:val="22"/>
        </w:rPr>
        <w:lastRenderedPageBreak/>
        <w:t xml:space="preserve">V případě, že po podpisu této smlouvy vyvstane potřeba víceprací, budou prováděny, nebude-li dohodnuto jinak, za hodinovou sazbu </w:t>
      </w:r>
      <w:r>
        <w:rPr>
          <w:rFonts w:ascii="Mulish" w:eastAsia="Mulish" w:hAnsi="Mulish" w:cs="Mulish"/>
        </w:rPr>
        <w:t>900</w:t>
      </w:r>
      <w:r>
        <w:rPr>
          <w:rFonts w:ascii="Mulish" w:eastAsia="Mulish" w:hAnsi="Mulish" w:cs="Mulish"/>
          <w:color w:val="000000"/>
          <w:szCs w:val="22"/>
        </w:rPr>
        <w:t xml:space="preserve"> Kč/hod bez DPH.</w:t>
      </w:r>
    </w:p>
    <w:p w14:paraId="0AB349AB" w14:textId="77777777" w:rsidR="00CD52E4" w:rsidRDefault="00000000">
      <w:pPr>
        <w:numPr>
          <w:ilvl w:val="0"/>
          <w:numId w:val="5"/>
        </w:numPr>
        <w:pBdr>
          <w:top w:val="nil"/>
          <w:left w:val="nil"/>
          <w:bottom w:val="nil"/>
          <w:right w:val="nil"/>
          <w:between w:val="nil"/>
        </w:pBdr>
        <w:tabs>
          <w:tab w:val="left" w:pos="426"/>
        </w:tabs>
        <w:spacing w:after="60" w:line="240" w:lineRule="auto"/>
        <w:ind w:left="0" w:hanging="2"/>
        <w:rPr>
          <w:rFonts w:ascii="Mulish" w:eastAsia="Mulish" w:hAnsi="Mulish" w:cs="Mulish"/>
          <w:color w:val="000000"/>
          <w:szCs w:val="22"/>
        </w:rPr>
      </w:pPr>
      <w:r>
        <w:rPr>
          <w:rFonts w:ascii="Mulish" w:eastAsia="Mulish" w:hAnsi="Mulish" w:cs="Mulish"/>
          <w:color w:val="000000"/>
          <w:szCs w:val="22"/>
        </w:rPr>
        <w:t>Pokud budou na základě dohodnutých změn vyžadovány vícepráce, objednatel a zhotovitel se předem dohodnou na množství potřebných hodin před započetím těchto víceprací.</w:t>
      </w:r>
    </w:p>
    <w:p w14:paraId="1B1DEDA7" w14:textId="77777777" w:rsidR="00CD52E4" w:rsidRDefault="00000000">
      <w:pPr>
        <w:pBdr>
          <w:top w:val="nil"/>
          <w:left w:val="nil"/>
          <w:bottom w:val="nil"/>
          <w:right w:val="nil"/>
          <w:between w:val="nil"/>
        </w:pBdr>
        <w:spacing w:line="240" w:lineRule="auto"/>
        <w:ind w:left="0" w:hanging="2"/>
        <w:jc w:val="left"/>
        <w:rPr>
          <w:rFonts w:ascii="Mulish" w:eastAsia="Mulish" w:hAnsi="Mulish" w:cs="Mulish"/>
          <w:color w:val="000000"/>
          <w:szCs w:val="22"/>
        </w:rPr>
      </w:pPr>
      <w:r>
        <w:rPr>
          <w:rFonts w:ascii="Mulish" w:eastAsia="Mulish" w:hAnsi="Mulish" w:cs="Mulish"/>
          <w:color w:val="000000"/>
          <w:szCs w:val="22"/>
        </w:rPr>
        <w:t xml:space="preserve">Objednatel se zavazuje takto sjednanou cenu díla hradit. </w:t>
      </w:r>
    </w:p>
    <w:p w14:paraId="6632F2E9" w14:textId="77777777" w:rsidR="00CD52E4" w:rsidRDefault="00CD52E4">
      <w:pPr>
        <w:pBdr>
          <w:top w:val="nil"/>
          <w:left w:val="nil"/>
          <w:bottom w:val="nil"/>
          <w:right w:val="nil"/>
          <w:between w:val="nil"/>
        </w:pBdr>
        <w:spacing w:line="240" w:lineRule="auto"/>
        <w:ind w:left="0" w:hanging="2"/>
        <w:jc w:val="left"/>
        <w:rPr>
          <w:rFonts w:ascii="Mulish" w:eastAsia="Mulish" w:hAnsi="Mulish" w:cs="Mulish"/>
        </w:rPr>
      </w:pPr>
    </w:p>
    <w:p w14:paraId="4B9DCD47" w14:textId="77777777" w:rsidR="00CD52E4" w:rsidRDefault="00CD52E4">
      <w:pPr>
        <w:pBdr>
          <w:top w:val="nil"/>
          <w:left w:val="nil"/>
          <w:bottom w:val="nil"/>
          <w:right w:val="nil"/>
          <w:between w:val="nil"/>
        </w:pBdr>
        <w:spacing w:line="240" w:lineRule="auto"/>
        <w:ind w:left="0" w:hanging="2"/>
        <w:jc w:val="left"/>
        <w:rPr>
          <w:rFonts w:ascii="Mulish" w:eastAsia="Mulish" w:hAnsi="Mulish" w:cs="Mulish"/>
        </w:rPr>
      </w:pPr>
    </w:p>
    <w:p w14:paraId="7FD90790" w14:textId="77777777" w:rsidR="00CD52E4" w:rsidRDefault="00000000">
      <w:pPr>
        <w:pBdr>
          <w:top w:val="nil"/>
          <w:left w:val="nil"/>
          <w:bottom w:val="nil"/>
          <w:right w:val="nil"/>
          <w:between w:val="nil"/>
        </w:pBdr>
        <w:spacing w:line="240" w:lineRule="auto"/>
        <w:ind w:left="0" w:hanging="2"/>
        <w:jc w:val="center"/>
        <w:rPr>
          <w:rFonts w:ascii="Mulish" w:eastAsia="Mulish" w:hAnsi="Mulish" w:cs="Mulish"/>
          <w:color w:val="000000"/>
          <w:szCs w:val="22"/>
        </w:rPr>
      </w:pPr>
      <w:r>
        <w:rPr>
          <w:rFonts w:ascii="Mulish" w:eastAsia="Mulish" w:hAnsi="Mulish" w:cs="Mulish"/>
          <w:b/>
          <w:color w:val="000000"/>
          <w:szCs w:val="22"/>
        </w:rPr>
        <w:t>4. Platební podmínky, fakturace</w:t>
      </w:r>
    </w:p>
    <w:p w14:paraId="4404194C" w14:textId="77777777" w:rsidR="00CD52E4" w:rsidRDefault="00CD52E4">
      <w:pPr>
        <w:pBdr>
          <w:top w:val="nil"/>
          <w:left w:val="nil"/>
          <w:bottom w:val="nil"/>
          <w:right w:val="nil"/>
          <w:between w:val="nil"/>
        </w:pBdr>
        <w:tabs>
          <w:tab w:val="left" w:pos="709"/>
        </w:tabs>
        <w:spacing w:line="240" w:lineRule="auto"/>
        <w:ind w:left="0" w:hanging="2"/>
        <w:rPr>
          <w:rFonts w:ascii="Mulish" w:eastAsia="Mulish" w:hAnsi="Mulish" w:cs="Mulish"/>
          <w:color w:val="FF0000"/>
          <w:szCs w:val="22"/>
        </w:rPr>
      </w:pPr>
    </w:p>
    <w:p w14:paraId="6C4B475B" w14:textId="7250B6B2" w:rsidR="00CD52E4" w:rsidRPr="00582E2C" w:rsidRDefault="00000000">
      <w:pPr>
        <w:pBdr>
          <w:top w:val="nil"/>
          <w:left w:val="nil"/>
          <w:bottom w:val="nil"/>
          <w:right w:val="nil"/>
          <w:between w:val="nil"/>
        </w:pBdr>
        <w:spacing w:line="240" w:lineRule="auto"/>
        <w:ind w:left="0" w:hanging="2"/>
        <w:rPr>
          <w:rFonts w:ascii="Mulish" w:eastAsia="Mulish" w:hAnsi="Mulish" w:cs="Mulish"/>
        </w:rPr>
      </w:pPr>
      <w:r w:rsidRPr="00582E2C">
        <w:rPr>
          <w:rFonts w:ascii="Mulish" w:eastAsia="Mulish" w:hAnsi="Mulish" w:cs="Mulish"/>
          <w:szCs w:val="22"/>
        </w:rPr>
        <w:t>4.1</w:t>
      </w:r>
      <w:r w:rsidRPr="00582E2C">
        <w:rPr>
          <w:rFonts w:ascii="Mulish" w:eastAsia="Mulish" w:hAnsi="Mulish" w:cs="Mulish"/>
          <w:szCs w:val="22"/>
        </w:rPr>
        <w:tab/>
      </w:r>
      <w:r w:rsidRPr="00582E2C">
        <w:rPr>
          <w:rFonts w:ascii="Mulish" w:eastAsia="Mulish" w:hAnsi="Mulish" w:cs="Mulish"/>
        </w:rPr>
        <w:t>Práce budou zhotoviteli objednavatelem uhrazeny formou dílčího plnění ve dvou částech. Každé dílčí plnění bude po jeho dokončení předáno objednateli k odsouhlasení a potvrzení převzetí. Po akceptaci dílčího plnění objednatelem má zhotovitel nárok na odpovídající dílčí úhradu ceny díla. V případě, že objednatel zjistí nedostatky či neúplnosti v dílčím plnění, je oprávněn jej do 10 pracovních dnů vrátit k dopracování. Dílčí plnění se nepovažuje za samostatné dílo a je nedílnou součástí plnění podle této smlouvy.</w:t>
      </w:r>
    </w:p>
    <w:p w14:paraId="1EFD6A97" w14:textId="77777777" w:rsidR="00CD52E4" w:rsidRPr="00582E2C" w:rsidRDefault="00000000">
      <w:pPr>
        <w:pBdr>
          <w:top w:val="nil"/>
          <w:left w:val="nil"/>
          <w:bottom w:val="nil"/>
          <w:right w:val="nil"/>
          <w:between w:val="nil"/>
        </w:pBdr>
        <w:spacing w:line="240" w:lineRule="auto"/>
        <w:ind w:left="0" w:hanging="2"/>
        <w:rPr>
          <w:rFonts w:ascii="Mulish" w:eastAsia="Mulish" w:hAnsi="Mulish" w:cs="Mulish"/>
          <w:szCs w:val="22"/>
        </w:rPr>
      </w:pPr>
      <w:r w:rsidRPr="00582E2C">
        <w:rPr>
          <w:rFonts w:ascii="Mulish" w:eastAsia="Mulish" w:hAnsi="Mulish" w:cs="Mulish"/>
          <w:szCs w:val="22"/>
        </w:rPr>
        <w:tab/>
      </w:r>
    </w:p>
    <w:p w14:paraId="7AEEF87F" w14:textId="77777777" w:rsidR="00CD52E4" w:rsidRPr="00582E2C" w:rsidRDefault="00000000">
      <w:pPr>
        <w:numPr>
          <w:ilvl w:val="0"/>
          <w:numId w:val="2"/>
        </w:numPr>
        <w:pBdr>
          <w:top w:val="nil"/>
          <w:left w:val="nil"/>
          <w:bottom w:val="nil"/>
          <w:right w:val="nil"/>
          <w:between w:val="nil"/>
        </w:pBdr>
        <w:spacing w:line="240" w:lineRule="auto"/>
        <w:ind w:left="0" w:hanging="2"/>
        <w:rPr>
          <w:szCs w:val="22"/>
        </w:rPr>
      </w:pPr>
      <w:r w:rsidRPr="00582E2C">
        <w:rPr>
          <w:rFonts w:ascii="Mulish" w:eastAsia="Mulish" w:hAnsi="Mulish" w:cs="Mulish"/>
        </w:rPr>
        <w:t xml:space="preserve">1. část dílčího </w:t>
      </w:r>
      <w:proofErr w:type="gramStart"/>
      <w:r w:rsidRPr="00582E2C">
        <w:rPr>
          <w:rFonts w:ascii="Mulish" w:eastAsia="Mulish" w:hAnsi="Mulish" w:cs="Mulish"/>
        </w:rPr>
        <w:t>plnění - Koncepční</w:t>
      </w:r>
      <w:proofErr w:type="gramEnd"/>
      <w:r w:rsidRPr="00582E2C">
        <w:rPr>
          <w:rFonts w:ascii="Mulish" w:eastAsia="Mulish" w:hAnsi="Mulish" w:cs="Mulish"/>
        </w:rPr>
        <w:t xml:space="preserve"> fáze studie:</w:t>
      </w:r>
      <w:r w:rsidRPr="00582E2C">
        <w:rPr>
          <w:rFonts w:ascii="Mulish" w:eastAsia="Mulish" w:hAnsi="Mulish" w:cs="Mulish"/>
          <w:szCs w:val="22"/>
        </w:rPr>
        <w:t xml:space="preserve"> </w:t>
      </w:r>
      <w:r w:rsidRPr="00582E2C">
        <w:rPr>
          <w:rFonts w:ascii="Mulish" w:eastAsia="Mulish" w:hAnsi="Mulish" w:cs="Mulish"/>
          <w:b/>
        </w:rPr>
        <w:t>62 700</w:t>
      </w:r>
      <w:r w:rsidRPr="00582E2C">
        <w:rPr>
          <w:rFonts w:ascii="Mulish" w:eastAsia="Mulish" w:hAnsi="Mulish" w:cs="Mulish"/>
          <w:b/>
          <w:szCs w:val="22"/>
        </w:rPr>
        <w:t xml:space="preserve"> </w:t>
      </w:r>
      <w:proofErr w:type="gramStart"/>
      <w:r w:rsidRPr="00582E2C">
        <w:rPr>
          <w:rFonts w:ascii="Mulish" w:eastAsia="Mulish" w:hAnsi="Mulish" w:cs="Mulish"/>
          <w:b/>
          <w:szCs w:val="22"/>
        </w:rPr>
        <w:t>K</w:t>
      </w:r>
      <w:r w:rsidRPr="00582E2C">
        <w:rPr>
          <w:rFonts w:ascii="Mulish" w:eastAsia="Mulish" w:hAnsi="Mulish" w:cs="Mulish"/>
          <w:b/>
        </w:rPr>
        <w:t>č  bez</w:t>
      </w:r>
      <w:proofErr w:type="gramEnd"/>
      <w:r w:rsidRPr="00582E2C">
        <w:rPr>
          <w:rFonts w:ascii="Mulish" w:eastAsia="Mulish" w:hAnsi="Mulish" w:cs="Mulish"/>
          <w:b/>
        </w:rPr>
        <w:t xml:space="preserve"> DPH </w:t>
      </w:r>
      <w:r w:rsidRPr="00582E2C">
        <w:rPr>
          <w:rFonts w:ascii="Mulish" w:eastAsia="Mulish" w:hAnsi="Mulish" w:cs="Mulish"/>
          <w:szCs w:val="22"/>
        </w:rPr>
        <w:t xml:space="preserve">(50 %) </w:t>
      </w:r>
      <w:r w:rsidRPr="00582E2C">
        <w:rPr>
          <w:rFonts w:ascii="Mulish" w:eastAsia="Mulish" w:hAnsi="Mulish" w:cs="Mulish"/>
        </w:rPr>
        <w:t>po odsouhlasení a odevzdání 1. části Díla.</w:t>
      </w:r>
    </w:p>
    <w:p w14:paraId="3CC01194" w14:textId="77777777" w:rsidR="00CD52E4" w:rsidRPr="00582E2C" w:rsidRDefault="00000000">
      <w:pPr>
        <w:numPr>
          <w:ilvl w:val="0"/>
          <w:numId w:val="2"/>
        </w:numPr>
        <w:pBdr>
          <w:top w:val="nil"/>
          <w:left w:val="nil"/>
          <w:bottom w:val="nil"/>
          <w:right w:val="nil"/>
          <w:between w:val="nil"/>
        </w:pBdr>
        <w:spacing w:line="240" w:lineRule="auto"/>
        <w:ind w:left="0" w:hanging="2"/>
        <w:rPr>
          <w:szCs w:val="22"/>
        </w:rPr>
      </w:pPr>
      <w:r w:rsidRPr="00582E2C">
        <w:rPr>
          <w:rFonts w:ascii="Mulish" w:eastAsia="Mulish" w:hAnsi="Mulish" w:cs="Mulish"/>
        </w:rPr>
        <w:t xml:space="preserve">2. část dílčího </w:t>
      </w:r>
      <w:proofErr w:type="gramStart"/>
      <w:r w:rsidRPr="00582E2C">
        <w:rPr>
          <w:rFonts w:ascii="Mulish" w:eastAsia="Mulish" w:hAnsi="Mulish" w:cs="Mulish"/>
        </w:rPr>
        <w:t>plnění - Projekční</w:t>
      </w:r>
      <w:proofErr w:type="gramEnd"/>
      <w:r w:rsidRPr="00582E2C">
        <w:rPr>
          <w:rFonts w:ascii="Mulish" w:eastAsia="Mulish" w:hAnsi="Mulish" w:cs="Mulish"/>
        </w:rPr>
        <w:t xml:space="preserve"> část studie:</w:t>
      </w:r>
      <w:r w:rsidRPr="00582E2C">
        <w:rPr>
          <w:rFonts w:ascii="Mulish" w:eastAsia="Mulish" w:hAnsi="Mulish" w:cs="Mulish"/>
          <w:szCs w:val="22"/>
        </w:rPr>
        <w:t xml:space="preserve"> </w:t>
      </w:r>
      <w:r w:rsidRPr="00582E2C">
        <w:rPr>
          <w:rFonts w:ascii="Mulish" w:eastAsia="Mulish" w:hAnsi="Mulish" w:cs="Mulish"/>
          <w:b/>
        </w:rPr>
        <w:t>62 700 Kč bez DPH</w:t>
      </w:r>
      <w:r w:rsidRPr="00582E2C">
        <w:rPr>
          <w:rFonts w:ascii="Mulish" w:eastAsia="Mulish" w:hAnsi="Mulish" w:cs="Mulish"/>
          <w:szCs w:val="22"/>
        </w:rPr>
        <w:t xml:space="preserve"> (50 %) po odsouhlasení a </w:t>
      </w:r>
      <w:r w:rsidRPr="00582E2C">
        <w:rPr>
          <w:rFonts w:ascii="Mulish" w:eastAsia="Mulish" w:hAnsi="Mulish" w:cs="Mulish"/>
        </w:rPr>
        <w:t>odevzdání</w:t>
      </w:r>
      <w:r w:rsidRPr="00582E2C">
        <w:rPr>
          <w:rFonts w:ascii="Mulish" w:eastAsia="Mulish" w:hAnsi="Mulish" w:cs="Mulish"/>
          <w:szCs w:val="22"/>
        </w:rPr>
        <w:t xml:space="preserve"> </w:t>
      </w:r>
      <w:r w:rsidRPr="00582E2C">
        <w:rPr>
          <w:rFonts w:ascii="Mulish" w:eastAsia="Mulish" w:hAnsi="Mulish" w:cs="Mulish"/>
        </w:rPr>
        <w:t>2. části Díla.</w:t>
      </w:r>
    </w:p>
    <w:p w14:paraId="2F6F34E8"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584D6F76" w14:textId="1D7DB331" w:rsidR="00CD52E4" w:rsidRDefault="00000000">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4.2</w:t>
      </w:r>
      <w:r>
        <w:rPr>
          <w:rFonts w:ascii="Mulish" w:eastAsia="Mulish" w:hAnsi="Mulish" w:cs="Mulish"/>
          <w:color w:val="000000"/>
          <w:szCs w:val="22"/>
        </w:rPr>
        <w:tab/>
        <w:t xml:space="preserve">Splatnost faktury se stanoví na </w:t>
      </w:r>
      <w:r w:rsidRPr="005778E3">
        <w:rPr>
          <w:rFonts w:ascii="Mulish" w:eastAsia="Mulish" w:hAnsi="Mulish" w:cs="Mulish"/>
        </w:rPr>
        <w:t>30</w:t>
      </w:r>
      <w:r w:rsidRPr="005778E3">
        <w:rPr>
          <w:rFonts w:ascii="Mulish" w:eastAsia="Mulish" w:hAnsi="Mulish" w:cs="Mulish"/>
          <w:szCs w:val="22"/>
        </w:rPr>
        <w:t xml:space="preserve"> kalendářních dnů od doručení</w:t>
      </w:r>
      <w:r>
        <w:rPr>
          <w:rFonts w:ascii="Mulish" w:eastAsia="Mulish" w:hAnsi="Mulish" w:cs="Mulish"/>
          <w:color w:val="000000"/>
          <w:szCs w:val="22"/>
        </w:rPr>
        <w:t xml:space="preserve">. Za doručení se považuje potvrzení </w:t>
      </w:r>
      <w:r>
        <w:rPr>
          <w:rFonts w:ascii="Mulish" w:eastAsia="Mulish" w:hAnsi="Mulish" w:cs="Mulish"/>
        </w:rPr>
        <w:t>objednatele</w:t>
      </w:r>
      <w:r>
        <w:rPr>
          <w:rFonts w:ascii="Mulish" w:eastAsia="Mulish" w:hAnsi="Mulish" w:cs="Mulish"/>
          <w:color w:val="000000"/>
          <w:szCs w:val="22"/>
        </w:rPr>
        <w:t xml:space="preserve"> nebo doručení poštou.</w:t>
      </w:r>
    </w:p>
    <w:p w14:paraId="2DB9F123" w14:textId="77777777" w:rsidR="00CD52E4" w:rsidRDefault="00CD52E4">
      <w:pPr>
        <w:pBdr>
          <w:top w:val="nil"/>
          <w:left w:val="nil"/>
          <w:bottom w:val="nil"/>
          <w:right w:val="nil"/>
          <w:between w:val="nil"/>
        </w:pBdr>
        <w:spacing w:line="240" w:lineRule="auto"/>
        <w:ind w:left="0" w:hanging="2"/>
        <w:jc w:val="left"/>
        <w:rPr>
          <w:rFonts w:ascii="Mulish" w:eastAsia="Mulish" w:hAnsi="Mulish" w:cs="Mulish"/>
          <w:color w:val="000000"/>
          <w:szCs w:val="22"/>
        </w:rPr>
      </w:pPr>
    </w:p>
    <w:p w14:paraId="51649B70" w14:textId="77777777" w:rsidR="00CD52E4" w:rsidRDefault="00000000">
      <w:pPr>
        <w:pBdr>
          <w:top w:val="nil"/>
          <w:left w:val="nil"/>
          <w:bottom w:val="nil"/>
          <w:right w:val="nil"/>
          <w:between w:val="nil"/>
        </w:pBdr>
        <w:spacing w:line="240" w:lineRule="auto"/>
        <w:ind w:left="0" w:hanging="2"/>
        <w:jc w:val="center"/>
        <w:rPr>
          <w:rFonts w:ascii="Mulish" w:eastAsia="Mulish" w:hAnsi="Mulish" w:cs="Mulish"/>
          <w:color w:val="000000"/>
          <w:szCs w:val="22"/>
        </w:rPr>
      </w:pPr>
      <w:r>
        <w:rPr>
          <w:rFonts w:ascii="Mulish" w:eastAsia="Mulish" w:hAnsi="Mulish" w:cs="Mulish"/>
          <w:b/>
          <w:color w:val="000000"/>
          <w:szCs w:val="22"/>
        </w:rPr>
        <w:t>5. Provádění díla</w:t>
      </w:r>
    </w:p>
    <w:p w14:paraId="1BABFBB8" w14:textId="77777777" w:rsidR="00CD52E4" w:rsidRDefault="00CD52E4">
      <w:pPr>
        <w:pBdr>
          <w:top w:val="nil"/>
          <w:left w:val="nil"/>
          <w:bottom w:val="nil"/>
          <w:right w:val="nil"/>
          <w:between w:val="nil"/>
        </w:pBdr>
        <w:spacing w:line="240" w:lineRule="auto"/>
        <w:ind w:left="0" w:hanging="2"/>
        <w:jc w:val="left"/>
        <w:rPr>
          <w:rFonts w:ascii="Mulish" w:eastAsia="Mulish" w:hAnsi="Mulish" w:cs="Mulish"/>
          <w:color w:val="000000"/>
          <w:szCs w:val="22"/>
        </w:rPr>
      </w:pPr>
    </w:p>
    <w:p w14:paraId="2FE48821" w14:textId="77777777" w:rsidR="00CD52E4" w:rsidRDefault="00000000" w:rsidP="005778E3">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 xml:space="preserve">5.1 </w:t>
      </w:r>
      <w:r>
        <w:rPr>
          <w:rFonts w:ascii="Mulish" w:eastAsia="Mulish" w:hAnsi="Mulish" w:cs="Mulish"/>
          <w:color w:val="000000"/>
          <w:szCs w:val="22"/>
        </w:rPr>
        <w:tab/>
        <w:t xml:space="preserve">Zhotovitel provádí dílo řádně, s profesionální péčí a bere na vědomí, že stavba/interiér je určen pro komfortní bydlení/užívání. Zhotovitel dílo provádí plynule tak, aby bylo dokončeno v dohodnutém termínu, k čemuž mu objednatel poskytne potřebnou součinnost. </w:t>
      </w:r>
      <w:r>
        <w:rPr>
          <w:rFonts w:ascii="Mulish" w:eastAsia="Mulish" w:hAnsi="Mulish" w:cs="Mulish"/>
        </w:rPr>
        <w:t xml:space="preserve">Dohodnutý termín zhotovení a odevzdání díla je stanoven na </w:t>
      </w:r>
      <w:r w:rsidRPr="005778E3">
        <w:rPr>
          <w:rFonts w:ascii="Mulish" w:eastAsia="Mulish" w:hAnsi="Mulish" w:cs="Mulish"/>
          <w:b/>
        </w:rPr>
        <w:t>5. 9. 2025</w:t>
      </w:r>
      <w:r>
        <w:rPr>
          <w:rFonts w:ascii="Mulish" w:eastAsia="Mulish" w:hAnsi="Mulish" w:cs="Mulish"/>
          <w:b/>
        </w:rPr>
        <w:t>.</w:t>
      </w:r>
      <w:r>
        <w:rPr>
          <w:rFonts w:ascii="Mulish" w:eastAsia="Mulish" w:hAnsi="Mulish" w:cs="Mulish"/>
          <w:color w:val="000000"/>
          <w:szCs w:val="22"/>
        </w:rPr>
        <w:br/>
      </w:r>
    </w:p>
    <w:p w14:paraId="6D471BFF" w14:textId="77777777" w:rsidR="00CD52E4" w:rsidRDefault="00000000" w:rsidP="005778E3">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 xml:space="preserve">5.2 </w:t>
      </w:r>
      <w:r>
        <w:rPr>
          <w:rFonts w:ascii="Mulish" w:eastAsia="Mulish" w:hAnsi="Mulish" w:cs="Mulish"/>
          <w:color w:val="000000"/>
          <w:szCs w:val="22"/>
        </w:rPr>
        <w:tab/>
        <w:t>Objednatel bude průběžně kontrolovat postup a provádění prací na díle. Zhotovitel objednatele průběžně informuje o provádění díla.</w:t>
      </w:r>
    </w:p>
    <w:p w14:paraId="5C0A06D0"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07B4391A" w14:textId="77777777" w:rsidR="00CD52E4" w:rsidRDefault="00000000">
      <w:pPr>
        <w:pBdr>
          <w:top w:val="nil"/>
          <w:left w:val="nil"/>
          <w:bottom w:val="nil"/>
          <w:right w:val="nil"/>
          <w:between w:val="nil"/>
        </w:pBdr>
        <w:spacing w:line="240" w:lineRule="auto"/>
        <w:ind w:left="0" w:hanging="2"/>
        <w:jc w:val="center"/>
        <w:rPr>
          <w:rFonts w:ascii="Mulish" w:eastAsia="Mulish" w:hAnsi="Mulish" w:cs="Mulish"/>
          <w:color w:val="000000"/>
          <w:szCs w:val="22"/>
        </w:rPr>
      </w:pPr>
      <w:r>
        <w:rPr>
          <w:rFonts w:ascii="Mulish" w:eastAsia="Mulish" w:hAnsi="Mulish" w:cs="Mulish"/>
          <w:b/>
          <w:color w:val="000000"/>
          <w:szCs w:val="22"/>
        </w:rPr>
        <w:t>6. Sankce</w:t>
      </w:r>
    </w:p>
    <w:p w14:paraId="27FF3E43" w14:textId="7F29FCD1" w:rsidR="00CD52E4" w:rsidRDefault="00000000" w:rsidP="005778E3">
      <w:pPr>
        <w:pBdr>
          <w:top w:val="nil"/>
          <w:left w:val="nil"/>
          <w:bottom w:val="nil"/>
          <w:right w:val="nil"/>
          <w:between w:val="nil"/>
        </w:pBdr>
        <w:spacing w:before="280" w:after="280" w:line="240" w:lineRule="auto"/>
        <w:ind w:left="0" w:hanging="2"/>
        <w:rPr>
          <w:rFonts w:ascii="Mulish" w:eastAsia="Mulish" w:hAnsi="Mulish" w:cs="Mulish"/>
          <w:color w:val="000000"/>
          <w:szCs w:val="22"/>
        </w:rPr>
      </w:pPr>
      <w:r>
        <w:rPr>
          <w:rFonts w:ascii="Mulish" w:eastAsia="Mulish" w:hAnsi="Mulish" w:cs="Mulish"/>
          <w:color w:val="000000"/>
          <w:szCs w:val="22"/>
        </w:rPr>
        <w:t xml:space="preserve">6.1 </w:t>
      </w:r>
      <w:r>
        <w:rPr>
          <w:rFonts w:ascii="Mulish" w:eastAsia="Mulish" w:hAnsi="Mulish" w:cs="Mulish"/>
          <w:color w:val="000000"/>
          <w:szCs w:val="22"/>
        </w:rPr>
        <w:tab/>
        <w:t>Ocitne-li se objednatel v prodlení s úhradou, je zhotovitel oprávněn vyúčtovat objednateli kromě zákonného úroku z prodlení také smluvní pokutu ve výši 0,25 % z nezaplacené částky za každý den prodlení. Zaplacení smluvní pokuty nezbavuje objednatele odpovědnosti za škodu, která zhotoviteli pozdním zaplacením vznikne.</w:t>
      </w:r>
    </w:p>
    <w:p w14:paraId="06046370" w14:textId="77777777" w:rsidR="00CD52E4" w:rsidRDefault="00000000" w:rsidP="005778E3">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6.2</w:t>
      </w:r>
      <w:r>
        <w:rPr>
          <w:rFonts w:ascii="Mulish" w:eastAsia="Mulish" w:hAnsi="Mulish" w:cs="Mulish"/>
          <w:color w:val="000000"/>
          <w:szCs w:val="22"/>
        </w:rPr>
        <w:tab/>
        <w:t xml:space="preserve">V případě nedodržení termínu zhotovení a předání řádně zhotoveného díla podle čl. III. ze strany zhotovitele nebo v případě prodlení zhotovitele s odstraněním vad díla je zhotovitel povinen uhradit objednateli smluvní pokutu ve výši 0,25 % z celkové ceny díla za každý i započatý kalendářní den prodlení. </w:t>
      </w:r>
    </w:p>
    <w:p w14:paraId="71678405" w14:textId="77777777" w:rsidR="00CD52E4" w:rsidRDefault="00CD52E4">
      <w:pPr>
        <w:pBdr>
          <w:top w:val="nil"/>
          <w:left w:val="nil"/>
          <w:bottom w:val="nil"/>
          <w:right w:val="nil"/>
          <w:between w:val="nil"/>
        </w:pBdr>
        <w:spacing w:line="240" w:lineRule="auto"/>
        <w:ind w:left="0" w:hanging="2"/>
        <w:jc w:val="left"/>
        <w:rPr>
          <w:rFonts w:ascii="Mulish" w:eastAsia="Mulish" w:hAnsi="Mulish" w:cs="Mulish"/>
          <w:color w:val="000000"/>
          <w:szCs w:val="22"/>
        </w:rPr>
      </w:pPr>
    </w:p>
    <w:p w14:paraId="02E422B4" w14:textId="77777777" w:rsidR="005778E3" w:rsidRDefault="00000000" w:rsidP="005778E3">
      <w:pPr>
        <w:pBdr>
          <w:top w:val="nil"/>
          <w:left w:val="nil"/>
          <w:bottom w:val="nil"/>
          <w:right w:val="nil"/>
          <w:between w:val="nil"/>
        </w:pBdr>
        <w:spacing w:line="240" w:lineRule="auto"/>
        <w:ind w:left="0" w:hanging="2"/>
        <w:jc w:val="left"/>
        <w:rPr>
          <w:rFonts w:ascii="Mulish" w:eastAsia="Mulish" w:hAnsi="Mulish" w:cs="Mulish"/>
          <w:color w:val="000000"/>
          <w:szCs w:val="22"/>
        </w:rPr>
      </w:pPr>
      <w:r>
        <w:rPr>
          <w:rFonts w:ascii="Mulish" w:eastAsia="Mulish" w:hAnsi="Mulish" w:cs="Mulish"/>
          <w:color w:val="000000"/>
          <w:szCs w:val="22"/>
        </w:rPr>
        <w:lastRenderedPageBreak/>
        <w:t>6.3</w:t>
      </w:r>
      <w:r>
        <w:rPr>
          <w:rFonts w:ascii="Mulish" w:eastAsia="Mulish" w:hAnsi="Mulish" w:cs="Mulish"/>
          <w:color w:val="000000"/>
          <w:szCs w:val="22"/>
        </w:rPr>
        <w:tab/>
        <w:t>Smluvní pokuta a úrok z prodlení jsou splatné do 14 kalendářních dnů ode dne jejich uplatnění.</w:t>
      </w:r>
    </w:p>
    <w:p w14:paraId="6CB9FFEC" w14:textId="77777777" w:rsidR="005778E3" w:rsidRDefault="005778E3" w:rsidP="005778E3">
      <w:pPr>
        <w:pBdr>
          <w:top w:val="nil"/>
          <w:left w:val="nil"/>
          <w:bottom w:val="nil"/>
          <w:right w:val="nil"/>
          <w:between w:val="nil"/>
        </w:pBdr>
        <w:spacing w:line="240" w:lineRule="auto"/>
        <w:ind w:left="0" w:hanging="2"/>
        <w:jc w:val="left"/>
        <w:rPr>
          <w:rFonts w:ascii="Mulish" w:eastAsia="Mulish" w:hAnsi="Mulish" w:cs="Mulish"/>
          <w:color w:val="000000"/>
          <w:szCs w:val="22"/>
        </w:rPr>
      </w:pPr>
    </w:p>
    <w:p w14:paraId="28DEA8EA" w14:textId="0514096B" w:rsidR="00CD52E4" w:rsidRDefault="00000000" w:rsidP="005778E3">
      <w:pPr>
        <w:pBdr>
          <w:top w:val="nil"/>
          <w:left w:val="nil"/>
          <w:bottom w:val="nil"/>
          <w:right w:val="nil"/>
          <w:between w:val="nil"/>
        </w:pBdr>
        <w:spacing w:line="240" w:lineRule="auto"/>
        <w:ind w:left="0" w:hanging="2"/>
        <w:jc w:val="center"/>
        <w:rPr>
          <w:rFonts w:ascii="Mulish" w:eastAsia="Mulish" w:hAnsi="Mulish" w:cs="Mulish"/>
          <w:color w:val="000000"/>
          <w:szCs w:val="22"/>
        </w:rPr>
      </w:pPr>
      <w:r>
        <w:rPr>
          <w:rFonts w:ascii="Mulish" w:eastAsia="Mulish" w:hAnsi="Mulish" w:cs="Mulish"/>
          <w:b/>
          <w:color w:val="000000"/>
          <w:szCs w:val="22"/>
        </w:rPr>
        <w:t>7. Autorská práva</w:t>
      </w:r>
    </w:p>
    <w:p w14:paraId="0102EDE8"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686D890A" w14:textId="369BFE75" w:rsidR="00CD52E4" w:rsidRDefault="00000000" w:rsidP="005778E3">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7.1</w:t>
      </w:r>
      <w:r>
        <w:rPr>
          <w:rFonts w:ascii="Mulish" w:eastAsia="Mulish" w:hAnsi="Mulish" w:cs="Mulish"/>
          <w:color w:val="000000"/>
          <w:szCs w:val="22"/>
        </w:rPr>
        <w:tab/>
        <w:t xml:space="preserve">Dokumentace zpracovaná zhotovitelem je autorským dílem v souladu s autorským zákonem. </w:t>
      </w:r>
    </w:p>
    <w:p w14:paraId="4D2F2178" w14:textId="77777777" w:rsidR="00CD52E4" w:rsidRDefault="00CD52E4" w:rsidP="005778E3">
      <w:pPr>
        <w:pBdr>
          <w:top w:val="nil"/>
          <w:left w:val="nil"/>
          <w:bottom w:val="nil"/>
          <w:right w:val="nil"/>
          <w:between w:val="nil"/>
        </w:pBdr>
        <w:spacing w:line="240" w:lineRule="auto"/>
        <w:ind w:left="0" w:hanging="2"/>
        <w:rPr>
          <w:rFonts w:ascii="Mulish" w:eastAsia="Mulish" w:hAnsi="Mulish" w:cs="Mulish"/>
          <w:color w:val="000000"/>
          <w:szCs w:val="22"/>
        </w:rPr>
      </w:pPr>
    </w:p>
    <w:p w14:paraId="2423DFEC" w14:textId="77777777" w:rsidR="00CD52E4" w:rsidRDefault="00000000" w:rsidP="005778E3">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7.2</w:t>
      </w:r>
      <w:r>
        <w:rPr>
          <w:rFonts w:ascii="Mulish" w:eastAsia="Mulish" w:hAnsi="Mulish" w:cs="Mulish"/>
          <w:color w:val="000000"/>
          <w:szCs w:val="22"/>
        </w:rPr>
        <w:tab/>
        <w:t xml:space="preserve">Originály plánů, náčrtů, výkresů, grafických zobrazení a textových určení (specifikací) zůstávají ve vlastnictví zhotovitele, ať jsou stavby/interiéry, pro které byly připraveny, provedeny či nikoli. Objednateli náleží řádné kopie dokumentace včetně reprodukovatelných kopií plánů, náčrtů, výkresů, grafických zobrazení a textových určení (specifikací) pro informaci a jako návod k vlastnímu užívání díla. </w:t>
      </w:r>
    </w:p>
    <w:p w14:paraId="0F5226B8" w14:textId="77777777" w:rsidR="00CD52E4" w:rsidRDefault="00CD52E4" w:rsidP="005778E3">
      <w:pPr>
        <w:pBdr>
          <w:top w:val="nil"/>
          <w:left w:val="nil"/>
          <w:bottom w:val="nil"/>
          <w:right w:val="nil"/>
          <w:between w:val="nil"/>
        </w:pBdr>
        <w:spacing w:line="240" w:lineRule="auto"/>
        <w:ind w:left="0" w:hanging="2"/>
        <w:rPr>
          <w:rFonts w:ascii="Mulish" w:eastAsia="Mulish" w:hAnsi="Mulish" w:cs="Mulish"/>
          <w:color w:val="000000"/>
          <w:szCs w:val="22"/>
        </w:rPr>
      </w:pPr>
    </w:p>
    <w:p w14:paraId="5DA42D58" w14:textId="77777777" w:rsidR="00CD52E4" w:rsidRDefault="00000000" w:rsidP="005778E3">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7.3</w:t>
      </w:r>
      <w:r>
        <w:rPr>
          <w:rFonts w:ascii="Mulish" w:eastAsia="Mulish" w:hAnsi="Mulish" w:cs="Mulish"/>
          <w:color w:val="000000"/>
          <w:szCs w:val="22"/>
        </w:rPr>
        <w:tab/>
        <w:t xml:space="preserve">Objednatel může dokumentaci použít pouze k účelu vyplývajícímu ze smlouvy, čímž se rozumí obstarání příslušného správního rozhodnutí v rámci příslušných výkonových fází a realizace stavby. Podmínkou pro použití dokumentace je úplné zaplacení všech odměn pro zhotovitele, na které mu dle této smlouvy vznikl nárok. Dokumentace jako celek ani žádná její součást nemůže být bez výslovného svolení zhotovitele užita objednatelem či jakoukoli třetí osobou k projektování jiných staveb/interiérů, než pro které byla zpracována a objednateli dodána. </w:t>
      </w:r>
    </w:p>
    <w:p w14:paraId="7E6C7443" w14:textId="77777777" w:rsidR="00CD52E4" w:rsidRDefault="00CD52E4" w:rsidP="005778E3">
      <w:pPr>
        <w:pBdr>
          <w:top w:val="nil"/>
          <w:left w:val="nil"/>
          <w:bottom w:val="nil"/>
          <w:right w:val="nil"/>
          <w:between w:val="nil"/>
        </w:pBdr>
        <w:spacing w:line="240" w:lineRule="auto"/>
        <w:ind w:left="0" w:hanging="2"/>
        <w:rPr>
          <w:rFonts w:ascii="Mulish" w:eastAsia="Mulish" w:hAnsi="Mulish" w:cs="Mulish"/>
          <w:color w:val="000000"/>
          <w:szCs w:val="22"/>
        </w:rPr>
      </w:pPr>
    </w:p>
    <w:p w14:paraId="21B532BE" w14:textId="77777777" w:rsidR="00CD52E4" w:rsidRDefault="00000000" w:rsidP="005778E3">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7.4</w:t>
      </w:r>
      <w:r>
        <w:rPr>
          <w:rFonts w:ascii="Mulish" w:eastAsia="Mulish" w:hAnsi="Mulish" w:cs="Mulish"/>
          <w:color w:val="000000"/>
          <w:szCs w:val="22"/>
        </w:rPr>
        <w:tab/>
        <w:t xml:space="preserve">Objednatel není oprávněn dokumentaci měnit ani do ní jinak zasahovat ani ji poskytnout k takovému zásahu jiné osobě bez výslovného souhlasu zhotovitele. </w:t>
      </w:r>
    </w:p>
    <w:p w14:paraId="3F685500" w14:textId="77777777" w:rsidR="00CD52E4" w:rsidRDefault="00CD52E4" w:rsidP="005778E3">
      <w:pPr>
        <w:pBdr>
          <w:top w:val="nil"/>
          <w:left w:val="nil"/>
          <w:bottom w:val="nil"/>
          <w:right w:val="nil"/>
          <w:between w:val="nil"/>
        </w:pBdr>
        <w:spacing w:line="240" w:lineRule="auto"/>
        <w:ind w:left="0" w:hanging="2"/>
        <w:rPr>
          <w:rFonts w:ascii="Mulish" w:eastAsia="Mulish" w:hAnsi="Mulish" w:cs="Mulish"/>
          <w:color w:val="000000"/>
          <w:szCs w:val="22"/>
        </w:rPr>
      </w:pPr>
    </w:p>
    <w:p w14:paraId="2091C0C3" w14:textId="77777777" w:rsidR="00CD52E4" w:rsidRDefault="00000000" w:rsidP="005778E3">
      <w:p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7.5</w:t>
      </w:r>
      <w:r>
        <w:rPr>
          <w:rFonts w:ascii="Mulish" w:eastAsia="Mulish" w:hAnsi="Mulish" w:cs="Mulish"/>
          <w:color w:val="000000"/>
          <w:szCs w:val="22"/>
        </w:rPr>
        <w:tab/>
        <w:t xml:space="preserve">Objednatel i zhotovitel jsou oprávněni </w:t>
      </w:r>
      <w:r>
        <w:rPr>
          <w:rFonts w:ascii="Mulish" w:eastAsia="Mulish" w:hAnsi="Mulish" w:cs="Mulish"/>
        </w:rPr>
        <w:t>použít</w:t>
      </w:r>
      <w:r>
        <w:rPr>
          <w:rFonts w:ascii="Mulish" w:eastAsia="Mulish" w:hAnsi="Mulish" w:cs="Mulish"/>
          <w:color w:val="000000"/>
          <w:szCs w:val="22"/>
        </w:rPr>
        <w:t xml:space="preserve"> dokumentaci pro potřeby marketingu, pro potřeby prezentace díla na veřejnosti, výstavách či jednotlivě u třetích osob v jakékoliv formě zachycené na jakémkoliv nosiči. Zhotovitel je oprávněn užít Dokumentaci a fotografie interiéru a exteriéru realizované stavby pro potřeby prezentace. Objednatel zhotoviteli umožní přístup do stavby/interiéru po jejím dokončení za účelem pořízení těchto fotografií. Případná publikace díla v médiích bude respektovat soukromí objednatele. </w:t>
      </w:r>
    </w:p>
    <w:p w14:paraId="129CB190" w14:textId="77777777" w:rsidR="00CD52E4" w:rsidRDefault="00CD52E4">
      <w:pPr>
        <w:pBdr>
          <w:top w:val="nil"/>
          <w:left w:val="nil"/>
          <w:bottom w:val="nil"/>
          <w:right w:val="nil"/>
          <w:between w:val="nil"/>
        </w:pBdr>
        <w:spacing w:line="240" w:lineRule="auto"/>
        <w:ind w:left="0" w:hanging="2"/>
        <w:jc w:val="left"/>
        <w:rPr>
          <w:rFonts w:ascii="Mulish" w:eastAsia="Mulish" w:hAnsi="Mulish" w:cs="Mulish"/>
          <w:color w:val="000000"/>
          <w:szCs w:val="22"/>
        </w:rPr>
      </w:pPr>
    </w:p>
    <w:p w14:paraId="2054A80C" w14:textId="77777777" w:rsidR="00CD52E4" w:rsidRDefault="00000000">
      <w:pPr>
        <w:pBdr>
          <w:top w:val="nil"/>
          <w:left w:val="nil"/>
          <w:bottom w:val="nil"/>
          <w:right w:val="nil"/>
          <w:between w:val="nil"/>
        </w:pBdr>
        <w:spacing w:line="240" w:lineRule="auto"/>
        <w:ind w:left="0" w:hanging="2"/>
        <w:jc w:val="center"/>
        <w:rPr>
          <w:rFonts w:ascii="Mulish" w:eastAsia="Mulish" w:hAnsi="Mulish" w:cs="Mulish"/>
          <w:color w:val="000000"/>
          <w:szCs w:val="22"/>
        </w:rPr>
      </w:pPr>
      <w:r>
        <w:rPr>
          <w:rFonts w:ascii="Mulish" w:eastAsia="Mulish" w:hAnsi="Mulish" w:cs="Mulish"/>
          <w:b/>
          <w:color w:val="000000"/>
          <w:szCs w:val="22"/>
        </w:rPr>
        <w:t>8. Závěrečná ustanovení</w:t>
      </w:r>
    </w:p>
    <w:p w14:paraId="6ABF99D1"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537CCF60" w14:textId="77777777" w:rsidR="00CD52E4" w:rsidRDefault="00000000">
      <w:pPr>
        <w:numPr>
          <w:ilvl w:val="1"/>
          <w:numId w:val="4"/>
        </w:num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Zhotovitel prohlašuje, že je schopen zajistit dílo jako celek. Objednatel je povinen k tomuto zajistit příslušnou součinnost. V případě, kdy nutná součinnost nebude ze strany objednatele poskytnuta, se termín plnění prodlužuje o dobu prodlení objednatele s poskytnutím součinnosti.</w:t>
      </w:r>
    </w:p>
    <w:p w14:paraId="762C77A7"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22F74372" w14:textId="77777777" w:rsidR="00CD52E4" w:rsidRDefault="00000000">
      <w:pPr>
        <w:numPr>
          <w:ilvl w:val="1"/>
          <w:numId w:val="4"/>
        </w:num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Zhotovitel se dále zavazuje přistoupit na změny této smlouvy o dílo, vyvolané oprávněnými požadavky objednatele.</w:t>
      </w:r>
    </w:p>
    <w:p w14:paraId="02E336F9"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61C097AA" w14:textId="77777777" w:rsidR="00CD52E4" w:rsidRDefault="00000000">
      <w:pPr>
        <w:numPr>
          <w:ilvl w:val="1"/>
          <w:numId w:val="4"/>
        </w:num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V případě požadavků objednatele na změny v projektové dokumentaci v průběhu trvání této smlouvy, se odpovídajícím způsobem oddaluje termín dodání díla.</w:t>
      </w:r>
    </w:p>
    <w:p w14:paraId="34875138"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46439082" w14:textId="77777777" w:rsidR="00CD52E4" w:rsidRDefault="00000000">
      <w:pPr>
        <w:numPr>
          <w:ilvl w:val="1"/>
          <w:numId w:val="4"/>
        </w:num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Tuto smlouvu lze měnit pouze písemným, oboustranně potvrzeným ujednáním, výslovně nazvaným Dodatek ke smlouvě. Jiné zápisy, protokoly apod. se za změnu smlouvy nepovažují.</w:t>
      </w:r>
    </w:p>
    <w:p w14:paraId="290BA9CA"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3F7D66B3" w14:textId="77777777" w:rsidR="00CD52E4" w:rsidRDefault="00000000">
      <w:pPr>
        <w:numPr>
          <w:ilvl w:val="1"/>
          <w:numId w:val="4"/>
        </w:num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Nastane-li u některé ze stran skutečnost bránící řádnému plnění této smlouvy, je povinna to ihned bez zbytečných odkladů oznámit druhé straně a vyvolat jednání zástupců oprávněných k podpisu smlouvy.</w:t>
      </w:r>
    </w:p>
    <w:p w14:paraId="48D9C355"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43B74BA5" w14:textId="77777777" w:rsidR="005778E3" w:rsidRDefault="005778E3" w:rsidP="005778E3">
      <w:pPr>
        <w:numPr>
          <w:ilvl w:val="1"/>
          <w:numId w:val="4"/>
        </w:numPr>
        <w:pBdr>
          <w:top w:val="nil"/>
          <w:left w:val="nil"/>
          <w:bottom w:val="nil"/>
          <w:right w:val="nil"/>
          <w:between w:val="nil"/>
        </w:pBdr>
        <w:spacing w:line="240" w:lineRule="auto"/>
        <w:ind w:leftChars="0" w:left="0" w:firstLineChars="0" w:firstLine="0"/>
        <w:rPr>
          <w:rFonts w:ascii="Mulish" w:eastAsia="Mulish" w:hAnsi="Mulish" w:cs="Mulish"/>
          <w:color w:val="000000"/>
          <w:szCs w:val="22"/>
        </w:rPr>
      </w:pPr>
      <w:r w:rsidRPr="00DE0CFA">
        <w:rPr>
          <w:rFonts w:ascii="Mulish" w:eastAsia="Mulish" w:hAnsi="Mulish" w:cs="Mulish"/>
          <w:color w:val="000000"/>
          <w:szCs w:val="22"/>
        </w:rPr>
        <w:t xml:space="preserve">Prodávající bere na vědomí, že tato smlouva bude uveřejněna v registru smluv v souladu se zákonem č. 340/2015 Sb., zákon o registru smluv, neboť kupující je povinným subjektem ve smyslu </w:t>
      </w:r>
      <w:proofErr w:type="spellStart"/>
      <w:r w:rsidRPr="00DE0CFA">
        <w:rPr>
          <w:rFonts w:ascii="Mulish" w:eastAsia="Mulish" w:hAnsi="Mulish" w:cs="Mulish"/>
          <w:color w:val="000000"/>
          <w:szCs w:val="22"/>
        </w:rPr>
        <w:t>ust</w:t>
      </w:r>
      <w:proofErr w:type="spellEnd"/>
      <w:r w:rsidRPr="00DE0CFA">
        <w:rPr>
          <w:rFonts w:ascii="Mulish" w:eastAsia="Mulish" w:hAnsi="Mulish" w:cs="Mulish"/>
          <w:color w:val="000000"/>
          <w:szCs w:val="22"/>
        </w:rPr>
        <w:t xml:space="preserve">. § 2 odst. 1 písm. g) cit. zákona. Smluvní strany se dohodly, že tuto smlouvu zašle k uveřejnění do registru smluv kupující. Prodávající je povinen upozornit kupujícího písemně na ta ustanovení smlouvy, na která se vztahují výjimky z povinnosti uveřejnění dle zákona o registru smluv, a to před jejím uzavřením. Prodávající prohlašuje, že tato smlouva neobsahuje žádné informace spadající do oblasti obchodního tajemství ve smyslu </w:t>
      </w:r>
      <w:proofErr w:type="spellStart"/>
      <w:r w:rsidRPr="00DE0CFA">
        <w:rPr>
          <w:rFonts w:ascii="Mulish" w:eastAsia="Mulish" w:hAnsi="Mulish" w:cs="Mulish"/>
          <w:color w:val="000000"/>
          <w:szCs w:val="22"/>
        </w:rPr>
        <w:t>ust</w:t>
      </w:r>
      <w:proofErr w:type="spellEnd"/>
      <w:r w:rsidRPr="00DE0CFA">
        <w:rPr>
          <w:rFonts w:ascii="Mulish" w:eastAsia="Mulish" w:hAnsi="Mulish" w:cs="Mulish"/>
          <w:color w:val="000000"/>
          <w:szCs w:val="22"/>
        </w:rPr>
        <w:t xml:space="preserve">. § 504 zákona č. 89/2012 Sb., občanský zákoník.  </w:t>
      </w:r>
    </w:p>
    <w:p w14:paraId="6680EA06" w14:textId="77777777" w:rsidR="005778E3" w:rsidRDefault="005778E3" w:rsidP="005778E3">
      <w:pPr>
        <w:pBdr>
          <w:top w:val="nil"/>
          <w:left w:val="nil"/>
          <w:bottom w:val="nil"/>
          <w:right w:val="nil"/>
          <w:between w:val="nil"/>
        </w:pBdr>
        <w:spacing w:line="240" w:lineRule="auto"/>
        <w:ind w:leftChars="0" w:left="0" w:firstLineChars="0" w:firstLine="0"/>
        <w:rPr>
          <w:rFonts w:ascii="Mulish" w:eastAsia="Mulish" w:hAnsi="Mulish" w:cs="Mulish"/>
          <w:color w:val="000000"/>
          <w:szCs w:val="22"/>
        </w:rPr>
      </w:pPr>
    </w:p>
    <w:p w14:paraId="652779B4" w14:textId="77777777" w:rsidR="00CD52E4" w:rsidRDefault="00000000">
      <w:pPr>
        <w:numPr>
          <w:ilvl w:val="1"/>
          <w:numId w:val="4"/>
        </w:numPr>
        <w:pBdr>
          <w:top w:val="nil"/>
          <w:left w:val="nil"/>
          <w:bottom w:val="nil"/>
          <w:right w:val="nil"/>
          <w:between w:val="nil"/>
        </w:pBdr>
        <w:spacing w:line="240" w:lineRule="auto"/>
        <w:ind w:left="0" w:hanging="2"/>
        <w:rPr>
          <w:rFonts w:ascii="Mulish" w:eastAsia="Mulish" w:hAnsi="Mulish" w:cs="Mulish"/>
          <w:color w:val="000000"/>
          <w:szCs w:val="22"/>
        </w:rPr>
      </w:pPr>
      <w:r>
        <w:rPr>
          <w:rFonts w:ascii="Mulish" w:eastAsia="Mulish" w:hAnsi="Mulish" w:cs="Mulish"/>
          <w:color w:val="000000"/>
          <w:szCs w:val="22"/>
        </w:rPr>
        <w:t>Smluvní strany po řádném přečtení této smlouvy shodně prohlašují, že písemné vyhotovení smlouvy se shoduje se souhlasnými, svobodnými a vážnými projevy jejich skutečné vůle a že se o obsahu smlouvy dohodly tak, aby mezi nimi nedošlo k rozporům. Na důkaz toho smlouvu podepisují.</w:t>
      </w:r>
    </w:p>
    <w:p w14:paraId="3674E8D3" w14:textId="77777777" w:rsidR="00CD52E4" w:rsidRDefault="00CD52E4">
      <w:pPr>
        <w:pBdr>
          <w:top w:val="nil"/>
          <w:left w:val="nil"/>
          <w:bottom w:val="nil"/>
          <w:right w:val="nil"/>
          <w:between w:val="nil"/>
        </w:pBdr>
        <w:spacing w:line="240" w:lineRule="auto"/>
        <w:ind w:left="0" w:hanging="2"/>
        <w:jc w:val="left"/>
        <w:rPr>
          <w:rFonts w:ascii="Mulish" w:eastAsia="Mulish" w:hAnsi="Mulish" w:cs="Mulish"/>
          <w:color w:val="000000"/>
          <w:szCs w:val="22"/>
        </w:rPr>
      </w:pPr>
    </w:p>
    <w:p w14:paraId="3E14B8D9" w14:textId="77777777" w:rsidR="00CD52E4" w:rsidRDefault="00000000">
      <w:pPr>
        <w:numPr>
          <w:ilvl w:val="1"/>
          <w:numId w:val="4"/>
        </w:numPr>
        <w:pBdr>
          <w:top w:val="nil"/>
          <w:left w:val="nil"/>
          <w:bottom w:val="nil"/>
          <w:right w:val="nil"/>
          <w:between w:val="nil"/>
        </w:pBdr>
        <w:spacing w:line="240" w:lineRule="auto"/>
        <w:ind w:left="0" w:hanging="2"/>
        <w:jc w:val="left"/>
        <w:rPr>
          <w:rFonts w:ascii="Mulish" w:eastAsia="Mulish" w:hAnsi="Mulish" w:cs="Mulish"/>
          <w:color w:val="000000"/>
          <w:szCs w:val="22"/>
        </w:rPr>
      </w:pPr>
      <w:r>
        <w:rPr>
          <w:rFonts w:ascii="Mulish" w:eastAsia="Mulish" w:hAnsi="Mulish" w:cs="Mulish"/>
          <w:color w:val="000000"/>
          <w:szCs w:val="22"/>
        </w:rPr>
        <w:t>Tato smlouva obsahuje následující přílohy:</w:t>
      </w:r>
      <w:r>
        <w:rPr>
          <w:rFonts w:ascii="Mulish" w:eastAsia="Mulish" w:hAnsi="Mulish" w:cs="Mulish"/>
          <w:color w:val="000000"/>
          <w:szCs w:val="22"/>
        </w:rPr>
        <w:br/>
        <w:t xml:space="preserve"> Příloha č.1 – „Cenová nabídka“</w:t>
      </w:r>
      <w:r>
        <w:rPr>
          <w:rFonts w:ascii="Mulish" w:eastAsia="Mulish" w:hAnsi="Mulish" w:cs="Mulish"/>
          <w:color w:val="000000"/>
          <w:szCs w:val="22"/>
        </w:rPr>
        <w:br/>
      </w:r>
    </w:p>
    <w:p w14:paraId="3C0440A3"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0A3084F6"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02697962" w14:textId="77777777" w:rsidR="00CD52E4" w:rsidRPr="005778E3" w:rsidRDefault="00000000">
      <w:pPr>
        <w:pBdr>
          <w:top w:val="nil"/>
          <w:left w:val="nil"/>
          <w:bottom w:val="nil"/>
          <w:right w:val="nil"/>
          <w:between w:val="nil"/>
        </w:pBdr>
        <w:spacing w:line="240" w:lineRule="auto"/>
        <w:ind w:left="0" w:hanging="2"/>
        <w:rPr>
          <w:rFonts w:ascii="Mulish" w:eastAsia="Mulish" w:hAnsi="Mulish" w:cs="Mulish"/>
          <w:szCs w:val="22"/>
        </w:rPr>
      </w:pPr>
      <w:r w:rsidRPr="005778E3">
        <w:rPr>
          <w:rFonts w:ascii="Mulish" w:eastAsia="Mulish" w:hAnsi="Mulish" w:cs="Mulish"/>
          <w:szCs w:val="22"/>
        </w:rPr>
        <w:t>V</w:t>
      </w:r>
      <w:r w:rsidRPr="005778E3">
        <w:rPr>
          <w:rFonts w:ascii="Mulish" w:eastAsia="Mulish" w:hAnsi="Mulish" w:cs="Mulish"/>
        </w:rPr>
        <w:t>e Vyškově</w:t>
      </w:r>
      <w:r w:rsidRPr="005778E3">
        <w:rPr>
          <w:rFonts w:ascii="Mulish" w:eastAsia="Mulish" w:hAnsi="Mulish" w:cs="Mulish"/>
          <w:szCs w:val="22"/>
        </w:rPr>
        <w:t xml:space="preserve"> dne: </w:t>
      </w:r>
      <w:r w:rsidRPr="005778E3">
        <w:rPr>
          <w:rFonts w:ascii="Mulish" w:eastAsia="Mulish" w:hAnsi="Mulish" w:cs="Mulish"/>
        </w:rPr>
        <w:t>14. 07. 2025</w:t>
      </w:r>
    </w:p>
    <w:p w14:paraId="236257EE" w14:textId="77777777" w:rsidR="00CD52E4" w:rsidRDefault="00CD52E4">
      <w:pPr>
        <w:pBdr>
          <w:top w:val="nil"/>
          <w:left w:val="nil"/>
          <w:bottom w:val="nil"/>
          <w:right w:val="nil"/>
          <w:between w:val="nil"/>
        </w:pBdr>
        <w:spacing w:line="240" w:lineRule="auto"/>
        <w:ind w:left="0" w:hanging="2"/>
        <w:rPr>
          <w:rFonts w:ascii="Mulish" w:eastAsia="Mulish" w:hAnsi="Mulish" w:cs="Mulish"/>
          <w:color w:val="000000"/>
          <w:szCs w:val="22"/>
        </w:rPr>
      </w:pPr>
    </w:p>
    <w:p w14:paraId="0ED40934" w14:textId="77777777" w:rsidR="00CD52E4" w:rsidRDefault="00CD52E4">
      <w:pPr>
        <w:pBdr>
          <w:top w:val="nil"/>
          <w:left w:val="nil"/>
          <w:bottom w:val="nil"/>
          <w:right w:val="nil"/>
          <w:between w:val="nil"/>
        </w:pBdr>
        <w:spacing w:line="240" w:lineRule="auto"/>
        <w:ind w:left="0" w:hanging="2"/>
        <w:rPr>
          <w:rFonts w:ascii="Mulish" w:eastAsia="Mulish" w:hAnsi="Mulish" w:cs="Mulish"/>
        </w:rPr>
      </w:pPr>
    </w:p>
    <w:p w14:paraId="7771BBCC" w14:textId="77777777" w:rsidR="00CD52E4" w:rsidRDefault="00CD52E4">
      <w:pPr>
        <w:pBdr>
          <w:top w:val="nil"/>
          <w:left w:val="nil"/>
          <w:bottom w:val="nil"/>
          <w:right w:val="nil"/>
          <w:between w:val="nil"/>
        </w:pBdr>
        <w:spacing w:line="240" w:lineRule="auto"/>
        <w:ind w:left="0" w:hanging="2"/>
        <w:rPr>
          <w:rFonts w:ascii="Mulish" w:eastAsia="Mulish" w:hAnsi="Mulish" w:cs="Mulish"/>
        </w:rPr>
      </w:pPr>
    </w:p>
    <w:p w14:paraId="613E6BE1" w14:textId="77777777" w:rsidR="00CD52E4" w:rsidRDefault="00000000">
      <w:pPr>
        <w:ind w:left="0" w:hanging="2"/>
        <w:rPr>
          <w:rFonts w:ascii="Mulish" w:eastAsia="Mulish" w:hAnsi="Mulish" w:cs="Mulish"/>
        </w:rPr>
      </w:pPr>
      <w:r>
        <w:rPr>
          <w:rFonts w:ascii="Mulish" w:eastAsia="Mulish" w:hAnsi="Mulish" w:cs="Mulish"/>
        </w:rPr>
        <w:t xml:space="preserve">       Za dodavatele</w:t>
      </w:r>
      <w:r>
        <w:rPr>
          <w:rFonts w:ascii="Mulish" w:eastAsia="Mulish" w:hAnsi="Mulish" w:cs="Mulish"/>
        </w:rPr>
        <w:tab/>
      </w:r>
      <w:r>
        <w:rPr>
          <w:rFonts w:ascii="Mulish" w:eastAsia="Mulish" w:hAnsi="Mulish" w:cs="Mulish"/>
        </w:rPr>
        <w:tab/>
      </w:r>
      <w:r>
        <w:rPr>
          <w:rFonts w:ascii="Mulish" w:eastAsia="Mulish" w:hAnsi="Mulish" w:cs="Mulish"/>
        </w:rPr>
        <w:tab/>
      </w:r>
      <w:r>
        <w:rPr>
          <w:rFonts w:ascii="Mulish" w:eastAsia="Mulish" w:hAnsi="Mulish" w:cs="Mulish"/>
        </w:rPr>
        <w:tab/>
      </w:r>
      <w:r>
        <w:rPr>
          <w:rFonts w:ascii="Mulish" w:eastAsia="Mulish" w:hAnsi="Mulish" w:cs="Mulish"/>
        </w:rPr>
        <w:tab/>
        <w:t xml:space="preserve">    Za objednatele</w:t>
      </w:r>
    </w:p>
    <w:p w14:paraId="32BD90CC" w14:textId="77777777" w:rsidR="00CD52E4" w:rsidRDefault="00CD52E4">
      <w:pPr>
        <w:ind w:left="0" w:hanging="2"/>
        <w:rPr>
          <w:rFonts w:ascii="Mulish" w:eastAsia="Mulish" w:hAnsi="Mulish" w:cs="Mulish"/>
        </w:rPr>
      </w:pPr>
    </w:p>
    <w:p w14:paraId="2D68B7D4" w14:textId="77777777" w:rsidR="00CD52E4" w:rsidRDefault="00CD52E4">
      <w:pPr>
        <w:ind w:left="0" w:hanging="2"/>
        <w:rPr>
          <w:rFonts w:ascii="Mulish" w:eastAsia="Mulish" w:hAnsi="Mulish" w:cs="Mulish"/>
        </w:rPr>
      </w:pPr>
    </w:p>
    <w:p w14:paraId="25611210" w14:textId="77777777" w:rsidR="00CD52E4" w:rsidRDefault="00CD52E4">
      <w:pPr>
        <w:ind w:left="0" w:hanging="2"/>
        <w:rPr>
          <w:rFonts w:ascii="Mulish" w:eastAsia="Mulish" w:hAnsi="Mulish" w:cs="Mulish"/>
        </w:rPr>
      </w:pPr>
    </w:p>
    <w:p w14:paraId="17FEC5AF" w14:textId="77777777" w:rsidR="00CD52E4" w:rsidRDefault="00CD52E4">
      <w:pPr>
        <w:ind w:left="0" w:hanging="2"/>
        <w:rPr>
          <w:rFonts w:ascii="Mulish" w:eastAsia="Mulish" w:hAnsi="Mulish" w:cs="Mulish"/>
        </w:rPr>
      </w:pPr>
    </w:p>
    <w:p w14:paraId="23F28432" w14:textId="77777777" w:rsidR="00CD52E4" w:rsidRDefault="00000000">
      <w:pPr>
        <w:ind w:left="0" w:hanging="2"/>
        <w:rPr>
          <w:rFonts w:ascii="Mulish" w:eastAsia="Mulish" w:hAnsi="Mulish" w:cs="Mulish"/>
        </w:rPr>
      </w:pPr>
      <w:r>
        <w:rPr>
          <w:rFonts w:ascii="Mulish" w:eastAsia="Mulish" w:hAnsi="Mulish" w:cs="Mulish"/>
          <w:noProof/>
        </w:rPr>
        <w:drawing>
          <wp:inline distT="114300" distB="114300" distL="114300" distR="114300" wp14:anchorId="6403A15E" wp14:editId="7A52742D">
            <wp:extent cx="1538288" cy="75511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38288" cy="755113"/>
                    </a:xfrm>
                    <a:prstGeom prst="rect">
                      <a:avLst/>
                    </a:prstGeom>
                    <a:ln/>
                  </pic:spPr>
                </pic:pic>
              </a:graphicData>
            </a:graphic>
          </wp:inline>
        </w:drawing>
      </w:r>
    </w:p>
    <w:p w14:paraId="29C63FCB" w14:textId="22FE7E2F" w:rsidR="00CD52E4" w:rsidRDefault="005778E3">
      <w:pPr>
        <w:widowControl w:val="0"/>
        <w:ind w:left="0" w:hanging="2"/>
        <w:jc w:val="left"/>
        <w:rPr>
          <w:rFonts w:ascii="Mulish" w:eastAsia="Mulish" w:hAnsi="Mulish" w:cs="Mulish"/>
        </w:rPr>
      </w:pPr>
      <w:r>
        <w:rPr>
          <w:rFonts w:ascii="Mulish" w:eastAsia="Mulish" w:hAnsi="Mulish" w:cs="Mulish"/>
        </w:rPr>
        <w:t xml:space="preserve">       </w:t>
      </w:r>
      <w:r w:rsidR="00000000">
        <w:rPr>
          <w:rFonts w:ascii="Mulish" w:eastAsia="Mulish" w:hAnsi="Mulish" w:cs="Mulish"/>
        </w:rPr>
        <w:t>………………………………………</w:t>
      </w:r>
      <w:r w:rsidR="00000000">
        <w:rPr>
          <w:rFonts w:ascii="Mulish" w:eastAsia="Mulish" w:hAnsi="Mulish" w:cs="Mulish"/>
        </w:rPr>
        <w:tab/>
      </w:r>
      <w:r w:rsidR="00000000">
        <w:rPr>
          <w:rFonts w:ascii="Mulish" w:eastAsia="Mulish" w:hAnsi="Mulish" w:cs="Mulish"/>
        </w:rPr>
        <w:tab/>
      </w:r>
      <w:r w:rsidR="00000000">
        <w:rPr>
          <w:rFonts w:ascii="Mulish" w:eastAsia="Mulish" w:hAnsi="Mulish" w:cs="Mulish"/>
        </w:rPr>
        <w:tab/>
      </w:r>
      <w:r w:rsidR="00000000">
        <w:rPr>
          <w:rFonts w:ascii="Mulish" w:eastAsia="Mulish" w:hAnsi="Mulish" w:cs="Mulish"/>
        </w:rPr>
        <w:tab/>
      </w:r>
      <w:r>
        <w:rPr>
          <w:rFonts w:ascii="Mulish" w:eastAsia="Mulish" w:hAnsi="Mulish" w:cs="Mulish"/>
        </w:rPr>
        <w:t xml:space="preserve">           </w:t>
      </w:r>
      <w:r w:rsidR="00000000">
        <w:rPr>
          <w:rFonts w:ascii="Mulish" w:eastAsia="Mulish" w:hAnsi="Mulish" w:cs="Mulish"/>
        </w:rPr>
        <w:t>………………………………………</w:t>
      </w:r>
    </w:p>
    <w:p w14:paraId="2A906141" w14:textId="7D6830C9" w:rsidR="005778E3" w:rsidRDefault="00000000" w:rsidP="005778E3">
      <w:pPr>
        <w:widowControl w:val="0"/>
        <w:ind w:left="0" w:hanging="2"/>
        <w:jc w:val="left"/>
        <w:rPr>
          <w:rFonts w:ascii="Mulish" w:eastAsia="Mulish" w:hAnsi="Mulish" w:cs="Mulish"/>
        </w:rPr>
      </w:pPr>
      <w:r>
        <w:rPr>
          <w:rFonts w:ascii="Mulish" w:eastAsia="Mulish" w:hAnsi="Mulish" w:cs="Mulish"/>
        </w:rPr>
        <w:t xml:space="preserve">    </w:t>
      </w:r>
      <w:r w:rsidR="005778E3">
        <w:rPr>
          <w:rFonts w:ascii="Mulish" w:eastAsia="Mulish" w:hAnsi="Mulish" w:cs="Mulish"/>
        </w:rPr>
        <w:t xml:space="preserve">      </w:t>
      </w:r>
      <w:r>
        <w:rPr>
          <w:rFonts w:ascii="Mulish" w:eastAsia="Mulish" w:hAnsi="Mulish" w:cs="Mulish"/>
        </w:rPr>
        <w:t>mama design s.r.o.</w:t>
      </w:r>
      <w:r>
        <w:rPr>
          <w:rFonts w:ascii="Mulish" w:eastAsia="Mulish" w:hAnsi="Mulish" w:cs="Mulish"/>
        </w:rPr>
        <w:tab/>
      </w:r>
      <w:r>
        <w:rPr>
          <w:rFonts w:ascii="Mulish" w:eastAsia="Mulish" w:hAnsi="Mulish" w:cs="Mulish"/>
        </w:rPr>
        <w:tab/>
      </w:r>
      <w:r>
        <w:rPr>
          <w:rFonts w:ascii="Mulish" w:eastAsia="Mulish" w:hAnsi="Mulish" w:cs="Mulish"/>
        </w:rPr>
        <w:tab/>
        <w:t xml:space="preserve">      Domov na Polní, příspěvková organizace</w:t>
      </w:r>
    </w:p>
    <w:p w14:paraId="29A96E92" w14:textId="31B49AC3" w:rsidR="00CD52E4" w:rsidRDefault="00000000">
      <w:pPr>
        <w:widowControl w:val="0"/>
        <w:ind w:left="0" w:hanging="2"/>
        <w:jc w:val="left"/>
      </w:pPr>
      <w:r>
        <w:rPr>
          <w:rFonts w:ascii="Mulish" w:eastAsia="Mulish" w:hAnsi="Mulish" w:cs="Mulish"/>
        </w:rPr>
        <w:t xml:space="preserve">   Ing. arch. Adéla Šmeidlerová</w:t>
      </w:r>
      <w:r>
        <w:rPr>
          <w:rFonts w:ascii="Mulish" w:eastAsia="Mulish" w:hAnsi="Mulish" w:cs="Mulish"/>
        </w:rPr>
        <w:tab/>
      </w:r>
      <w:r>
        <w:rPr>
          <w:rFonts w:ascii="Mulish" w:eastAsia="Mulish" w:hAnsi="Mulish" w:cs="Mulish"/>
        </w:rPr>
        <w:tab/>
        <w:t xml:space="preserve"> </w:t>
      </w:r>
      <w:r w:rsidR="005778E3">
        <w:rPr>
          <w:rFonts w:ascii="Mulish" w:eastAsia="Mulish" w:hAnsi="Mulish" w:cs="Mulish"/>
        </w:rPr>
        <w:t xml:space="preserve"> </w:t>
      </w:r>
      <w:r>
        <w:rPr>
          <w:rFonts w:ascii="Mulish" w:eastAsia="Mulish" w:hAnsi="Mulish" w:cs="Mulish"/>
        </w:rPr>
        <w:t xml:space="preserve">    </w:t>
      </w:r>
      <w:hyperlink r:id="rId10">
        <w:r>
          <w:rPr>
            <w:rFonts w:ascii="Mulish" w:eastAsia="Mulish" w:hAnsi="Mulish" w:cs="Mulish"/>
            <w:color w:val="222222"/>
          </w:rPr>
          <w:t>doc. Ing. Dana Martinovičová</w:t>
        </w:r>
        <w:r w:rsidR="005778E3">
          <w:rPr>
            <w:rFonts w:ascii="Mulish" w:eastAsia="Mulish" w:hAnsi="Mulish" w:cs="Mulish"/>
            <w:color w:val="222222"/>
          </w:rPr>
          <w:t>,</w:t>
        </w:r>
        <w:r>
          <w:rPr>
            <w:rFonts w:ascii="Mulish" w:eastAsia="Mulish" w:hAnsi="Mulish" w:cs="Mulish"/>
            <w:color w:val="222222"/>
          </w:rPr>
          <w:t xml:space="preserve"> Ph</w:t>
        </w:r>
        <w:r w:rsidR="005778E3">
          <w:rPr>
            <w:rFonts w:ascii="Mulish" w:eastAsia="Mulish" w:hAnsi="Mulish" w:cs="Mulish"/>
            <w:color w:val="222222"/>
          </w:rPr>
          <w:t>.</w:t>
        </w:r>
        <w:r>
          <w:rPr>
            <w:rFonts w:ascii="Mulish" w:eastAsia="Mulish" w:hAnsi="Mulish" w:cs="Mulish"/>
            <w:color w:val="222222"/>
          </w:rPr>
          <w:t>D.</w:t>
        </w:r>
        <w:r w:rsidR="005778E3">
          <w:rPr>
            <w:rFonts w:ascii="Mulish" w:eastAsia="Mulish" w:hAnsi="Mulish" w:cs="Mulish"/>
            <w:color w:val="222222"/>
          </w:rPr>
          <w:t xml:space="preserve">, </w:t>
        </w:r>
        <w:r>
          <w:rPr>
            <w:rFonts w:ascii="Mulish" w:eastAsia="Mulish" w:hAnsi="Mulish" w:cs="Mulish"/>
            <w:color w:val="222222"/>
          </w:rPr>
          <w:t>MBA</w:t>
        </w:r>
      </w:hyperlink>
    </w:p>
    <w:p w14:paraId="776FBD5A" w14:textId="7381DD20" w:rsidR="005778E3" w:rsidRPr="005778E3" w:rsidRDefault="005778E3">
      <w:pPr>
        <w:widowControl w:val="0"/>
        <w:ind w:left="0" w:hanging="2"/>
        <w:jc w:val="left"/>
        <w:rPr>
          <w:rFonts w:ascii="Mulish" w:eastAsia="Mulish" w:hAnsi="Mulish" w:cs="Mulish"/>
        </w:rPr>
      </w:pPr>
      <w:r>
        <w:rPr>
          <w:rFonts w:ascii="Mulish" w:hAnsi="Mulish"/>
        </w:rPr>
        <w:t xml:space="preserve">                  </w:t>
      </w:r>
      <w:r w:rsidRPr="005778E3">
        <w:rPr>
          <w:rFonts w:ascii="Mulish" w:hAnsi="Mulish"/>
        </w:rPr>
        <w:t>jednatelka</w:t>
      </w:r>
      <w:r w:rsidRPr="005778E3">
        <w:rPr>
          <w:rFonts w:ascii="Mulish" w:hAnsi="Mulish"/>
        </w:rPr>
        <w:tab/>
      </w:r>
      <w:r w:rsidRPr="005778E3">
        <w:rPr>
          <w:rFonts w:ascii="Mulish" w:hAnsi="Mulish"/>
        </w:rPr>
        <w:tab/>
      </w:r>
      <w:r w:rsidRPr="005778E3">
        <w:rPr>
          <w:rFonts w:ascii="Mulish" w:hAnsi="Mulish"/>
        </w:rPr>
        <w:tab/>
      </w:r>
      <w:r w:rsidRPr="005778E3">
        <w:rPr>
          <w:rFonts w:ascii="Mulish" w:hAnsi="Mulish"/>
        </w:rPr>
        <w:tab/>
      </w:r>
      <w:r w:rsidRPr="005778E3">
        <w:rPr>
          <w:rFonts w:ascii="Mulish" w:hAnsi="Mulish"/>
        </w:rPr>
        <w:tab/>
      </w:r>
      <w:r>
        <w:rPr>
          <w:rFonts w:ascii="Mulish" w:hAnsi="Mulish"/>
        </w:rPr>
        <w:t xml:space="preserve">   </w:t>
      </w:r>
      <w:r w:rsidRPr="005778E3">
        <w:rPr>
          <w:rFonts w:ascii="Mulish" w:hAnsi="Mulish"/>
        </w:rPr>
        <w:tab/>
      </w:r>
      <w:r>
        <w:rPr>
          <w:rFonts w:ascii="Mulish" w:hAnsi="Mulish"/>
        </w:rPr>
        <w:t xml:space="preserve">   </w:t>
      </w:r>
      <w:r w:rsidRPr="005778E3">
        <w:rPr>
          <w:rFonts w:ascii="Mulish" w:hAnsi="Mulish"/>
        </w:rPr>
        <w:t>ředitelka organizace</w:t>
      </w:r>
    </w:p>
    <w:sectPr w:rsidR="005778E3" w:rsidRPr="005778E3">
      <w:headerReference w:type="default" r:id="rId11"/>
      <w:footerReference w:type="default" r:id="rId12"/>
      <w:pgSz w:w="11906" w:h="16838"/>
      <w:pgMar w:top="1418" w:right="1418" w:bottom="1418" w:left="1440" w:header="142" w:footer="37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61B88" w14:textId="77777777" w:rsidR="000646DB" w:rsidRDefault="000646DB">
      <w:pPr>
        <w:spacing w:line="240" w:lineRule="auto"/>
        <w:ind w:left="0" w:hanging="2"/>
      </w:pPr>
      <w:r>
        <w:separator/>
      </w:r>
    </w:p>
  </w:endnote>
  <w:endnote w:type="continuationSeparator" w:id="0">
    <w:p w14:paraId="32082C01" w14:textId="77777777" w:rsidR="000646DB" w:rsidRDefault="000646D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Mulish">
    <w:altName w:val="Calibri"/>
    <w:charset w:val="00"/>
    <w:family w:val="auto"/>
    <w:pitch w:val="default"/>
    <w:embedRegular r:id="rId1" w:fontKey="{C3686CF5-9D86-478B-A0F3-FDC5135B6E35}"/>
    <w:embedBold r:id="rId2" w:fontKey="{0626FBFD-A064-4C90-8B6C-FAF164B612AB}"/>
  </w:font>
  <w:font w:name="Arial Narrow">
    <w:panose1 w:val="020B0606020202030204"/>
    <w:charset w:val="EE"/>
    <w:family w:val="swiss"/>
    <w:pitch w:val="variable"/>
    <w:sig w:usb0="00000287" w:usb1="00000800" w:usb2="00000000" w:usb3="00000000" w:csb0="0000009F" w:csb1="00000000"/>
    <w:embedRegular r:id="rId3" w:fontKey="{D396A0E2-9EE3-4316-88C5-FEFE1048DD8A}"/>
    <w:embedBold r:id="rId4" w:fontKey="{ECFEF198-1146-4E0A-9F1F-D2FDFABAA406}"/>
  </w:font>
  <w:font w:name="Tahoma">
    <w:panose1 w:val="020B0604030504040204"/>
    <w:charset w:val="EE"/>
    <w:family w:val="swiss"/>
    <w:pitch w:val="variable"/>
    <w:sig w:usb0="E1002EFF" w:usb1="C000605B" w:usb2="00000029" w:usb3="00000000" w:csb0="000101FF" w:csb1="00000000"/>
    <w:embedRegular r:id="rId5" w:fontKey="{CB8499B1-3672-4FE9-B29F-2BD19F152B2D}"/>
  </w:font>
  <w:font w:name="MinionPro-Regular">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6" w:fontKey="{D5BC5220-7202-4329-9EDF-85E76BB29FE6}"/>
  </w:font>
  <w:font w:name="Georgia">
    <w:panose1 w:val="02040502050405020303"/>
    <w:charset w:val="EE"/>
    <w:family w:val="roman"/>
    <w:pitch w:val="variable"/>
    <w:sig w:usb0="00000287" w:usb1="00000000" w:usb2="00000000" w:usb3="00000000" w:csb0="0000009F" w:csb1="00000000"/>
    <w:embedRegular r:id="rId7" w:fontKey="{97003035-142F-4DDF-90D9-2DCB72615957}"/>
    <w:embedItalic r:id="rId8" w:fontKey="{CB390942-8C7E-460D-A67E-26089B93A914}"/>
  </w:font>
  <w:font w:name="Calibri Light">
    <w:panose1 w:val="020F0302020204030204"/>
    <w:charset w:val="EE"/>
    <w:family w:val="swiss"/>
    <w:pitch w:val="variable"/>
    <w:sig w:usb0="E4002EFF" w:usb1="C200247B" w:usb2="00000009" w:usb3="00000000" w:csb0="000001FF" w:csb1="00000000"/>
    <w:embedRegular r:id="rId9" w:fontKey="{900A8DED-749D-4B1F-8445-2CA3AC18605A}"/>
  </w:font>
  <w:font w:name="Swis721 BT">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10" w:fontKey="{78DEE391-FEFB-43D7-A1B6-56B9318C79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EC060" w14:textId="77777777" w:rsidR="00CD52E4" w:rsidRDefault="00CD52E4">
    <w:pPr>
      <w:pBdr>
        <w:top w:val="nil"/>
        <w:left w:val="nil"/>
        <w:bottom w:val="nil"/>
        <w:right w:val="nil"/>
        <w:between w:val="nil"/>
      </w:pBdr>
      <w:tabs>
        <w:tab w:val="center" w:pos="4536"/>
        <w:tab w:val="right" w:pos="9072"/>
      </w:tabs>
      <w:spacing w:line="240" w:lineRule="auto"/>
      <w:ind w:left="0" w:hanging="2"/>
      <w:jc w:val="center"/>
      <w:rPr>
        <w:color w:val="000000"/>
        <w:sz w:val="20"/>
        <w:szCs w:val="20"/>
      </w:rPr>
    </w:pPr>
  </w:p>
  <w:p w14:paraId="5296EC87" w14:textId="77777777" w:rsidR="00CD52E4" w:rsidRDefault="00CD52E4">
    <w:pPr>
      <w:pBdr>
        <w:top w:val="nil"/>
        <w:left w:val="nil"/>
        <w:bottom w:val="nil"/>
        <w:right w:val="nil"/>
        <w:between w:val="nil"/>
      </w:pBdr>
      <w:tabs>
        <w:tab w:val="center" w:pos="4536"/>
        <w:tab w:val="right" w:pos="9072"/>
        <w:tab w:val="left" w:pos="3261"/>
        <w:tab w:val="left" w:pos="4962"/>
        <w:tab w:val="left" w:pos="8222"/>
        <w:tab w:val="right" w:pos="10632"/>
      </w:tabs>
      <w:spacing w:line="240" w:lineRule="auto"/>
      <w:ind w:left="0" w:hanging="2"/>
      <w:rPr>
        <w:color w:val="F79646"/>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FE1CE" w14:textId="77777777" w:rsidR="000646DB" w:rsidRDefault="000646DB">
      <w:pPr>
        <w:spacing w:line="240" w:lineRule="auto"/>
        <w:ind w:left="0" w:hanging="2"/>
      </w:pPr>
      <w:r>
        <w:separator/>
      </w:r>
    </w:p>
  </w:footnote>
  <w:footnote w:type="continuationSeparator" w:id="0">
    <w:p w14:paraId="477A6A20" w14:textId="77777777" w:rsidR="000646DB" w:rsidRDefault="000646D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51CB" w14:textId="77777777" w:rsidR="00CD52E4" w:rsidRDefault="00CD52E4">
    <w:pPr>
      <w:pBdr>
        <w:top w:val="nil"/>
        <w:left w:val="nil"/>
        <w:bottom w:val="nil"/>
        <w:right w:val="nil"/>
        <w:between w:val="nil"/>
      </w:pBdr>
      <w:tabs>
        <w:tab w:val="center" w:pos="4536"/>
        <w:tab w:val="right" w:pos="9072"/>
      </w:tabs>
      <w:spacing w:line="240" w:lineRule="auto"/>
      <w:ind w:left="0" w:hanging="2"/>
      <w:jc w:val="center"/>
      <w:rPr>
        <w:color w:val="000000"/>
        <w:sz w:val="16"/>
        <w:szCs w:val="16"/>
      </w:rPr>
    </w:pPr>
  </w:p>
  <w:p w14:paraId="5563A253" w14:textId="77777777" w:rsidR="00CD52E4" w:rsidRDefault="00000000">
    <w:pPr>
      <w:pBdr>
        <w:top w:val="nil"/>
        <w:left w:val="nil"/>
        <w:bottom w:val="nil"/>
        <w:right w:val="nil"/>
        <w:between w:val="nil"/>
      </w:pBdr>
      <w:tabs>
        <w:tab w:val="center" w:pos="4536"/>
        <w:tab w:val="right" w:pos="9072"/>
      </w:tabs>
      <w:spacing w:line="240" w:lineRule="auto"/>
      <w:ind w:left="0" w:hanging="2"/>
      <w:jc w:val="center"/>
      <w:rPr>
        <w:color w:val="FFFFFF"/>
        <w:szCs w:val="22"/>
      </w:rPr>
    </w:pPr>
    <w:r>
      <w:rPr>
        <w:rFonts w:ascii="Swis721 BT" w:eastAsia="Swis721 BT" w:hAnsi="Swis721 BT" w:cs="Swis721 BT"/>
        <w:color w:val="FFFFFF"/>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F123B"/>
    <w:multiLevelType w:val="multilevel"/>
    <w:tmpl w:val="2272E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36E2172"/>
    <w:multiLevelType w:val="multilevel"/>
    <w:tmpl w:val="85BE6742"/>
    <w:lvl w:ilvl="0">
      <w:start w:val="1"/>
      <w:numFmt w:val="decimal"/>
      <w:lvlText w:val="%1."/>
      <w:lvlJc w:val="left"/>
      <w:pPr>
        <w:ind w:left="705" w:hanging="705"/>
      </w:pPr>
      <w:rPr>
        <w:vertAlign w:val="baseline"/>
      </w:rPr>
    </w:lvl>
    <w:lvl w:ilvl="1">
      <w:start w:val="1"/>
      <w:numFmt w:val="decimal"/>
      <w:lvlText w:val="%1.%2."/>
      <w:lvlJc w:val="left"/>
      <w:pPr>
        <w:ind w:left="705" w:hanging="70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 w15:restartNumberingAfterBreak="0">
    <w:nsid w:val="4CE12162"/>
    <w:multiLevelType w:val="multilevel"/>
    <w:tmpl w:val="0C6C055C"/>
    <w:lvl w:ilvl="0">
      <w:start w:val="8"/>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3" w15:restartNumberingAfterBreak="0">
    <w:nsid w:val="5AA826AB"/>
    <w:multiLevelType w:val="multilevel"/>
    <w:tmpl w:val="5C9C40A8"/>
    <w:lvl w:ilvl="0">
      <w:start w:val="2"/>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648629AA"/>
    <w:multiLevelType w:val="multilevel"/>
    <w:tmpl w:val="352E8B90"/>
    <w:lvl w:ilvl="0">
      <w:start w:val="1"/>
      <w:numFmt w:val="lowerLetter"/>
      <w:lvlText w:val="%1)"/>
      <w:lvlJc w:val="left"/>
      <w:pPr>
        <w:ind w:left="1068" w:hanging="360"/>
      </w:pPr>
      <w:rPr>
        <w:rFonts w:ascii="Mulish" w:eastAsia="Mulish" w:hAnsi="Mulish" w:cs="Mulish"/>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5" w15:restartNumberingAfterBreak="0">
    <w:nsid w:val="757F5F20"/>
    <w:multiLevelType w:val="multilevel"/>
    <w:tmpl w:val="0C6C055C"/>
    <w:lvl w:ilvl="0">
      <w:start w:val="8"/>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6" w15:restartNumberingAfterBreak="0">
    <w:nsid w:val="780107CB"/>
    <w:multiLevelType w:val="multilevel"/>
    <w:tmpl w:val="2BFCB47C"/>
    <w:lvl w:ilvl="0">
      <w:start w:val="1"/>
      <w:numFmt w:val="lowerLetter"/>
      <w:lvlText w:val="%1)"/>
      <w:lvlJc w:val="left"/>
      <w:pPr>
        <w:ind w:left="1065" w:hanging="345"/>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num w:numId="1" w16cid:durableId="763458846">
    <w:abstractNumId w:val="3"/>
  </w:num>
  <w:num w:numId="2" w16cid:durableId="1042706703">
    <w:abstractNumId w:val="4"/>
  </w:num>
  <w:num w:numId="3" w16cid:durableId="1052734419">
    <w:abstractNumId w:val="1"/>
  </w:num>
  <w:num w:numId="4" w16cid:durableId="1647660305">
    <w:abstractNumId w:val="2"/>
  </w:num>
  <w:num w:numId="5" w16cid:durableId="707872839">
    <w:abstractNumId w:val="6"/>
  </w:num>
  <w:num w:numId="6" w16cid:durableId="987632148">
    <w:abstractNumId w:val="0"/>
  </w:num>
  <w:num w:numId="7" w16cid:durableId="5298004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E4"/>
    <w:rsid w:val="000646DB"/>
    <w:rsid w:val="00455631"/>
    <w:rsid w:val="005778E3"/>
    <w:rsid w:val="00582E2C"/>
    <w:rsid w:val="00BD526C"/>
    <w:rsid w:val="00CD52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0A066"/>
  <w15:docId w15:val="{5673C53A-9A01-49CD-91DF-1E2B72D6A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2"/>
        <w:szCs w:val="22"/>
        <w:highlight w:val="white"/>
        <w:lang w:val="cs" w:eastAsia="cs-CZ"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spacing w:line="1" w:lineRule="atLeast"/>
      <w:ind w:leftChars="-1" w:left="-1" w:hangingChars="1" w:hanging="1"/>
      <w:textDirection w:val="btLr"/>
      <w:textAlignment w:val="top"/>
      <w:outlineLvl w:val="0"/>
    </w:pPr>
    <w:rPr>
      <w:position w:val="-1"/>
      <w:szCs w:val="24"/>
      <w:lang w:val="cs-CZ"/>
    </w:rPr>
  </w:style>
  <w:style w:type="paragraph" w:styleId="Nadpis1">
    <w:name w:val="heading 1"/>
    <w:basedOn w:val="Normln"/>
    <w:next w:val="Normln"/>
    <w:uiPriority w:val="9"/>
    <w:qFormat/>
    <w:pPr>
      <w:keepNext/>
      <w:keepLines/>
      <w:spacing w:before="480" w:after="12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rPr>
  </w:style>
  <w:style w:type="paragraph" w:styleId="Nadpis5">
    <w:name w:val="heading 5"/>
    <w:basedOn w:val="Normln"/>
    <w:next w:val="Normln"/>
    <w:uiPriority w:val="9"/>
    <w:semiHidden/>
    <w:unhideWhenUsed/>
    <w:qFormat/>
    <w:pPr>
      <w:keepNext/>
      <w:keepLines/>
      <w:spacing w:before="220" w:after="40"/>
      <w:outlineLvl w:val="4"/>
    </w:pPr>
    <w:rPr>
      <w:b/>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uiPriority w:val="10"/>
    <w:qFormat/>
    <w:pPr>
      <w:jc w:val="center"/>
    </w:pPr>
    <w:rPr>
      <w:b/>
      <w:bCs/>
      <w:sz w:val="28"/>
      <w:lang/>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rPr>
      <w:lang/>
    </w:rPr>
  </w:style>
  <w:style w:type="character" w:styleId="Hypertextovodkaz">
    <w:name w:val="Hyperlink"/>
    <w:rPr>
      <w:color w:val="0000FF"/>
      <w:w w:val="100"/>
      <w:position w:val="-1"/>
      <w:u w:val="single"/>
      <w:effect w:val="none"/>
      <w:vertAlign w:val="baseline"/>
      <w:cs w:val="0"/>
      <w:em w:val="none"/>
    </w:rPr>
  </w:style>
  <w:style w:type="character" w:customStyle="1" w:styleId="ZpatChar">
    <w:name w:val="Zápatí Char"/>
    <w:rPr>
      <w:w w:val="100"/>
      <w:position w:val="-1"/>
      <w:sz w:val="24"/>
      <w:szCs w:val="24"/>
      <w:effect w:val="none"/>
      <w:vertAlign w:val="baseline"/>
      <w:cs w:val="0"/>
      <w:em w:val="none"/>
    </w:rPr>
  </w:style>
  <w:style w:type="paragraph" w:styleId="Textbubliny">
    <w:name w:val="Balloon Text"/>
    <w:basedOn w:val="Normln"/>
    <w:rPr>
      <w:rFonts w:ascii="Tahoma" w:hAnsi="Tahoma"/>
      <w:sz w:val="16"/>
      <w:szCs w:val="16"/>
      <w:lang/>
    </w:rPr>
  </w:style>
  <w:style w:type="character" w:customStyle="1" w:styleId="TextbublinyChar">
    <w:name w:val="Text bubliny Char"/>
    <w:rPr>
      <w:rFonts w:ascii="Tahoma" w:hAnsi="Tahoma" w:cs="Tahoma"/>
      <w:w w:val="100"/>
      <w:position w:val="-1"/>
      <w:sz w:val="16"/>
      <w:szCs w:val="16"/>
      <w:effect w:val="none"/>
      <w:vertAlign w:val="baseline"/>
      <w:cs w:val="0"/>
      <w:em w:val="none"/>
    </w:rPr>
  </w:style>
  <w:style w:type="character" w:customStyle="1" w:styleId="NzevChar">
    <w:name w:val="Název Char"/>
    <w:rPr>
      <w:b/>
      <w:bCs/>
      <w:w w:val="100"/>
      <w:position w:val="-1"/>
      <w:sz w:val="28"/>
      <w:szCs w:val="24"/>
      <w:effect w:val="none"/>
      <w:vertAlign w:val="baseline"/>
      <w:cs w:val="0"/>
      <w:em w:val="none"/>
    </w:rPr>
  </w:style>
  <w:style w:type="paragraph" w:customStyle="1" w:styleId="Stednmka1zvraznn21">
    <w:name w:val="Střední mřížka 1 – zvýraznění 21"/>
    <w:basedOn w:val="Normln"/>
    <w:pPr>
      <w:ind w:left="708"/>
    </w:pPr>
  </w:style>
  <w:style w:type="paragraph" w:customStyle="1" w:styleId="BasicParagraph">
    <w:name w:val="[Basic Paragraph]"/>
    <w:basedOn w:val="Normln"/>
    <w:pPr>
      <w:widowControl w:val="0"/>
      <w:autoSpaceDE w:val="0"/>
      <w:autoSpaceDN w:val="0"/>
      <w:adjustRightInd w:val="0"/>
      <w:spacing w:line="288" w:lineRule="auto"/>
      <w:textAlignment w:val="center"/>
    </w:pPr>
    <w:rPr>
      <w:rFonts w:ascii="MinionPro-Regular" w:hAnsi="MinionPro-Regular" w:cs="MinionPro-Regular"/>
      <w:color w:val="000000"/>
      <w:lang w:val="en-US" w:eastAsia="en-US"/>
    </w:rPr>
  </w:style>
  <w:style w:type="paragraph" w:customStyle="1" w:styleId="Barevnseznamzvraznn11">
    <w:name w:val="Barevný seznam – zvýraznění 11"/>
    <w:basedOn w:val="Normln"/>
    <w:pPr>
      <w:ind w:left="708"/>
    </w:pPr>
    <w:rPr>
      <w:rFonts w:ascii="Arial" w:hAnsi="Arial"/>
      <w:sz w:val="20"/>
      <w:szCs w:val="20"/>
      <w:lang w:eastAsia="en-US"/>
    </w:rPr>
  </w:style>
  <w:style w:type="character" w:customStyle="1" w:styleId="ZhlavChar">
    <w:name w:val="Záhlaví Char"/>
    <w:rPr>
      <w:w w:val="100"/>
      <w:position w:val="-1"/>
      <w:sz w:val="24"/>
      <w:szCs w:val="24"/>
      <w:effect w:val="none"/>
      <w:vertAlign w:val="baseline"/>
      <w:cs w:val="0"/>
      <w:em w:val="none"/>
    </w:rPr>
  </w:style>
  <w:style w:type="paragraph" w:styleId="Bezmezer">
    <w:name w:val="No Spacing"/>
    <w:pPr>
      <w:suppressAutoHyphens/>
      <w:spacing w:line="1" w:lineRule="atLeast"/>
      <w:ind w:leftChars="-1" w:left="-1" w:hangingChars="1" w:hanging="1"/>
      <w:textDirection w:val="btLr"/>
      <w:textAlignment w:val="top"/>
      <w:outlineLvl w:val="0"/>
    </w:pPr>
    <w:rPr>
      <w:rFonts w:ascii="Calibri" w:eastAsia="Calibri" w:hAnsi="Calibri"/>
      <w:position w:val="-1"/>
      <w:lang w:val="cs-CZ" w:eastAsia="en-US"/>
    </w:rPr>
  </w:style>
  <w:style w:type="paragraph" w:customStyle="1" w:styleId="Styl1">
    <w:name w:val="Styl1"/>
    <w:basedOn w:val="Normln"/>
    <w:pPr>
      <w:ind w:left="705" w:hanging="705"/>
    </w:pPr>
    <w:rPr>
      <w:rFonts w:cs="Calibri"/>
      <w:sz w:val="16"/>
      <w:szCs w:val="16"/>
    </w:rPr>
  </w:style>
  <w:style w:type="paragraph" w:customStyle="1" w:styleId="Styl2">
    <w:name w:val="Styl2"/>
    <w:basedOn w:val="Normln"/>
    <w:pPr>
      <w:ind w:left="705" w:hanging="705"/>
    </w:pPr>
    <w:rPr>
      <w:szCs w:val="22"/>
    </w:rPr>
  </w:style>
  <w:style w:type="character" w:customStyle="1" w:styleId="Styl1Char">
    <w:name w:val="Styl1 Char"/>
    <w:rPr>
      <w:rFonts w:ascii="Arial Narrow" w:hAnsi="Arial Narrow" w:cs="Calibri"/>
      <w:w w:val="100"/>
      <w:position w:val="-1"/>
      <w:sz w:val="16"/>
      <w:szCs w:val="16"/>
      <w:effect w:val="none"/>
      <w:vertAlign w:val="baseline"/>
      <w:cs w:val="0"/>
      <w:em w:val="none"/>
    </w:rPr>
  </w:style>
  <w:style w:type="paragraph" w:customStyle="1" w:styleId="Styl3">
    <w:name w:val="Styl3"/>
    <w:basedOn w:val="Normln"/>
    <w:pPr>
      <w:ind w:left="705" w:hanging="705"/>
    </w:pPr>
    <w:rPr>
      <w:szCs w:val="22"/>
    </w:rPr>
  </w:style>
  <w:style w:type="character" w:customStyle="1" w:styleId="Styl2Char">
    <w:name w:val="Styl2 Char"/>
    <w:rPr>
      <w:w w:val="100"/>
      <w:position w:val="-1"/>
      <w:sz w:val="22"/>
      <w:szCs w:val="22"/>
      <w:effect w:val="none"/>
      <w:vertAlign w:val="baseline"/>
      <w:cs w:val="0"/>
      <w:em w:val="none"/>
    </w:rPr>
  </w:style>
  <w:style w:type="paragraph" w:styleId="Normlnweb">
    <w:name w:val="Normal (Web)"/>
    <w:basedOn w:val="Normln"/>
    <w:qFormat/>
    <w:pPr>
      <w:spacing w:before="100" w:beforeAutospacing="1" w:after="100" w:afterAutospacing="1"/>
    </w:pPr>
  </w:style>
  <w:style w:type="character" w:customStyle="1" w:styleId="Styl3Char">
    <w:name w:val="Styl3 Char"/>
    <w:rPr>
      <w:w w:val="100"/>
      <w:position w:val="-1"/>
      <w:sz w:val="22"/>
      <w:szCs w:val="22"/>
      <w:effect w:val="none"/>
      <w:vertAlign w:val="baseline"/>
      <w:cs w:val="0"/>
      <w:em w:val="none"/>
    </w:rPr>
  </w:style>
  <w:style w:type="paragraph" w:styleId="Odstavecseseznamem">
    <w:name w:val="List Paragraph"/>
    <w:basedOn w:val="Normln"/>
    <w:pPr>
      <w:ind w:left="708"/>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val="cs-CZ"/>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jstrik-firem.kurzy.cz/osoba/34430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rejstrik-firem.kurzy.cz/osoba/34430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wOvKmBAdb8s9SQcrQ5XIyR/9Ng==">CgMxLjA4AHIhMV9waHVrMElvLVI0bDFwN1R5ZDlleXNsQnVqMmR6c3kz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Pages>
  <Words>1178</Words>
  <Characters>6957</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musil</dc:creator>
  <cp:lastModifiedBy>Ing. Simona Štrosová Gajdůšková</cp:lastModifiedBy>
  <cp:revision>2</cp:revision>
  <cp:lastPrinted>2025-07-14T09:56:00Z</cp:lastPrinted>
  <dcterms:created xsi:type="dcterms:W3CDTF">2025-07-14T14:20:00Z</dcterms:created>
  <dcterms:modified xsi:type="dcterms:W3CDTF">2025-07-14T14:20:00Z</dcterms:modified>
</cp:coreProperties>
</file>