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 w14:paraId="25600916" w14:textId="77777777">
        <w:trPr>
          <w:trHeight w:val="568"/>
        </w:trPr>
        <w:tc>
          <w:tcPr>
            <w:tcW w:w="1678" w:type="dxa"/>
            <w:vAlign w:val="center"/>
          </w:tcPr>
          <w:p w14:paraId="19D07489" w14:textId="20C85B53" w:rsidR="00C61485" w:rsidRPr="00E30C8D" w:rsidRDefault="007F08E1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 wp14:anchorId="51BCD93D" wp14:editId="19D16C99">
                  <wp:extent cx="657225" cy="7620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14:paraId="6D135CD8" w14:textId="77777777"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14:paraId="1ADDC9B3" w14:textId="77777777"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14:paraId="498F9BFD" w14:textId="77777777"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14:paraId="7049521A" w14:textId="72CF67E3" w:rsidR="00C61485" w:rsidRPr="00E30C8D" w:rsidRDefault="007F08E1">
      <w:pPr>
        <w:rPr>
          <w:rFonts w:ascii="Verdana" w:hAnsi="Verdana" w:cs="Tahoma"/>
        </w:rPr>
      </w:pPr>
      <w:r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E6DFAA" wp14:editId="59642AEB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1357022305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8024C" w14:textId="77777777"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E6DFAA"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">
                <v:textbox>
                  <w:txbxContent>
                    <w:p w14:paraId="6418024C" w14:textId="77777777"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 w14:paraId="7D38C340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754" w:type="dxa"/>
          </w:tcPr>
          <w:p w14:paraId="4B7A1BFA" w14:textId="77777777" w:rsidR="007F08E1" w:rsidRDefault="007F08E1">
            <w:pPr>
              <w:rPr>
                <w:rFonts w:ascii="Verdana" w:hAnsi="Verdana" w:cs="Tahoma"/>
                <w:sz w:val="22"/>
                <w:szCs w:val="22"/>
              </w:rPr>
            </w:pPr>
          </w:p>
          <w:p w14:paraId="47DFA9BA" w14:textId="1C0373B1" w:rsidR="00C61485" w:rsidRPr="007F08E1" w:rsidRDefault="007F08E1">
            <w:pPr>
              <w:rPr>
                <w:rFonts w:ascii="Verdana" w:hAnsi="Verdana" w:cs="Tahoma"/>
                <w:sz w:val="22"/>
                <w:szCs w:val="22"/>
              </w:rPr>
            </w:pPr>
            <w:r w:rsidRPr="00E30C8D">
              <w:rPr>
                <w:rFonts w:ascii="Verdana" w:hAnsi="Verdana" w:cs="Tahoma"/>
                <w:sz w:val="22"/>
                <w:szCs w:val="22"/>
              </w:rPr>
              <w:t>Dodavatel:</w:t>
            </w:r>
          </w:p>
          <w:p w14:paraId="6A7F2F31" w14:textId="75BA84E3" w:rsidR="00C61485" w:rsidRPr="00E30C8D" w:rsidRDefault="007F08E1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b/>
                <w:noProof/>
                <w:sz w:val="22"/>
                <w:szCs w:val="22"/>
              </w:rPr>
              <w:t>AUTHORIA, s.r.o.</w:t>
            </w:r>
          </w:p>
          <w:p w14:paraId="080A99D4" w14:textId="15F4BBA5" w:rsidR="00C61485" w:rsidRPr="00E30C8D" w:rsidRDefault="007F08E1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>Univerzitní 232</w:t>
            </w:r>
          </w:p>
          <w:p w14:paraId="19BC0913" w14:textId="6793568A" w:rsidR="00C61485" w:rsidRPr="00E30C8D" w:rsidRDefault="007F08E1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>779 00</w:t>
            </w:r>
            <w:r w:rsidR="00C61485" w:rsidRPr="00E30C8D">
              <w:rPr>
                <w:rFonts w:ascii="Verdana" w:hAnsi="Verdana" w:cs="Tahoma"/>
                <w:sz w:val="22"/>
                <w:szCs w:val="22"/>
              </w:rPr>
              <w:t xml:space="preserve">  </w:t>
            </w:r>
            <w:r>
              <w:rPr>
                <w:rFonts w:ascii="Verdana" w:hAnsi="Verdana" w:cs="Tahoma"/>
                <w:noProof/>
                <w:sz w:val="22"/>
                <w:szCs w:val="22"/>
              </w:rPr>
              <w:t>Olomouc</w:t>
            </w:r>
          </w:p>
          <w:p w14:paraId="575264F7" w14:textId="0EF83C96" w:rsidR="007F08E1" w:rsidRPr="00E30C8D" w:rsidRDefault="007F08E1" w:rsidP="007F08E1">
            <w:pPr>
              <w:rPr>
                <w:rFonts w:ascii="Verdana" w:hAnsi="Verdana" w:cs="Tahoma"/>
                <w:sz w:val="22"/>
                <w:szCs w:val="22"/>
              </w:rPr>
            </w:pPr>
            <w:r w:rsidRPr="00E30C8D">
              <w:rPr>
                <w:rFonts w:ascii="Verdana" w:hAnsi="Verdana" w:cs="Tahoma"/>
                <w:sz w:val="22"/>
                <w:szCs w:val="22"/>
              </w:rPr>
              <w:t xml:space="preserve">IČO: </w:t>
            </w:r>
            <w:r>
              <w:rPr>
                <w:rFonts w:ascii="Verdana" w:hAnsi="Verdana" w:cs="Tahoma"/>
                <w:noProof/>
                <w:sz w:val="22"/>
                <w:szCs w:val="22"/>
              </w:rPr>
              <w:t>27728439</w:t>
            </w:r>
            <w:r w:rsidRPr="00E30C8D">
              <w:rPr>
                <w:rFonts w:ascii="Verdana" w:hAnsi="Verdana" w:cs="Tahoma"/>
                <w:sz w:val="22"/>
                <w:szCs w:val="22"/>
              </w:rPr>
              <w:t xml:space="preserve"> , DIČ: </w:t>
            </w:r>
            <w:r>
              <w:rPr>
                <w:rFonts w:ascii="Verdana" w:hAnsi="Verdana" w:cs="Tahoma"/>
                <w:noProof/>
                <w:sz w:val="22"/>
                <w:szCs w:val="22"/>
              </w:rPr>
              <w:t>CZ27728439</w:t>
            </w:r>
          </w:p>
          <w:p w14:paraId="5DB4D413" w14:textId="77777777"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14:paraId="05A7731A" w14:textId="77777777" w:rsidR="00C61485" w:rsidRPr="00E30C8D" w:rsidRDefault="00C61485">
      <w:pPr>
        <w:rPr>
          <w:rFonts w:ascii="Verdana" w:hAnsi="Verdana" w:cs="Tahoma"/>
        </w:rPr>
      </w:pPr>
    </w:p>
    <w:p w14:paraId="03F761E0" w14:textId="77777777" w:rsidR="00C61485" w:rsidRPr="00E30C8D" w:rsidRDefault="00C61485">
      <w:pPr>
        <w:rPr>
          <w:rFonts w:ascii="Verdana" w:hAnsi="Verdana" w:cs="Tahoma"/>
        </w:rPr>
      </w:pPr>
    </w:p>
    <w:p w14:paraId="751ADA53" w14:textId="77777777" w:rsidR="00C61485" w:rsidRPr="00E30C8D" w:rsidRDefault="00C61485">
      <w:pPr>
        <w:rPr>
          <w:rFonts w:ascii="Verdana" w:hAnsi="Verdana" w:cs="Tahoma"/>
        </w:rPr>
      </w:pPr>
    </w:p>
    <w:p w14:paraId="24B7721E" w14:textId="5077385A" w:rsidR="00C61485" w:rsidRPr="00E30C8D" w:rsidRDefault="00C61485" w:rsidP="007F08E1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</w:t>
      </w:r>
    </w:p>
    <w:p w14:paraId="2CA19DCD" w14:textId="77777777" w:rsidR="00C61485" w:rsidRPr="00E30C8D" w:rsidRDefault="00C61485">
      <w:pPr>
        <w:rPr>
          <w:rFonts w:ascii="Verdana" w:hAnsi="Verdana" w:cs="Tahoma"/>
        </w:rPr>
      </w:pPr>
    </w:p>
    <w:p w14:paraId="4F2F7E17" w14:textId="68112AE9" w:rsidR="00C61485" w:rsidRPr="00E30C8D" w:rsidRDefault="007F08E1">
      <w:pPr>
        <w:rPr>
          <w:rFonts w:ascii="Verdana" w:hAnsi="Verdana" w:cs="Tahoma"/>
        </w:rPr>
      </w:pPr>
      <w:r w:rsidRPr="006023AE">
        <w:rPr>
          <w:noProof/>
        </w:rPr>
        <w:drawing>
          <wp:inline distT="0" distB="0" distL="0" distR="0" wp14:anchorId="5F73AC23" wp14:editId="327FB360">
            <wp:extent cx="1371600" cy="523875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5102B" w14:textId="1BBA270C"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</w:rPr>
        <w:t xml:space="preserve">Objednávka č.: </w:t>
      </w:r>
      <w:r w:rsidR="007F08E1">
        <w:rPr>
          <w:rFonts w:ascii="Verdana" w:hAnsi="Verdana" w:cs="Tahoma"/>
          <w:b/>
          <w:noProof/>
        </w:rPr>
        <w:t>105/25/02</w:t>
      </w:r>
    </w:p>
    <w:p w14:paraId="194A3D55" w14:textId="77777777" w:rsidR="00C61485" w:rsidRPr="00E30C8D" w:rsidRDefault="00C61485">
      <w:pPr>
        <w:rPr>
          <w:rFonts w:ascii="Verdana" w:hAnsi="Verdana" w:cs="Tahoma"/>
        </w:rPr>
      </w:pPr>
    </w:p>
    <w:p w14:paraId="45657117" w14:textId="77777777" w:rsidR="007F08E1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Popis objednávky: </w:t>
      </w:r>
    </w:p>
    <w:p w14:paraId="239AD59B" w14:textId="117CBE13" w:rsidR="007F08E1" w:rsidRDefault="007F08E1">
      <w:pPr>
        <w:rPr>
          <w:rFonts w:ascii="Verdana" w:hAnsi="Verdana" w:cs="Tahoma"/>
        </w:rPr>
      </w:pPr>
      <w:r>
        <w:rPr>
          <w:rFonts w:ascii="Verdana" w:hAnsi="Verdana" w:cs="Tahoma"/>
        </w:rPr>
        <w:t>Objednáváme administraci projektu "Chodníky v Čapkově ulici" v rámci 41. výzvy IROP - Infrastruktura pro bezpečnou nemotorovou dopravu dle přiložené cenové nabídky (změnová žádost, žádost o platbu, finanční vypořádání, monitoring, právní poradenství, dotační management).</w:t>
      </w:r>
    </w:p>
    <w:p w14:paraId="501F9528" w14:textId="4B0BDA4C" w:rsidR="00C61485" w:rsidRPr="00E30C8D" w:rsidRDefault="007F08E1">
      <w:pPr>
        <w:rPr>
          <w:rFonts w:ascii="Verdana" w:hAnsi="Verdana" w:cs="Tahoma"/>
          <w:b/>
        </w:rPr>
      </w:pPr>
      <w:r>
        <w:rPr>
          <w:rFonts w:ascii="Verdana" w:hAnsi="Verdana" w:cs="Tahoma"/>
        </w:rPr>
        <w:t>Konečná cena bude vyúčtována podle skutečn</w:t>
      </w:r>
      <w:r w:rsidR="00A460EE">
        <w:rPr>
          <w:rFonts w:ascii="Verdana" w:hAnsi="Verdana" w:cs="Tahoma"/>
        </w:rPr>
        <w:t>ě provedené práce</w:t>
      </w:r>
      <w:r>
        <w:rPr>
          <w:rFonts w:ascii="Verdana" w:hAnsi="Verdana" w:cs="Tahoma"/>
        </w:rPr>
        <w:t>.</w:t>
      </w:r>
    </w:p>
    <w:p w14:paraId="66AA10F8" w14:textId="77777777" w:rsidR="00C61485" w:rsidRPr="00E30C8D" w:rsidRDefault="00C61485">
      <w:pPr>
        <w:rPr>
          <w:rFonts w:ascii="Verdana" w:hAnsi="Verdana" w:cs="Tahoma"/>
          <w:u w:val="dotted"/>
        </w:rPr>
      </w:pP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2390"/>
        <w:gridCol w:w="1560"/>
        <w:gridCol w:w="1646"/>
        <w:gridCol w:w="2606"/>
      </w:tblGrid>
      <w:tr w:rsidR="00C61485" w:rsidRPr="00E30C8D" w14:paraId="6F3FE97B" w14:textId="77777777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3"/>
            <w:tcBorders>
              <w:bottom w:val="single" w:sz="4" w:space="0" w:color="auto"/>
              <w:right w:val="nil"/>
            </w:tcBorders>
          </w:tcPr>
          <w:p w14:paraId="2559FA73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14:paraId="07E9C707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Množství</w:t>
            </w:r>
          </w:p>
        </w:tc>
        <w:tc>
          <w:tcPr>
            <w:tcW w:w="1646" w:type="dxa"/>
            <w:tcBorders>
              <w:left w:val="nil"/>
              <w:bottom w:val="single" w:sz="4" w:space="0" w:color="auto"/>
              <w:right w:val="nil"/>
            </w:tcBorders>
          </w:tcPr>
          <w:p w14:paraId="2E850254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Jednotka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</w:tcPr>
          <w:p w14:paraId="3FB71F7E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Předp.cena (Kč)</w:t>
            </w:r>
          </w:p>
        </w:tc>
      </w:tr>
      <w:tr w:rsidR="00C61485" w:rsidRPr="00E30C8D" w14:paraId="091B9CE8" w14:textId="7777777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5103" w:type="dxa"/>
            <w:gridSpan w:val="3"/>
            <w:tcBorders>
              <w:bottom w:val="thinThickSmallGap" w:sz="24" w:space="0" w:color="auto"/>
              <w:right w:val="nil"/>
            </w:tcBorders>
          </w:tcPr>
          <w:p w14:paraId="01ED032E" w14:textId="2EE60FF6" w:rsidR="00C61485" w:rsidRPr="00E30C8D" w:rsidRDefault="007F08E1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Administrace projektu „Chodníky v Čapkově ulici“ v rámci 41. výzvy IROP</w:t>
            </w:r>
          </w:p>
        </w:tc>
        <w:tc>
          <w:tcPr>
            <w:tcW w:w="1560" w:type="dxa"/>
            <w:tcBorders>
              <w:left w:val="nil"/>
              <w:bottom w:val="thinThickSmallGap" w:sz="24" w:space="0" w:color="auto"/>
              <w:right w:val="nil"/>
            </w:tcBorders>
          </w:tcPr>
          <w:p w14:paraId="7C9FB9F9" w14:textId="4E6F26CD" w:rsidR="00C61485" w:rsidRPr="00E30C8D" w:rsidRDefault="007F08E1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</w:t>
            </w:r>
          </w:p>
        </w:tc>
        <w:tc>
          <w:tcPr>
            <w:tcW w:w="1646" w:type="dxa"/>
            <w:tcBorders>
              <w:left w:val="nil"/>
              <w:bottom w:val="thinThickSmallGap" w:sz="24" w:space="0" w:color="auto"/>
              <w:right w:val="nil"/>
            </w:tcBorders>
          </w:tcPr>
          <w:p w14:paraId="16AE837E" w14:textId="19306C74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left w:val="nil"/>
              <w:bottom w:val="thinThickSmallGap" w:sz="24" w:space="0" w:color="auto"/>
            </w:tcBorders>
          </w:tcPr>
          <w:p w14:paraId="3FF730E5" w14:textId="71BD59C8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</w:tr>
      <w:tr w:rsidR="00C61485" w:rsidRPr="00E30C8D" w14:paraId="0B33C3F2" w14:textId="77777777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14:paraId="035F3059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Celkem</w:t>
            </w:r>
          </w:p>
        </w:tc>
        <w:tc>
          <w:tcPr>
            <w:tcW w:w="156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75CE856B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0EE157D4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14:paraId="75F32087" w14:textId="082A3DFA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</w:tr>
      <w:tr w:rsidR="00C61485" w:rsidRPr="00E30C8D" w14:paraId="60F6EA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5"/>
        </w:trPr>
        <w:tc>
          <w:tcPr>
            <w:tcW w:w="858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5BF0D9C7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41DF9058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38B14CC5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4252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04DB0261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 w14:paraId="33524D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8C315C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4E877D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B0A3FE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904275" w14:textId="67241889" w:rsidR="00C61485" w:rsidRPr="00E30C8D" w:rsidRDefault="007F08E1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Lenka Marešová</w:t>
            </w:r>
          </w:p>
        </w:tc>
      </w:tr>
      <w:tr w:rsidR="00C61485" w:rsidRPr="00E30C8D" w14:paraId="4CD15B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7A06FC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6AF366" w14:textId="7910F73E" w:rsidR="00C61485" w:rsidRPr="00E30C8D" w:rsidRDefault="007F08E1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19. 6. 2025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0861A6" w14:textId="77777777" w:rsidR="00C61485" w:rsidRPr="00E30C8D" w:rsidRDefault="007D791F">
            <w:pPr>
              <w:pStyle w:val="Nadpis7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sz w:val="20"/>
              </w:rPr>
              <w:t>Vystavil</w:t>
            </w:r>
            <w:r w:rsidR="009E0BB9">
              <w:rPr>
                <w:rFonts w:ascii="Verdana" w:hAnsi="Verdana" w:cs="Tahoma"/>
                <w:sz w:val="20"/>
              </w:rPr>
              <w:t>:</w:t>
            </w:r>
          </w:p>
          <w:p w14:paraId="0D971618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  <w:p w14:paraId="783742B3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06BEC4" w14:textId="0B5E49A9" w:rsidR="00C61485" w:rsidRPr="00E30C8D" w:rsidRDefault="007F08E1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Lenka Marešová</w:t>
            </w:r>
          </w:p>
        </w:tc>
      </w:tr>
    </w:tbl>
    <w:p w14:paraId="16A52A1F" w14:textId="77777777" w:rsidR="00C61485" w:rsidRPr="00E30C8D" w:rsidRDefault="00C61485">
      <w:pPr>
        <w:rPr>
          <w:rFonts w:ascii="Verdana" w:hAnsi="Verdana" w:cs="Tahoma"/>
        </w:rPr>
      </w:pPr>
    </w:p>
    <w:p w14:paraId="594D9245" w14:textId="77777777" w:rsidR="00C61485" w:rsidRPr="00E30C8D" w:rsidRDefault="00C61485">
      <w:pPr>
        <w:rPr>
          <w:rFonts w:ascii="Verdana" w:hAnsi="Verdana" w:cs="Tahoma"/>
        </w:rPr>
      </w:pPr>
    </w:p>
    <w:p w14:paraId="0FF144F3" w14:textId="1FCB5949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Termín dodání: </w:t>
      </w:r>
      <w:r w:rsidRPr="00E30C8D">
        <w:rPr>
          <w:rFonts w:ascii="Verdana" w:hAnsi="Verdana" w:cs="Tahoma"/>
        </w:rPr>
        <w:tab/>
      </w:r>
      <w:r w:rsidR="007F08E1">
        <w:rPr>
          <w:rFonts w:ascii="Verdana" w:hAnsi="Verdana" w:cs="Tahoma"/>
          <w:noProof/>
        </w:rPr>
        <w:t>30. 6. 2026</w:t>
      </w:r>
    </w:p>
    <w:p w14:paraId="35EED6A0" w14:textId="66A80F47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7F08E1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7F08E1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14:paraId="26AC8261" w14:textId="1B40406B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7F08E1">
        <w:rPr>
          <w:rFonts w:ascii="Verdana" w:hAnsi="Verdana" w:cs="Tahoma"/>
          <w:noProof/>
        </w:rPr>
        <w:t>Město Světlá nad Sázavou</w:t>
      </w:r>
    </w:p>
    <w:p w14:paraId="43129D4D" w14:textId="1DB604DD"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7F08E1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7F08E1">
        <w:rPr>
          <w:rFonts w:ascii="Verdana" w:hAnsi="Verdana" w:cs="Tahoma"/>
          <w:noProof/>
        </w:rPr>
        <w:t>582 91</w:t>
      </w:r>
    </w:p>
    <w:p w14:paraId="3C29798D" w14:textId="77777777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 xml:space="preserve">tel.: 569 496 611, fax: 569 456 549, e-mail: </w:t>
      </w:r>
      <w:r w:rsidR="0055075A">
        <w:rPr>
          <w:rFonts w:ascii="Verdana" w:hAnsi="Verdana" w:cs="Tahoma"/>
        </w:rPr>
        <w:t>podatelna</w:t>
      </w:r>
      <w:r w:rsidRPr="00E30C8D">
        <w:rPr>
          <w:rFonts w:ascii="Verdana" w:hAnsi="Verdana" w:cs="Tahoma"/>
        </w:rPr>
        <w:t>@svetlans.cz</w:t>
      </w:r>
    </w:p>
    <w:p w14:paraId="1E28E340" w14:textId="77777777"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___________________________________________________________________________</w:t>
      </w:r>
    </w:p>
    <w:p w14:paraId="21A2DD9A" w14:textId="77777777" w:rsidR="00C61485" w:rsidRDefault="00C61485">
      <w:pPr>
        <w:rPr>
          <w:rFonts w:ascii="Verdana" w:hAnsi="Verdana" w:cs="Tahoma"/>
        </w:rPr>
      </w:pPr>
    </w:p>
    <w:p w14:paraId="001C1E23" w14:textId="77777777" w:rsidR="00951B6F" w:rsidRDefault="00951B6F">
      <w:pPr>
        <w:rPr>
          <w:rFonts w:ascii="Verdana" w:hAnsi="Verdana" w:cs="Tahoma"/>
        </w:rPr>
      </w:pPr>
      <w:r w:rsidRPr="00951B6F">
        <w:rPr>
          <w:rFonts w:ascii="Verdana" w:hAnsi="Verdana" w:cs="Tahoma"/>
        </w:rPr>
        <w:t>Objednávka splňuje schvalovací požadavky dle Zákona č. 320/2001 Sb., o finanční kontrole ve veřejné správě a o změně některých zákonů.</w:t>
      </w:r>
    </w:p>
    <w:sectPr w:rsidR="00951B6F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E43C9" w14:textId="77777777" w:rsidR="00DA223C" w:rsidRDefault="00DA223C">
      <w:pPr>
        <w:spacing w:after="0"/>
      </w:pPr>
      <w:r>
        <w:separator/>
      </w:r>
    </w:p>
  </w:endnote>
  <w:endnote w:type="continuationSeparator" w:id="0">
    <w:p w14:paraId="16C6F821" w14:textId="77777777" w:rsidR="00DA223C" w:rsidRDefault="00DA22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00118" w14:textId="77777777" w:rsidR="00DA223C" w:rsidRDefault="00DA223C">
      <w:pPr>
        <w:spacing w:after="0"/>
      </w:pPr>
      <w:r>
        <w:separator/>
      </w:r>
    </w:p>
  </w:footnote>
  <w:footnote w:type="continuationSeparator" w:id="0">
    <w:p w14:paraId="1081C581" w14:textId="77777777" w:rsidR="00DA223C" w:rsidRDefault="00DA223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E1"/>
    <w:rsid w:val="000039FB"/>
    <w:rsid w:val="00034B7C"/>
    <w:rsid w:val="001413BE"/>
    <w:rsid w:val="002B23E9"/>
    <w:rsid w:val="003B7CE8"/>
    <w:rsid w:val="004A754C"/>
    <w:rsid w:val="004B514E"/>
    <w:rsid w:val="0055075A"/>
    <w:rsid w:val="005B7B70"/>
    <w:rsid w:val="00623906"/>
    <w:rsid w:val="006A55D5"/>
    <w:rsid w:val="00735AAA"/>
    <w:rsid w:val="007C0F21"/>
    <w:rsid w:val="007D791F"/>
    <w:rsid w:val="007F08E1"/>
    <w:rsid w:val="00951B6F"/>
    <w:rsid w:val="009E0BB9"/>
    <w:rsid w:val="00A460EE"/>
    <w:rsid w:val="00A56D3C"/>
    <w:rsid w:val="00B336D0"/>
    <w:rsid w:val="00BC5896"/>
    <w:rsid w:val="00C61485"/>
    <w:rsid w:val="00DA223C"/>
    <w:rsid w:val="00E30C8D"/>
    <w:rsid w:val="00F032A9"/>
    <w:rsid w:val="00F5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3EB917"/>
  <w15:chartTrackingRefBased/>
  <w15:docId w15:val="{57ECF7D4-0EED-4859-A7E8-E975DC3E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/obj-musv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</Template>
  <TotalTime>4</TotalTime>
  <Pages>1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Lenka Marešová</dc:creator>
  <cp:keywords/>
  <dc:description/>
  <cp:lastModifiedBy>Lenka Marešová</cp:lastModifiedBy>
  <cp:revision>2</cp:revision>
  <cp:lastPrinted>2003-10-23T10:21:00Z</cp:lastPrinted>
  <dcterms:created xsi:type="dcterms:W3CDTF">2025-06-19T11:25:00Z</dcterms:created>
  <dcterms:modified xsi:type="dcterms:W3CDTF">2025-06-19T11:29:00Z</dcterms:modified>
</cp:coreProperties>
</file>