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AA" w:rsidRPr="00E87791" w:rsidRDefault="00E87791">
      <w:pPr>
        <w:rPr>
          <w:b/>
        </w:rPr>
      </w:pPr>
      <w:r w:rsidRPr="00E87791">
        <w:rPr>
          <w:b/>
        </w:rPr>
        <w:t xml:space="preserve">Příloha č. 5 – Rekapitulace ceny </w:t>
      </w:r>
    </w:p>
    <w:p w:rsidR="00E87791" w:rsidRDefault="00E87791">
      <w:r>
        <w:t>XXXXXXXXXXXXXXXXXXXXXX</w:t>
      </w:r>
      <w:bookmarkStart w:id="0" w:name="_GoBack"/>
      <w:bookmarkEnd w:id="0"/>
    </w:p>
    <w:sectPr w:rsidR="00E8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91"/>
    <w:rsid w:val="00373EAA"/>
    <w:rsid w:val="00E8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2025-07-14T07:34:00Z</dcterms:created>
  <dcterms:modified xsi:type="dcterms:W3CDTF">2025-07-14T07:35:00Z</dcterms:modified>
</cp:coreProperties>
</file>