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C3513" w14:textId="77777777" w:rsidR="005D562E" w:rsidRPr="005675CC" w:rsidRDefault="005D562E" w:rsidP="00EE3807">
      <w:pPr>
        <w:spacing w:after="20" w:line="420" w:lineRule="exact"/>
        <w:ind w:left="-284"/>
        <w:rPr>
          <w:rFonts w:ascii="Vodafone Rg" w:hAnsi="Vodafone Rg" w:cs="Arial"/>
          <w:color w:val="000000"/>
          <w:sz w:val="20"/>
          <w:szCs w:val="20"/>
        </w:rPr>
      </w:pPr>
      <w:r w:rsidRPr="005675CC">
        <w:rPr>
          <w:rFonts w:ascii="Vodafone Rg" w:hAnsi="Vodafone Rg" w:cs="Arial"/>
          <w:color w:val="000000"/>
          <w:sz w:val="20"/>
          <w:szCs w:val="20"/>
        </w:rPr>
        <w:t>(dále též jen „Dodatek“)</w:t>
      </w:r>
    </w:p>
    <w:p w14:paraId="07ED01AF" w14:textId="77777777" w:rsidR="005D562E" w:rsidRPr="005675CC" w:rsidRDefault="005D562E" w:rsidP="003B3BB6">
      <w:pPr>
        <w:spacing w:line="220" w:lineRule="atLeast"/>
        <w:ind w:left="-426" w:hanging="426"/>
        <w:rPr>
          <w:rFonts w:ascii="Vodafone Rg" w:hAnsi="Vodafone Rg" w:cs="Arial"/>
          <w:color w:val="000000"/>
          <w:sz w:val="20"/>
          <w:szCs w:val="20"/>
        </w:rPr>
      </w:pPr>
    </w:p>
    <w:p w14:paraId="2A6639A4" w14:textId="77777777" w:rsidR="005D562E" w:rsidRPr="005675CC" w:rsidRDefault="005D562E"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186283" w14:paraId="4F46B406" w14:textId="77777777" w:rsidTr="003B3BB6">
        <w:trPr>
          <w:trHeight w:val="266"/>
        </w:trPr>
        <w:tc>
          <w:tcPr>
            <w:tcW w:w="10348" w:type="dxa"/>
            <w:vAlign w:val="center"/>
            <w:hideMark/>
          </w:tcPr>
          <w:p w14:paraId="2EBE22B8" w14:textId="77777777" w:rsidR="005D562E" w:rsidRPr="005675CC" w:rsidRDefault="005D562E">
            <w:pPr>
              <w:widowControl w:val="0"/>
              <w:ind w:right="29"/>
              <w:rPr>
                <w:rFonts w:ascii="Vodafone Rg" w:hAnsi="Vodafone Rg" w:cs="Arial"/>
                <w:b/>
                <w:color w:val="000000"/>
                <w:sz w:val="18"/>
                <w:szCs w:val="18"/>
              </w:rPr>
            </w:pPr>
            <w:r w:rsidRPr="005675CC">
              <w:rPr>
                <w:rFonts w:ascii="Vodafone Rg" w:hAnsi="Vodafone Rg" w:cs="Arial"/>
                <w:b/>
                <w:color w:val="000000"/>
                <w:sz w:val="18"/>
                <w:szCs w:val="18"/>
              </w:rPr>
              <w:t>Vodafone Czech Republic a.s.</w:t>
            </w:r>
          </w:p>
        </w:tc>
      </w:tr>
      <w:tr w:rsidR="00186283" w14:paraId="3A29C080" w14:textId="77777777" w:rsidTr="003B3BB6">
        <w:trPr>
          <w:trHeight w:val="266"/>
        </w:trPr>
        <w:tc>
          <w:tcPr>
            <w:tcW w:w="10348" w:type="dxa"/>
            <w:vAlign w:val="center"/>
            <w:hideMark/>
          </w:tcPr>
          <w:p w14:paraId="66753972" w14:textId="77777777" w:rsidR="005D562E" w:rsidRPr="005675CC" w:rsidRDefault="005D562E">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se sídlem náměstí Junkových 2, 155 00 Praha 5            </w:t>
            </w:r>
            <w:r w:rsidRPr="005675CC">
              <w:rPr>
                <w:rFonts w:ascii="Vodafone Rg" w:hAnsi="Vodafone Rg" w:cs="Arial"/>
                <w:color w:val="000000"/>
                <w:sz w:val="18"/>
                <w:szCs w:val="18"/>
              </w:rPr>
              <w:tab/>
            </w:r>
          </w:p>
        </w:tc>
      </w:tr>
      <w:tr w:rsidR="00186283" w14:paraId="75FB71B0" w14:textId="77777777" w:rsidTr="003B3BB6">
        <w:trPr>
          <w:trHeight w:val="266"/>
        </w:trPr>
        <w:tc>
          <w:tcPr>
            <w:tcW w:w="10348" w:type="dxa"/>
            <w:vAlign w:val="center"/>
            <w:hideMark/>
          </w:tcPr>
          <w:p w14:paraId="6ECAD287" w14:textId="77777777" w:rsidR="005D562E" w:rsidRPr="005675CC" w:rsidRDefault="005D562E">
            <w:pPr>
              <w:widowControl w:val="0"/>
              <w:ind w:right="29"/>
              <w:rPr>
                <w:rFonts w:ascii="Vodafone Rg" w:hAnsi="Vodafone Rg" w:cs="Arial"/>
                <w:color w:val="000000"/>
                <w:sz w:val="18"/>
                <w:szCs w:val="18"/>
              </w:rPr>
            </w:pPr>
            <w:r w:rsidRPr="005675CC">
              <w:rPr>
                <w:rFonts w:ascii="Vodafone Rg" w:hAnsi="Vodafone Rg" w:cs="Arial"/>
                <w:color w:val="000000"/>
                <w:sz w:val="18"/>
                <w:szCs w:val="18"/>
              </w:rPr>
              <w:t>IČO: 25788001</w:t>
            </w:r>
          </w:p>
        </w:tc>
      </w:tr>
      <w:tr w:rsidR="00186283" w14:paraId="60EC78B1" w14:textId="77777777" w:rsidTr="003B3BB6">
        <w:trPr>
          <w:trHeight w:val="266"/>
        </w:trPr>
        <w:tc>
          <w:tcPr>
            <w:tcW w:w="10348" w:type="dxa"/>
            <w:vAlign w:val="center"/>
            <w:hideMark/>
          </w:tcPr>
          <w:p w14:paraId="4A455576" w14:textId="77777777" w:rsidR="005D562E" w:rsidRPr="005675CC" w:rsidRDefault="005D562E">
            <w:pPr>
              <w:ind w:right="25"/>
              <w:rPr>
                <w:rFonts w:ascii="Vodafone Rg" w:hAnsi="Vodafone Rg" w:cs="Arial"/>
                <w:color w:val="000000"/>
                <w:sz w:val="18"/>
                <w:szCs w:val="18"/>
              </w:rPr>
            </w:pPr>
            <w:r w:rsidRPr="005675CC">
              <w:rPr>
                <w:rFonts w:ascii="Vodafone Rg" w:hAnsi="Vodafone Rg" w:cs="Arial"/>
                <w:color w:val="000000"/>
                <w:sz w:val="18"/>
                <w:szCs w:val="18"/>
              </w:rPr>
              <w:t>bankovní spojení: Československá obchodní banka, a. s.</w:t>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t xml:space="preserve">   </w:t>
            </w:r>
            <w:r w:rsidRPr="005675CC">
              <w:rPr>
                <w:rFonts w:ascii="Vodafone Rg" w:hAnsi="Vodafone Rg" w:cs="Arial"/>
                <w:color w:val="000000"/>
                <w:sz w:val="18"/>
                <w:szCs w:val="18"/>
              </w:rPr>
              <w:tab/>
            </w:r>
          </w:p>
        </w:tc>
      </w:tr>
      <w:tr w:rsidR="00186283" w14:paraId="078BE720" w14:textId="77777777" w:rsidTr="003B3BB6">
        <w:trPr>
          <w:trHeight w:val="266"/>
        </w:trPr>
        <w:tc>
          <w:tcPr>
            <w:tcW w:w="10348" w:type="dxa"/>
            <w:vAlign w:val="center"/>
            <w:hideMark/>
          </w:tcPr>
          <w:p w14:paraId="6ADEFC8F" w14:textId="77777777" w:rsidR="005D562E" w:rsidRPr="005675CC" w:rsidRDefault="005D562E">
            <w:pPr>
              <w:ind w:right="25"/>
              <w:rPr>
                <w:rFonts w:ascii="Vodafone Rg" w:hAnsi="Vodafone Rg" w:cs="Arial"/>
                <w:color w:val="000000"/>
                <w:sz w:val="18"/>
                <w:szCs w:val="18"/>
              </w:rPr>
            </w:pPr>
            <w:r w:rsidRPr="005675CC">
              <w:rPr>
                <w:rFonts w:ascii="Vodafone Rg" w:hAnsi="Vodafone Rg" w:cs="Arial"/>
                <w:color w:val="000000"/>
                <w:sz w:val="18"/>
                <w:szCs w:val="18"/>
              </w:rPr>
              <w:t>č. účtu: 221217/0300</w:t>
            </w:r>
          </w:p>
        </w:tc>
      </w:tr>
      <w:tr w:rsidR="00186283" w14:paraId="16A99024" w14:textId="77777777" w:rsidTr="003B3BB6">
        <w:trPr>
          <w:trHeight w:val="266"/>
        </w:trPr>
        <w:tc>
          <w:tcPr>
            <w:tcW w:w="10348" w:type="dxa"/>
            <w:vAlign w:val="center"/>
            <w:hideMark/>
          </w:tcPr>
          <w:p w14:paraId="1D2E5CC4" w14:textId="77777777" w:rsidR="005D562E" w:rsidRPr="005675CC" w:rsidRDefault="005D562E">
            <w:pPr>
              <w:rPr>
                <w:rFonts w:ascii="Vodafone Rg" w:hAnsi="Vodafone Rg" w:cs="Arial"/>
                <w:color w:val="000000"/>
                <w:sz w:val="18"/>
                <w:szCs w:val="18"/>
              </w:rPr>
            </w:pPr>
            <w:r w:rsidRPr="005675CC">
              <w:rPr>
                <w:rFonts w:ascii="Vodafone Rg" w:hAnsi="Vodafone Rg" w:cs="Arial"/>
                <w:color w:val="000000"/>
                <w:sz w:val="18"/>
                <w:szCs w:val="18"/>
              </w:rPr>
              <w:t>společnost zapsaná v obchodním rejstříku vedeném Městským soudem v Praze,</w:t>
            </w:r>
          </w:p>
        </w:tc>
      </w:tr>
      <w:tr w:rsidR="00186283" w14:paraId="0B57DA05" w14:textId="77777777" w:rsidTr="003B3BB6">
        <w:trPr>
          <w:trHeight w:val="266"/>
        </w:trPr>
        <w:tc>
          <w:tcPr>
            <w:tcW w:w="10348" w:type="dxa"/>
            <w:vAlign w:val="center"/>
            <w:hideMark/>
          </w:tcPr>
          <w:p w14:paraId="020B6CC1" w14:textId="77777777" w:rsidR="005D562E" w:rsidRPr="005675CC" w:rsidRDefault="005D562E">
            <w:pPr>
              <w:ind w:right="25"/>
              <w:rPr>
                <w:rFonts w:ascii="Vodafone Rg" w:hAnsi="Vodafone Rg" w:cs="Arial"/>
                <w:color w:val="000000"/>
                <w:sz w:val="18"/>
                <w:szCs w:val="18"/>
              </w:rPr>
            </w:pPr>
            <w:r w:rsidRPr="005675CC">
              <w:rPr>
                <w:rFonts w:ascii="Vodafone Rg" w:hAnsi="Vodafone Rg" w:cs="Arial"/>
                <w:color w:val="000000"/>
                <w:sz w:val="18"/>
                <w:szCs w:val="18"/>
              </w:rPr>
              <w:t>spisová značka B 6064</w:t>
            </w:r>
          </w:p>
        </w:tc>
      </w:tr>
      <w:tr w:rsidR="00186283" w14:paraId="57D0D8B9" w14:textId="77777777" w:rsidTr="003B3BB6">
        <w:trPr>
          <w:trHeight w:val="266"/>
        </w:trPr>
        <w:tc>
          <w:tcPr>
            <w:tcW w:w="10348" w:type="dxa"/>
            <w:vAlign w:val="center"/>
            <w:hideMark/>
          </w:tcPr>
          <w:p w14:paraId="4453A43F" w14:textId="43748ACC" w:rsidR="005D562E" w:rsidRPr="005675CC" w:rsidRDefault="005D562E">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zastoupený: </w:t>
            </w:r>
            <w:proofErr w:type="spellStart"/>
            <w:r w:rsidR="00C14507">
              <w:rPr>
                <w:rFonts w:ascii="Vodafone Rg" w:hAnsi="Vodafone Rg" w:cs="Arial"/>
                <w:color w:val="000000"/>
                <w:sz w:val="18"/>
                <w:szCs w:val="18"/>
              </w:rPr>
              <w:t>xxxxxxxxxxxxxxx</w:t>
            </w:r>
            <w:proofErr w:type="spellEnd"/>
            <w:r w:rsidRPr="005675CC">
              <w:rPr>
                <w:rFonts w:ascii="Vodafone Rg" w:hAnsi="Vodafone Rg" w:cs="Arial"/>
                <w:color w:val="000000"/>
                <w:sz w:val="18"/>
                <w:szCs w:val="18"/>
              </w:rPr>
              <w:t>, na základě pověření</w:t>
            </w:r>
          </w:p>
        </w:tc>
      </w:tr>
      <w:tr w:rsidR="00186283" w14:paraId="483DC679" w14:textId="77777777" w:rsidTr="003B3BB6">
        <w:trPr>
          <w:trHeight w:val="266"/>
        </w:trPr>
        <w:tc>
          <w:tcPr>
            <w:tcW w:w="10348" w:type="dxa"/>
            <w:vAlign w:val="center"/>
          </w:tcPr>
          <w:p w14:paraId="02170595" w14:textId="77777777" w:rsidR="005D562E" w:rsidRPr="005675CC" w:rsidRDefault="005D562E">
            <w:pPr>
              <w:widowControl w:val="0"/>
              <w:ind w:right="29"/>
              <w:rPr>
                <w:rFonts w:ascii="Vodafone Rg" w:hAnsi="Vodafone Rg" w:cs="Arial"/>
                <w:color w:val="000000"/>
                <w:sz w:val="18"/>
                <w:szCs w:val="18"/>
              </w:rPr>
            </w:pPr>
          </w:p>
        </w:tc>
      </w:tr>
      <w:tr w:rsidR="00186283" w14:paraId="1B630B0A" w14:textId="77777777" w:rsidTr="003B3BB6">
        <w:trPr>
          <w:trHeight w:val="266"/>
        </w:trPr>
        <w:tc>
          <w:tcPr>
            <w:tcW w:w="10348" w:type="dxa"/>
            <w:vAlign w:val="center"/>
            <w:hideMark/>
          </w:tcPr>
          <w:p w14:paraId="04F3E349" w14:textId="77777777" w:rsidR="005D562E" w:rsidRPr="005675CC" w:rsidRDefault="005D562E">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Poskytovatel</w:t>
            </w:r>
            <w:r w:rsidRPr="005675CC">
              <w:rPr>
                <w:rFonts w:ascii="Vodafone Rg" w:hAnsi="Vodafone Rg" w:cs="Arial"/>
                <w:color w:val="000000"/>
                <w:sz w:val="18"/>
                <w:szCs w:val="18"/>
              </w:rPr>
              <w:t>“)</w:t>
            </w:r>
          </w:p>
        </w:tc>
      </w:tr>
    </w:tbl>
    <w:p w14:paraId="41AB35DB" w14:textId="77777777" w:rsidR="005D562E" w:rsidRPr="005675CC" w:rsidRDefault="005D562E" w:rsidP="003B3BB6">
      <w:pPr>
        <w:rPr>
          <w:rFonts w:ascii="Vodafone Rg" w:hAnsi="Vodafone Rg" w:cs="Arial"/>
          <w:color w:val="000000"/>
          <w:sz w:val="18"/>
          <w:szCs w:val="18"/>
        </w:rPr>
      </w:pPr>
    </w:p>
    <w:p w14:paraId="603DE760" w14:textId="77777777" w:rsidR="005D562E" w:rsidRPr="005675CC" w:rsidRDefault="005D562E" w:rsidP="003B3BB6">
      <w:pPr>
        <w:ind w:left="-426"/>
        <w:rPr>
          <w:rFonts w:ascii="Vodafone Rg" w:hAnsi="Vodafone Rg" w:cs="Arial"/>
          <w:color w:val="000000"/>
          <w:sz w:val="18"/>
          <w:szCs w:val="18"/>
        </w:rPr>
      </w:pPr>
      <w:r w:rsidRPr="005675CC">
        <w:rPr>
          <w:rFonts w:ascii="Vodafone Rg" w:hAnsi="Vodafone Rg" w:cs="Arial"/>
          <w:color w:val="000000"/>
          <w:sz w:val="18"/>
          <w:szCs w:val="18"/>
        </w:rPr>
        <w:t>a</w:t>
      </w:r>
    </w:p>
    <w:p w14:paraId="41E23F64" w14:textId="77777777" w:rsidR="005D562E" w:rsidRPr="005675CC" w:rsidRDefault="005D562E"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0207"/>
        <w:gridCol w:w="38"/>
      </w:tblGrid>
      <w:tr w:rsidR="00186283" w14:paraId="5B2B8C01" w14:textId="77777777" w:rsidTr="007B3A2F">
        <w:trPr>
          <w:gridAfter w:val="1"/>
          <w:wAfter w:w="38" w:type="dxa"/>
          <w:trHeight w:val="255"/>
        </w:trPr>
        <w:tc>
          <w:tcPr>
            <w:tcW w:w="10207" w:type="dxa"/>
            <w:vAlign w:val="center"/>
            <w:hideMark/>
          </w:tcPr>
          <w:p w14:paraId="1FA6C04A" w14:textId="77777777" w:rsidR="005D562E" w:rsidRPr="005675CC" w:rsidRDefault="005D562E" w:rsidP="009A5593">
            <w:pPr>
              <w:widowControl w:val="0"/>
              <w:ind w:right="29"/>
              <w:rPr>
                <w:rFonts w:ascii="Vodafone Rg" w:hAnsi="Vodafone Rg" w:cs="Arial"/>
                <w:b/>
                <w:bCs/>
                <w:color w:val="000000"/>
                <w:sz w:val="18"/>
                <w:szCs w:val="18"/>
              </w:rPr>
            </w:pPr>
            <w:r w:rsidRPr="005675CC">
              <w:rPr>
                <w:rFonts w:ascii="Vodafone Rg" w:hAnsi="Vodafone Rg" w:cs="Arial"/>
                <w:b/>
                <w:bCs/>
                <w:color w:val="000000"/>
                <w:sz w:val="18"/>
                <w:szCs w:val="18"/>
              </w:rPr>
              <w:t>Krajská nemocnice T. Bati, a. s.</w:t>
            </w:r>
          </w:p>
        </w:tc>
      </w:tr>
      <w:tr w:rsidR="00186283" w14:paraId="10DB34B5" w14:textId="77777777" w:rsidTr="007B3A2F">
        <w:trPr>
          <w:gridAfter w:val="1"/>
          <w:wAfter w:w="38" w:type="dxa"/>
          <w:trHeight w:val="255"/>
        </w:trPr>
        <w:tc>
          <w:tcPr>
            <w:tcW w:w="10207" w:type="dxa"/>
            <w:vAlign w:val="center"/>
            <w:hideMark/>
          </w:tcPr>
          <w:p w14:paraId="30A6FA40" w14:textId="13D7A0BB" w:rsidR="005D562E" w:rsidRPr="005675CC" w:rsidRDefault="005D562E"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Se sídlem: Havlíčkovo nábřeží 600, 76</w:t>
            </w:r>
            <w:r w:rsidR="005B3CF3">
              <w:rPr>
                <w:rFonts w:ascii="Vodafone Rg" w:hAnsi="Vodafone Rg" w:cs="Arial"/>
                <w:color w:val="000000"/>
                <w:sz w:val="18"/>
                <w:szCs w:val="18"/>
              </w:rPr>
              <w:t>2</w:t>
            </w:r>
            <w:r w:rsidRPr="005675CC">
              <w:rPr>
                <w:rFonts w:ascii="Vodafone Rg" w:hAnsi="Vodafone Rg" w:cs="Arial"/>
                <w:color w:val="000000"/>
                <w:sz w:val="18"/>
                <w:szCs w:val="18"/>
              </w:rPr>
              <w:t xml:space="preserve"> </w:t>
            </w:r>
            <w:r w:rsidR="005B3CF3">
              <w:rPr>
                <w:rFonts w:ascii="Vodafone Rg" w:hAnsi="Vodafone Rg" w:cs="Arial"/>
                <w:color w:val="000000"/>
                <w:sz w:val="18"/>
                <w:szCs w:val="18"/>
              </w:rPr>
              <w:t>75</w:t>
            </w:r>
            <w:r w:rsidRPr="005675CC">
              <w:rPr>
                <w:rFonts w:ascii="Vodafone Rg" w:hAnsi="Vodafone Rg" w:cs="Arial"/>
                <w:color w:val="000000"/>
                <w:sz w:val="18"/>
                <w:szCs w:val="18"/>
              </w:rPr>
              <w:t xml:space="preserve"> Zlín</w:t>
            </w:r>
          </w:p>
        </w:tc>
      </w:tr>
      <w:tr w:rsidR="00186283" w14:paraId="3EDDC9ED" w14:textId="77777777" w:rsidTr="007B3A2F">
        <w:trPr>
          <w:gridAfter w:val="1"/>
          <w:wAfter w:w="38" w:type="dxa"/>
          <w:trHeight w:val="255"/>
        </w:trPr>
        <w:tc>
          <w:tcPr>
            <w:tcW w:w="10207" w:type="dxa"/>
            <w:vAlign w:val="center"/>
            <w:hideMark/>
          </w:tcPr>
          <w:p w14:paraId="2A9399C4" w14:textId="77777777" w:rsidR="005D562E" w:rsidRDefault="005D562E" w:rsidP="009A5593">
            <w:pPr>
              <w:rPr>
                <w:rFonts w:ascii="Vodafone Rg" w:hAnsi="Vodafone Rg" w:cs="Arial"/>
                <w:color w:val="000000"/>
                <w:sz w:val="18"/>
                <w:szCs w:val="18"/>
              </w:rPr>
            </w:pPr>
            <w:r w:rsidRPr="005675CC">
              <w:rPr>
                <w:rFonts w:ascii="Vodafone Rg" w:hAnsi="Vodafone Rg" w:cs="Arial"/>
                <w:color w:val="000000"/>
                <w:sz w:val="18"/>
                <w:szCs w:val="18"/>
              </w:rPr>
              <w:t>IČO: 27661989</w:t>
            </w:r>
          </w:p>
          <w:p w14:paraId="4481B3DC" w14:textId="7CEC5C58" w:rsidR="005B3CF3" w:rsidRPr="005675CC" w:rsidRDefault="005B3CF3" w:rsidP="009A5593">
            <w:pPr>
              <w:rPr>
                <w:rFonts w:ascii="Vodafone Rg" w:hAnsi="Vodafone Rg" w:cs="Arial"/>
                <w:color w:val="000000"/>
                <w:sz w:val="18"/>
                <w:szCs w:val="18"/>
              </w:rPr>
            </w:pPr>
            <w:r>
              <w:rPr>
                <w:rFonts w:ascii="Vodafone Rg" w:hAnsi="Vodafone Rg" w:cs="Arial"/>
                <w:color w:val="000000"/>
                <w:sz w:val="18"/>
                <w:szCs w:val="18"/>
              </w:rPr>
              <w:t>zapsána v OR u KS v Brně, oddíl B., vložka 4437</w:t>
            </w:r>
          </w:p>
        </w:tc>
      </w:tr>
      <w:tr w:rsidR="00153152" w14:paraId="31EB360A" w14:textId="77777777" w:rsidTr="007B3A2F">
        <w:trPr>
          <w:gridAfter w:val="1"/>
          <w:wAfter w:w="38" w:type="dxa"/>
          <w:trHeight w:val="255"/>
        </w:trPr>
        <w:tc>
          <w:tcPr>
            <w:tcW w:w="10207" w:type="dxa"/>
            <w:vAlign w:val="center"/>
          </w:tcPr>
          <w:p w14:paraId="61FFEB1A" w14:textId="2B31201F" w:rsidR="00153152" w:rsidRPr="005675CC" w:rsidRDefault="00153152" w:rsidP="009A5593">
            <w:pPr>
              <w:rPr>
                <w:rFonts w:ascii="Vodafone Rg" w:hAnsi="Vodafone Rg" w:cs="Arial"/>
                <w:color w:val="000000"/>
                <w:sz w:val="18"/>
                <w:szCs w:val="18"/>
              </w:rPr>
            </w:pPr>
            <w:r w:rsidRPr="005675CC">
              <w:rPr>
                <w:rFonts w:ascii="Vodafone Rg" w:hAnsi="Vodafone Rg" w:cs="Arial"/>
                <w:color w:val="000000"/>
                <w:sz w:val="18"/>
                <w:szCs w:val="18"/>
              </w:rPr>
              <w:t>Zastoupený:</w:t>
            </w:r>
            <w:r>
              <w:rPr>
                <w:rFonts w:ascii="Vodafone Rg" w:hAnsi="Vodafone Rg" w:cs="Arial"/>
                <w:color w:val="000000"/>
                <w:sz w:val="18"/>
                <w:szCs w:val="18"/>
              </w:rPr>
              <w:t xml:space="preserve"> Ing. Jan Hrdý, </w:t>
            </w:r>
            <w:r w:rsidRPr="00153152">
              <w:rPr>
                <w:rFonts w:ascii="Vodafone Rg" w:hAnsi="Vodafone Rg" w:cs="Arial"/>
                <w:color w:val="000000"/>
                <w:sz w:val="18"/>
                <w:szCs w:val="18"/>
              </w:rPr>
              <w:t>předseda představenstva</w:t>
            </w:r>
            <w:r>
              <w:rPr>
                <w:rFonts w:ascii="Vodafone Rg" w:hAnsi="Vodafone Rg" w:cs="Arial"/>
                <w:color w:val="000000"/>
                <w:sz w:val="18"/>
                <w:szCs w:val="18"/>
              </w:rPr>
              <w:t xml:space="preserve"> a Ing. Martin Déva, </w:t>
            </w:r>
            <w:r w:rsidRPr="00153152">
              <w:rPr>
                <w:rFonts w:ascii="Vodafone Rg" w:hAnsi="Vodafone Rg" w:cs="Arial"/>
                <w:color w:val="000000"/>
                <w:sz w:val="18"/>
                <w:szCs w:val="18"/>
              </w:rPr>
              <w:t>člen představenstva</w:t>
            </w:r>
          </w:p>
        </w:tc>
      </w:tr>
      <w:tr w:rsidR="00186283" w14:paraId="545F160E" w14:textId="77777777" w:rsidTr="007B3A2F">
        <w:trPr>
          <w:trHeight w:val="266"/>
        </w:trPr>
        <w:tc>
          <w:tcPr>
            <w:tcW w:w="10245" w:type="dxa"/>
            <w:gridSpan w:val="2"/>
            <w:vAlign w:val="center"/>
          </w:tcPr>
          <w:p w14:paraId="572227D6" w14:textId="77777777" w:rsidR="005D562E" w:rsidRPr="005675CC" w:rsidRDefault="005D562E">
            <w:pPr>
              <w:rPr>
                <w:rFonts w:ascii="Vodafone Rg" w:hAnsi="Vodafone Rg" w:cs="VodafoneRg-Regular"/>
                <w:color w:val="000000"/>
                <w:sz w:val="18"/>
                <w:szCs w:val="18"/>
              </w:rPr>
            </w:pPr>
          </w:p>
        </w:tc>
      </w:tr>
      <w:tr w:rsidR="00186283" w14:paraId="066763A2" w14:textId="77777777" w:rsidTr="007B3A2F">
        <w:trPr>
          <w:trHeight w:val="266"/>
        </w:trPr>
        <w:tc>
          <w:tcPr>
            <w:tcW w:w="10245" w:type="dxa"/>
            <w:gridSpan w:val="2"/>
            <w:vAlign w:val="center"/>
            <w:hideMark/>
          </w:tcPr>
          <w:p w14:paraId="5EDE04B4" w14:textId="77777777" w:rsidR="005D562E" w:rsidRPr="005675CC" w:rsidRDefault="005D562E">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Účastník</w:t>
            </w:r>
            <w:r w:rsidRPr="005675CC">
              <w:rPr>
                <w:rFonts w:ascii="Vodafone Rg" w:hAnsi="Vodafone Rg" w:cs="Arial"/>
                <w:color w:val="000000"/>
                <w:sz w:val="18"/>
                <w:szCs w:val="18"/>
              </w:rPr>
              <w:t>“)</w:t>
            </w:r>
          </w:p>
        </w:tc>
      </w:tr>
    </w:tbl>
    <w:p w14:paraId="4765E317" w14:textId="77777777" w:rsidR="005D562E" w:rsidRPr="005675CC" w:rsidRDefault="005D562E" w:rsidP="003B3BB6">
      <w:pPr>
        <w:rPr>
          <w:rFonts w:ascii="Vodafone Rg" w:hAnsi="Vodafone Rg" w:cs="Arial"/>
          <w:color w:val="000000"/>
          <w:sz w:val="18"/>
          <w:szCs w:val="18"/>
        </w:rPr>
      </w:pPr>
    </w:p>
    <w:p w14:paraId="2AC5CDC3" w14:textId="77777777" w:rsidR="005D562E" w:rsidRPr="005675CC" w:rsidRDefault="005D562E" w:rsidP="003B3BB6">
      <w:pPr>
        <w:ind w:left="-567"/>
        <w:rPr>
          <w:rFonts w:ascii="Vodafone Rg" w:hAnsi="Vodafone Rg" w:cs="Arial"/>
          <w:color w:val="000000"/>
          <w:sz w:val="18"/>
          <w:szCs w:val="18"/>
        </w:rPr>
      </w:pPr>
      <w:r w:rsidRPr="005675CC">
        <w:rPr>
          <w:rFonts w:ascii="Vodafone Rg" w:hAnsi="Vodafone Rg" w:cs="Arial"/>
          <w:color w:val="000000"/>
          <w:sz w:val="18"/>
          <w:szCs w:val="18"/>
        </w:rPr>
        <w:t xml:space="preserve">   (dále společně také „</w:t>
      </w:r>
      <w:r w:rsidRPr="005675CC">
        <w:rPr>
          <w:rFonts w:ascii="Vodafone Rg" w:hAnsi="Vodafone Rg" w:cs="Arial"/>
          <w:b/>
          <w:color w:val="000000"/>
          <w:sz w:val="18"/>
          <w:szCs w:val="18"/>
        </w:rPr>
        <w:t>smluvní strany</w:t>
      </w:r>
      <w:r w:rsidRPr="005675CC">
        <w:rPr>
          <w:rFonts w:ascii="Vodafone Rg" w:hAnsi="Vodafone Rg" w:cs="Arial"/>
          <w:color w:val="000000"/>
          <w:sz w:val="18"/>
          <w:szCs w:val="18"/>
        </w:rPr>
        <w:t>“)</w:t>
      </w:r>
    </w:p>
    <w:p w14:paraId="0173749B" w14:textId="77777777" w:rsidR="005D562E" w:rsidRPr="005675CC" w:rsidRDefault="005D562E" w:rsidP="003B3BB6">
      <w:pPr>
        <w:ind w:left="-567"/>
        <w:rPr>
          <w:rFonts w:ascii="Vodafone Rg" w:hAnsi="Vodafone Rg" w:cs="Arial"/>
          <w:color w:val="000000"/>
          <w:sz w:val="18"/>
          <w:szCs w:val="18"/>
        </w:rPr>
      </w:pPr>
    </w:p>
    <w:p w14:paraId="454D0BB7" w14:textId="77777777" w:rsidR="005D562E" w:rsidRPr="005675CC" w:rsidRDefault="005D562E" w:rsidP="003B3BB6">
      <w:pPr>
        <w:ind w:left="-426"/>
        <w:jc w:val="both"/>
        <w:rPr>
          <w:rFonts w:ascii="Vodafone Rg" w:hAnsi="Vodafone Rg" w:cs="Arial"/>
          <w:color w:val="000000"/>
          <w:sz w:val="18"/>
          <w:szCs w:val="18"/>
        </w:rPr>
      </w:pPr>
      <w:r w:rsidRPr="005675CC">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w:t>
      </w:r>
      <w:proofErr w:type="spellStart"/>
      <w:r w:rsidRPr="005675CC">
        <w:rPr>
          <w:rFonts w:ascii="Vodafone Rg" w:hAnsi="Vodafone Rg" w:cs="Arial"/>
          <w:color w:val="000000"/>
          <w:sz w:val="18"/>
          <w:szCs w:val="18"/>
        </w:rPr>
        <w:t>OneNet</w:t>
      </w:r>
      <w:proofErr w:type="spellEnd"/>
      <w:r w:rsidRPr="005675CC">
        <w:rPr>
          <w:rFonts w:ascii="Vodafone Rg" w:hAnsi="Vodafone Rg" w:cs="Arial"/>
          <w:color w:val="000000"/>
          <w:sz w:val="18"/>
          <w:szCs w:val="18"/>
        </w:rPr>
        <w:t xml:space="preserve"> (popř. Rámcové smlouvě o prodeji zboží a poskytování veřejně dostupných služeb elektronických komunikací Vodafone </w:t>
      </w:r>
      <w:proofErr w:type="spellStart"/>
      <w:r w:rsidRPr="005675CC">
        <w:rPr>
          <w:rFonts w:ascii="Vodafone Rg" w:hAnsi="Vodafone Rg" w:cs="Arial"/>
          <w:color w:val="000000"/>
          <w:sz w:val="18"/>
          <w:szCs w:val="18"/>
        </w:rPr>
        <w:t>OneNet</w:t>
      </w:r>
      <w:proofErr w:type="spellEnd"/>
      <w:r w:rsidRPr="005675CC">
        <w:rPr>
          <w:rFonts w:ascii="Vodafone Rg" w:hAnsi="Vodafone Rg" w:cs="Arial"/>
          <w:color w:val="000000"/>
          <w:sz w:val="18"/>
          <w:szCs w:val="18"/>
        </w:rPr>
        <w:t xml:space="preserve">) č. 022258 (dále jen „Smlouva“). </w:t>
      </w:r>
    </w:p>
    <w:p w14:paraId="37C7482B" w14:textId="77777777" w:rsidR="005D562E" w:rsidRPr="005675CC" w:rsidRDefault="005D562E" w:rsidP="003B3BB6">
      <w:pPr>
        <w:tabs>
          <w:tab w:val="left" w:pos="9720"/>
        </w:tabs>
        <w:ind w:right="25"/>
        <w:jc w:val="both"/>
        <w:rPr>
          <w:rFonts w:ascii="Vodafone Rg" w:hAnsi="Vodafone Rg" w:cs="Arial"/>
          <w:color w:val="000000"/>
          <w:sz w:val="20"/>
          <w:szCs w:val="20"/>
        </w:rPr>
      </w:pPr>
    </w:p>
    <w:p w14:paraId="73287302" w14:textId="77777777" w:rsidR="005D562E" w:rsidRPr="005675CC" w:rsidRDefault="005D562E" w:rsidP="003B3BB6">
      <w:pPr>
        <w:pStyle w:val="Nadpis1"/>
        <w:rPr>
          <w:color w:val="000000"/>
        </w:rPr>
      </w:pPr>
      <w:r w:rsidRPr="005675CC">
        <w:rPr>
          <w:color w:val="000000"/>
        </w:rPr>
        <w:t>Článek 1</w:t>
      </w:r>
    </w:p>
    <w:p w14:paraId="71D10850" w14:textId="77777777" w:rsidR="005D562E" w:rsidRDefault="005D562E" w:rsidP="003B3BB6">
      <w:pPr>
        <w:numPr>
          <w:ilvl w:val="0"/>
          <w:numId w:val="46"/>
        </w:numPr>
        <w:tabs>
          <w:tab w:val="clear" w:pos="360"/>
          <w:tab w:val="num" w:pos="0"/>
          <w:tab w:val="left" w:pos="540"/>
        </w:tabs>
        <w:ind w:right="25" w:hanging="644"/>
        <w:jc w:val="both"/>
        <w:rPr>
          <w:rFonts w:ascii="Vodafone Rg" w:hAnsi="Vodafone Rg" w:cs="Arial"/>
          <w:bCs/>
          <w:color w:val="000000"/>
          <w:sz w:val="20"/>
          <w:szCs w:val="20"/>
        </w:rPr>
      </w:pPr>
      <w:r w:rsidRPr="005675CC">
        <w:rPr>
          <w:rFonts w:ascii="Vodafone Rg" w:hAnsi="Vodafone Rg" w:cs="Arial"/>
          <w:bCs/>
          <w:color w:val="000000"/>
          <w:sz w:val="20"/>
          <w:szCs w:val="20"/>
        </w:rPr>
        <w:t>Z důvodu prodloužení smlouvy se smluvní strany dohodly na následujících změnách Smlouvy (kumulativní novaci závazku).</w:t>
      </w:r>
    </w:p>
    <w:p w14:paraId="7B38D72D" w14:textId="77777777" w:rsidR="005D562E" w:rsidRPr="005675CC" w:rsidRDefault="005D562E" w:rsidP="000B0679">
      <w:pPr>
        <w:tabs>
          <w:tab w:val="left" w:pos="540"/>
        </w:tabs>
        <w:ind w:left="360" w:right="25"/>
        <w:jc w:val="both"/>
        <w:rPr>
          <w:rFonts w:ascii="Vodafone Rg" w:hAnsi="Vodafone Rg" w:cs="Arial"/>
          <w:bCs/>
          <w:color w:val="000000"/>
          <w:sz w:val="20"/>
          <w:szCs w:val="20"/>
        </w:rPr>
      </w:pPr>
    </w:p>
    <w:p w14:paraId="4EA3CBC3" w14:textId="77777777" w:rsidR="005D562E" w:rsidRPr="005675CC" w:rsidRDefault="005D562E" w:rsidP="00A0034A">
      <w:pPr>
        <w:numPr>
          <w:ilvl w:val="0"/>
          <w:numId w:val="46"/>
        </w:numPr>
        <w:tabs>
          <w:tab w:val="clear" w:pos="360"/>
          <w:tab w:val="left" w:pos="0"/>
        </w:tabs>
        <w:ind w:left="0" w:right="25" w:hanging="284"/>
        <w:jc w:val="both"/>
        <w:rPr>
          <w:rFonts w:ascii="Vodafone Rg" w:hAnsi="Vodafone Rg" w:cs="Arial"/>
          <w:b/>
          <w:color w:val="000000"/>
          <w:sz w:val="20"/>
          <w:szCs w:val="20"/>
        </w:rPr>
      </w:pPr>
      <w:r>
        <w:rPr>
          <w:rFonts w:ascii="Vodafone Rg" w:hAnsi="Vodafone Rg" w:cs="Arial"/>
          <w:b/>
          <w:bCs/>
          <w:color w:val="000000"/>
          <w:sz w:val="20"/>
          <w:szCs w:val="20"/>
        </w:rPr>
        <w:t>Znění odstavce 2.2 Smlouvy se nahrazuje následujícím zněním</w:t>
      </w:r>
      <w:r w:rsidRPr="005675CC">
        <w:rPr>
          <w:rFonts w:ascii="Vodafone Rg" w:hAnsi="Vodafone Rg" w:cs="Arial"/>
          <w:b/>
          <w:color w:val="000000"/>
          <w:sz w:val="20"/>
          <w:szCs w:val="20"/>
        </w:rPr>
        <w:t>:</w:t>
      </w:r>
    </w:p>
    <w:p w14:paraId="7CCCDFC3" w14:textId="790D1841" w:rsidR="005D562E" w:rsidRDefault="005D562E" w:rsidP="00A0034A">
      <w:pPr>
        <w:ind w:right="23"/>
        <w:jc w:val="both"/>
        <w:rPr>
          <w:rFonts w:ascii="Vodafone Rg" w:hAnsi="Vodafone Rg" w:cs="Arial"/>
          <w:color w:val="000000"/>
          <w:sz w:val="18"/>
          <w:szCs w:val="18"/>
        </w:rPr>
      </w:pPr>
      <w:bookmarkStart w:id="0" w:name="OLE_LINK3"/>
      <w:bookmarkStart w:id="1" w:name="_Hlk126676818"/>
      <w:bookmarkEnd w:id="0"/>
      <w:bookmarkEnd w:id="1"/>
      <w:r w:rsidRPr="005675CC">
        <w:rPr>
          <w:rFonts w:ascii="Vodafone Rg" w:hAnsi="Vodafone Rg" w:cs="Arial"/>
          <w:color w:val="000000"/>
          <w:sz w:val="18"/>
          <w:szCs w:val="18"/>
        </w:rPr>
        <w:t xml:space="preserve">„Účastník se zavazuje, že po dobu trvání Smlouvy neklesne rozsah jím užívaných Služeb pod minimální </w:t>
      </w:r>
      <w:r w:rsidRPr="009B1A07">
        <w:rPr>
          <w:rFonts w:ascii="Vodafone Rg" w:hAnsi="Vodafone Rg" w:cs="Arial"/>
          <w:b/>
          <w:bCs/>
          <w:color w:val="000000"/>
          <w:sz w:val="18"/>
          <w:szCs w:val="18"/>
        </w:rPr>
        <w:t>měsíční částku</w:t>
      </w:r>
      <w:r w:rsidRPr="005675CC">
        <w:rPr>
          <w:rFonts w:ascii="Vodafone Rg" w:hAnsi="Vodafone Rg" w:cs="Arial"/>
          <w:color w:val="000000"/>
          <w:sz w:val="18"/>
          <w:szCs w:val="18"/>
        </w:rPr>
        <w:t xml:space="preserve"> ve výši </w:t>
      </w:r>
      <w:proofErr w:type="spellStart"/>
      <w:r w:rsidR="00DD1BE4">
        <w:rPr>
          <w:rFonts w:ascii="Vodafone Rg" w:hAnsi="Vodafone Rg" w:cs="Arial"/>
          <w:b/>
          <w:bCs/>
          <w:color w:val="000000"/>
          <w:sz w:val="18"/>
          <w:szCs w:val="18"/>
        </w:rPr>
        <w:t>xxxxxxx</w:t>
      </w:r>
      <w:proofErr w:type="spellEnd"/>
      <w:r w:rsidR="00DD1BE4">
        <w:rPr>
          <w:rFonts w:ascii="Vodafone Rg" w:hAnsi="Vodafone Rg" w:cs="Arial"/>
          <w:b/>
          <w:bCs/>
          <w:color w:val="000000"/>
          <w:sz w:val="18"/>
          <w:szCs w:val="18"/>
        </w:rPr>
        <w:t xml:space="preserve"> </w:t>
      </w:r>
      <w:r w:rsidRPr="00A0034A">
        <w:rPr>
          <w:rFonts w:ascii="Vodafone Rg" w:hAnsi="Vodafone Rg" w:cs="Arial"/>
          <w:b/>
          <w:bCs/>
          <w:color w:val="000000"/>
          <w:sz w:val="18"/>
          <w:szCs w:val="18"/>
        </w:rPr>
        <w:t>Kč</w:t>
      </w:r>
      <w:r w:rsidRPr="005675CC">
        <w:rPr>
          <w:rFonts w:ascii="Vodafone Rg" w:hAnsi="Vodafone Rg" w:cs="Arial"/>
          <w:color w:val="000000"/>
          <w:sz w:val="18"/>
          <w:szCs w:val="18"/>
        </w:rPr>
        <w:t xml:space="preserve"> (bez DPH), která je cenou sjednanou za služby, a to počínaje zúčtovacím obdobím ode dne </w:t>
      </w:r>
      <w:r w:rsidRPr="005675CC">
        <w:rPr>
          <w:rFonts w:ascii="Vodafone Rg" w:hAnsi="Vodafone Rg" w:cs="Arial"/>
          <w:b/>
          <w:bCs/>
          <w:color w:val="000000"/>
          <w:sz w:val="18"/>
          <w:szCs w:val="18"/>
        </w:rPr>
        <w:t>1. </w:t>
      </w:r>
      <w:r w:rsidR="005A5E7F">
        <w:rPr>
          <w:rFonts w:ascii="Vodafone Rg" w:hAnsi="Vodafone Rg" w:cs="Arial"/>
          <w:b/>
          <w:bCs/>
          <w:color w:val="000000"/>
          <w:sz w:val="18"/>
          <w:szCs w:val="18"/>
        </w:rPr>
        <w:t>8</w:t>
      </w:r>
      <w:r w:rsidRPr="005675CC">
        <w:rPr>
          <w:rFonts w:ascii="Vodafone Rg" w:hAnsi="Vodafone Rg" w:cs="Arial"/>
          <w:b/>
          <w:bCs/>
          <w:color w:val="000000"/>
          <w:sz w:val="18"/>
          <w:szCs w:val="18"/>
        </w:rPr>
        <w:t>. 2025</w:t>
      </w:r>
      <w:bookmarkStart w:id="2" w:name="OLE_LINK7"/>
      <w:bookmarkEnd w:id="2"/>
      <w:r w:rsidRPr="005675CC">
        <w:rPr>
          <w:rFonts w:ascii="Vodafone Rg" w:hAnsi="Vodafone Rg" w:cs="Arial"/>
          <w:color w:val="000000"/>
          <w:sz w:val="18"/>
          <w:szCs w:val="18"/>
        </w:rPr>
        <w:t xml:space="preserve"> (včetně) (dále jen „Rozhodný den“). </w:t>
      </w:r>
    </w:p>
    <w:p w14:paraId="5AB13991" w14:textId="77777777" w:rsidR="005D562E" w:rsidRDefault="005D562E" w:rsidP="00A0034A">
      <w:pPr>
        <w:ind w:right="23"/>
        <w:jc w:val="both"/>
        <w:rPr>
          <w:rFonts w:ascii="Vodafone Rg" w:hAnsi="Vodafone Rg" w:cs="Arial"/>
          <w:color w:val="000000"/>
          <w:sz w:val="18"/>
          <w:szCs w:val="18"/>
        </w:rPr>
      </w:pPr>
      <w:r w:rsidRPr="005675CC">
        <w:rPr>
          <w:rFonts w:ascii="Vodafone Rg" w:hAnsi="Vodafone Rg" w:cs="Arial"/>
          <w:color w:val="000000"/>
          <w:sz w:val="18"/>
          <w:szCs w:val="18"/>
        </w:rPr>
        <w:t>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r w:rsidRPr="00767B6F">
        <w:rPr>
          <w:rFonts w:ascii="Vodafone Rg" w:hAnsi="Vodafone Rg"/>
          <w:color w:val="000000"/>
          <w:sz w:val="18"/>
          <w:szCs w:val="18"/>
        </w:rPr>
        <w:t>“</w:t>
      </w:r>
      <w:bookmarkStart w:id="3" w:name="_Hlk126676833"/>
      <w:bookmarkEnd w:id="3"/>
    </w:p>
    <w:p w14:paraId="3077E9DC" w14:textId="77777777" w:rsidR="005D562E" w:rsidRPr="00767B6F" w:rsidRDefault="005D562E" w:rsidP="00103098">
      <w:pPr>
        <w:ind w:right="23"/>
        <w:rPr>
          <w:rFonts w:ascii="Vodafone Rg" w:hAnsi="Vodafone Rg" w:cs="Arial"/>
          <w:bCs/>
          <w:color w:val="000000"/>
          <w:sz w:val="18"/>
          <w:szCs w:val="18"/>
        </w:rPr>
      </w:pPr>
    </w:p>
    <w:p w14:paraId="03537CE9" w14:textId="77777777" w:rsidR="005D562E" w:rsidRPr="0052061B" w:rsidRDefault="005D562E" w:rsidP="006D5363">
      <w:pPr>
        <w:keepNext/>
        <w:keepLines/>
        <w:numPr>
          <w:ilvl w:val="0"/>
          <w:numId w:val="47"/>
        </w:numPr>
        <w:tabs>
          <w:tab w:val="num" w:pos="0"/>
        </w:tabs>
        <w:ind w:left="0" w:right="23" w:hanging="284"/>
        <w:rPr>
          <w:rFonts w:ascii="Vodafone Rg" w:hAnsi="Vodafone Rg" w:cs="Arial"/>
          <w:b/>
          <w:bCs/>
          <w:color w:val="000000"/>
          <w:sz w:val="20"/>
          <w:szCs w:val="20"/>
        </w:rPr>
      </w:pPr>
      <w:bookmarkStart w:id="4" w:name="OLE_LINK23"/>
      <w:bookmarkEnd w:id="4"/>
      <w:r w:rsidRPr="0052061B">
        <w:rPr>
          <w:rFonts w:ascii="Vodafone Rg" w:hAnsi="Vodafone Rg" w:cs="Arial"/>
          <w:b/>
          <w:bCs/>
          <w:color w:val="000000"/>
          <w:sz w:val="20"/>
          <w:szCs w:val="20"/>
        </w:rPr>
        <w:lastRenderedPageBreak/>
        <w:t>Z důvodu úpravy výše slevy pro další období se na konec odstavce 2.4 Smlouvy vkládá následující znění:</w:t>
      </w:r>
    </w:p>
    <w:p w14:paraId="34EB9DE8" w14:textId="0A930A57" w:rsidR="005D562E" w:rsidRPr="00767B6F" w:rsidRDefault="005D562E" w:rsidP="006D5363">
      <w:pPr>
        <w:keepNext/>
        <w:keepLines/>
        <w:ind w:right="23"/>
        <w:rPr>
          <w:rFonts w:ascii="Vodafone Rg" w:hAnsi="Vodafone Rg" w:cs="Arial"/>
          <w:bCs/>
          <w:sz w:val="18"/>
          <w:szCs w:val="18"/>
        </w:rPr>
      </w:pPr>
      <w:r w:rsidRPr="005675CC">
        <w:rPr>
          <w:rFonts w:ascii="Vodafone Rg" w:hAnsi="Vodafone Rg" w:cs="Arial"/>
          <w:color w:val="000000"/>
          <w:sz w:val="18"/>
          <w:szCs w:val="18"/>
        </w:rPr>
        <w:t>„</w:t>
      </w:r>
      <w:r w:rsidRPr="00767B6F">
        <w:rPr>
          <w:rFonts w:ascii="Vodafone Rg" w:hAnsi="Vodafone Rg" w:cs="Arial"/>
          <w:bCs/>
          <w:sz w:val="18"/>
          <w:szCs w:val="18"/>
        </w:rPr>
        <w:t xml:space="preserve">Účastníkovi bude v souvislosti s prodloužením doby trvání této Smlouvy poskytnuta sleva ve výši </w:t>
      </w:r>
      <w:bookmarkStart w:id="5" w:name="OLE_LINK14"/>
      <w:bookmarkEnd w:id="5"/>
      <w:proofErr w:type="spellStart"/>
      <w:r w:rsidR="00C14507">
        <w:rPr>
          <w:rFonts w:ascii="Vodafone Rg" w:hAnsi="Vodafone Rg" w:cs="Arial"/>
          <w:b/>
          <w:bCs/>
          <w:color w:val="000000"/>
          <w:sz w:val="18"/>
          <w:szCs w:val="18"/>
        </w:rPr>
        <w:t>xxxxxxxxxxxxxxxx</w:t>
      </w:r>
      <w:proofErr w:type="spellEnd"/>
      <w:r w:rsidRPr="00E05351">
        <w:rPr>
          <w:rFonts w:ascii="Vodafone Rg" w:hAnsi="Vodafone Rg" w:cs="Arial"/>
          <w:b/>
          <w:sz w:val="18"/>
          <w:szCs w:val="18"/>
        </w:rPr>
        <w:t xml:space="preserve"> Kč </w:t>
      </w:r>
      <w:r w:rsidRPr="00767B6F">
        <w:rPr>
          <w:rFonts w:ascii="Vodafone Rg" w:hAnsi="Vodafone Rg" w:cs="Arial"/>
          <w:bCs/>
          <w:sz w:val="18"/>
          <w:szCs w:val="18"/>
        </w:rPr>
        <w:t>(bez DPH), kterou je Účastník oprávněn využít od Rozhodného dne jako slevu na nákup zboží Poskytovatele (avšak cena bude po slevě činit minimálně 1</w:t>
      </w:r>
      <w:r>
        <w:rPr>
          <w:rFonts w:ascii="Vodafone Rg" w:hAnsi="Vodafone Rg"/>
          <w:color w:val="000000"/>
          <w:sz w:val="18"/>
          <w:szCs w:val="18"/>
        </w:rPr>
        <w:t>,00</w:t>
      </w:r>
      <w:r>
        <w:rPr>
          <w:rFonts w:ascii="Vodafone Rg" w:hAnsi="Vodafone Rg" w:cs="Arial"/>
          <w:bCs/>
          <w:sz w:val="18"/>
          <w:szCs w:val="18"/>
        </w:rPr>
        <w:t xml:space="preserve"> Kč bez DPH).“</w:t>
      </w:r>
    </w:p>
    <w:p w14:paraId="4E15AE04" w14:textId="77777777" w:rsidR="005D562E" w:rsidRPr="00767B6F" w:rsidRDefault="005D562E" w:rsidP="000D4B63">
      <w:pPr>
        <w:ind w:right="25"/>
        <w:rPr>
          <w:rFonts w:ascii="Vodafone Rg" w:hAnsi="Vodafone Rg" w:cs="Arial"/>
          <w:color w:val="000000"/>
          <w:sz w:val="18"/>
          <w:szCs w:val="18"/>
        </w:rPr>
      </w:pPr>
    </w:p>
    <w:p w14:paraId="30C1AD0A" w14:textId="77777777" w:rsidR="005D562E" w:rsidRPr="0052061B" w:rsidRDefault="005D562E" w:rsidP="006D5363">
      <w:pPr>
        <w:keepNext/>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 xml:space="preserve">Z důvodu prodloužení doby určité sjednané ve Smlouvě </w:t>
      </w:r>
      <w:proofErr w:type="gramStart"/>
      <w:r w:rsidRPr="0052061B">
        <w:rPr>
          <w:rFonts w:ascii="Vodafone Rg" w:hAnsi="Vodafone Rg" w:cs="Arial"/>
          <w:b/>
          <w:bCs/>
          <w:color w:val="000000"/>
          <w:sz w:val="20"/>
          <w:szCs w:val="20"/>
        </w:rPr>
        <w:t>se</w:t>
      </w:r>
      <w:proofErr w:type="gramEnd"/>
      <w:r w:rsidRPr="0052061B">
        <w:rPr>
          <w:rFonts w:ascii="Vodafone Rg" w:hAnsi="Vodafone Rg" w:cs="Arial"/>
          <w:b/>
          <w:bCs/>
          <w:color w:val="000000"/>
          <w:sz w:val="20"/>
          <w:szCs w:val="20"/>
        </w:rPr>
        <w:t xml:space="preserve"> znění první věty odstavce 4.1 Smlouvy nahrazuje následujícím zněním:</w:t>
      </w:r>
      <w:bookmarkStart w:id="6" w:name="_Hlk116056088"/>
    </w:p>
    <w:p w14:paraId="11182D74" w14:textId="0E94ADD9" w:rsidR="005D562E" w:rsidRDefault="005D562E" w:rsidP="006D5363">
      <w:pPr>
        <w:keepNext/>
        <w:keepLines/>
        <w:jc w:val="both"/>
        <w:rPr>
          <w:rFonts w:ascii="Vodafone Rg" w:hAnsi="Vodafone Rg" w:cs="Arial"/>
          <w:bCs/>
          <w:color w:val="000000"/>
          <w:sz w:val="18"/>
          <w:szCs w:val="18"/>
        </w:rPr>
      </w:pPr>
      <w:r w:rsidRPr="007E180D">
        <w:rPr>
          <w:rFonts w:ascii="Vodafone Rg" w:hAnsi="Vodafone Rg" w:cs="Arial"/>
          <w:bCs/>
          <w:color w:val="000000"/>
          <w:sz w:val="18"/>
          <w:szCs w:val="18"/>
        </w:rPr>
        <w:t xml:space="preserve">„Tato Smlouva se uzavírá na dobu určitou </w:t>
      </w:r>
      <w:r w:rsidRPr="007E180D">
        <w:rPr>
          <w:rFonts w:ascii="Vodafone Rg" w:hAnsi="Vodafone Rg" w:cs="Arial"/>
          <w:b/>
          <w:bCs/>
          <w:color w:val="000000"/>
          <w:sz w:val="18"/>
          <w:szCs w:val="18"/>
        </w:rPr>
        <w:t>36 měsíců</w:t>
      </w:r>
      <w:r w:rsidRPr="007E180D">
        <w:rPr>
          <w:rFonts w:ascii="Vodafone Rg" w:hAnsi="Vodafone Rg" w:cs="Arial"/>
          <w:bCs/>
          <w:color w:val="000000"/>
          <w:sz w:val="18"/>
          <w:szCs w:val="18"/>
        </w:rPr>
        <w:t xml:space="preserve"> od nového Rozhodného dne., tj. do </w:t>
      </w:r>
      <w:r w:rsidRPr="007E180D">
        <w:rPr>
          <w:rFonts w:ascii="Vodafone Rg" w:hAnsi="Vodafone Rg" w:cs="Arial"/>
          <w:b/>
          <w:color w:val="000000"/>
          <w:sz w:val="18"/>
          <w:szCs w:val="18"/>
        </w:rPr>
        <w:t>3</w:t>
      </w:r>
      <w:r w:rsidR="005A5E7F">
        <w:rPr>
          <w:rFonts w:ascii="Vodafone Rg" w:hAnsi="Vodafone Rg" w:cs="Arial"/>
          <w:b/>
          <w:color w:val="000000"/>
          <w:sz w:val="18"/>
          <w:szCs w:val="18"/>
        </w:rPr>
        <w:t>1</w:t>
      </w:r>
      <w:r w:rsidRPr="007E180D">
        <w:rPr>
          <w:rFonts w:ascii="Vodafone Rg" w:hAnsi="Vodafone Rg" w:cs="Arial"/>
          <w:b/>
          <w:color w:val="000000"/>
          <w:sz w:val="18"/>
          <w:szCs w:val="18"/>
        </w:rPr>
        <w:t>. </w:t>
      </w:r>
      <w:r w:rsidR="005A5E7F">
        <w:rPr>
          <w:rFonts w:ascii="Vodafone Rg" w:hAnsi="Vodafone Rg" w:cs="Arial"/>
          <w:b/>
          <w:color w:val="000000"/>
          <w:sz w:val="18"/>
          <w:szCs w:val="18"/>
        </w:rPr>
        <w:t>7</w:t>
      </w:r>
      <w:r w:rsidRPr="007E180D">
        <w:rPr>
          <w:rFonts w:ascii="Vodafone Rg" w:hAnsi="Vodafone Rg" w:cs="Arial"/>
          <w:b/>
          <w:color w:val="000000"/>
          <w:sz w:val="18"/>
          <w:szCs w:val="18"/>
        </w:rPr>
        <w:t>. 2028</w:t>
      </w:r>
      <w:r w:rsidRPr="007E180D">
        <w:rPr>
          <w:rFonts w:ascii="Vodafone Rg" w:hAnsi="Vodafone Rg" w:cs="Arial"/>
          <w:bCs/>
          <w:color w:val="000000"/>
          <w:sz w:val="18"/>
          <w:szCs w:val="18"/>
        </w:rPr>
        <w:t>.“</w:t>
      </w:r>
      <w:bookmarkEnd w:id="6"/>
    </w:p>
    <w:p w14:paraId="6794864B" w14:textId="77777777" w:rsidR="005D562E" w:rsidRPr="00CD4CD6" w:rsidRDefault="005D562E" w:rsidP="007E180D">
      <w:pPr>
        <w:keepLines/>
        <w:jc w:val="both"/>
        <w:rPr>
          <w:rFonts w:ascii="Vodafone Rg" w:hAnsi="Vodafone Rg" w:cs="Arial"/>
          <w:b/>
          <w:bCs/>
          <w:color w:val="000000"/>
          <w:sz w:val="12"/>
          <w:szCs w:val="12"/>
        </w:rPr>
      </w:pPr>
    </w:p>
    <w:p w14:paraId="70CA86A2" w14:textId="77777777" w:rsidR="00153152" w:rsidRPr="00CD4CD6" w:rsidRDefault="00153152" w:rsidP="0086654F">
      <w:pPr>
        <w:keepLines/>
        <w:jc w:val="both"/>
        <w:rPr>
          <w:rFonts w:ascii="Vodafone Rg" w:hAnsi="Vodafone Rg" w:cs="Arial"/>
          <w:color w:val="000000"/>
          <w:sz w:val="12"/>
          <w:szCs w:val="12"/>
        </w:rPr>
      </w:pPr>
    </w:p>
    <w:p w14:paraId="7BD6C260" w14:textId="77777777" w:rsidR="005D562E" w:rsidRPr="0052061B" w:rsidRDefault="005D562E" w:rsidP="00007A4B">
      <w:pPr>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Znění odstavce 5.7 se ruší a nahrazuje následujícím zněním:</w:t>
      </w:r>
    </w:p>
    <w:p w14:paraId="78EBD4C2" w14:textId="77777777" w:rsidR="005D562E" w:rsidRPr="0076795F" w:rsidRDefault="005D562E" w:rsidP="00D922C6">
      <w:pPr>
        <w:rPr>
          <w:rFonts w:ascii="Vodafone Rg" w:hAnsi="Vodafone Rg"/>
          <w:sz w:val="18"/>
          <w:szCs w:val="18"/>
        </w:rPr>
      </w:pPr>
      <w:r>
        <w:rPr>
          <w:rFonts w:ascii="Vodafone Rg" w:hAnsi="Vodafone Rg" w:cs="Arial"/>
          <w:color w:val="000000"/>
          <w:sz w:val="18"/>
          <w:szCs w:val="18"/>
        </w:rPr>
        <w:t>„</w:t>
      </w:r>
      <w:bookmarkStart w:id="7" w:name="_Hlk149155641"/>
      <w:r w:rsidRPr="0076795F">
        <w:rPr>
          <w:rFonts w:ascii="Vodafone Rg" w:hAnsi="Vodafone Rg"/>
          <w:sz w:val="18"/>
          <w:szCs w:val="18"/>
        </w:rPr>
        <w:t>Smluvní strany se zavazují v souvislosti s plněním této Smlouvy dodržovat:</w:t>
      </w:r>
    </w:p>
    <w:p w14:paraId="0A4E084C" w14:textId="77777777" w:rsidR="005D562E" w:rsidRPr="0076795F" w:rsidRDefault="005D562E"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veškeré právní předpisy upravující sankce (</w:t>
      </w:r>
      <w:r w:rsidRPr="0076795F">
        <w:rPr>
          <w:rFonts w:ascii="Vodafone Rg" w:hAnsi="Vodafone Rg"/>
          <w:color w:val="001A1A"/>
          <w:sz w:val="18"/>
          <w:szCs w:val="18"/>
        </w:rPr>
        <w:t>ekonomické, obchodní či finanční sankce, embarga nebo jiná omezující opatření) (dále jen „Sankce“), jakož</w:t>
      </w:r>
      <w:r w:rsidRPr="0076795F">
        <w:rPr>
          <w:rFonts w:ascii="Vodafone Rg" w:hAnsi="Vodafone Rg"/>
          <w:sz w:val="18"/>
          <w:szCs w:val="18"/>
        </w:rPr>
        <w:t xml:space="preserve"> i předpisy o kontrole exportu, platné v České republice, Evropské unii, Spojeném království a Spojených státech amerických či dalších relevantních státech (dále jen „Předpisy o kontrole exportu“</w:t>
      </w:r>
      <w:proofErr w:type="gramStart"/>
      <w:r w:rsidRPr="0076795F">
        <w:rPr>
          <w:rFonts w:ascii="Vodafone Rg" w:hAnsi="Vodafone Rg"/>
          <w:sz w:val="18"/>
          <w:szCs w:val="18"/>
        </w:rPr>
        <w:t>) ;</w:t>
      </w:r>
      <w:proofErr w:type="gramEnd"/>
    </w:p>
    <w:p w14:paraId="6EA0FBC9" w14:textId="77777777" w:rsidR="005D562E" w:rsidRPr="0076795F" w:rsidRDefault="005D562E"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vědomě neučinit cokoli, co by mělo za důsledek porušení Sankcí či Předpisů o kontrole exportu ze strany druhé smluvní strany či společnosti ovládající druhou smluvní stranu;</w:t>
      </w:r>
    </w:p>
    <w:p w14:paraId="30E8465B" w14:textId="77777777" w:rsidR="005D562E" w:rsidRPr="0076795F" w:rsidRDefault="005D562E"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14:paraId="59DFE01B" w14:textId="77777777" w:rsidR="005D562E" w:rsidRPr="0076795F" w:rsidRDefault="005D562E"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14:paraId="7CA55DD9" w14:textId="77777777" w:rsidR="005D562E" w:rsidRPr="00D922C6" w:rsidRDefault="005D562E" w:rsidP="00D922C6">
      <w:pPr>
        <w:jc w:val="both"/>
        <w:rPr>
          <w:rFonts w:ascii="Vodafone Rg" w:hAnsi="Vodafone Rg"/>
          <w:color w:val="1F497D"/>
          <w:sz w:val="18"/>
          <w:szCs w:val="18"/>
        </w:rPr>
      </w:pPr>
      <w:r w:rsidRPr="0076795F">
        <w:rPr>
          <w:rFonts w:ascii="Vodafone Rg" w:hAnsi="Vodafone Rg"/>
          <w:sz w:val="18"/>
          <w:szCs w:val="18"/>
        </w:rPr>
        <w:t>V 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bookmarkEnd w:id="7"/>
      <w:r>
        <w:rPr>
          <w:rFonts w:ascii="Vodafone Rg" w:hAnsi="Vodafone Rg" w:cs="Arial"/>
          <w:color w:val="000000"/>
          <w:sz w:val="18"/>
          <w:szCs w:val="18"/>
        </w:rPr>
        <w:t>.“</w:t>
      </w:r>
    </w:p>
    <w:p w14:paraId="6F0E3934" w14:textId="77777777" w:rsidR="005D562E" w:rsidRDefault="005D562E" w:rsidP="003B3BB6">
      <w:pPr>
        <w:ind w:right="25"/>
        <w:jc w:val="both"/>
        <w:rPr>
          <w:rFonts w:ascii="Vodafone Rg" w:hAnsi="Vodafone Rg" w:cs="Arial"/>
          <w:bCs/>
          <w:color w:val="000000"/>
          <w:sz w:val="18"/>
          <w:szCs w:val="18"/>
        </w:rPr>
      </w:pPr>
    </w:p>
    <w:p w14:paraId="0DBEAFB7" w14:textId="77777777" w:rsidR="00153152" w:rsidRPr="00767B6F" w:rsidRDefault="00153152" w:rsidP="003B3BB6">
      <w:pPr>
        <w:ind w:right="25"/>
        <w:jc w:val="both"/>
        <w:rPr>
          <w:rFonts w:ascii="Vodafone Rg" w:hAnsi="Vodafone Rg" w:cs="Arial"/>
          <w:bCs/>
          <w:color w:val="000000"/>
          <w:sz w:val="18"/>
          <w:szCs w:val="18"/>
        </w:rPr>
      </w:pPr>
    </w:p>
    <w:p w14:paraId="0FB564F9" w14:textId="77777777" w:rsidR="005D562E" w:rsidRPr="00767B6F" w:rsidRDefault="005D562E" w:rsidP="00FD4CDE">
      <w:pPr>
        <w:pStyle w:val="Nadpis1"/>
        <w:keepNext/>
        <w:rPr>
          <w:color w:val="000000"/>
          <w:sz w:val="18"/>
          <w:szCs w:val="18"/>
        </w:rPr>
      </w:pPr>
      <w:r w:rsidRPr="00767B6F">
        <w:rPr>
          <w:color w:val="000000"/>
          <w:sz w:val="18"/>
          <w:szCs w:val="18"/>
        </w:rPr>
        <w:t>Článek 2</w:t>
      </w:r>
    </w:p>
    <w:p w14:paraId="3CEF5948" w14:textId="77777777" w:rsidR="005D562E" w:rsidRPr="00767B6F" w:rsidRDefault="005D562E" w:rsidP="004B7CC0">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767B6F">
        <w:rPr>
          <w:rFonts w:ascii="Vodafone Rg" w:hAnsi="Vodafone Rg" w:cs="Tahoma"/>
          <w:color w:val="000000"/>
          <w:sz w:val="18"/>
          <w:szCs w:val="18"/>
        </w:rPr>
        <w:t xml:space="preserve">Zpracování osobních, identifikačních, provozních a lokalizačních údajů se řídí Informacemi pro účastníka a uživatele o zpracování osobních, identifikačních, provozních a lokalizačních údajů (dále jen „Informace“). </w:t>
      </w:r>
    </w:p>
    <w:p w14:paraId="4540FB2B" w14:textId="77777777" w:rsidR="005D562E" w:rsidRPr="00767B6F" w:rsidRDefault="005D562E" w:rsidP="004B7CC0">
      <w:pPr>
        <w:pStyle w:val="Zkladntext2"/>
        <w:spacing w:after="0" w:line="240" w:lineRule="auto"/>
        <w:jc w:val="both"/>
        <w:rPr>
          <w:rFonts w:ascii="Vodafone Rg" w:hAnsi="Vodafone Rg" w:cs="Arial"/>
          <w:bCs/>
          <w:color w:val="000000"/>
          <w:sz w:val="18"/>
          <w:szCs w:val="18"/>
        </w:rPr>
      </w:pPr>
    </w:p>
    <w:p w14:paraId="68F07C8E" w14:textId="77777777" w:rsidR="005D562E" w:rsidRPr="00767B6F" w:rsidRDefault="005D562E" w:rsidP="002E621A">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6CE74EEA" w14:textId="77777777" w:rsidR="005D562E" w:rsidRPr="00767B6F" w:rsidRDefault="005D562E" w:rsidP="00982916">
      <w:pPr>
        <w:pStyle w:val="Zkladntext2"/>
        <w:spacing w:after="0" w:line="240" w:lineRule="auto"/>
        <w:ind w:left="-284"/>
        <w:jc w:val="both"/>
        <w:rPr>
          <w:rFonts w:ascii="Vodafone Rg" w:hAnsi="Vodafone Rg" w:cs="Arial"/>
          <w:bCs/>
          <w:color w:val="000000"/>
          <w:sz w:val="18"/>
          <w:szCs w:val="18"/>
        </w:rPr>
      </w:pPr>
    </w:p>
    <w:p w14:paraId="00CB6677" w14:textId="77777777" w:rsidR="005D562E" w:rsidRPr="00FD54C1" w:rsidRDefault="005D562E" w:rsidP="00FD54C1">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4829BF">
        <w:rPr>
          <w:rFonts w:ascii="Vodafone Rg" w:hAnsi="Vodafone Rg" w:cs="Arial"/>
          <w:bCs/>
          <w:color w:val="000000"/>
          <w:sz w:val="18"/>
          <w:szCs w:val="18"/>
        </w:rPr>
        <w:t xml:space="preserve">Tento Dodatek se uzavírá ve dvou (2) stejnopisech, z nichž každá ze smluvních stran obdrží po jednom. V případě, že se tento Dodatek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w:t>
      </w:r>
    </w:p>
    <w:p w14:paraId="7A7C4A30" w14:textId="77777777" w:rsidR="00153152" w:rsidRPr="00767B6F" w:rsidRDefault="00153152" w:rsidP="003B3BB6">
      <w:pPr>
        <w:pStyle w:val="Zkladntext2"/>
        <w:tabs>
          <w:tab w:val="num" w:pos="142"/>
        </w:tabs>
        <w:spacing w:after="0" w:line="240" w:lineRule="auto"/>
        <w:ind w:left="360" w:hanging="644"/>
        <w:jc w:val="both"/>
        <w:rPr>
          <w:rFonts w:ascii="Vodafone Rg" w:hAnsi="Vodafone Rg" w:cs="Arial"/>
          <w:bCs/>
          <w:color w:val="000000"/>
          <w:sz w:val="18"/>
          <w:szCs w:val="18"/>
        </w:rPr>
      </w:pPr>
    </w:p>
    <w:p w14:paraId="6148313C" w14:textId="77777777" w:rsidR="005D562E" w:rsidRPr="00C81D33" w:rsidRDefault="005D562E" w:rsidP="00C81D33">
      <w:pPr>
        <w:pStyle w:val="Zkladntext2"/>
        <w:numPr>
          <w:ilvl w:val="0"/>
          <w:numId w:val="40"/>
        </w:numPr>
        <w:tabs>
          <w:tab w:val="num" w:pos="142"/>
        </w:tabs>
        <w:spacing w:after="0" w:line="240" w:lineRule="auto"/>
        <w:ind w:hanging="644"/>
        <w:jc w:val="both"/>
        <w:rPr>
          <w:rFonts w:ascii="Vodafone Rg" w:hAnsi="Vodafone Rg" w:cs="Arial"/>
          <w:color w:val="000000"/>
          <w:sz w:val="18"/>
          <w:szCs w:val="18"/>
        </w:rPr>
      </w:pPr>
      <w:r w:rsidRPr="00767B6F">
        <w:rPr>
          <w:rFonts w:ascii="Vodafone Rg" w:hAnsi="Vodafone Rg" w:cs="Arial"/>
          <w:color w:val="000000"/>
          <w:sz w:val="18"/>
          <w:szCs w:val="18"/>
        </w:rPr>
        <w:t>Tento Dodatek nabývá platnosti dnem podpisu oběma smluvními stranami a účinnosti Rozhodným dnem.</w:t>
      </w:r>
    </w:p>
    <w:tbl>
      <w:tblPr>
        <w:tblW w:w="9923" w:type="dxa"/>
        <w:tblInd w:w="-284" w:type="dxa"/>
        <w:tblLook w:val="04A0" w:firstRow="1" w:lastRow="0" w:firstColumn="1" w:lastColumn="0" w:noHBand="0" w:noVBand="1"/>
      </w:tblPr>
      <w:tblGrid>
        <w:gridCol w:w="4844"/>
        <w:gridCol w:w="550"/>
        <w:gridCol w:w="4529"/>
      </w:tblGrid>
      <w:tr w:rsidR="00186283" w14:paraId="7021FDAC" w14:textId="77777777" w:rsidTr="00AC2D37">
        <w:trPr>
          <w:trHeight w:val="3988"/>
        </w:trPr>
        <w:tc>
          <w:tcPr>
            <w:tcW w:w="4844" w:type="dxa"/>
            <w:hideMark/>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453"/>
            </w:tblGrid>
            <w:tr w:rsidR="00186283" w14:paraId="15960A07" w14:textId="77777777" w:rsidTr="00AC2D37">
              <w:tc>
                <w:tcPr>
                  <w:tcW w:w="4453" w:type="dxa"/>
                  <w:hideMark/>
                </w:tcPr>
                <w:p w14:paraId="28065275" w14:textId="77777777" w:rsidR="005D562E" w:rsidRPr="004B434B" w:rsidRDefault="005D562E" w:rsidP="00A458A7">
                  <w:pPr>
                    <w:keepNext/>
                    <w:keepLines/>
                    <w:spacing w:line="480" w:lineRule="auto"/>
                    <w:jc w:val="both"/>
                    <w:rPr>
                      <w:rFonts w:ascii="Vodafone Rg" w:hAnsi="Vodafone Rg" w:cs="Arial"/>
                      <w:b/>
                      <w:color w:val="000000"/>
                      <w:sz w:val="18"/>
                      <w:szCs w:val="18"/>
                      <w:lang w:eastAsia="en-US"/>
                    </w:rPr>
                  </w:pPr>
                  <w:bookmarkStart w:id="8" w:name="_Hlk201751341"/>
                  <w:r w:rsidRPr="004B434B">
                    <w:rPr>
                      <w:rFonts w:ascii="Vodafone Rg" w:hAnsi="Vodafone Rg" w:cs="Arial"/>
                      <w:b/>
                      <w:color w:val="000000"/>
                      <w:sz w:val="18"/>
                      <w:szCs w:val="18"/>
                      <w:lang w:eastAsia="en-US"/>
                    </w:rPr>
                    <w:lastRenderedPageBreak/>
                    <w:t>Vodafone Czech Republic a.s.</w:t>
                  </w:r>
                </w:p>
              </w:tc>
            </w:tr>
            <w:tr w:rsidR="00186283" w14:paraId="2B28E40C" w14:textId="77777777" w:rsidTr="00AC2D37">
              <w:tc>
                <w:tcPr>
                  <w:tcW w:w="4453" w:type="dxa"/>
                  <w:hideMark/>
                </w:tcPr>
                <w:p w14:paraId="380B78DF" w14:textId="4D75000F" w:rsidR="005D562E" w:rsidRPr="00767B6F" w:rsidRDefault="005D562E"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w:t>
                  </w:r>
                  <w:proofErr w:type="gramStart"/>
                  <w:r w:rsidRPr="00767B6F">
                    <w:rPr>
                      <w:rFonts w:ascii="Vodafone Rg" w:hAnsi="Vodafone Rg" w:cs="Arial"/>
                      <w:bCs/>
                      <w:color w:val="000000"/>
                      <w:sz w:val="18"/>
                      <w:szCs w:val="18"/>
                      <w:lang w:eastAsia="en-US"/>
                    </w:rPr>
                    <w:t xml:space="preserve">datum:   </w:t>
                  </w:r>
                  <w:proofErr w:type="gramEnd"/>
                  <w:r w:rsidRPr="00767B6F">
                    <w:rPr>
                      <w:rFonts w:ascii="Vodafone Rg" w:hAnsi="Vodafone Rg" w:cs="Arial"/>
                      <w:bCs/>
                      <w:color w:val="000000"/>
                      <w:sz w:val="18"/>
                      <w:szCs w:val="18"/>
                      <w:lang w:eastAsia="en-US"/>
                    </w:rPr>
                    <w:t xml:space="preserve">   </w:t>
                  </w:r>
                  <w:r w:rsidR="00C14507">
                    <w:rPr>
                      <w:rFonts w:ascii="Vodafone Rg" w:hAnsi="Vodafone Rg" w:cs="Arial"/>
                      <w:bCs/>
                      <w:color w:val="000000"/>
                      <w:sz w:val="18"/>
                      <w:szCs w:val="18"/>
                      <w:lang w:eastAsia="en-US"/>
                    </w:rPr>
                    <w:t>10. 7. 2025 el. podpis</w:t>
                  </w:r>
                </w:p>
              </w:tc>
            </w:tr>
            <w:tr w:rsidR="00186283" w14:paraId="16CFEF54" w14:textId="77777777" w:rsidTr="00AC2D37">
              <w:tc>
                <w:tcPr>
                  <w:tcW w:w="4453" w:type="dxa"/>
                  <w:hideMark/>
                </w:tcPr>
                <w:p w14:paraId="5AC15C73" w14:textId="06DCCE97" w:rsidR="005D562E" w:rsidRPr="00767B6F" w:rsidRDefault="005D562E"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proofErr w:type="spellStart"/>
                  <w:r w:rsidR="00C14507">
                    <w:rPr>
                      <w:rFonts w:ascii="Vodafone Rg" w:hAnsi="Vodafone Rg" w:cs="Arial"/>
                      <w:bCs/>
                      <w:color w:val="000000"/>
                      <w:sz w:val="18"/>
                      <w:szCs w:val="18"/>
                      <w:lang w:eastAsia="en-US"/>
                    </w:rPr>
                    <w:t>xxxxxxxxxxxxxxxx</w:t>
                  </w:r>
                  <w:proofErr w:type="spellEnd"/>
                </w:p>
                <w:p w14:paraId="47049B8B" w14:textId="77777777" w:rsidR="005D562E" w:rsidRPr="00767B6F" w:rsidRDefault="005D562E"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proofErr w:type="spellStart"/>
                  <w:r w:rsidRPr="00767B6F">
                    <w:rPr>
                      <w:rFonts w:ascii="Vodafone Rg" w:hAnsi="Vodafone Rg" w:cs="Arial"/>
                      <w:bCs/>
                      <w:color w:val="000000"/>
                      <w:sz w:val="18"/>
                      <w:szCs w:val="18"/>
                      <w:lang w:eastAsia="en-US"/>
                    </w:rPr>
                    <w:t>Key</w:t>
                  </w:r>
                  <w:proofErr w:type="spellEnd"/>
                  <w:r w:rsidRPr="00767B6F">
                    <w:rPr>
                      <w:rFonts w:ascii="Vodafone Rg" w:hAnsi="Vodafone Rg" w:cs="Arial"/>
                      <w:bCs/>
                      <w:color w:val="000000"/>
                      <w:sz w:val="18"/>
                      <w:szCs w:val="18"/>
                      <w:lang w:eastAsia="en-US"/>
                    </w:rPr>
                    <w:t xml:space="preserve"> </w:t>
                  </w:r>
                  <w:proofErr w:type="spellStart"/>
                  <w:r w:rsidRPr="00767B6F">
                    <w:rPr>
                      <w:rFonts w:ascii="Vodafone Rg" w:hAnsi="Vodafone Rg" w:cs="Arial"/>
                      <w:bCs/>
                      <w:color w:val="000000"/>
                      <w:sz w:val="18"/>
                      <w:szCs w:val="18"/>
                      <w:lang w:eastAsia="en-US"/>
                    </w:rPr>
                    <w:t>Account</w:t>
                  </w:r>
                  <w:proofErr w:type="spellEnd"/>
                  <w:r w:rsidRPr="00767B6F">
                    <w:rPr>
                      <w:rFonts w:ascii="Vodafone Rg" w:hAnsi="Vodafone Rg" w:cs="Arial"/>
                      <w:bCs/>
                      <w:color w:val="000000"/>
                      <w:sz w:val="18"/>
                      <w:szCs w:val="18"/>
                      <w:lang w:eastAsia="en-US"/>
                    </w:rPr>
                    <w:t xml:space="preserve"> </w:t>
                  </w:r>
                  <w:proofErr w:type="spellStart"/>
                  <w:r w:rsidRPr="00767B6F">
                    <w:rPr>
                      <w:rFonts w:ascii="Vodafone Rg" w:hAnsi="Vodafone Rg" w:cs="Arial"/>
                      <w:bCs/>
                      <w:color w:val="000000"/>
                      <w:sz w:val="18"/>
                      <w:szCs w:val="18"/>
                      <w:lang w:eastAsia="en-US"/>
                    </w:rPr>
                    <w:t>Manager</w:t>
                  </w:r>
                  <w:proofErr w:type="spellEnd"/>
                </w:p>
              </w:tc>
            </w:tr>
            <w:tr w:rsidR="00186283" w14:paraId="70E599D7" w14:textId="77777777" w:rsidTr="00AC2D37">
              <w:tc>
                <w:tcPr>
                  <w:tcW w:w="4453" w:type="dxa"/>
                </w:tcPr>
                <w:p w14:paraId="421D1619" w14:textId="77777777" w:rsidR="005D562E" w:rsidRPr="00767B6F" w:rsidRDefault="005D562E" w:rsidP="00A458A7">
                  <w:pPr>
                    <w:keepNext/>
                    <w:keepLines/>
                    <w:spacing w:line="480" w:lineRule="auto"/>
                    <w:rPr>
                      <w:rFonts w:ascii="Vodafone Rg" w:hAnsi="Vodafone Rg" w:cs="Arial"/>
                      <w:bCs/>
                      <w:color w:val="000000"/>
                      <w:sz w:val="18"/>
                      <w:szCs w:val="18"/>
                      <w:lang w:eastAsia="en-US"/>
                    </w:rPr>
                  </w:pPr>
                </w:p>
              </w:tc>
            </w:tr>
            <w:tr w:rsidR="00186283" w14:paraId="5DB8A5FD" w14:textId="77777777" w:rsidTr="00AC2D37">
              <w:tc>
                <w:tcPr>
                  <w:tcW w:w="4453" w:type="dxa"/>
                  <w:tcBorders>
                    <w:top w:val="nil"/>
                    <w:left w:val="nil"/>
                    <w:bottom w:val="single" w:sz="4" w:space="0" w:color="auto"/>
                    <w:right w:val="nil"/>
                  </w:tcBorders>
                  <w:hideMark/>
                </w:tcPr>
                <w:p w14:paraId="334BC85D" w14:textId="77777777" w:rsidR="005D562E" w:rsidRPr="00767B6F" w:rsidRDefault="005D562E" w:rsidP="00A458A7">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7D5269FA" w14:textId="77777777" w:rsidR="005D562E" w:rsidRPr="00767B6F" w:rsidRDefault="005D562E" w:rsidP="00A458A7">
                  <w:pPr>
                    <w:keepNext/>
                    <w:keepLines/>
                    <w:jc w:val="both"/>
                    <w:rPr>
                      <w:rFonts w:ascii="Vodafone Rg" w:hAnsi="Vodafone Rg" w:cs="Arial"/>
                      <w:bCs/>
                      <w:color w:val="000000"/>
                      <w:sz w:val="18"/>
                      <w:szCs w:val="18"/>
                      <w:lang w:eastAsia="en-US"/>
                    </w:rPr>
                  </w:pPr>
                </w:p>
              </w:tc>
            </w:tr>
          </w:tbl>
          <w:p w14:paraId="0FC4B2A8" w14:textId="77777777" w:rsidR="005D562E" w:rsidRPr="00767B6F" w:rsidRDefault="005D562E" w:rsidP="00A458A7">
            <w:pPr>
              <w:keepNext/>
              <w:keepLines/>
              <w:spacing w:line="480" w:lineRule="auto"/>
              <w:jc w:val="both"/>
              <w:rPr>
                <w:rFonts w:ascii="Vodafone Rg" w:hAnsi="Vodafone Rg" w:cs="Arial"/>
                <w:bCs/>
                <w:color w:val="000000"/>
                <w:sz w:val="18"/>
                <w:szCs w:val="18"/>
                <w:lang w:eastAsia="en-US"/>
              </w:rPr>
            </w:pPr>
          </w:p>
        </w:tc>
        <w:tc>
          <w:tcPr>
            <w:tcW w:w="550" w:type="dxa"/>
          </w:tcPr>
          <w:p w14:paraId="08067F0C" w14:textId="77777777" w:rsidR="005D562E" w:rsidRPr="00767B6F" w:rsidRDefault="005D562E" w:rsidP="00A458A7">
            <w:pPr>
              <w:keepNext/>
              <w:keepLines/>
              <w:spacing w:line="480" w:lineRule="auto"/>
              <w:jc w:val="both"/>
              <w:rPr>
                <w:rFonts w:ascii="Vodafone Rg" w:hAnsi="Vodafone Rg" w:cs="Arial"/>
                <w:bCs/>
                <w:color w:val="000000"/>
                <w:sz w:val="18"/>
                <w:szCs w:val="18"/>
                <w:lang w:eastAsia="en-US"/>
              </w:rPr>
            </w:pPr>
          </w:p>
        </w:tc>
        <w:tc>
          <w:tcPr>
            <w:tcW w:w="4529" w:type="dxa"/>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313"/>
            </w:tblGrid>
            <w:tr w:rsidR="00153152" w:rsidRPr="004B434B" w14:paraId="42F37DEA" w14:textId="77777777" w:rsidTr="00842F72">
              <w:tc>
                <w:tcPr>
                  <w:tcW w:w="4453" w:type="dxa"/>
                  <w:hideMark/>
                </w:tcPr>
                <w:p w14:paraId="1D7F97E9" w14:textId="71D35240" w:rsidR="00153152" w:rsidRPr="004B434B" w:rsidRDefault="00153152" w:rsidP="00153152">
                  <w:pPr>
                    <w:keepNext/>
                    <w:keepLines/>
                    <w:spacing w:line="480" w:lineRule="auto"/>
                    <w:jc w:val="both"/>
                    <w:rPr>
                      <w:rFonts w:ascii="Vodafone Rg" w:hAnsi="Vodafone Rg" w:cs="Arial"/>
                      <w:b/>
                      <w:color w:val="000000"/>
                      <w:sz w:val="18"/>
                      <w:szCs w:val="18"/>
                      <w:lang w:eastAsia="en-US"/>
                    </w:rPr>
                  </w:pPr>
                  <w:r w:rsidRPr="005675CC">
                    <w:rPr>
                      <w:rFonts w:ascii="Vodafone Rg" w:hAnsi="Vodafone Rg" w:cs="Arial"/>
                      <w:b/>
                      <w:bCs/>
                      <w:color w:val="000000"/>
                      <w:sz w:val="18"/>
                      <w:szCs w:val="18"/>
                    </w:rPr>
                    <w:t>Krajská nemocnice T. Bati, a. s.</w:t>
                  </w:r>
                </w:p>
              </w:tc>
            </w:tr>
            <w:tr w:rsidR="00153152" w:rsidRPr="00767B6F" w14:paraId="32260238" w14:textId="77777777" w:rsidTr="00842F72">
              <w:tc>
                <w:tcPr>
                  <w:tcW w:w="4453" w:type="dxa"/>
                  <w:hideMark/>
                </w:tcPr>
                <w:p w14:paraId="123263A9" w14:textId="58BED1B1" w:rsidR="00153152" w:rsidRPr="00767B6F" w:rsidRDefault="00153152" w:rsidP="00153152">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w:t>
                  </w:r>
                  <w:proofErr w:type="gramStart"/>
                  <w:r w:rsidRPr="00767B6F">
                    <w:rPr>
                      <w:rFonts w:ascii="Vodafone Rg" w:hAnsi="Vodafone Rg" w:cs="Arial"/>
                      <w:bCs/>
                      <w:color w:val="000000"/>
                      <w:sz w:val="18"/>
                      <w:szCs w:val="18"/>
                      <w:lang w:eastAsia="en-US"/>
                    </w:rPr>
                    <w:t xml:space="preserve">datum:   </w:t>
                  </w:r>
                  <w:proofErr w:type="gramEnd"/>
                  <w:r w:rsidRPr="00767B6F">
                    <w:rPr>
                      <w:rFonts w:ascii="Vodafone Rg" w:hAnsi="Vodafone Rg" w:cs="Arial"/>
                      <w:bCs/>
                      <w:color w:val="000000"/>
                      <w:sz w:val="18"/>
                      <w:szCs w:val="18"/>
                      <w:lang w:eastAsia="en-US"/>
                    </w:rPr>
                    <w:t xml:space="preserve">   </w:t>
                  </w:r>
                  <w:r w:rsidR="00C14507">
                    <w:rPr>
                      <w:rFonts w:ascii="Vodafone Rg" w:hAnsi="Vodafone Rg" w:cs="Arial"/>
                      <w:bCs/>
                      <w:color w:val="000000"/>
                      <w:sz w:val="18"/>
                      <w:szCs w:val="18"/>
                      <w:lang w:eastAsia="en-US"/>
                    </w:rPr>
                    <w:t>4. 7. 2025 el. podpis</w:t>
                  </w:r>
                </w:p>
              </w:tc>
            </w:tr>
            <w:tr w:rsidR="00153152" w:rsidRPr="00767B6F" w14:paraId="715894CA" w14:textId="77777777" w:rsidTr="00842F72">
              <w:tc>
                <w:tcPr>
                  <w:tcW w:w="4453" w:type="dxa"/>
                  <w:hideMark/>
                </w:tcPr>
                <w:p w14:paraId="772FDE2E" w14:textId="703CAF2F" w:rsidR="00153152" w:rsidRPr="00767B6F" w:rsidRDefault="00153152" w:rsidP="00153152">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r>
                    <w:rPr>
                      <w:rFonts w:ascii="Vodafone Rg" w:hAnsi="Vodafone Rg" w:cs="Arial"/>
                      <w:color w:val="000000"/>
                      <w:sz w:val="18"/>
                      <w:szCs w:val="18"/>
                    </w:rPr>
                    <w:t>Ing. Jan Hrdý</w:t>
                  </w:r>
                </w:p>
                <w:p w14:paraId="026B81A0" w14:textId="669AF567" w:rsidR="00153152" w:rsidRPr="00767B6F" w:rsidRDefault="00153152" w:rsidP="00153152">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r w:rsidRPr="00153152">
                    <w:rPr>
                      <w:rFonts w:ascii="Vodafone Rg" w:hAnsi="Vodafone Rg" w:cs="Arial"/>
                      <w:color w:val="000000"/>
                      <w:sz w:val="18"/>
                      <w:szCs w:val="18"/>
                    </w:rPr>
                    <w:t>předseda představenstva</w:t>
                  </w:r>
                </w:p>
              </w:tc>
            </w:tr>
            <w:tr w:rsidR="00153152" w:rsidRPr="00767B6F" w14:paraId="32FB69FF" w14:textId="77777777" w:rsidTr="00842F72">
              <w:tc>
                <w:tcPr>
                  <w:tcW w:w="4453" w:type="dxa"/>
                </w:tcPr>
                <w:p w14:paraId="6E50F607" w14:textId="77777777" w:rsidR="00153152" w:rsidRPr="00767B6F" w:rsidRDefault="00153152" w:rsidP="00153152">
                  <w:pPr>
                    <w:keepNext/>
                    <w:keepLines/>
                    <w:spacing w:line="480" w:lineRule="auto"/>
                    <w:rPr>
                      <w:rFonts w:ascii="Vodafone Rg" w:hAnsi="Vodafone Rg" w:cs="Arial"/>
                      <w:bCs/>
                      <w:color w:val="000000"/>
                      <w:sz w:val="18"/>
                      <w:szCs w:val="18"/>
                      <w:lang w:eastAsia="en-US"/>
                    </w:rPr>
                  </w:pPr>
                </w:p>
              </w:tc>
            </w:tr>
            <w:tr w:rsidR="00153152" w:rsidRPr="00767B6F" w14:paraId="7D33D131" w14:textId="77777777" w:rsidTr="00842F72">
              <w:tc>
                <w:tcPr>
                  <w:tcW w:w="4453" w:type="dxa"/>
                  <w:tcBorders>
                    <w:top w:val="nil"/>
                    <w:left w:val="nil"/>
                    <w:bottom w:val="single" w:sz="4" w:space="0" w:color="auto"/>
                    <w:right w:val="nil"/>
                  </w:tcBorders>
                  <w:hideMark/>
                </w:tcPr>
                <w:p w14:paraId="721E346D" w14:textId="77777777" w:rsidR="00153152" w:rsidRPr="00767B6F" w:rsidRDefault="00153152" w:rsidP="00153152">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0BCE1CCE" w14:textId="77777777" w:rsidR="00153152" w:rsidRPr="00767B6F" w:rsidRDefault="00153152" w:rsidP="00153152">
                  <w:pPr>
                    <w:keepNext/>
                    <w:keepLines/>
                    <w:jc w:val="both"/>
                    <w:rPr>
                      <w:rFonts w:ascii="Vodafone Rg" w:hAnsi="Vodafone Rg" w:cs="Arial"/>
                      <w:bCs/>
                      <w:color w:val="000000"/>
                      <w:sz w:val="18"/>
                      <w:szCs w:val="18"/>
                      <w:lang w:eastAsia="en-US"/>
                    </w:rPr>
                  </w:pPr>
                </w:p>
              </w:tc>
            </w:tr>
          </w:tbl>
          <w:p w14:paraId="71F64648" w14:textId="77777777" w:rsidR="00186283" w:rsidRDefault="00186283"/>
          <w:p w14:paraId="7E05B2ED" w14:textId="77777777" w:rsidR="00153152" w:rsidRDefault="00153152"/>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313"/>
            </w:tblGrid>
            <w:tr w:rsidR="00153152" w:rsidRPr="004B434B" w14:paraId="14E41B65" w14:textId="77777777" w:rsidTr="00842F72">
              <w:tc>
                <w:tcPr>
                  <w:tcW w:w="4453" w:type="dxa"/>
                  <w:hideMark/>
                </w:tcPr>
                <w:p w14:paraId="63DF9F03" w14:textId="5DFE87C7" w:rsidR="00153152" w:rsidRPr="004B434B" w:rsidRDefault="00153152" w:rsidP="00153152">
                  <w:pPr>
                    <w:keepNext/>
                    <w:keepLines/>
                    <w:spacing w:line="480" w:lineRule="auto"/>
                    <w:jc w:val="both"/>
                    <w:rPr>
                      <w:rFonts w:ascii="Vodafone Rg" w:hAnsi="Vodafone Rg" w:cs="Arial"/>
                      <w:b/>
                      <w:color w:val="000000"/>
                      <w:sz w:val="18"/>
                      <w:szCs w:val="18"/>
                      <w:lang w:eastAsia="en-US"/>
                    </w:rPr>
                  </w:pPr>
                  <w:r w:rsidRPr="005675CC">
                    <w:rPr>
                      <w:rFonts w:ascii="Vodafone Rg" w:hAnsi="Vodafone Rg" w:cs="Arial"/>
                      <w:b/>
                      <w:bCs/>
                      <w:color w:val="000000"/>
                      <w:sz w:val="18"/>
                      <w:szCs w:val="18"/>
                    </w:rPr>
                    <w:t>Krajská nemocnice T. Bati, a. s.</w:t>
                  </w:r>
                </w:p>
              </w:tc>
            </w:tr>
            <w:tr w:rsidR="00153152" w:rsidRPr="00767B6F" w14:paraId="0D4F0E04" w14:textId="77777777" w:rsidTr="00842F72">
              <w:tc>
                <w:tcPr>
                  <w:tcW w:w="4453" w:type="dxa"/>
                  <w:hideMark/>
                </w:tcPr>
                <w:p w14:paraId="0DFBBB59" w14:textId="06100071" w:rsidR="00153152" w:rsidRPr="00767B6F" w:rsidRDefault="00153152" w:rsidP="00153152">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w:t>
                  </w:r>
                  <w:proofErr w:type="gramStart"/>
                  <w:r w:rsidRPr="00767B6F">
                    <w:rPr>
                      <w:rFonts w:ascii="Vodafone Rg" w:hAnsi="Vodafone Rg" w:cs="Arial"/>
                      <w:bCs/>
                      <w:color w:val="000000"/>
                      <w:sz w:val="18"/>
                      <w:szCs w:val="18"/>
                      <w:lang w:eastAsia="en-US"/>
                    </w:rPr>
                    <w:t xml:space="preserve">datum:   </w:t>
                  </w:r>
                  <w:proofErr w:type="gramEnd"/>
                  <w:r w:rsidRPr="00767B6F">
                    <w:rPr>
                      <w:rFonts w:ascii="Vodafone Rg" w:hAnsi="Vodafone Rg" w:cs="Arial"/>
                      <w:bCs/>
                      <w:color w:val="000000"/>
                      <w:sz w:val="18"/>
                      <w:szCs w:val="18"/>
                      <w:lang w:eastAsia="en-US"/>
                    </w:rPr>
                    <w:t xml:space="preserve">   </w:t>
                  </w:r>
                  <w:r w:rsidR="00C14507">
                    <w:rPr>
                      <w:rFonts w:ascii="Vodafone Rg" w:hAnsi="Vodafone Rg" w:cs="Arial"/>
                      <w:bCs/>
                      <w:color w:val="000000"/>
                      <w:sz w:val="18"/>
                      <w:szCs w:val="18"/>
                      <w:lang w:eastAsia="en-US"/>
                    </w:rPr>
                    <w:t>4. 7. 2025 el. podpis</w:t>
                  </w:r>
                  <w:bookmarkStart w:id="9" w:name="_GoBack"/>
                  <w:bookmarkEnd w:id="9"/>
                </w:p>
              </w:tc>
            </w:tr>
            <w:tr w:rsidR="00153152" w:rsidRPr="00767B6F" w14:paraId="37137907" w14:textId="77777777" w:rsidTr="00842F72">
              <w:tc>
                <w:tcPr>
                  <w:tcW w:w="4453" w:type="dxa"/>
                  <w:hideMark/>
                </w:tcPr>
                <w:p w14:paraId="2CD96A46" w14:textId="19005132" w:rsidR="00153152" w:rsidRPr="00767B6F" w:rsidRDefault="00153152" w:rsidP="00153152">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r>
                    <w:rPr>
                      <w:rFonts w:ascii="Vodafone Rg" w:hAnsi="Vodafone Rg" w:cs="Arial"/>
                      <w:bCs/>
                      <w:color w:val="000000"/>
                      <w:sz w:val="18"/>
                      <w:szCs w:val="18"/>
                      <w:lang w:eastAsia="en-US"/>
                    </w:rPr>
                    <w:t xml:space="preserve">Ing. </w:t>
                  </w:r>
                  <w:r>
                    <w:rPr>
                      <w:rFonts w:ascii="Vodafone Rg" w:hAnsi="Vodafone Rg" w:cs="Arial"/>
                      <w:color w:val="000000"/>
                      <w:sz w:val="18"/>
                      <w:szCs w:val="18"/>
                    </w:rPr>
                    <w:t>Martin Déva</w:t>
                  </w:r>
                </w:p>
                <w:p w14:paraId="2BCEC976" w14:textId="0C22ADDA" w:rsidR="00153152" w:rsidRPr="00767B6F" w:rsidRDefault="00153152" w:rsidP="00153152">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r w:rsidRPr="00153152">
                    <w:rPr>
                      <w:rFonts w:ascii="Vodafone Rg" w:hAnsi="Vodafone Rg" w:cs="Arial"/>
                      <w:color w:val="000000"/>
                      <w:sz w:val="18"/>
                      <w:szCs w:val="18"/>
                    </w:rPr>
                    <w:t>člen představenstva</w:t>
                  </w:r>
                </w:p>
              </w:tc>
            </w:tr>
            <w:tr w:rsidR="00153152" w:rsidRPr="00767B6F" w14:paraId="62EE472A" w14:textId="77777777" w:rsidTr="00842F72">
              <w:tc>
                <w:tcPr>
                  <w:tcW w:w="4453" w:type="dxa"/>
                </w:tcPr>
                <w:p w14:paraId="0116CE20" w14:textId="77777777" w:rsidR="00153152" w:rsidRPr="00767B6F" w:rsidRDefault="00153152" w:rsidP="00153152">
                  <w:pPr>
                    <w:keepNext/>
                    <w:keepLines/>
                    <w:spacing w:line="480" w:lineRule="auto"/>
                    <w:rPr>
                      <w:rFonts w:ascii="Vodafone Rg" w:hAnsi="Vodafone Rg" w:cs="Arial"/>
                      <w:bCs/>
                      <w:color w:val="000000"/>
                      <w:sz w:val="18"/>
                      <w:szCs w:val="18"/>
                      <w:lang w:eastAsia="en-US"/>
                    </w:rPr>
                  </w:pPr>
                </w:p>
              </w:tc>
            </w:tr>
            <w:tr w:rsidR="00153152" w:rsidRPr="00767B6F" w14:paraId="7004BB9B" w14:textId="77777777" w:rsidTr="00842F72">
              <w:tc>
                <w:tcPr>
                  <w:tcW w:w="4453" w:type="dxa"/>
                  <w:tcBorders>
                    <w:top w:val="nil"/>
                    <w:left w:val="nil"/>
                    <w:bottom w:val="single" w:sz="4" w:space="0" w:color="auto"/>
                    <w:right w:val="nil"/>
                  </w:tcBorders>
                  <w:hideMark/>
                </w:tcPr>
                <w:p w14:paraId="6A2CF02C" w14:textId="77777777" w:rsidR="00153152" w:rsidRPr="00767B6F" w:rsidRDefault="00153152" w:rsidP="00153152">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5906AC16" w14:textId="77777777" w:rsidR="00153152" w:rsidRPr="00767B6F" w:rsidRDefault="00153152" w:rsidP="00153152">
                  <w:pPr>
                    <w:keepNext/>
                    <w:keepLines/>
                    <w:jc w:val="both"/>
                    <w:rPr>
                      <w:rFonts w:ascii="Vodafone Rg" w:hAnsi="Vodafone Rg" w:cs="Arial"/>
                      <w:bCs/>
                      <w:color w:val="000000"/>
                      <w:sz w:val="18"/>
                      <w:szCs w:val="18"/>
                      <w:lang w:eastAsia="en-US"/>
                    </w:rPr>
                  </w:pPr>
                </w:p>
              </w:tc>
            </w:tr>
          </w:tbl>
          <w:p w14:paraId="2CB74064" w14:textId="77777777" w:rsidR="00153152" w:rsidRDefault="00153152"/>
          <w:p w14:paraId="7C44A2AF" w14:textId="77777777" w:rsidR="00153152" w:rsidRDefault="00153152"/>
        </w:tc>
      </w:tr>
      <w:bookmarkEnd w:id="8"/>
    </w:tbl>
    <w:p w14:paraId="630D911D" w14:textId="77777777" w:rsidR="005D562E" w:rsidRPr="00767B6F" w:rsidRDefault="005D562E" w:rsidP="000C0664">
      <w:pPr>
        <w:keepNext/>
        <w:keepLines/>
        <w:rPr>
          <w:rFonts w:ascii="Vodafone Rg" w:hAnsi="Vodafone Rg" w:cs="Arial"/>
          <w:bCs/>
          <w:color w:val="000000"/>
          <w:sz w:val="18"/>
          <w:szCs w:val="18"/>
          <w:lang w:eastAsia="en-US"/>
        </w:rPr>
      </w:pPr>
    </w:p>
    <w:sectPr w:rsidR="005D562E" w:rsidRPr="00767B6F" w:rsidSect="00C21BB2">
      <w:headerReference w:type="default" r:id="rId12"/>
      <w:footerReference w:type="default" r:id="rId13"/>
      <w:headerReference w:type="first" r:id="rId14"/>
      <w:footerReference w:type="first" r:id="rId15"/>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1C40A" w14:textId="77777777" w:rsidR="00D006E1" w:rsidRDefault="00D006E1">
      <w:r>
        <w:separator/>
      </w:r>
    </w:p>
  </w:endnote>
  <w:endnote w:type="continuationSeparator" w:id="0">
    <w:p w14:paraId="408A6AD2" w14:textId="77777777" w:rsidR="00D006E1" w:rsidRDefault="00D0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Vodafone Lt">
    <w:altName w:val="Calibri"/>
    <w:charset w:val="EE"/>
    <w:family w:val="swiss"/>
    <w:pitch w:val="variable"/>
    <w:sig w:usb0="800002AF" w:usb1="4000204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EC3DF" w14:textId="77777777" w:rsidR="005D562E" w:rsidRPr="008A485B" w:rsidRDefault="005D562E" w:rsidP="007B60A2">
    <w:pPr>
      <w:pStyle w:val="Zpat"/>
      <w:jc w:val="right"/>
      <w:rPr>
        <w:sz w:val="14"/>
        <w:szCs w:val="14"/>
      </w:rPr>
    </w:pPr>
  </w:p>
  <w:p w14:paraId="438D41D7" w14:textId="77777777" w:rsidR="005D562E" w:rsidRDefault="005D562E"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sidRPr="008A485B">
      <w:rPr>
        <w:rFonts w:ascii="Vodafone Rg" w:hAnsi="Vodafone Rg"/>
        <w:b/>
        <w:bCs/>
        <w:color w:val="646464"/>
        <w:sz w:val="14"/>
        <w:szCs w:val="14"/>
      </w:rPr>
      <w:t>3</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sidRPr="008A485B">
      <w:rPr>
        <w:rFonts w:ascii="Vodafone Rg" w:hAnsi="Vodafone Rg"/>
        <w:b/>
        <w:bCs/>
        <w:color w:val="646464"/>
        <w:sz w:val="14"/>
        <w:szCs w:val="14"/>
      </w:rPr>
      <w:t>3</w:t>
    </w:r>
    <w:r w:rsidRPr="008A485B">
      <w:rPr>
        <w:rFonts w:ascii="Vodafone Rg" w:hAnsi="Vodafone Rg"/>
        <w:b/>
        <w:bCs/>
        <w:color w:val="646464"/>
        <w:sz w:val="14"/>
        <w:szCs w:val="14"/>
      </w:rPr>
      <w:fldChar w:fldCharType="end"/>
    </w:r>
  </w:p>
  <w:p w14:paraId="1D23AA74" w14:textId="77777777" w:rsidR="005D562E" w:rsidRPr="008A485B" w:rsidRDefault="005D562E" w:rsidP="00AB31F9">
    <w:pPr>
      <w:pStyle w:val="Zpat"/>
      <w:jc w:val="right"/>
      <w:rPr>
        <w:rFonts w:ascii="Vodafone Rg" w:hAnsi="Vodafone Rg"/>
        <w:b/>
        <w:color w:val="646464"/>
        <w:sz w:val="14"/>
        <w:szCs w:val="14"/>
      </w:rPr>
    </w:pPr>
    <w:r>
      <w:rPr>
        <w:rFonts w:ascii="Vodafone Rg" w:hAnsi="Vodafone Rg"/>
        <w:b/>
        <w:color w:val="646464"/>
        <w:sz w:val="14"/>
        <w:szCs w:val="14"/>
      </w:rPr>
      <w:t>ver. 11</w:t>
    </w:r>
  </w:p>
  <w:p w14:paraId="7C4ED358" w14:textId="77777777" w:rsidR="005D562E" w:rsidRDefault="005D562E" w:rsidP="008A485B">
    <w:pPr>
      <w:pStyle w:val="Zpat"/>
      <w:jc w:val="right"/>
      <w:rPr>
        <w:rFonts w:ascii="Vodafone Rg" w:hAnsi="Vodafone Rg"/>
        <w:b/>
        <w:color w:val="646464"/>
        <w:sz w:val="14"/>
        <w:szCs w:val="14"/>
      </w:rPr>
    </w:pPr>
  </w:p>
  <w:p w14:paraId="770EC170" w14:textId="77777777" w:rsidR="005D562E" w:rsidRPr="0089084A" w:rsidRDefault="005D562E"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0288" behindDoc="0" locked="1" layoutInCell="1" allowOverlap="1" wp14:anchorId="5F6B2BBB" wp14:editId="2D797CE7">
          <wp:simplePos x="0" y="0"/>
          <wp:positionH relativeFrom="page">
            <wp:posOffset>6539865</wp:posOffset>
          </wp:positionH>
          <wp:positionV relativeFrom="page">
            <wp:posOffset>9841865</wp:posOffset>
          </wp:positionV>
          <wp:extent cx="565150" cy="579120"/>
          <wp:effectExtent l="0" t="0" r="635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0C1FEA3D" w14:textId="77777777" w:rsidR="005D562E" w:rsidRPr="005A5E7F" w:rsidRDefault="005D562E" w:rsidP="008A485B">
    <w:pPr>
      <w:pStyle w:val="Zpat"/>
      <w:spacing w:before="60" w:line="180" w:lineRule="exact"/>
      <w:ind w:left="-425"/>
      <w:rPr>
        <w:sz w:val="14"/>
        <w:szCs w:val="14"/>
        <w:lang w:val="cs-CZ"/>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D571" w14:textId="77777777" w:rsidR="005D562E" w:rsidRDefault="005D562E" w:rsidP="008A485B">
    <w:pPr>
      <w:pStyle w:val="Zpat"/>
      <w:jc w:val="right"/>
      <w:rPr>
        <w:rFonts w:ascii="Vodafone Rg" w:hAnsi="Vodafone Rg"/>
        <w:b/>
        <w:color w:val="646464"/>
        <w:sz w:val="14"/>
        <w:szCs w:val="14"/>
        <w:lang w:val="cs-CZ"/>
      </w:rPr>
    </w:pPr>
  </w:p>
  <w:p w14:paraId="167B3907" w14:textId="77777777" w:rsidR="005D562E" w:rsidRPr="005A5E7F" w:rsidRDefault="005D562E" w:rsidP="00083AFE">
    <w:pPr>
      <w:pStyle w:val="Zpat"/>
      <w:jc w:val="right"/>
      <w:rPr>
        <w:rFonts w:ascii="Vodafone Rg" w:hAnsi="Vodafone Rg"/>
        <w:b/>
        <w:color w:val="646464"/>
        <w:sz w:val="14"/>
        <w:szCs w:val="14"/>
        <w:lang w:val="pl-PL"/>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5A5E7F">
      <w:rPr>
        <w:rFonts w:ascii="Vodafone Rg" w:hAnsi="Vodafone Rg"/>
        <w:b/>
        <w:bCs/>
        <w:color w:val="646464"/>
        <w:sz w:val="14"/>
        <w:szCs w:val="14"/>
        <w:lang w:val="pl-PL"/>
      </w:rPr>
      <w:instrText>PAGE</w:instrText>
    </w:r>
    <w:r w:rsidRPr="00A80378">
      <w:rPr>
        <w:rFonts w:ascii="Vodafone Rg" w:hAnsi="Vodafone Rg"/>
        <w:b/>
        <w:bCs/>
        <w:color w:val="646464"/>
        <w:sz w:val="14"/>
        <w:szCs w:val="14"/>
      </w:rPr>
      <w:fldChar w:fldCharType="separate"/>
    </w:r>
    <w:r w:rsidRPr="005A5E7F">
      <w:rPr>
        <w:rFonts w:ascii="Vodafone Rg" w:hAnsi="Vodafone Rg"/>
        <w:b/>
        <w:bCs/>
        <w:noProof/>
        <w:color w:val="646464"/>
        <w:sz w:val="14"/>
        <w:szCs w:val="14"/>
        <w:lang w:val="pl-PL"/>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5A5E7F">
      <w:rPr>
        <w:rFonts w:ascii="Vodafone Rg" w:hAnsi="Vodafone Rg"/>
        <w:b/>
        <w:bCs/>
        <w:color w:val="646464"/>
        <w:sz w:val="14"/>
        <w:szCs w:val="14"/>
        <w:lang w:val="pl-PL"/>
      </w:rPr>
      <w:instrText>NUMPAGES</w:instrText>
    </w:r>
    <w:r w:rsidRPr="00A80378">
      <w:rPr>
        <w:rFonts w:ascii="Vodafone Rg" w:hAnsi="Vodafone Rg"/>
        <w:b/>
        <w:bCs/>
        <w:color w:val="646464"/>
        <w:sz w:val="14"/>
        <w:szCs w:val="14"/>
      </w:rPr>
      <w:fldChar w:fldCharType="separate"/>
    </w:r>
    <w:r w:rsidRPr="005A5E7F">
      <w:rPr>
        <w:rFonts w:ascii="Vodafone Rg" w:hAnsi="Vodafone Rg"/>
        <w:b/>
        <w:bCs/>
        <w:noProof/>
        <w:color w:val="646464"/>
        <w:sz w:val="14"/>
        <w:szCs w:val="14"/>
        <w:lang w:val="pl-PL"/>
      </w:rPr>
      <w:t>3</w:t>
    </w:r>
    <w:r w:rsidRPr="00A80378">
      <w:rPr>
        <w:rFonts w:ascii="Vodafone Rg" w:hAnsi="Vodafone Rg"/>
        <w:b/>
        <w:bCs/>
        <w:color w:val="646464"/>
        <w:sz w:val="14"/>
        <w:szCs w:val="14"/>
      </w:rPr>
      <w:fldChar w:fldCharType="end"/>
    </w:r>
  </w:p>
  <w:p w14:paraId="10478774" w14:textId="77777777" w:rsidR="005D562E" w:rsidRPr="0089084A" w:rsidRDefault="005D562E" w:rsidP="0089084A">
    <w:pPr>
      <w:tabs>
        <w:tab w:val="center" w:pos="4153"/>
        <w:tab w:val="right" w:pos="8306"/>
      </w:tabs>
      <w:ind w:left="-426"/>
      <w:jc w:val="right"/>
      <w:rPr>
        <w:rFonts w:ascii="Vodafone Rg" w:hAnsi="Vodafone Rg"/>
        <w:sz w:val="20"/>
        <w:szCs w:val="20"/>
        <w:lang w:eastAsia="en-US"/>
      </w:rPr>
    </w:pPr>
    <w:r w:rsidRPr="005A5E7F">
      <w:rPr>
        <w:rFonts w:ascii="Vodafone Rg" w:hAnsi="Vodafone Rg"/>
        <w:sz w:val="14"/>
        <w:szCs w:val="14"/>
        <w:lang w:val="pl-PL" w:eastAsia="en-US"/>
      </w:rPr>
      <w:br/>
    </w:r>
  </w:p>
  <w:p w14:paraId="232432AD" w14:textId="77777777" w:rsidR="005D562E" w:rsidRPr="0089084A" w:rsidRDefault="005D562E"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1312" behindDoc="0" locked="1" layoutInCell="1" allowOverlap="1" wp14:anchorId="6BAAED11" wp14:editId="17559067">
          <wp:simplePos x="0" y="0"/>
          <wp:positionH relativeFrom="page">
            <wp:posOffset>6539865</wp:posOffset>
          </wp:positionH>
          <wp:positionV relativeFrom="page">
            <wp:posOffset>9841865</wp:posOffset>
          </wp:positionV>
          <wp:extent cx="565150" cy="579120"/>
          <wp:effectExtent l="0" t="0" r="6350" b="0"/>
          <wp:wrapNone/>
          <wp:docPr id="1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3EB8DFE7" w14:textId="77777777" w:rsidR="005D562E" w:rsidRPr="005A5E7F" w:rsidRDefault="005D562E" w:rsidP="008A485B">
    <w:pPr>
      <w:pStyle w:val="Zpat"/>
      <w:spacing w:before="60" w:line="180" w:lineRule="exact"/>
      <w:ind w:left="-425"/>
      <w:rPr>
        <w:lang w:val="cs-CZ"/>
      </w:rPr>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C6B6" w14:textId="77777777" w:rsidR="00D006E1" w:rsidRDefault="00D006E1">
      <w:r>
        <w:separator/>
      </w:r>
    </w:p>
  </w:footnote>
  <w:footnote w:type="continuationSeparator" w:id="0">
    <w:p w14:paraId="40F62DE8" w14:textId="77777777" w:rsidR="00D006E1" w:rsidRDefault="00D00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1C26" w14:textId="77777777" w:rsidR="005D562E" w:rsidRPr="00BF3946" w:rsidRDefault="005D562E" w:rsidP="00BF3946">
    <w:pPr>
      <w:pStyle w:val="Nzev"/>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186283" w14:paraId="499BAC6F" w14:textId="77777777" w:rsidTr="008E1EB0">
      <w:tc>
        <w:tcPr>
          <w:tcW w:w="9210" w:type="dxa"/>
        </w:tcPr>
        <w:p w14:paraId="3307B446" w14:textId="047F8498" w:rsidR="005D562E" w:rsidRDefault="005D562E" w:rsidP="00466F94">
          <w:pPr>
            <w:rPr>
              <w:sz w:val="18"/>
              <w:szCs w:val="18"/>
              <w:lang w:eastAsia="en-US"/>
            </w:rPr>
          </w:pPr>
          <w:r>
            <w:rPr>
              <w:rFonts w:ascii="Vodafone Lt" w:hAnsi="Vodafone Lt" w:cs="Arial"/>
              <w:color w:val="FF0000"/>
              <w:sz w:val="42"/>
              <w:szCs w:val="42"/>
              <w:lang w:eastAsia="en-US"/>
            </w:rPr>
            <w:t>Dodatek č</w:t>
          </w:r>
          <w:r w:rsidRPr="00050D52">
            <w:rPr>
              <w:rFonts w:ascii="Vodafone Lt" w:hAnsi="Vodafone Lt" w:cs="Arial"/>
              <w:color w:val="FF0000"/>
              <w:sz w:val="42"/>
              <w:szCs w:val="42"/>
              <w:lang w:eastAsia="en-US"/>
            </w:rPr>
            <w:t xml:space="preserve">. </w:t>
          </w:r>
          <w:r w:rsidR="00050D52" w:rsidRPr="00050D52">
            <w:rPr>
              <w:rFonts w:ascii="Vodafone Lt" w:hAnsi="Vodafone Lt" w:cs="Arial"/>
              <w:color w:val="FF0000"/>
              <w:sz w:val="42"/>
              <w:szCs w:val="42"/>
              <w:lang w:eastAsia="en-US"/>
            </w:rPr>
            <w:t>1-300321943954_0</w:t>
          </w:r>
          <w:r w:rsidR="00050D52">
            <w:rPr>
              <w:rFonts w:ascii="Vodafone Lt" w:hAnsi="Vodafone Lt" w:cs="Arial"/>
              <w:color w:val="FF0000"/>
              <w:sz w:val="42"/>
              <w:szCs w:val="42"/>
              <w:lang w:eastAsia="en-US"/>
            </w:rPr>
            <w:t xml:space="preserve"> </w:t>
          </w:r>
          <w:r>
            <w:rPr>
              <w:rFonts w:ascii="Vodafone Lt" w:hAnsi="Vodafone Lt" w:cs="Arial"/>
              <w:color w:val="FF0000"/>
              <w:sz w:val="42"/>
              <w:szCs w:val="42"/>
              <w:lang w:eastAsia="en-US"/>
            </w:rPr>
            <w:t xml:space="preserve">k Rámcové smlouvě o prodeji zboží a poskytování služeb Vodafone </w:t>
          </w:r>
          <w:proofErr w:type="spellStart"/>
          <w:r>
            <w:rPr>
              <w:rFonts w:ascii="Vodafone Lt" w:hAnsi="Vodafone Lt" w:cs="Arial"/>
              <w:color w:val="FF0000"/>
              <w:sz w:val="42"/>
              <w:szCs w:val="42"/>
              <w:lang w:eastAsia="en-US"/>
            </w:rPr>
            <w:t>OneNet</w:t>
          </w:r>
          <w:proofErr w:type="spellEnd"/>
          <w:r>
            <w:rPr>
              <w:rFonts w:ascii="Vodafone Lt" w:hAnsi="Vodafone Lt" w:cs="Arial"/>
              <w:color w:val="FF0000"/>
              <w:sz w:val="42"/>
              <w:szCs w:val="42"/>
              <w:lang w:eastAsia="en-US"/>
            </w:rPr>
            <w:t xml:space="preserve"> č. 022258</w:t>
          </w:r>
        </w:p>
      </w:tc>
    </w:tr>
  </w:tbl>
  <w:p w14:paraId="7432F158" w14:textId="77777777" w:rsidR="005D562E" w:rsidRPr="00466F94" w:rsidRDefault="00D006E1" w:rsidP="00466F94">
    <w:pPr>
      <w:rPr>
        <w:bCs/>
        <w:sz w:val="18"/>
        <w:szCs w:val="18"/>
      </w:rPr>
    </w:pPr>
    <w:r>
      <w:rPr>
        <w:noProof/>
      </w:rPr>
      <w:pict w14:anchorId="4A1D419E">
        <v:group id="_x0000_s3073" style="position:absolute;margin-left:510.8pt;margin-top:5.55pt;width:79.35pt;height:79.35pt;z-index:251659264;mso-position-horizontal-relative:page;mso-position-vertical-relative:page;mso-width-relative:margin;mso-height-relative:margin" coordsize="10082,10082">
          <v:group id="Skupina 2" o:spid="_x0000_s3074" style="position:absolute;left:366;top:4306;width:5400;height:5400" coordorigin="36605,430622" coordsize="5652,5652">
            <v:group id="Group 3" o:spid="_x0000_s3075" style="position:absolute;left:36605;top:430622;width:5652;height:5652" coordorigin="36605,430622" coordsize="5652,5652">
              <v:shape id="Freeform 4" o:spid="_x0000_s3076"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77" style="position:absolute;left:37870;top:430872;width:3121;height:4165" coordorigin="37870,430872" coordsize="3121,4165">
              <v:shape id="Freeform 6" o:spid="_x0000_s3078"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79" style="position:absolute;width:10082;height:10082;visibility:visible;mso-wrap-style:square;v-text-anchor:middle" filled="f" stroked="f"/>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3E6B" w14:textId="77777777" w:rsidR="005D562E" w:rsidRPr="008A485B" w:rsidRDefault="00D006E1"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w:pict w14:anchorId="28B966D6">
        <v:group id="Skupina 33" o:spid="_x0000_s3080" style="position:absolute;left:0;text-align:left;margin-left:516.3pt;margin-top:0;width:79.35pt;height:79.35pt;z-index:251658240;mso-position-horizontal-relative:page;mso-position-vertical-relative:page;mso-width-relative:margin;mso-height-relative:margin" coordsize="10082,10082">
          <v:group id="Skupina 2" o:spid="_x0000_s3081" style="position:absolute;left:366;top:4306;width:5400;height:5400" coordorigin="36605,430622" coordsize="5652,5652">
            <v:group id="Group 3" o:spid="_x0000_s3082" style="position:absolute;left:36605;top:430622;width:5652;height:5652" coordorigin="36605,430622" coordsize="5652,5652">
              <v:shape id="Freeform 4" o:spid="_x0000_s3083"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84" style="position:absolute;left:37870;top:430872;width:3121;height:4165" coordorigin="37870,430872" coordsize="3121,4165">
              <v:shape id="Freeform 6" o:spid="_x0000_s3085"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86" style="position:absolute;width:10082;height:10082;visibility:visible;mso-wrap-style:square;v-text-anchor:middle" filled="f" stroked="f"/>
          <w10:wrap anchorx="page" anchory="page"/>
        </v:group>
      </w:pict>
    </w:r>
    <w:r w:rsidR="005D562E">
      <w:rPr>
        <w:rFonts w:ascii="Vodafone Rg" w:eastAsia="Calibri" w:hAnsi="Vodafone Rg"/>
        <w:noProof/>
        <w:color w:val="000000"/>
        <w:sz w:val="18"/>
        <w:szCs w:val="18"/>
      </w:rPr>
      <w:t xml:space="preserve"> </w:t>
    </w:r>
    <w:r w:rsidR="005D562E">
      <w:rPr>
        <w:rFonts w:ascii="Vodafone Rg" w:eastAsia="Calibri" w:hAnsi="Vodafone Rg"/>
        <w:noProof/>
        <w:color w:val="000000"/>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15023616">
      <w:start w:val="1"/>
      <w:numFmt w:val="decimal"/>
      <w:lvlText w:val="%1."/>
      <w:lvlJc w:val="left"/>
      <w:pPr>
        <w:ind w:left="360" w:hanging="360"/>
      </w:pPr>
      <w:rPr>
        <w:rFonts w:hint="default"/>
        <w:b/>
      </w:rPr>
    </w:lvl>
    <w:lvl w:ilvl="1" w:tplc="5A7238E6" w:tentative="1">
      <w:start w:val="1"/>
      <w:numFmt w:val="bullet"/>
      <w:lvlText w:val="o"/>
      <w:lvlJc w:val="left"/>
      <w:pPr>
        <w:ind w:left="1080" w:hanging="360"/>
      </w:pPr>
      <w:rPr>
        <w:rFonts w:ascii="Courier New" w:hAnsi="Courier New" w:cs="Courier New" w:hint="default"/>
      </w:rPr>
    </w:lvl>
    <w:lvl w:ilvl="2" w:tplc="579666C8" w:tentative="1">
      <w:start w:val="1"/>
      <w:numFmt w:val="bullet"/>
      <w:lvlText w:val=""/>
      <w:lvlJc w:val="left"/>
      <w:pPr>
        <w:ind w:left="1800" w:hanging="360"/>
      </w:pPr>
      <w:rPr>
        <w:rFonts w:ascii="Wingdings" w:hAnsi="Wingdings" w:hint="default"/>
      </w:rPr>
    </w:lvl>
    <w:lvl w:ilvl="3" w:tplc="62387BE6" w:tentative="1">
      <w:start w:val="1"/>
      <w:numFmt w:val="bullet"/>
      <w:lvlText w:val=""/>
      <w:lvlJc w:val="left"/>
      <w:pPr>
        <w:ind w:left="2520" w:hanging="360"/>
      </w:pPr>
      <w:rPr>
        <w:rFonts w:ascii="Symbol" w:hAnsi="Symbol" w:hint="default"/>
      </w:rPr>
    </w:lvl>
    <w:lvl w:ilvl="4" w:tplc="8B4A1798" w:tentative="1">
      <w:start w:val="1"/>
      <w:numFmt w:val="bullet"/>
      <w:lvlText w:val="o"/>
      <w:lvlJc w:val="left"/>
      <w:pPr>
        <w:ind w:left="3240" w:hanging="360"/>
      </w:pPr>
      <w:rPr>
        <w:rFonts w:ascii="Courier New" w:hAnsi="Courier New" w:cs="Courier New" w:hint="default"/>
      </w:rPr>
    </w:lvl>
    <w:lvl w:ilvl="5" w:tplc="A0E27AFE" w:tentative="1">
      <w:start w:val="1"/>
      <w:numFmt w:val="bullet"/>
      <w:lvlText w:val=""/>
      <w:lvlJc w:val="left"/>
      <w:pPr>
        <w:ind w:left="3960" w:hanging="360"/>
      </w:pPr>
      <w:rPr>
        <w:rFonts w:ascii="Wingdings" w:hAnsi="Wingdings" w:hint="default"/>
      </w:rPr>
    </w:lvl>
    <w:lvl w:ilvl="6" w:tplc="F66ACD34" w:tentative="1">
      <w:start w:val="1"/>
      <w:numFmt w:val="bullet"/>
      <w:lvlText w:val=""/>
      <w:lvlJc w:val="left"/>
      <w:pPr>
        <w:ind w:left="4680" w:hanging="360"/>
      </w:pPr>
      <w:rPr>
        <w:rFonts w:ascii="Symbol" w:hAnsi="Symbol" w:hint="default"/>
      </w:rPr>
    </w:lvl>
    <w:lvl w:ilvl="7" w:tplc="BBE82890" w:tentative="1">
      <w:start w:val="1"/>
      <w:numFmt w:val="bullet"/>
      <w:lvlText w:val="o"/>
      <w:lvlJc w:val="left"/>
      <w:pPr>
        <w:ind w:left="5400" w:hanging="360"/>
      </w:pPr>
      <w:rPr>
        <w:rFonts w:ascii="Courier New" w:hAnsi="Courier New" w:cs="Courier New" w:hint="default"/>
      </w:rPr>
    </w:lvl>
    <w:lvl w:ilvl="8" w:tplc="76669AD8"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3356F3F6">
      <w:numFmt w:val="bullet"/>
      <w:lvlText w:val="-"/>
      <w:lvlJc w:val="left"/>
      <w:pPr>
        <w:tabs>
          <w:tab w:val="num" w:pos="720"/>
        </w:tabs>
        <w:ind w:left="720" w:hanging="360"/>
      </w:pPr>
      <w:rPr>
        <w:rFonts w:ascii="Vodafone Rg" w:eastAsia="Times New Roman" w:hAnsi="Vodafone Rg" w:cs="Arial" w:hint="default"/>
      </w:rPr>
    </w:lvl>
    <w:lvl w:ilvl="1" w:tplc="C686AA40" w:tentative="1">
      <w:start w:val="1"/>
      <w:numFmt w:val="bullet"/>
      <w:lvlText w:val="o"/>
      <w:lvlJc w:val="left"/>
      <w:pPr>
        <w:tabs>
          <w:tab w:val="num" w:pos="1440"/>
        </w:tabs>
        <w:ind w:left="1440" w:hanging="360"/>
      </w:pPr>
      <w:rPr>
        <w:rFonts w:ascii="Courier New" w:hAnsi="Courier New" w:cs="Courier New" w:hint="default"/>
      </w:rPr>
    </w:lvl>
    <w:lvl w:ilvl="2" w:tplc="07BE7764" w:tentative="1">
      <w:start w:val="1"/>
      <w:numFmt w:val="bullet"/>
      <w:lvlText w:val=""/>
      <w:lvlJc w:val="left"/>
      <w:pPr>
        <w:tabs>
          <w:tab w:val="num" w:pos="2160"/>
        </w:tabs>
        <w:ind w:left="2160" w:hanging="360"/>
      </w:pPr>
      <w:rPr>
        <w:rFonts w:ascii="Wingdings" w:hAnsi="Wingdings" w:hint="default"/>
      </w:rPr>
    </w:lvl>
    <w:lvl w:ilvl="3" w:tplc="95742908" w:tentative="1">
      <w:start w:val="1"/>
      <w:numFmt w:val="bullet"/>
      <w:lvlText w:val=""/>
      <w:lvlJc w:val="left"/>
      <w:pPr>
        <w:tabs>
          <w:tab w:val="num" w:pos="2880"/>
        </w:tabs>
        <w:ind w:left="2880" w:hanging="360"/>
      </w:pPr>
      <w:rPr>
        <w:rFonts w:ascii="Symbol" w:hAnsi="Symbol" w:hint="default"/>
      </w:rPr>
    </w:lvl>
    <w:lvl w:ilvl="4" w:tplc="7074AD94" w:tentative="1">
      <w:start w:val="1"/>
      <w:numFmt w:val="bullet"/>
      <w:lvlText w:val="o"/>
      <w:lvlJc w:val="left"/>
      <w:pPr>
        <w:tabs>
          <w:tab w:val="num" w:pos="3600"/>
        </w:tabs>
        <w:ind w:left="3600" w:hanging="360"/>
      </w:pPr>
      <w:rPr>
        <w:rFonts w:ascii="Courier New" w:hAnsi="Courier New" w:cs="Courier New" w:hint="default"/>
      </w:rPr>
    </w:lvl>
    <w:lvl w:ilvl="5" w:tplc="79D8CB3A" w:tentative="1">
      <w:start w:val="1"/>
      <w:numFmt w:val="bullet"/>
      <w:lvlText w:val=""/>
      <w:lvlJc w:val="left"/>
      <w:pPr>
        <w:tabs>
          <w:tab w:val="num" w:pos="4320"/>
        </w:tabs>
        <w:ind w:left="4320" w:hanging="360"/>
      </w:pPr>
      <w:rPr>
        <w:rFonts w:ascii="Wingdings" w:hAnsi="Wingdings" w:hint="default"/>
      </w:rPr>
    </w:lvl>
    <w:lvl w:ilvl="6" w:tplc="E8B618B6" w:tentative="1">
      <w:start w:val="1"/>
      <w:numFmt w:val="bullet"/>
      <w:lvlText w:val=""/>
      <w:lvlJc w:val="left"/>
      <w:pPr>
        <w:tabs>
          <w:tab w:val="num" w:pos="5040"/>
        </w:tabs>
        <w:ind w:left="5040" w:hanging="360"/>
      </w:pPr>
      <w:rPr>
        <w:rFonts w:ascii="Symbol" w:hAnsi="Symbol" w:hint="default"/>
      </w:rPr>
    </w:lvl>
    <w:lvl w:ilvl="7" w:tplc="4A16890E" w:tentative="1">
      <w:start w:val="1"/>
      <w:numFmt w:val="bullet"/>
      <w:lvlText w:val="o"/>
      <w:lvlJc w:val="left"/>
      <w:pPr>
        <w:tabs>
          <w:tab w:val="num" w:pos="5760"/>
        </w:tabs>
        <w:ind w:left="5760" w:hanging="360"/>
      </w:pPr>
      <w:rPr>
        <w:rFonts w:ascii="Courier New" w:hAnsi="Courier New" w:cs="Courier New" w:hint="default"/>
      </w:rPr>
    </w:lvl>
    <w:lvl w:ilvl="8" w:tplc="71D0B7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7DC2DC8E">
      <w:start w:val="2"/>
      <w:numFmt w:val="decimal"/>
      <w:lvlText w:val="%1."/>
      <w:lvlJc w:val="left"/>
      <w:pPr>
        <w:tabs>
          <w:tab w:val="num" w:pos="360"/>
        </w:tabs>
        <w:ind w:left="360" w:hanging="360"/>
      </w:pPr>
      <w:rPr>
        <w:rFonts w:hint="default"/>
        <w:b w:val="0"/>
      </w:rPr>
    </w:lvl>
    <w:lvl w:ilvl="1" w:tplc="D0DE8E6E" w:tentative="1">
      <w:start w:val="1"/>
      <w:numFmt w:val="lowerLetter"/>
      <w:lvlText w:val="%2."/>
      <w:lvlJc w:val="left"/>
      <w:pPr>
        <w:ind w:left="1440" w:hanging="360"/>
      </w:pPr>
    </w:lvl>
    <w:lvl w:ilvl="2" w:tplc="7C4A822C" w:tentative="1">
      <w:start w:val="1"/>
      <w:numFmt w:val="lowerRoman"/>
      <w:lvlText w:val="%3."/>
      <w:lvlJc w:val="right"/>
      <w:pPr>
        <w:ind w:left="2160" w:hanging="180"/>
      </w:pPr>
    </w:lvl>
    <w:lvl w:ilvl="3" w:tplc="4420CDE2" w:tentative="1">
      <w:start w:val="1"/>
      <w:numFmt w:val="decimal"/>
      <w:lvlText w:val="%4."/>
      <w:lvlJc w:val="left"/>
      <w:pPr>
        <w:ind w:left="2880" w:hanging="360"/>
      </w:pPr>
    </w:lvl>
    <w:lvl w:ilvl="4" w:tplc="D3CE2EC8" w:tentative="1">
      <w:start w:val="1"/>
      <w:numFmt w:val="lowerLetter"/>
      <w:lvlText w:val="%5."/>
      <w:lvlJc w:val="left"/>
      <w:pPr>
        <w:ind w:left="3600" w:hanging="360"/>
      </w:pPr>
    </w:lvl>
    <w:lvl w:ilvl="5" w:tplc="37F889FA" w:tentative="1">
      <w:start w:val="1"/>
      <w:numFmt w:val="lowerRoman"/>
      <w:lvlText w:val="%6."/>
      <w:lvlJc w:val="right"/>
      <w:pPr>
        <w:ind w:left="4320" w:hanging="180"/>
      </w:pPr>
    </w:lvl>
    <w:lvl w:ilvl="6" w:tplc="A0AA2084" w:tentative="1">
      <w:start w:val="1"/>
      <w:numFmt w:val="decimal"/>
      <w:lvlText w:val="%7."/>
      <w:lvlJc w:val="left"/>
      <w:pPr>
        <w:ind w:left="5040" w:hanging="360"/>
      </w:pPr>
    </w:lvl>
    <w:lvl w:ilvl="7" w:tplc="C7BE46CA" w:tentative="1">
      <w:start w:val="1"/>
      <w:numFmt w:val="lowerLetter"/>
      <w:lvlText w:val="%8."/>
      <w:lvlJc w:val="left"/>
      <w:pPr>
        <w:ind w:left="5760" w:hanging="360"/>
      </w:pPr>
    </w:lvl>
    <w:lvl w:ilvl="8" w:tplc="3E0A76B4"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D362E572">
      <w:start w:val="1"/>
      <w:numFmt w:val="decimal"/>
      <w:lvlText w:val="%1."/>
      <w:lvlJc w:val="left"/>
      <w:pPr>
        <w:tabs>
          <w:tab w:val="num" w:pos="720"/>
        </w:tabs>
        <w:ind w:left="720" w:hanging="360"/>
      </w:pPr>
    </w:lvl>
    <w:lvl w:ilvl="1" w:tplc="D982E1A0">
      <w:start w:val="1"/>
      <w:numFmt w:val="lowerLetter"/>
      <w:lvlText w:val="%2."/>
      <w:lvlJc w:val="left"/>
      <w:pPr>
        <w:tabs>
          <w:tab w:val="num" w:pos="1440"/>
        </w:tabs>
        <w:ind w:left="1440" w:hanging="360"/>
      </w:pPr>
    </w:lvl>
    <w:lvl w:ilvl="2" w:tplc="332CA646">
      <w:start w:val="1"/>
      <w:numFmt w:val="lowerRoman"/>
      <w:lvlText w:val="%3."/>
      <w:lvlJc w:val="right"/>
      <w:pPr>
        <w:tabs>
          <w:tab w:val="num" w:pos="2160"/>
        </w:tabs>
        <w:ind w:left="2160" w:hanging="180"/>
      </w:pPr>
    </w:lvl>
    <w:lvl w:ilvl="3" w:tplc="70D289CE">
      <w:start w:val="1"/>
      <w:numFmt w:val="decimal"/>
      <w:lvlText w:val="%4."/>
      <w:lvlJc w:val="left"/>
      <w:pPr>
        <w:tabs>
          <w:tab w:val="num" w:pos="2880"/>
        </w:tabs>
        <w:ind w:left="2880" w:hanging="360"/>
      </w:pPr>
    </w:lvl>
    <w:lvl w:ilvl="4" w:tplc="49C8D968">
      <w:start w:val="1"/>
      <w:numFmt w:val="lowerLetter"/>
      <w:lvlText w:val="%5."/>
      <w:lvlJc w:val="left"/>
      <w:pPr>
        <w:tabs>
          <w:tab w:val="num" w:pos="3600"/>
        </w:tabs>
        <w:ind w:left="3600" w:hanging="360"/>
      </w:pPr>
    </w:lvl>
    <w:lvl w:ilvl="5" w:tplc="2A5A173E">
      <w:start w:val="1"/>
      <w:numFmt w:val="lowerRoman"/>
      <w:lvlText w:val="%6."/>
      <w:lvlJc w:val="right"/>
      <w:pPr>
        <w:tabs>
          <w:tab w:val="num" w:pos="4320"/>
        </w:tabs>
        <w:ind w:left="4320" w:hanging="180"/>
      </w:pPr>
    </w:lvl>
    <w:lvl w:ilvl="6" w:tplc="F678E3BC">
      <w:start w:val="1"/>
      <w:numFmt w:val="decimal"/>
      <w:lvlText w:val="%7."/>
      <w:lvlJc w:val="left"/>
      <w:pPr>
        <w:tabs>
          <w:tab w:val="num" w:pos="5040"/>
        </w:tabs>
        <w:ind w:left="5040" w:hanging="360"/>
      </w:pPr>
    </w:lvl>
    <w:lvl w:ilvl="7" w:tplc="65969598">
      <w:start w:val="1"/>
      <w:numFmt w:val="lowerLetter"/>
      <w:lvlText w:val="%8."/>
      <w:lvlJc w:val="left"/>
      <w:pPr>
        <w:tabs>
          <w:tab w:val="num" w:pos="5760"/>
        </w:tabs>
        <w:ind w:left="5760" w:hanging="360"/>
      </w:pPr>
    </w:lvl>
    <w:lvl w:ilvl="8" w:tplc="8C480F3A">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8932A82C">
      <w:start w:val="1"/>
      <w:numFmt w:val="decimal"/>
      <w:lvlText w:val="%1."/>
      <w:lvlJc w:val="left"/>
      <w:pPr>
        <w:ind w:left="360" w:hanging="360"/>
      </w:pPr>
      <w:rPr>
        <w:rFonts w:hint="default"/>
        <w:b/>
      </w:rPr>
    </w:lvl>
    <w:lvl w:ilvl="1" w:tplc="14401824" w:tentative="1">
      <w:start w:val="1"/>
      <w:numFmt w:val="lowerLetter"/>
      <w:lvlText w:val="%2."/>
      <w:lvlJc w:val="left"/>
      <w:pPr>
        <w:ind w:left="1440" w:hanging="360"/>
      </w:pPr>
    </w:lvl>
    <w:lvl w:ilvl="2" w:tplc="A6D2634A" w:tentative="1">
      <w:start w:val="1"/>
      <w:numFmt w:val="lowerRoman"/>
      <w:lvlText w:val="%3."/>
      <w:lvlJc w:val="right"/>
      <w:pPr>
        <w:ind w:left="2160" w:hanging="180"/>
      </w:pPr>
    </w:lvl>
    <w:lvl w:ilvl="3" w:tplc="8A58E3CC" w:tentative="1">
      <w:start w:val="1"/>
      <w:numFmt w:val="decimal"/>
      <w:lvlText w:val="%4."/>
      <w:lvlJc w:val="left"/>
      <w:pPr>
        <w:ind w:left="2880" w:hanging="360"/>
      </w:pPr>
    </w:lvl>
    <w:lvl w:ilvl="4" w:tplc="9468CC20" w:tentative="1">
      <w:start w:val="1"/>
      <w:numFmt w:val="lowerLetter"/>
      <w:lvlText w:val="%5."/>
      <w:lvlJc w:val="left"/>
      <w:pPr>
        <w:ind w:left="3600" w:hanging="360"/>
      </w:pPr>
    </w:lvl>
    <w:lvl w:ilvl="5" w:tplc="631A316A" w:tentative="1">
      <w:start w:val="1"/>
      <w:numFmt w:val="lowerRoman"/>
      <w:lvlText w:val="%6."/>
      <w:lvlJc w:val="right"/>
      <w:pPr>
        <w:ind w:left="4320" w:hanging="180"/>
      </w:pPr>
    </w:lvl>
    <w:lvl w:ilvl="6" w:tplc="F5566ED8" w:tentative="1">
      <w:start w:val="1"/>
      <w:numFmt w:val="decimal"/>
      <w:lvlText w:val="%7."/>
      <w:lvlJc w:val="left"/>
      <w:pPr>
        <w:ind w:left="5040" w:hanging="360"/>
      </w:pPr>
    </w:lvl>
    <w:lvl w:ilvl="7" w:tplc="E36E88DC" w:tentative="1">
      <w:start w:val="1"/>
      <w:numFmt w:val="lowerLetter"/>
      <w:lvlText w:val="%8."/>
      <w:lvlJc w:val="left"/>
      <w:pPr>
        <w:ind w:left="5760" w:hanging="360"/>
      </w:pPr>
    </w:lvl>
    <w:lvl w:ilvl="8" w:tplc="081A519C"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65AA9FDC">
      <w:start w:val="1"/>
      <w:numFmt w:val="decimal"/>
      <w:lvlText w:val="%1."/>
      <w:lvlJc w:val="left"/>
      <w:pPr>
        <w:tabs>
          <w:tab w:val="num" w:pos="720"/>
        </w:tabs>
        <w:ind w:left="720" w:hanging="360"/>
      </w:pPr>
      <w:rPr>
        <w:rFonts w:ascii="Times New Roman" w:eastAsia="Times New Roman" w:hAnsi="Times New Roman" w:cs="Times New Roman"/>
      </w:rPr>
    </w:lvl>
    <w:lvl w:ilvl="1" w:tplc="51EE879A" w:tentative="1">
      <w:start w:val="1"/>
      <w:numFmt w:val="lowerLetter"/>
      <w:lvlText w:val="%2."/>
      <w:lvlJc w:val="left"/>
      <w:pPr>
        <w:tabs>
          <w:tab w:val="num" w:pos="1440"/>
        </w:tabs>
        <w:ind w:left="1440" w:hanging="360"/>
      </w:pPr>
    </w:lvl>
    <w:lvl w:ilvl="2" w:tplc="C33A1B62" w:tentative="1">
      <w:start w:val="1"/>
      <w:numFmt w:val="lowerRoman"/>
      <w:lvlText w:val="%3."/>
      <w:lvlJc w:val="right"/>
      <w:pPr>
        <w:tabs>
          <w:tab w:val="num" w:pos="2160"/>
        </w:tabs>
        <w:ind w:left="2160" w:hanging="180"/>
      </w:pPr>
    </w:lvl>
    <w:lvl w:ilvl="3" w:tplc="FBF8FB52" w:tentative="1">
      <w:start w:val="1"/>
      <w:numFmt w:val="decimal"/>
      <w:lvlText w:val="%4."/>
      <w:lvlJc w:val="left"/>
      <w:pPr>
        <w:tabs>
          <w:tab w:val="num" w:pos="2880"/>
        </w:tabs>
        <w:ind w:left="2880" w:hanging="360"/>
      </w:pPr>
    </w:lvl>
    <w:lvl w:ilvl="4" w:tplc="23FA7392" w:tentative="1">
      <w:start w:val="1"/>
      <w:numFmt w:val="lowerLetter"/>
      <w:lvlText w:val="%5."/>
      <w:lvlJc w:val="left"/>
      <w:pPr>
        <w:tabs>
          <w:tab w:val="num" w:pos="3600"/>
        </w:tabs>
        <w:ind w:left="3600" w:hanging="360"/>
      </w:pPr>
    </w:lvl>
    <w:lvl w:ilvl="5" w:tplc="3F84F484" w:tentative="1">
      <w:start w:val="1"/>
      <w:numFmt w:val="lowerRoman"/>
      <w:lvlText w:val="%6."/>
      <w:lvlJc w:val="right"/>
      <w:pPr>
        <w:tabs>
          <w:tab w:val="num" w:pos="4320"/>
        </w:tabs>
        <w:ind w:left="4320" w:hanging="180"/>
      </w:pPr>
    </w:lvl>
    <w:lvl w:ilvl="6" w:tplc="EE56EAD2" w:tentative="1">
      <w:start w:val="1"/>
      <w:numFmt w:val="decimal"/>
      <w:lvlText w:val="%7."/>
      <w:lvlJc w:val="left"/>
      <w:pPr>
        <w:tabs>
          <w:tab w:val="num" w:pos="5040"/>
        </w:tabs>
        <w:ind w:left="5040" w:hanging="360"/>
      </w:pPr>
    </w:lvl>
    <w:lvl w:ilvl="7" w:tplc="1506CA54" w:tentative="1">
      <w:start w:val="1"/>
      <w:numFmt w:val="lowerLetter"/>
      <w:lvlText w:val="%8."/>
      <w:lvlJc w:val="left"/>
      <w:pPr>
        <w:tabs>
          <w:tab w:val="num" w:pos="5760"/>
        </w:tabs>
        <w:ind w:left="5760" w:hanging="360"/>
      </w:pPr>
    </w:lvl>
    <w:lvl w:ilvl="8" w:tplc="B6B27E8A"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3B4C5372">
      <w:start w:val="1"/>
      <w:numFmt w:val="decimal"/>
      <w:lvlText w:val="%1."/>
      <w:lvlJc w:val="left"/>
      <w:pPr>
        <w:tabs>
          <w:tab w:val="num" w:pos="720"/>
        </w:tabs>
        <w:ind w:left="720" w:hanging="360"/>
      </w:pPr>
      <w:rPr>
        <w:rFonts w:hint="default"/>
      </w:rPr>
    </w:lvl>
    <w:lvl w:ilvl="1" w:tplc="A6FC8F7A" w:tentative="1">
      <w:start w:val="1"/>
      <w:numFmt w:val="lowerLetter"/>
      <w:lvlText w:val="%2."/>
      <w:lvlJc w:val="left"/>
      <w:pPr>
        <w:tabs>
          <w:tab w:val="num" w:pos="1440"/>
        </w:tabs>
        <w:ind w:left="1440" w:hanging="360"/>
      </w:pPr>
    </w:lvl>
    <w:lvl w:ilvl="2" w:tplc="A81473A2" w:tentative="1">
      <w:start w:val="1"/>
      <w:numFmt w:val="lowerRoman"/>
      <w:lvlText w:val="%3."/>
      <w:lvlJc w:val="right"/>
      <w:pPr>
        <w:tabs>
          <w:tab w:val="num" w:pos="2160"/>
        </w:tabs>
        <w:ind w:left="2160" w:hanging="180"/>
      </w:pPr>
    </w:lvl>
    <w:lvl w:ilvl="3" w:tplc="705CE72A" w:tentative="1">
      <w:start w:val="1"/>
      <w:numFmt w:val="decimal"/>
      <w:lvlText w:val="%4."/>
      <w:lvlJc w:val="left"/>
      <w:pPr>
        <w:tabs>
          <w:tab w:val="num" w:pos="2880"/>
        </w:tabs>
        <w:ind w:left="2880" w:hanging="360"/>
      </w:pPr>
    </w:lvl>
    <w:lvl w:ilvl="4" w:tplc="F6BAED60" w:tentative="1">
      <w:start w:val="1"/>
      <w:numFmt w:val="lowerLetter"/>
      <w:lvlText w:val="%5."/>
      <w:lvlJc w:val="left"/>
      <w:pPr>
        <w:tabs>
          <w:tab w:val="num" w:pos="3600"/>
        </w:tabs>
        <w:ind w:left="3600" w:hanging="360"/>
      </w:pPr>
    </w:lvl>
    <w:lvl w:ilvl="5" w:tplc="26C24AD2" w:tentative="1">
      <w:start w:val="1"/>
      <w:numFmt w:val="lowerRoman"/>
      <w:lvlText w:val="%6."/>
      <w:lvlJc w:val="right"/>
      <w:pPr>
        <w:tabs>
          <w:tab w:val="num" w:pos="4320"/>
        </w:tabs>
        <w:ind w:left="4320" w:hanging="180"/>
      </w:pPr>
    </w:lvl>
    <w:lvl w:ilvl="6" w:tplc="DDDCE19C" w:tentative="1">
      <w:start w:val="1"/>
      <w:numFmt w:val="decimal"/>
      <w:lvlText w:val="%7."/>
      <w:lvlJc w:val="left"/>
      <w:pPr>
        <w:tabs>
          <w:tab w:val="num" w:pos="5040"/>
        </w:tabs>
        <w:ind w:left="5040" w:hanging="360"/>
      </w:pPr>
    </w:lvl>
    <w:lvl w:ilvl="7" w:tplc="A9BC0E62" w:tentative="1">
      <w:start w:val="1"/>
      <w:numFmt w:val="lowerLetter"/>
      <w:lvlText w:val="%8."/>
      <w:lvlJc w:val="left"/>
      <w:pPr>
        <w:tabs>
          <w:tab w:val="num" w:pos="5760"/>
        </w:tabs>
        <w:ind w:left="5760" w:hanging="360"/>
      </w:pPr>
    </w:lvl>
    <w:lvl w:ilvl="8" w:tplc="199CD5B4"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2876C362">
      <w:start w:val="1"/>
      <w:numFmt w:val="decimal"/>
      <w:lvlText w:val="%1."/>
      <w:lvlJc w:val="left"/>
      <w:pPr>
        <w:tabs>
          <w:tab w:val="num" w:pos="720"/>
        </w:tabs>
        <w:ind w:left="720" w:hanging="360"/>
      </w:pPr>
      <w:rPr>
        <w:rFonts w:hint="default"/>
      </w:rPr>
    </w:lvl>
    <w:lvl w:ilvl="1" w:tplc="0FE2C14E" w:tentative="1">
      <w:start w:val="1"/>
      <w:numFmt w:val="lowerLetter"/>
      <w:lvlText w:val="%2."/>
      <w:lvlJc w:val="left"/>
      <w:pPr>
        <w:tabs>
          <w:tab w:val="num" w:pos="1440"/>
        </w:tabs>
        <w:ind w:left="1440" w:hanging="360"/>
      </w:pPr>
    </w:lvl>
    <w:lvl w:ilvl="2" w:tplc="772C4516" w:tentative="1">
      <w:start w:val="1"/>
      <w:numFmt w:val="lowerRoman"/>
      <w:lvlText w:val="%3."/>
      <w:lvlJc w:val="right"/>
      <w:pPr>
        <w:tabs>
          <w:tab w:val="num" w:pos="2160"/>
        </w:tabs>
        <w:ind w:left="2160" w:hanging="180"/>
      </w:pPr>
    </w:lvl>
    <w:lvl w:ilvl="3" w:tplc="DF4E367C" w:tentative="1">
      <w:start w:val="1"/>
      <w:numFmt w:val="decimal"/>
      <w:lvlText w:val="%4."/>
      <w:lvlJc w:val="left"/>
      <w:pPr>
        <w:tabs>
          <w:tab w:val="num" w:pos="2880"/>
        </w:tabs>
        <w:ind w:left="2880" w:hanging="360"/>
      </w:pPr>
    </w:lvl>
    <w:lvl w:ilvl="4" w:tplc="C2EC73B2" w:tentative="1">
      <w:start w:val="1"/>
      <w:numFmt w:val="lowerLetter"/>
      <w:lvlText w:val="%5."/>
      <w:lvlJc w:val="left"/>
      <w:pPr>
        <w:tabs>
          <w:tab w:val="num" w:pos="3600"/>
        </w:tabs>
        <w:ind w:left="3600" w:hanging="360"/>
      </w:pPr>
    </w:lvl>
    <w:lvl w:ilvl="5" w:tplc="EF8428A6" w:tentative="1">
      <w:start w:val="1"/>
      <w:numFmt w:val="lowerRoman"/>
      <w:lvlText w:val="%6."/>
      <w:lvlJc w:val="right"/>
      <w:pPr>
        <w:tabs>
          <w:tab w:val="num" w:pos="4320"/>
        </w:tabs>
        <w:ind w:left="4320" w:hanging="180"/>
      </w:pPr>
    </w:lvl>
    <w:lvl w:ilvl="6" w:tplc="D494ADA6" w:tentative="1">
      <w:start w:val="1"/>
      <w:numFmt w:val="decimal"/>
      <w:lvlText w:val="%7."/>
      <w:lvlJc w:val="left"/>
      <w:pPr>
        <w:tabs>
          <w:tab w:val="num" w:pos="5040"/>
        </w:tabs>
        <w:ind w:left="5040" w:hanging="360"/>
      </w:pPr>
    </w:lvl>
    <w:lvl w:ilvl="7" w:tplc="61D46420" w:tentative="1">
      <w:start w:val="1"/>
      <w:numFmt w:val="lowerLetter"/>
      <w:lvlText w:val="%8."/>
      <w:lvlJc w:val="left"/>
      <w:pPr>
        <w:tabs>
          <w:tab w:val="num" w:pos="5760"/>
        </w:tabs>
        <w:ind w:left="5760" w:hanging="360"/>
      </w:pPr>
    </w:lvl>
    <w:lvl w:ilvl="8" w:tplc="9E4098FA"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B5A4D750">
      <w:start w:val="1"/>
      <w:numFmt w:val="decimal"/>
      <w:lvlText w:val="5.%1"/>
      <w:lvlJc w:val="left"/>
      <w:pPr>
        <w:tabs>
          <w:tab w:val="num" w:pos="1440"/>
        </w:tabs>
        <w:ind w:left="1440" w:hanging="360"/>
      </w:pPr>
      <w:rPr>
        <w:rFonts w:ascii="Vodafone Rg" w:hAnsi="Vodafone Rg" w:hint="default"/>
      </w:rPr>
    </w:lvl>
    <w:lvl w:ilvl="1" w:tplc="90049032">
      <w:start w:val="1"/>
      <w:numFmt w:val="lowerLetter"/>
      <w:lvlText w:val="%2."/>
      <w:lvlJc w:val="left"/>
      <w:pPr>
        <w:tabs>
          <w:tab w:val="num" w:pos="1440"/>
        </w:tabs>
        <w:ind w:left="1440" w:hanging="360"/>
      </w:pPr>
    </w:lvl>
    <w:lvl w:ilvl="2" w:tplc="70CA79D0" w:tentative="1">
      <w:start w:val="1"/>
      <w:numFmt w:val="lowerRoman"/>
      <w:lvlText w:val="%3."/>
      <w:lvlJc w:val="right"/>
      <w:pPr>
        <w:tabs>
          <w:tab w:val="num" w:pos="2160"/>
        </w:tabs>
        <w:ind w:left="2160" w:hanging="180"/>
      </w:pPr>
    </w:lvl>
    <w:lvl w:ilvl="3" w:tplc="9D9CFAE4" w:tentative="1">
      <w:start w:val="1"/>
      <w:numFmt w:val="decimal"/>
      <w:lvlText w:val="%4."/>
      <w:lvlJc w:val="left"/>
      <w:pPr>
        <w:tabs>
          <w:tab w:val="num" w:pos="2880"/>
        </w:tabs>
        <w:ind w:left="2880" w:hanging="360"/>
      </w:pPr>
    </w:lvl>
    <w:lvl w:ilvl="4" w:tplc="A036EA14" w:tentative="1">
      <w:start w:val="1"/>
      <w:numFmt w:val="lowerLetter"/>
      <w:lvlText w:val="%5."/>
      <w:lvlJc w:val="left"/>
      <w:pPr>
        <w:tabs>
          <w:tab w:val="num" w:pos="3600"/>
        </w:tabs>
        <w:ind w:left="3600" w:hanging="360"/>
      </w:pPr>
    </w:lvl>
    <w:lvl w:ilvl="5" w:tplc="819CC444" w:tentative="1">
      <w:start w:val="1"/>
      <w:numFmt w:val="lowerRoman"/>
      <w:lvlText w:val="%6."/>
      <w:lvlJc w:val="right"/>
      <w:pPr>
        <w:tabs>
          <w:tab w:val="num" w:pos="4320"/>
        </w:tabs>
        <w:ind w:left="4320" w:hanging="180"/>
      </w:pPr>
    </w:lvl>
    <w:lvl w:ilvl="6" w:tplc="D7BA955E" w:tentative="1">
      <w:start w:val="1"/>
      <w:numFmt w:val="decimal"/>
      <w:lvlText w:val="%7."/>
      <w:lvlJc w:val="left"/>
      <w:pPr>
        <w:tabs>
          <w:tab w:val="num" w:pos="5040"/>
        </w:tabs>
        <w:ind w:left="5040" w:hanging="360"/>
      </w:pPr>
    </w:lvl>
    <w:lvl w:ilvl="7" w:tplc="9FF865D2" w:tentative="1">
      <w:start w:val="1"/>
      <w:numFmt w:val="lowerLetter"/>
      <w:lvlText w:val="%8."/>
      <w:lvlJc w:val="left"/>
      <w:pPr>
        <w:tabs>
          <w:tab w:val="num" w:pos="5760"/>
        </w:tabs>
        <w:ind w:left="5760" w:hanging="360"/>
      </w:pPr>
    </w:lvl>
    <w:lvl w:ilvl="8" w:tplc="BBA2C23C"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7F344EBE">
      <w:start w:val="1"/>
      <w:numFmt w:val="decimal"/>
      <w:lvlText w:val="%1."/>
      <w:lvlJc w:val="left"/>
      <w:pPr>
        <w:tabs>
          <w:tab w:val="num" w:pos="720"/>
        </w:tabs>
        <w:ind w:left="720" w:hanging="360"/>
      </w:pPr>
      <w:rPr>
        <w:rFonts w:hint="default"/>
      </w:rPr>
    </w:lvl>
    <w:lvl w:ilvl="1" w:tplc="2292C200" w:tentative="1">
      <w:start w:val="1"/>
      <w:numFmt w:val="lowerLetter"/>
      <w:lvlText w:val="%2."/>
      <w:lvlJc w:val="left"/>
      <w:pPr>
        <w:tabs>
          <w:tab w:val="num" w:pos="1440"/>
        </w:tabs>
        <w:ind w:left="1440" w:hanging="360"/>
      </w:pPr>
    </w:lvl>
    <w:lvl w:ilvl="2" w:tplc="F490E31C" w:tentative="1">
      <w:start w:val="1"/>
      <w:numFmt w:val="lowerRoman"/>
      <w:lvlText w:val="%3."/>
      <w:lvlJc w:val="right"/>
      <w:pPr>
        <w:tabs>
          <w:tab w:val="num" w:pos="2160"/>
        </w:tabs>
        <w:ind w:left="2160" w:hanging="180"/>
      </w:pPr>
    </w:lvl>
    <w:lvl w:ilvl="3" w:tplc="3C8ADC30" w:tentative="1">
      <w:start w:val="1"/>
      <w:numFmt w:val="decimal"/>
      <w:lvlText w:val="%4."/>
      <w:lvlJc w:val="left"/>
      <w:pPr>
        <w:tabs>
          <w:tab w:val="num" w:pos="2880"/>
        </w:tabs>
        <w:ind w:left="2880" w:hanging="360"/>
      </w:pPr>
    </w:lvl>
    <w:lvl w:ilvl="4" w:tplc="C22EDBB6" w:tentative="1">
      <w:start w:val="1"/>
      <w:numFmt w:val="lowerLetter"/>
      <w:lvlText w:val="%5."/>
      <w:lvlJc w:val="left"/>
      <w:pPr>
        <w:tabs>
          <w:tab w:val="num" w:pos="3600"/>
        </w:tabs>
        <w:ind w:left="3600" w:hanging="360"/>
      </w:pPr>
    </w:lvl>
    <w:lvl w:ilvl="5" w:tplc="7292C4AC" w:tentative="1">
      <w:start w:val="1"/>
      <w:numFmt w:val="lowerRoman"/>
      <w:lvlText w:val="%6."/>
      <w:lvlJc w:val="right"/>
      <w:pPr>
        <w:tabs>
          <w:tab w:val="num" w:pos="4320"/>
        </w:tabs>
        <w:ind w:left="4320" w:hanging="180"/>
      </w:pPr>
    </w:lvl>
    <w:lvl w:ilvl="6" w:tplc="A5BEEAD4" w:tentative="1">
      <w:start w:val="1"/>
      <w:numFmt w:val="decimal"/>
      <w:lvlText w:val="%7."/>
      <w:lvlJc w:val="left"/>
      <w:pPr>
        <w:tabs>
          <w:tab w:val="num" w:pos="5040"/>
        </w:tabs>
        <w:ind w:left="5040" w:hanging="360"/>
      </w:pPr>
    </w:lvl>
    <w:lvl w:ilvl="7" w:tplc="4C40BEEC" w:tentative="1">
      <w:start w:val="1"/>
      <w:numFmt w:val="lowerLetter"/>
      <w:lvlText w:val="%8."/>
      <w:lvlJc w:val="left"/>
      <w:pPr>
        <w:tabs>
          <w:tab w:val="num" w:pos="5760"/>
        </w:tabs>
        <w:ind w:left="5760" w:hanging="360"/>
      </w:pPr>
    </w:lvl>
    <w:lvl w:ilvl="8" w:tplc="E3328266"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2418F786">
      <w:start w:val="1"/>
      <w:numFmt w:val="decimal"/>
      <w:lvlText w:val="%1."/>
      <w:lvlJc w:val="left"/>
      <w:pPr>
        <w:tabs>
          <w:tab w:val="num" w:pos="360"/>
        </w:tabs>
        <w:ind w:left="360" w:hanging="360"/>
      </w:pPr>
      <w:rPr>
        <w:rFonts w:hint="default"/>
        <w:b w:val="0"/>
      </w:rPr>
    </w:lvl>
    <w:lvl w:ilvl="1" w:tplc="6810A822">
      <w:start w:val="1"/>
      <w:numFmt w:val="lowerLetter"/>
      <w:lvlText w:val="%2."/>
      <w:lvlJc w:val="left"/>
      <w:pPr>
        <w:tabs>
          <w:tab w:val="num" w:pos="1080"/>
        </w:tabs>
        <w:ind w:left="1080" w:hanging="360"/>
      </w:pPr>
    </w:lvl>
    <w:lvl w:ilvl="2" w:tplc="CDEC8288">
      <w:start w:val="1"/>
      <w:numFmt w:val="lowerRoman"/>
      <w:lvlText w:val="%3."/>
      <w:lvlJc w:val="right"/>
      <w:pPr>
        <w:tabs>
          <w:tab w:val="num" w:pos="1800"/>
        </w:tabs>
        <w:ind w:left="1800" w:hanging="180"/>
      </w:pPr>
    </w:lvl>
    <w:lvl w:ilvl="3" w:tplc="04E6285C">
      <w:start w:val="1"/>
      <w:numFmt w:val="decimal"/>
      <w:lvlText w:val="%4."/>
      <w:lvlJc w:val="left"/>
      <w:pPr>
        <w:tabs>
          <w:tab w:val="num" w:pos="2520"/>
        </w:tabs>
        <w:ind w:left="2520" w:hanging="360"/>
      </w:pPr>
    </w:lvl>
    <w:lvl w:ilvl="4" w:tplc="99EC65D2">
      <w:start w:val="1"/>
      <w:numFmt w:val="lowerLetter"/>
      <w:lvlText w:val="%5."/>
      <w:lvlJc w:val="left"/>
      <w:pPr>
        <w:tabs>
          <w:tab w:val="num" w:pos="3240"/>
        </w:tabs>
        <w:ind w:left="3240" w:hanging="360"/>
      </w:pPr>
    </w:lvl>
    <w:lvl w:ilvl="5" w:tplc="97EA7640">
      <w:start w:val="1"/>
      <w:numFmt w:val="lowerRoman"/>
      <w:lvlText w:val="%6."/>
      <w:lvlJc w:val="right"/>
      <w:pPr>
        <w:tabs>
          <w:tab w:val="num" w:pos="3960"/>
        </w:tabs>
        <w:ind w:left="3960" w:hanging="180"/>
      </w:pPr>
    </w:lvl>
    <w:lvl w:ilvl="6" w:tplc="031C95D6">
      <w:start w:val="1"/>
      <w:numFmt w:val="decimal"/>
      <w:lvlText w:val="%7."/>
      <w:lvlJc w:val="left"/>
      <w:pPr>
        <w:tabs>
          <w:tab w:val="num" w:pos="4680"/>
        </w:tabs>
        <w:ind w:left="4680" w:hanging="360"/>
      </w:pPr>
    </w:lvl>
    <w:lvl w:ilvl="7" w:tplc="A25E7472">
      <w:start w:val="1"/>
      <w:numFmt w:val="lowerLetter"/>
      <w:lvlText w:val="%8."/>
      <w:lvlJc w:val="left"/>
      <w:pPr>
        <w:tabs>
          <w:tab w:val="num" w:pos="5400"/>
        </w:tabs>
        <w:ind w:left="5400" w:hanging="360"/>
      </w:pPr>
    </w:lvl>
    <w:lvl w:ilvl="8" w:tplc="B42CAB62">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E0467DBE">
      <w:start w:val="1"/>
      <w:numFmt w:val="decimal"/>
      <w:lvlText w:val="%1."/>
      <w:lvlJc w:val="left"/>
      <w:pPr>
        <w:tabs>
          <w:tab w:val="num" w:pos="502"/>
        </w:tabs>
        <w:ind w:left="502" w:hanging="360"/>
      </w:pPr>
      <w:rPr>
        <w:rFonts w:hint="default"/>
        <w:b/>
      </w:rPr>
    </w:lvl>
    <w:lvl w:ilvl="1" w:tplc="6C3814FA" w:tentative="1">
      <w:start w:val="1"/>
      <w:numFmt w:val="lowerLetter"/>
      <w:lvlText w:val="%2."/>
      <w:lvlJc w:val="left"/>
      <w:pPr>
        <w:tabs>
          <w:tab w:val="num" w:pos="1222"/>
        </w:tabs>
        <w:ind w:left="1222" w:hanging="360"/>
      </w:pPr>
    </w:lvl>
    <w:lvl w:ilvl="2" w:tplc="F8046ADE" w:tentative="1">
      <w:start w:val="1"/>
      <w:numFmt w:val="lowerRoman"/>
      <w:lvlText w:val="%3."/>
      <w:lvlJc w:val="right"/>
      <w:pPr>
        <w:tabs>
          <w:tab w:val="num" w:pos="1942"/>
        </w:tabs>
        <w:ind w:left="1942" w:hanging="180"/>
      </w:pPr>
    </w:lvl>
    <w:lvl w:ilvl="3" w:tplc="32D8F776" w:tentative="1">
      <w:start w:val="1"/>
      <w:numFmt w:val="decimal"/>
      <w:lvlText w:val="%4."/>
      <w:lvlJc w:val="left"/>
      <w:pPr>
        <w:tabs>
          <w:tab w:val="num" w:pos="2662"/>
        </w:tabs>
        <w:ind w:left="2662" w:hanging="360"/>
      </w:pPr>
    </w:lvl>
    <w:lvl w:ilvl="4" w:tplc="1638DBF0" w:tentative="1">
      <w:start w:val="1"/>
      <w:numFmt w:val="lowerLetter"/>
      <w:lvlText w:val="%5."/>
      <w:lvlJc w:val="left"/>
      <w:pPr>
        <w:tabs>
          <w:tab w:val="num" w:pos="3382"/>
        </w:tabs>
        <w:ind w:left="3382" w:hanging="360"/>
      </w:pPr>
    </w:lvl>
    <w:lvl w:ilvl="5" w:tplc="16CAC2A0" w:tentative="1">
      <w:start w:val="1"/>
      <w:numFmt w:val="lowerRoman"/>
      <w:lvlText w:val="%6."/>
      <w:lvlJc w:val="right"/>
      <w:pPr>
        <w:tabs>
          <w:tab w:val="num" w:pos="4102"/>
        </w:tabs>
        <w:ind w:left="4102" w:hanging="180"/>
      </w:pPr>
    </w:lvl>
    <w:lvl w:ilvl="6" w:tplc="F03E1206" w:tentative="1">
      <w:start w:val="1"/>
      <w:numFmt w:val="decimal"/>
      <w:lvlText w:val="%7."/>
      <w:lvlJc w:val="left"/>
      <w:pPr>
        <w:tabs>
          <w:tab w:val="num" w:pos="4822"/>
        </w:tabs>
        <w:ind w:left="4822" w:hanging="360"/>
      </w:pPr>
    </w:lvl>
    <w:lvl w:ilvl="7" w:tplc="DA324338" w:tentative="1">
      <w:start w:val="1"/>
      <w:numFmt w:val="lowerLetter"/>
      <w:lvlText w:val="%8."/>
      <w:lvlJc w:val="left"/>
      <w:pPr>
        <w:tabs>
          <w:tab w:val="num" w:pos="5542"/>
        </w:tabs>
        <w:ind w:left="5542" w:hanging="360"/>
      </w:pPr>
    </w:lvl>
    <w:lvl w:ilvl="8" w:tplc="1A547276"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E91C5998">
      <w:start w:val="2"/>
      <w:numFmt w:val="decimal"/>
      <w:lvlText w:val="%1."/>
      <w:lvlJc w:val="left"/>
      <w:pPr>
        <w:tabs>
          <w:tab w:val="num" w:pos="360"/>
        </w:tabs>
        <w:ind w:left="360" w:hanging="360"/>
      </w:pPr>
      <w:rPr>
        <w:rFonts w:hint="default"/>
        <w:b w:val="0"/>
      </w:rPr>
    </w:lvl>
    <w:lvl w:ilvl="1" w:tplc="881885D4" w:tentative="1">
      <w:start w:val="1"/>
      <w:numFmt w:val="lowerLetter"/>
      <w:lvlText w:val="%2."/>
      <w:lvlJc w:val="left"/>
      <w:pPr>
        <w:ind w:left="1440" w:hanging="360"/>
      </w:pPr>
    </w:lvl>
    <w:lvl w:ilvl="2" w:tplc="8A3C9716" w:tentative="1">
      <w:start w:val="1"/>
      <w:numFmt w:val="lowerRoman"/>
      <w:lvlText w:val="%3."/>
      <w:lvlJc w:val="right"/>
      <w:pPr>
        <w:ind w:left="2160" w:hanging="180"/>
      </w:pPr>
    </w:lvl>
    <w:lvl w:ilvl="3" w:tplc="D0BEC01A" w:tentative="1">
      <w:start w:val="1"/>
      <w:numFmt w:val="decimal"/>
      <w:lvlText w:val="%4."/>
      <w:lvlJc w:val="left"/>
      <w:pPr>
        <w:ind w:left="2880" w:hanging="360"/>
      </w:pPr>
    </w:lvl>
    <w:lvl w:ilvl="4" w:tplc="3F7CFD64" w:tentative="1">
      <w:start w:val="1"/>
      <w:numFmt w:val="lowerLetter"/>
      <w:lvlText w:val="%5."/>
      <w:lvlJc w:val="left"/>
      <w:pPr>
        <w:ind w:left="3600" w:hanging="360"/>
      </w:pPr>
    </w:lvl>
    <w:lvl w:ilvl="5" w:tplc="7382B0C8" w:tentative="1">
      <w:start w:val="1"/>
      <w:numFmt w:val="lowerRoman"/>
      <w:lvlText w:val="%6."/>
      <w:lvlJc w:val="right"/>
      <w:pPr>
        <w:ind w:left="4320" w:hanging="180"/>
      </w:pPr>
    </w:lvl>
    <w:lvl w:ilvl="6" w:tplc="8FAC6500" w:tentative="1">
      <w:start w:val="1"/>
      <w:numFmt w:val="decimal"/>
      <w:lvlText w:val="%7."/>
      <w:lvlJc w:val="left"/>
      <w:pPr>
        <w:ind w:left="5040" w:hanging="360"/>
      </w:pPr>
    </w:lvl>
    <w:lvl w:ilvl="7" w:tplc="49C699A0" w:tentative="1">
      <w:start w:val="1"/>
      <w:numFmt w:val="lowerLetter"/>
      <w:lvlText w:val="%8."/>
      <w:lvlJc w:val="left"/>
      <w:pPr>
        <w:ind w:left="5760" w:hanging="360"/>
      </w:pPr>
    </w:lvl>
    <w:lvl w:ilvl="8" w:tplc="14288F00"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63DC8244">
      <w:numFmt w:val="bullet"/>
      <w:lvlText w:val=""/>
      <w:lvlJc w:val="left"/>
      <w:pPr>
        <w:tabs>
          <w:tab w:val="num" w:pos="720"/>
        </w:tabs>
        <w:ind w:left="720" w:hanging="360"/>
      </w:pPr>
      <w:rPr>
        <w:rFonts w:ascii="Symbol" w:eastAsia="Times New Roman" w:hAnsi="Symbol" w:cs="Arial" w:hint="default"/>
      </w:rPr>
    </w:lvl>
    <w:lvl w:ilvl="1" w:tplc="08ECAD0C" w:tentative="1">
      <w:start w:val="1"/>
      <w:numFmt w:val="bullet"/>
      <w:lvlText w:val="o"/>
      <w:lvlJc w:val="left"/>
      <w:pPr>
        <w:tabs>
          <w:tab w:val="num" w:pos="1440"/>
        </w:tabs>
        <w:ind w:left="1440" w:hanging="360"/>
      </w:pPr>
      <w:rPr>
        <w:rFonts w:ascii="Courier New" w:hAnsi="Courier New" w:cs="Courier New" w:hint="default"/>
      </w:rPr>
    </w:lvl>
    <w:lvl w:ilvl="2" w:tplc="481A9036" w:tentative="1">
      <w:start w:val="1"/>
      <w:numFmt w:val="bullet"/>
      <w:lvlText w:val=""/>
      <w:lvlJc w:val="left"/>
      <w:pPr>
        <w:tabs>
          <w:tab w:val="num" w:pos="2160"/>
        </w:tabs>
        <w:ind w:left="2160" w:hanging="360"/>
      </w:pPr>
      <w:rPr>
        <w:rFonts w:ascii="Wingdings" w:hAnsi="Wingdings" w:hint="default"/>
      </w:rPr>
    </w:lvl>
    <w:lvl w:ilvl="3" w:tplc="F992D748" w:tentative="1">
      <w:start w:val="1"/>
      <w:numFmt w:val="bullet"/>
      <w:lvlText w:val=""/>
      <w:lvlJc w:val="left"/>
      <w:pPr>
        <w:tabs>
          <w:tab w:val="num" w:pos="2880"/>
        </w:tabs>
        <w:ind w:left="2880" w:hanging="360"/>
      </w:pPr>
      <w:rPr>
        <w:rFonts w:ascii="Symbol" w:hAnsi="Symbol" w:hint="default"/>
      </w:rPr>
    </w:lvl>
    <w:lvl w:ilvl="4" w:tplc="73227FF0" w:tentative="1">
      <w:start w:val="1"/>
      <w:numFmt w:val="bullet"/>
      <w:lvlText w:val="o"/>
      <w:lvlJc w:val="left"/>
      <w:pPr>
        <w:tabs>
          <w:tab w:val="num" w:pos="3600"/>
        </w:tabs>
        <w:ind w:left="3600" w:hanging="360"/>
      </w:pPr>
      <w:rPr>
        <w:rFonts w:ascii="Courier New" w:hAnsi="Courier New" w:cs="Courier New" w:hint="default"/>
      </w:rPr>
    </w:lvl>
    <w:lvl w:ilvl="5" w:tplc="87B48B0C" w:tentative="1">
      <w:start w:val="1"/>
      <w:numFmt w:val="bullet"/>
      <w:lvlText w:val=""/>
      <w:lvlJc w:val="left"/>
      <w:pPr>
        <w:tabs>
          <w:tab w:val="num" w:pos="4320"/>
        </w:tabs>
        <w:ind w:left="4320" w:hanging="360"/>
      </w:pPr>
      <w:rPr>
        <w:rFonts w:ascii="Wingdings" w:hAnsi="Wingdings" w:hint="default"/>
      </w:rPr>
    </w:lvl>
    <w:lvl w:ilvl="6" w:tplc="C9A41B80" w:tentative="1">
      <w:start w:val="1"/>
      <w:numFmt w:val="bullet"/>
      <w:lvlText w:val=""/>
      <w:lvlJc w:val="left"/>
      <w:pPr>
        <w:tabs>
          <w:tab w:val="num" w:pos="5040"/>
        </w:tabs>
        <w:ind w:left="5040" w:hanging="360"/>
      </w:pPr>
      <w:rPr>
        <w:rFonts w:ascii="Symbol" w:hAnsi="Symbol" w:hint="default"/>
      </w:rPr>
    </w:lvl>
    <w:lvl w:ilvl="7" w:tplc="70200176" w:tentative="1">
      <w:start w:val="1"/>
      <w:numFmt w:val="bullet"/>
      <w:lvlText w:val="o"/>
      <w:lvlJc w:val="left"/>
      <w:pPr>
        <w:tabs>
          <w:tab w:val="num" w:pos="5760"/>
        </w:tabs>
        <w:ind w:left="5760" w:hanging="360"/>
      </w:pPr>
      <w:rPr>
        <w:rFonts w:ascii="Courier New" w:hAnsi="Courier New" w:cs="Courier New" w:hint="default"/>
      </w:rPr>
    </w:lvl>
    <w:lvl w:ilvl="8" w:tplc="747AFF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0680BBC2">
      <w:start w:val="1"/>
      <w:numFmt w:val="decimal"/>
      <w:lvlText w:val="%1."/>
      <w:lvlJc w:val="left"/>
      <w:pPr>
        <w:ind w:left="502" w:hanging="360"/>
      </w:pPr>
      <w:rPr>
        <w:b/>
      </w:rPr>
    </w:lvl>
    <w:lvl w:ilvl="1" w:tplc="A3A20B50" w:tentative="1">
      <w:start w:val="1"/>
      <w:numFmt w:val="lowerLetter"/>
      <w:lvlText w:val="%2."/>
      <w:lvlJc w:val="left"/>
      <w:pPr>
        <w:ind w:left="1222" w:hanging="360"/>
      </w:pPr>
    </w:lvl>
    <w:lvl w:ilvl="2" w:tplc="61D251E4" w:tentative="1">
      <w:start w:val="1"/>
      <w:numFmt w:val="lowerRoman"/>
      <w:lvlText w:val="%3."/>
      <w:lvlJc w:val="right"/>
      <w:pPr>
        <w:ind w:left="1942" w:hanging="180"/>
      </w:pPr>
    </w:lvl>
    <w:lvl w:ilvl="3" w:tplc="065C7352" w:tentative="1">
      <w:start w:val="1"/>
      <w:numFmt w:val="decimal"/>
      <w:lvlText w:val="%4."/>
      <w:lvlJc w:val="left"/>
      <w:pPr>
        <w:ind w:left="2662" w:hanging="360"/>
      </w:pPr>
    </w:lvl>
    <w:lvl w:ilvl="4" w:tplc="8E1EB20E" w:tentative="1">
      <w:start w:val="1"/>
      <w:numFmt w:val="lowerLetter"/>
      <w:lvlText w:val="%5."/>
      <w:lvlJc w:val="left"/>
      <w:pPr>
        <w:ind w:left="3382" w:hanging="360"/>
      </w:pPr>
    </w:lvl>
    <w:lvl w:ilvl="5" w:tplc="44C24DCA" w:tentative="1">
      <w:start w:val="1"/>
      <w:numFmt w:val="lowerRoman"/>
      <w:lvlText w:val="%6."/>
      <w:lvlJc w:val="right"/>
      <w:pPr>
        <w:ind w:left="4102" w:hanging="180"/>
      </w:pPr>
    </w:lvl>
    <w:lvl w:ilvl="6" w:tplc="A3243920" w:tentative="1">
      <w:start w:val="1"/>
      <w:numFmt w:val="decimal"/>
      <w:lvlText w:val="%7."/>
      <w:lvlJc w:val="left"/>
      <w:pPr>
        <w:ind w:left="4822" w:hanging="360"/>
      </w:pPr>
    </w:lvl>
    <w:lvl w:ilvl="7" w:tplc="F26808BC" w:tentative="1">
      <w:start w:val="1"/>
      <w:numFmt w:val="lowerLetter"/>
      <w:lvlText w:val="%8."/>
      <w:lvlJc w:val="left"/>
      <w:pPr>
        <w:ind w:left="5542" w:hanging="360"/>
      </w:pPr>
    </w:lvl>
    <w:lvl w:ilvl="8" w:tplc="839C85AC"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AC6AEDBE">
      <w:start w:val="1"/>
      <w:numFmt w:val="decimal"/>
      <w:lvlText w:val="%1."/>
      <w:lvlJc w:val="left"/>
      <w:pPr>
        <w:tabs>
          <w:tab w:val="num" w:pos="360"/>
        </w:tabs>
        <w:ind w:left="360" w:hanging="360"/>
      </w:pPr>
    </w:lvl>
    <w:lvl w:ilvl="1" w:tplc="20501FC2" w:tentative="1">
      <w:start w:val="1"/>
      <w:numFmt w:val="lowerLetter"/>
      <w:lvlText w:val="%2."/>
      <w:lvlJc w:val="left"/>
      <w:pPr>
        <w:tabs>
          <w:tab w:val="num" w:pos="1080"/>
        </w:tabs>
        <w:ind w:left="1080" w:hanging="360"/>
      </w:pPr>
    </w:lvl>
    <w:lvl w:ilvl="2" w:tplc="C38C8A0A" w:tentative="1">
      <w:start w:val="1"/>
      <w:numFmt w:val="lowerRoman"/>
      <w:lvlText w:val="%3."/>
      <w:lvlJc w:val="right"/>
      <w:pPr>
        <w:tabs>
          <w:tab w:val="num" w:pos="1800"/>
        </w:tabs>
        <w:ind w:left="1800" w:hanging="180"/>
      </w:pPr>
    </w:lvl>
    <w:lvl w:ilvl="3" w:tplc="3A064794" w:tentative="1">
      <w:start w:val="1"/>
      <w:numFmt w:val="decimal"/>
      <w:lvlText w:val="%4."/>
      <w:lvlJc w:val="left"/>
      <w:pPr>
        <w:tabs>
          <w:tab w:val="num" w:pos="2520"/>
        </w:tabs>
        <w:ind w:left="2520" w:hanging="360"/>
      </w:pPr>
    </w:lvl>
    <w:lvl w:ilvl="4" w:tplc="62642706" w:tentative="1">
      <w:start w:val="1"/>
      <w:numFmt w:val="lowerLetter"/>
      <w:lvlText w:val="%5."/>
      <w:lvlJc w:val="left"/>
      <w:pPr>
        <w:tabs>
          <w:tab w:val="num" w:pos="3240"/>
        </w:tabs>
        <w:ind w:left="3240" w:hanging="360"/>
      </w:pPr>
    </w:lvl>
    <w:lvl w:ilvl="5" w:tplc="81A4EC5A" w:tentative="1">
      <w:start w:val="1"/>
      <w:numFmt w:val="lowerRoman"/>
      <w:lvlText w:val="%6."/>
      <w:lvlJc w:val="right"/>
      <w:pPr>
        <w:tabs>
          <w:tab w:val="num" w:pos="3960"/>
        </w:tabs>
        <w:ind w:left="3960" w:hanging="180"/>
      </w:pPr>
    </w:lvl>
    <w:lvl w:ilvl="6" w:tplc="F3EE82FA" w:tentative="1">
      <w:start w:val="1"/>
      <w:numFmt w:val="decimal"/>
      <w:lvlText w:val="%7."/>
      <w:lvlJc w:val="left"/>
      <w:pPr>
        <w:tabs>
          <w:tab w:val="num" w:pos="4680"/>
        </w:tabs>
        <w:ind w:left="4680" w:hanging="360"/>
      </w:pPr>
    </w:lvl>
    <w:lvl w:ilvl="7" w:tplc="59AC8442" w:tentative="1">
      <w:start w:val="1"/>
      <w:numFmt w:val="lowerLetter"/>
      <w:lvlText w:val="%8."/>
      <w:lvlJc w:val="left"/>
      <w:pPr>
        <w:tabs>
          <w:tab w:val="num" w:pos="5400"/>
        </w:tabs>
        <w:ind w:left="5400" w:hanging="360"/>
      </w:pPr>
    </w:lvl>
    <w:lvl w:ilvl="8" w:tplc="5EEA9C30"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C800468E">
      <w:start w:val="1"/>
      <w:numFmt w:val="decimal"/>
      <w:lvlText w:val="%1."/>
      <w:lvlJc w:val="left"/>
      <w:pPr>
        <w:tabs>
          <w:tab w:val="num" w:pos="720"/>
        </w:tabs>
        <w:ind w:left="720" w:hanging="360"/>
      </w:pPr>
      <w:rPr>
        <w:rFonts w:hint="default"/>
      </w:rPr>
    </w:lvl>
    <w:lvl w:ilvl="1" w:tplc="3790101A" w:tentative="1">
      <w:start w:val="1"/>
      <w:numFmt w:val="lowerLetter"/>
      <w:lvlText w:val="%2."/>
      <w:lvlJc w:val="left"/>
      <w:pPr>
        <w:tabs>
          <w:tab w:val="num" w:pos="1440"/>
        </w:tabs>
        <w:ind w:left="1440" w:hanging="360"/>
      </w:pPr>
    </w:lvl>
    <w:lvl w:ilvl="2" w:tplc="2A28C844" w:tentative="1">
      <w:start w:val="1"/>
      <w:numFmt w:val="lowerRoman"/>
      <w:lvlText w:val="%3."/>
      <w:lvlJc w:val="right"/>
      <w:pPr>
        <w:tabs>
          <w:tab w:val="num" w:pos="2160"/>
        </w:tabs>
        <w:ind w:left="2160" w:hanging="180"/>
      </w:pPr>
    </w:lvl>
    <w:lvl w:ilvl="3" w:tplc="6706C6D0" w:tentative="1">
      <w:start w:val="1"/>
      <w:numFmt w:val="decimal"/>
      <w:lvlText w:val="%4."/>
      <w:lvlJc w:val="left"/>
      <w:pPr>
        <w:tabs>
          <w:tab w:val="num" w:pos="2880"/>
        </w:tabs>
        <w:ind w:left="2880" w:hanging="360"/>
      </w:pPr>
    </w:lvl>
    <w:lvl w:ilvl="4" w:tplc="C25002B0" w:tentative="1">
      <w:start w:val="1"/>
      <w:numFmt w:val="lowerLetter"/>
      <w:lvlText w:val="%5."/>
      <w:lvlJc w:val="left"/>
      <w:pPr>
        <w:tabs>
          <w:tab w:val="num" w:pos="3600"/>
        </w:tabs>
        <w:ind w:left="3600" w:hanging="360"/>
      </w:pPr>
    </w:lvl>
    <w:lvl w:ilvl="5" w:tplc="8654A47C" w:tentative="1">
      <w:start w:val="1"/>
      <w:numFmt w:val="lowerRoman"/>
      <w:lvlText w:val="%6."/>
      <w:lvlJc w:val="right"/>
      <w:pPr>
        <w:tabs>
          <w:tab w:val="num" w:pos="4320"/>
        </w:tabs>
        <w:ind w:left="4320" w:hanging="180"/>
      </w:pPr>
    </w:lvl>
    <w:lvl w:ilvl="6" w:tplc="D0A6E92E" w:tentative="1">
      <w:start w:val="1"/>
      <w:numFmt w:val="decimal"/>
      <w:lvlText w:val="%7."/>
      <w:lvlJc w:val="left"/>
      <w:pPr>
        <w:tabs>
          <w:tab w:val="num" w:pos="5040"/>
        </w:tabs>
        <w:ind w:left="5040" w:hanging="360"/>
      </w:pPr>
    </w:lvl>
    <w:lvl w:ilvl="7" w:tplc="1DD863CE" w:tentative="1">
      <w:start w:val="1"/>
      <w:numFmt w:val="lowerLetter"/>
      <w:lvlText w:val="%8."/>
      <w:lvlJc w:val="left"/>
      <w:pPr>
        <w:tabs>
          <w:tab w:val="num" w:pos="5760"/>
        </w:tabs>
        <w:ind w:left="5760" w:hanging="360"/>
      </w:pPr>
    </w:lvl>
    <w:lvl w:ilvl="8" w:tplc="5EB25990"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7A2A1624">
      <w:start w:val="1"/>
      <w:numFmt w:val="decimal"/>
      <w:lvlText w:val="%1."/>
      <w:lvlJc w:val="left"/>
      <w:pPr>
        <w:tabs>
          <w:tab w:val="num" w:pos="360"/>
        </w:tabs>
        <w:ind w:left="360" w:hanging="360"/>
      </w:pPr>
      <w:rPr>
        <w:rFonts w:hint="default"/>
        <w:b w:val="0"/>
      </w:rPr>
    </w:lvl>
    <w:lvl w:ilvl="1" w:tplc="C590D2D0">
      <w:start w:val="1"/>
      <w:numFmt w:val="lowerLetter"/>
      <w:lvlText w:val="%2."/>
      <w:lvlJc w:val="left"/>
      <w:pPr>
        <w:tabs>
          <w:tab w:val="num" w:pos="1080"/>
        </w:tabs>
        <w:ind w:left="1080" w:hanging="360"/>
      </w:pPr>
    </w:lvl>
    <w:lvl w:ilvl="2" w:tplc="F26EF316">
      <w:start w:val="1"/>
      <w:numFmt w:val="lowerRoman"/>
      <w:lvlText w:val="%3."/>
      <w:lvlJc w:val="right"/>
      <w:pPr>
        <w:tabs>
          <w:tab w:val="num" w:pos="1800"/>
        </w:tabs>
        <w:ind w:left="1800" w:hanging="180"/>
      </w:pPr>
    </w:lvl>
    <w:lvl w:ilvl="3" w:tplc="4CA01C32">
      <w:start w:val="1"/>
      <w:numFmt w:val="decimal"/>
      <w:lvlText w:val="%4."/>
      <w:lvlJc w:val="left"/>
      <w:pPr>
        <w:tabs>
          <w:tab w:val="num" w:pos="2520"/>
        </w:tabs>
        <w:ind w:left="2520" w:hanging="360"/>
      </w:pPr>
    </w:lvl>
    <w:lvl w:ilvl="4" w:tplc="1682CA86">
      <w:start w:val="1"/>
      <w:numFmt w:val="lowerLetter"/>
      <w:lvlText w:val="%5."/>
      <w:lvlJc w:val="left"/>
      <w:pPr>
        <w:tabs>
          <w:tab w:val="num" w:pos="3240"/>
        </w:tabs>
        <w:ind w:left="3240" w:hanging="360"/>
      </w:pPr>
    </w:lvl>
    <w:lvl w:ilvl="5" w:tplc="0FCAFD82">
      <w:start w:val="1"/>
      <w:numFmt w:val="lowerRoman"/>
      <w:lvlText w:val="%6."/>
      <w:lvlJc w:val="right"/>
      <w:pPr>
        <w:tabs>
          <w:tab w:val="num" w:pos="3960"/>
        </w:tabs>
        <w:ind w:left="3960" w:hanging="180"/>
      </w:pPr>
    </w:lvl>
    <w:lvl w:ilvl="6" w:tplc="02C0FCCA">
      <w:start w:val="1"/>
      <w:numFmt w:val="decimal"/>
      <w:lvlText w:val="%7."/>
      <w:lvlJc w:val="left"/>
      <w:pPr>
        <w:tabs>
          <w:tab w:val="num" w:pos="4680"/>
        </w:tabs>
        <w:ind w:left="4680" w:hanging="360"/>
      </w:pPr>
    </w:lvl>
    <w:lvl w:ilvl="7" w:tplc="8CDC5C7E">
      <w:start w:val="1"/>
      <w:numFmt w:val="lowerLetter"/>
      <w:lvlText w:val="%8."/>
      <w:lvlJc w:val="left"/>
      <w:pPr>
        <w:tabs>
          <w:tab w:val="num" w:pos="5400"/>
        </w:tabs>
        <w:ind w:left="5400" w:hanging="360"/>
      </w:pPr>
    </w:lvl>
    <w:lvl w:ilvl="8" w:tplc="BC50B7AC">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6B4494C4">
      <w:start w:val="1"/>
      <w:numFmt w:val="decimal"/>
      <w:lvlText w:val="%1."/>
      <w:lvlJc w:val="left"/>
      <w:pPr>
        <w:tabs>
          <w:tab w:val="num" w:pos="720"/>
        </w:tabs>
        <w:ind w:left="720" w:hanging="360"/>
      </w:pPr>
      <w:rPr>
        <w:rFonts w:hint="default"/>
      </w:rPr>
    </w:lvl>
    <w:lvl w:ilvl="1" w:tplc="A9E43282" w:tentative="1">
      <w:start w:val="1"/>
      <w:numFmt w:val="lowerLetter"/>
      <w:lvlText w:val="%2."/>
      <w:lvlJc w:val="left"/>
      <w:pPr>
        <w:tabs>
          <w:tab w:val="num" w:pos="1440"/>
        </w:tabs>
        <w:ind w:left="1440" w:hanging="360"/>
      </w:pPr>
    </w:lvl>
    <w:lvl w:ilvl="2" w:tplc="FA4A6E42" w:tentative="1">
      <w:start w:val="1"/>
      <w:numFmt w:val="lowerRoman"/>
      <w:lvlText w:val="%3."/>
      <w:lvlJc w:val="right"/>
      <w:pPr>
        <w:tabs>
          <w:tab w:val="num" w:pos="2160"/>
        </w:tabs>
        <w:ind w:left="2160" w:hanging="180"/>
      </w:pPr>
    </w:lvl>
    <w:lvl w:ilvl="3" w:tplc="767E601C" w:tentative="1">
      <w:start w:val="1"/>
      <w:numFmt w:val="decimal"/>
      <w:lvlText w:val="%4."/>
      <w:lvlJc w:val="left"/>
      <w:pPr>
        <w:tabs>
          <w:tab w:val="num" w:pos="2880"/>
        </w:tabs>
        <w:ind w:left="2880" w:hanging="360"/>
      </w:pPr>
    </w:lvl>
    <w:lvl w:ilvl="4" w:tplc="66FE8B08" w:tentative="1">
      <w:start w:val="1"/>
      <w:numFmt w:val="lowerLetter"/>
      <w:lvlText w:val="%5."/>
      <w:lvlJc w:val="left"/>
      <w:pPr>
        <w:tabs>
          <w:tab w:val="num" w:pos="3600"/>
        </w:tabs>
        <w:ind w:left="3600" w:hanging="360"/>
      </w:pPr>
    </w:lvl>
    <w:lvl w:ilvl="5" w:tplc="230E471C" w:tentative="1">
      <w:start w:val="1"/>
      <w:numFmt w:val="lowerRoman"/>
      <w:lvlText w:val="%6."/>
      <w:lvlJc w:val="right"/>
      <w:pPr>
        <w:tabs>
          <w:tab w:val="num" w:pos="4320"/>
        </w:tabs>
        <w:ind w:left="4320" w:hanging="180"/>
      </w:pPr>
    </w:lvl>
    <w:lvl w:ilvl="6" w:tplc="72EE7396" w:tentative="1">
      <w:start w:val="1"/>
      <w:numFmt w:val="decimal"/>
      <w:lvlText w:val="%7."/>
      <w:lvlJc w:val="left"/>
      <w:pPr>
        <w:tabs>
          <w:tab w:val="num" w:pos="5040"/>
        </w:tabs>
        <w:ind w:left="5040" w:hanging="360"/>
      </w:pPr>
    </w:lvl>
    <w:lvl w:ilvl="7" w:tplc="B3706118" w:tentative="1">
      <w:start w:val="1"/>
      <w:numFmt w:val="lowerLetter"/>
      <w:lvlText w:val="%8."/>
      <w:lvlJc w:val="left"/>
      <w:pPr>
        <w:tabs>
          <w:tab w:val="num" w:pos="5760"/>
        </w:tabs>
        <w:ind w:left="5760" w:hanging="360"/>
      </w:pPr>
    </w:lvl>
    <w:lvl w:ilvl="8" w:tplc="405A20BC"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5FDCDA4C">
      <w:start w:val="1"/>
      <w:numFmt w:val="decimal"/>
      <w:lvlText w:val="%1."/>
      <w:lvlJc w:val="left"/>
      <w:pPr>
        <w:tabs>
          <w:tab w:val="num" w:pos="415"/>
        </w:tabs>
        <w:ind w:left="415" w:hanging="360"/>
      </w:pPr>
      <w:rPr>
        <w:rFonts w:hint="default"/>
      </w:rPr>
    </w:lvl>
    <w:lvl w:ilvl="1" w:tplc="34B2DF26" w:tentative="1">
      <w:start w:val="1"/>
      <w:numFmt w:val="lowerLetter"/>
      <w:lvlText w:val="%2."/>
      <w:lvlJc w:val="left"/>
      <w:pPr>
        <w:tabs>
          <w:tab w:val="num" w:pos="1135"/>
        </w:tabs>
        <w:ind w:left="1135" w:hanging="360"/>
      </w:pPr>
    </w:lvl>
    <w:lvl w:ilvl="2" w:tplc="4BF09A36" w:tentative="1">
      <w:start w:val="1"/>
      <w:numFmt w:val="lowerRoman"/>
      <w:lvlText w:val="%3."/>
      <w:lvlJc w:val="right"/>
      <w:pPr>
        <w:tabs>
          <w:tab w:val="num" w:pos="1855"/>
        </w:tabs>
        <w:ind w:left="1855" w:hanging="180"/>
      </w:pPr>
    </w:lvl>
    <w:lvl w:ilvl="3" w:tplc="A6C8E7B0" w:tentative="1">
      <w:start w:val="1"/>
      <w:numFmt w:val="decimal"/>
      <w:lvlText w:val="%4."/>
      <w:lvlJc w:val="left"/>
      <w:pPr>
        <w:tabs>
          <w:tab w:val="num" w:pos="2575"/>
        </w:tabs>
        <w:ind w:left="2575" w:hanging="360"/>
      </w:pPr>
    </w:lvl>
    <w:lvl w:ilvl="4" w:tplc="CDEA2E3E" w:tentative="1">
      <w:start w:val="1"/>
      <w:numFmt w:val="lowerLetter"/>
      <w:lvlText w:val="%5."/>
      <w:lvlJc w:val="left"/>
      <w:pPr>
        <w:tabs>
          <w:tab w:val="num" w:pos="3295"/>
        </w:tabs>
        <w:ind w:left="3295" w:hanging="360"/>
      </w:pPr>
    </w:lvl>
    <w:lvl w:ilvl="5" w:tplc="473AF5F0" w:tentative="1">
      <w:start w:val="1"/>
      <w:numFmt w:val="lowerRoman"/>
      <w:lvlText w:val="%6."/>
      <w:lvlJc w:val="right"/>
      <w:pPr>
        <w:tabs>
          <w:tab w:val="num" w:pos="4015"/>
        </w:tabs>
        <w:ind w:left="4015" w:hanging="180"/>
      </w:pPr>
    </w:lvl>
    <w:lvl w:ilvl="6" w:tplc="78F4CA20" w:tentative="1">
      <w:start w:val="1"/>
      <w:numFmt w:val="decimal"/>
      <w:lvlText w:val="%7."/>
      <w:lvlJc w:val="left"/>
      <w:pPr>
        <w:tabs>
          <w:tab w:val="num" w:pos="4735"/>
        </w:tabs>
        <w:ind w:left="4735" w:hanging="360"/>
      </w:pPr>
    </w:lvl>
    <w:lvl w:ilvl="7" w:tplc="C276B930" w:tentative="1">
      <w:start w:val="1"/>
      <w:numFmt w:val="lowerLetter"/>
      <w:lvlText w:val="%8."/>
      <w:lvlJc w:val="left"/>
      <w:pPr>
        <w:tabs>
          <w:tab w:val="num" w:pos="5455"/>
        </w:tabs>
        <w:ind w:left="5455" w:hanging="360"/>
      </w:pPr>
    </w:lvl>
    <w:lvl w:ilvl="8" w:tplc="FF6C95D4" w:tentative="1">
      <w:start w:val="1"/>
      <w:numFmt w:val="lowerRoman"/>
      <w:lvlText w:val="%9."/>
      <w:lvlJc w:val="right"/>
      <w:pPr>
        <w:tabs>
          <w:tab w:val="num" w:pos="6175"/>
        </w:tabs>
        <w:ind w:left="6175" w:hanging="180"/>
      </w:pPr>
    </w:lvl>
  </w:abstractNum>
  <w:abstractNum w:abstractNumId="23" w15:restartNumberingAfterBreak="0">
    <w:nsid w:val="40BD55D3"/>
    <w:multiLevelType w:val="hybridMultilevel"/>
    <w:tmpl w:val="FE5C939A"/>
    <w:lvl w:ilvl="0" w:tplc="26F4D3BC">
      <w:start w:val="1"/>
      <w:numFmt w:val="lowerRoman"/>
      <w:lvlText w:val="(%1)"/>
      <w:lvlJc w:val="left"/>
      <w:pPr>
        <w:ind w:left="1080" w:hanging="720"/>
      </w:pPr>
      <w:rPr>
        <w:rFonts w:ascii="Calibri" w:hAnsi="Calibri" w:cs="Times New Roman" w:hint="default"/>
        <w:b w:val="0"/>
        <w:color w:val="auto"/>
      </w:rPr>
    </w:lvl>
    <w:lvl w:ilvl="1" w:tplc="757A544A">
      <w:start w:val="1"/>
      <w:numFmt w:val="lowerLetter"/>
      <w:lvlText w:val="%2."/>
      <w:lvlJc w:val="left"/>
      <w:pPr>
        <w:ind w:left="1440" w:hanging="360"/>
      </w:pPr>
    </w:lvl>
    <w:lvl w:ilvl="2" w:tplc="20583CF4">
      <w:start w:val="1"/>
      <w:numFmt w:val="lowerRoman"/>
      <w:lvlText w:val="%3."/>
      <w:lvlJc w:val="right"/>
      <w:pPr>
        <w:ind w:left="2160" w:hanging="180"/>
      </w:pPr>
    </w:lvl>
    <w:lvl w:ilvl="3" w:tplc="F028D92E">
      <w:start w:val="1"/>
      <w:numFmt w:val="decimal"/>
      <w:lvlText w:val="%4."/>
      <w:lvlJc w:val="left"/>
      <w:pPr>
        <w:ind w:left="2880" w:hanging="360"/>
      </w:pPr>
    </w:lvl>
    <w:lvl w:ilvl="4" w:tplc="640A2E2E">
      <w:start w:val="1"/>
      <w:numFmt w:val="lowerLetter"/>
      <w:lvlText w:val="%5."/>
      <w:lvlJc w:val="left"/>
      <w:pPr>
        <w:ind w:left="3600" w:hanging="360"/>
      </w:pPr>
    </w:lvl>
    <w:lvl w:ilvl="5" w:tplc="29E0C6A6">
      <w:start w:val="1"/>
      <w:numFmt w:val="lowerRoman"/>
      <w:lvlText w:val="%6."/>
      <w:lvlJc w:val="right"/>
      <w:pPr>
        <w:ind w:left="4320" w:hanging="180"/>
      </w:pPr>
    </w:lvl>
    <w:lvl w:ilvl="6" w:tplc="41F81B64">
      <w:start w:val="1"/>
      <w:numFmt w:val="decimal"/>
      <w:lvlText w:val="%7."/>
      <w:lvlJc w:val="left"/>
      <w:pPr>
        <w:ind w:left="5040" w:hanging="360"/>
      </w:pPr>
    </w:lvl>
    <w:lvl w:ilvl="7" w:tplc="4B7EA1A8">
      <w:start w:val="1"/>
      <w:numFmt w:val="lowerLetter"/>
      <w:lvlText w:val="%8."/>
      <w:lvlJc w:val="left"/>
      <w:pPr>
        <w:ind w:left="5760" w:hanging="360"/>
      </w:pPr>
    </w:lvl>
    <w:lvl w:ilvl="8" w:tplc="360CFCBE">
      <w:start w:val="1"/>
      <w:numFmt w:val="lowerRoman"/>
      <w:lvlText w:val="%9."/>
      <w:lvlJc w:val="right"/>
      <w:pPr>
        <w:ind w:left="6480" w:hanging="180"/>
      </w:pPr>
    </w:lvl>
  </w:abstractNum>
  <w:abstractNum w:abstractNumId="24" w15:restartNumberingAfterBreak="0">
    <w:nsid w:val="421F5323"/>
    <w:multiLevelType w:val="hybridMultilevel"/>
    <w:tmpl w:val="CDCEFF84"/>
    <w:lvl w:ilvl="0" w:tplc="1640E71A">
      <w:start w:val="1"/>
      <w:numFmt w:val="decimal"/>
      <w:lvlText w:val="%1."/>
      <w:lvlJc w:val="left"/>
      <w:pPr>
        <w:tabs>
          <w:tab w:val="num" w:pos="720"/>
        </w:tabs>
        <w:ind w:left="720" w:hanging="360"/>
      </w:pPr>
      <w:rPr>
        <w:rFonts w:hint="default"/>
        <w:i w:val="0"/>
      </w:rPr>
    </w:lvl>
    <w:lvl w:ilvl="1" w:tplc="7FDC82C4" w:tentative="1">
      <w:start w:val="1"/>
      <w:numFmt w:val="lowerLetter"/>
      <w:lvlText w:val="%2."/>
      <w:lvlJc w:val="left"/>
      <w:pPr>
        <w:tabs>
          <w:tab w:val="num" w:pos="1440"/>
        </w:tabs>
        <w:ind w:left="1440" w:hanging="360"/>
      </w:pPr>
    </w:lvl>
    <w:lvl w:ilvl="2" w:tplc="37F402B0" w:tentative="1">
      <w:start w:val="1"/>
      <w:numFmt w:val="lowerRoman"/>
      <w:lvlText w:val="%3."/>
      <w:lvlJc w:val="right"/>
      <w:pPr>
        <w:tabs>
          <w:tab w:val="num" w:pos="2160"/>
        </w:tabs>
        <w:ind w:left="2160" w:hanging="180"/>
      </w:pPr>
    </w:lvl>
    <w:lvl w:ilvl="3" w:tplc="5560CA0A" w:tentative="1">
      <w:start w:val="1"/>
      <w:numFmt w:val="decimal"/>
      <w:lvlText w:val="%4."/>
      <w:lvlJc w:val="left"/>
      <w:pPr>
        <w:tabs>
          <w:tab w:val="num" w:pos="2880"/>
        </w:tabs>
        <w:ind w:left="2880" w:hanging="360"/>
      </w:pPr>
    </w:lvl>
    <w:lvl w:ilvl="4" w:tplc="7DEAF204" w:tentative="1">
      <w:start w:val="1"/>
      <w:numFmt w:val="lowerLetter"/>
      <w:lvlText w:val="%5."/>
      <w:lvlJc w:val="left"/>
      <w:pPr>
        <w:tabs>
          <w:tab w:val="num" w:pos="3600"/>
        </w:tabs>
        <w:ind w:left="3600" w:hanging="360"/>
      </w:pPr>
    </w:lvl>
    <w:lvl w:ilvl="5" w:tplc="1B5ABE80" w:tentative="1">
      <w:start w:val="1"/>
      <w:numFmt w:val="lowerRoman"/>
      <w:lvlText w:val="%6."/>
      <w:lvlJc w:val="right"/>
      <w:pPr>
        <w:tabs>
          <w:tab w:val="num" w:pos="4320"/>
        </w:tabs>
        <w:ind w:left="4320" w:hanging="180"/>
      </w:pPr>
    </w:lvl>
    <w:lvl w:ilvl="6" w:tplc="C99601BC" w:tentative="1">
      <w:start w:val="1"/>
      <w:numFmt w:val="decimal"/>
      <w:lvlText w:val="%7."/>
      <w:lvlJc w:val="left"/>
      <w:pPr>
        <w:tabs>
          <w:tab w:val="num" w:pos="5040"/>
        </w:tabs>
        <w:ind w:left="5040" w:hanging="360"/>
      </w:pPr>
    </w:lvl>
    <w:lvl w:ilvl="7" w:tplc="DC14A144" w:tentative="1">
      <w:start w:val="1"/>
      <w:numFmt w:val="lowerLetter"/>
      <w:lvlText w:val="%8."/>
      <w:lvlJc w:val="left"/>
      <w:pPr>
        <w:tabs>
          <w:tab w:val="num" w:pos="5760"/>
        </w:tabs>
        <w:ind w:left="5760" w:hanging="360"/>
      </w:pPr>
    </w:lvl>
    <w:lvl w:ilvl="8" w:tplc="557CEBF0" w:tentative="1">
      <w:start w:val="1"/>
      <w:numFmt w:val="lowerRoman"/>
      <w:lvlText w:val="%9."/>
      <w:lvlJc w:val="right"/>
      <w:pPr>
        <w:tabs>
          <w:tab w:val="num" w:pos="6480"/>
        </w:tabs>
        <w:ind w:left="6480" w:hanging="180"/>
      </w:pPr>
    </w:lvl>
  </w:abstractNum>
  <w:abstractNum w:abstractNumId="25" w15:restartNumberingAfterBreak="0">
    <w:nsid w:val="4BA826DD"/>
    <w:multiLevelType w:val="hybridMultilevel"/>
    <w:tmpl w:val="37B446A4"/>
    <w:lvl w:ilvl="0" w:tplc="F67A5BB4">
      <w:start w:val="1"/>
      <w:numFmt w:val="decimal"/>
      <w:lvlText w:val="%1."/>
      <w:lvlJc w:val="left"/>
      <w:pPr>
        <w:tabs>
          <w:tab w:val="num" w:pos="360"/>
        </w:tabs>
        <w:ind w:left="360" w:hanging="360"/>
      </w:pPr>
    </w:lvl>
    <w:lvl w:ilvl="1" w:tplc="694E6084" w:tentative="1">
      <w:start w:val="1"/>
      <w:numFmt w:val="lowerLetter"/>
      <w:lvlText w:val="%2."/>
      <w:lvlJc w:val="left"/>
      <w:pPr>
        <w:tabs>
          <w:tab w:val="num" w:pos="1080"/>
        </w:tabs>
        <w:ind w:left="1080" w:hanging="360"/>
      </w:pPr>
    </w:lvl>
    <w:lvl w:ilvl="2" w:tplc="172E91B8" w:tentative="1">
      <w:start w:val="1"/>
      <w:numFmt w:val="lowerRoman"/>
      <w:lvlText w:val="%3."/>
      <w:lvlJc w:val="right"/>
      <w:pPr>
        <w:tabs>
          <w:tab w:val="num" w:pos="1800"/>
        </w:tabs>
        <w:ind w:left="1800" w:hanging="180"/>
      </w:pPr>
    </w:lvl>
    <w:lvl w:ilvl="3" w:tplc="B00AECBE" w:tentative="1">
      <w:start w:val="1"/>
      <w:numFmt w:val="decimal"/>
      <w:lvlText w:val="%4."/>
      <w:lvlJc w:val="left"/>
      <w:pPr>
        <w:tabs>
          <w:tab w:val="num" w:pos="2520"/>
        </w:tabs>
        <w:ind w:left="2520" w:hanging="360"/>
      </w:pPr>
    </w:lvl>
    <w:lvl w:ilvl="4" w:tplc="DF4AA0C8" w:tentative="1">
      <w:start w:val="1"/>
      <w:numFmt w:val="lowerLetter"/>
      <w:lvlText w:val="%5."/>
      <w:lvlJc w:val="left"/>
      <w:pPr>
        <w:tabs>
          <w:tab w:val="num" w:pos="3240"/>
        </w:tabs>
        <w:ind w:left="3240" w:hanging="360"/>
      </w:pPr>
    </w:lvl>
    <w:lvl w:ilvl="5" w:tplc="86144CDA" w:tentative="1">
      <w:start w:val="1"/>
      <w:numFmt w:val="lowerRoman"/>
      <w:lvlText w:val="%6."/>
      <w:lvlJc w:val="right"/>
      <w:pPr>
        <w:tabs>
          <w:tab w:val="num" w:pos="3960"/>
        </w:tabs>
        <w:ind w:left="3960" w:hanging="180"/>
      </w:pPr>
    </w:lvl>
    <w:lvl w:ilvl="6" w:tplc="DAA8081E" w:tentative="1">
      <w:start w:val="1"/>
      <w:numFmt w:val="decimal"/>
      <w:lvlText w:val="%7."/>
      <w:lvlJc w:val="left"/>
      <w:pPr>
        <w:tabs>
          <w:tab w:val="num" w:pos="4680"/>
        </w:tabs>
        <w:ind w:left="4680" w:hanging="360"/>
      </w:pPr>
    </w:lvl>
    <w:lvl w:ilvl="7" w:tplc="E0ACAA9A" w:tentative="1">
      <w:start w:val="1"/>
      <w:numFmt w:val="lowerLetter"/>
      <w:lvlText w:val="%8."/>
      <w:lvlJc w:val="left"/>
      <w:pPr>
        <w:tabs>
          <w:tab w:val="num" w:pos="5400"/>
        </w:tabs>
        <w:ind w:left="5400" w:hanging="360"/>
      </w:pPr>
    </w:lvl>
    <w:lvl w:ilvl="8" w:tplc="6EBA69FA" w:tentative="1">
      <w:start w:val="1"/>
      <w:numFmt w:val="lowerRoman"/>
      <w:lvlText w:val="%9."/>
      <w:lvlJc w:val="right"/>
      <w:pPr>
        <w:tabs>
          <w:tab w:val="num" w:pos="6120"/>
        </w:tabs>
        <w:ind w:left="6120" w:hanging="180"/>
      </w:pPr>
    </w:lvl>
  </w:abstractNum>
  <w:abstractNum w:abstractNumId="26" w15:restartNumberingAfterBreak="0">
    <w:nsid w:val="4E9029FE"/>
    <w:multiLevelType w:val="hybridMultilevel"/>
    <w:tmpl w:val="2536F5E6"/>
    <w:lvl w:ilvl="0" w:tplc="19E0F884">
      <w:start w:val="1"/>
      <w:numFmt w:val="decimal"/>
      <w:lvlText w:val="%1."/>
      <w:lvlJc w:val="left"/>
      <w:pPr>
        <w:tabs>
          <w:tab w:val="num" w:pos="720"/>
        </w:tabs>
        <w:ind w:left="720" w:hanging="360"/>
      </w:pPr>
      <w:rPr>
        <w:rFonts w:hint="default"/>
      </w:rPr>
    </w:lvl>
    <w:lvl w:ilvl="1" w:tplc="9446EE88" w:tentative="1">
      <w:start w:val="1"/>
      <w:numFmt w:val="lowerLetter"/>
      <w:lvlText w:val="%2."/>
      <w:lvlJc w:val="left"/>
      <w:pPr>
        <w:tabs>
          <w:tab w:val="num" w:pos="1440"/>
        </w:tabs>
        <w:ind w:left="1440" w:hanging="360"/>
      </w:pPr>
    </w:lvl>
    <w:lvl w:ilvl="2" w:tplc="6DD880CE" w:tentative="1">
      <w:start w:val="1"/>
      <w:numFmt w:val="lowerRoman"/>
      <w:lvlText w:val="%3."/>
      <w:lvlJc w:val="right"/>
      <w:pPr>
        <w:tabs>
          <w:tab w:val="num" w:pos="2160"/>
        </w:tabs>
        <w:ind w:left="2160" w:hanging="180"/>
      </w:pPr>
    </w:lvl>
    <w:lvl w:ilvl="3" w:tplc="EAAEB900" w:tentative="1">
      <w:start w:val="1"/>
      <w:numFmt w:val="decimal"/>
      <w:lvlText w:val="%4."/>
      <w:lvlJc w:val="left"/>
      <w:pPr>
        <w:tabs>
          <w:tab w:val="num" w:pos="2880"/>
        </w:tabs>
        <w:ind w:left="2880" w:hanging="360"/>
      </w:pPr>
    </w:lvl>
    <w:lvl w:ilvl="4" w:tplc="DC00899A" w:tentative="1">
      <w:start w:val="1"/>
      <w:numFmt w:val="lowerLetter"/>
      <w:lvlText w:val="%5."/>
      <w:lvlJc w:val="left"/>
      <w:pPr>
        <w:tabs>
          <w:tab w:val="num" w:pos="3600"/>
        </w:tabs>
        <w:ind w:left="3600" w:hanging="360"/>
      </w:pPr>
    </w:lvl>
    <w:lvl w:ilvl="5" w:tplc="42ECCDE2" w:tentative="1">
      <w:start w:val="1"/>
      <w:numFmt w:val="lowerRoman"/>
      <w:lvlText w:val="%6."/>
      <w:lvlJc w:val="right"/>
      <w:pPr>
        <w:tabs>
          <w:tab w:val="num" w:pos="4320"/>
        </w:tabs>
        <w:ind w:left="4320" w:hanging="180"/>
      </w:pPr>
    </w:lvl>
    <w:lvl w:ilvl="6" w:tplc="DEC24A24" w:tentative="1">
      <w:start w:val="1"/>
      <w:numFmt w:val="decimal"/>
      <w:lvlText w:val="%7."/>
      <w:lvlJc w:val="left"/>
      <w:pPr>
        <w:tabs>
          <w:tab w:val="num" w:pos="5040"/>
        </w:tabs>
        <w:ind w:left="5040" w:hanging="360"/>
      </w:pPr>
    </w:lvl>
    <w:lvl w:ilvl="7" w:tplc="D47AC450" w:tentative="1">
      <w:start w:val="1"/>
      <w:numFmt w:val="lowerLetter"/>
      <w:lvlText w:val="%8."/>
      <w:lvlJc w:val="left"/>
      <w:pPr>
        <w:tabs>
          <w:tab w:val="num" w:pos="5760"/>
        </w:tabs>
        <w:ind w:left="5760" w:hanging="360"/>
      </w:pPr>
    </w:lvl>
    <w:lvl w:ilvl="8" w:tplc="A90EEABC" w:tentative="1">
      <w:start w:val="1"/>
      <w:numFmt w:val="lowerRoman"/>
      <w:lvlText w:val="%9."/>
      <w:lvlJc w:val="right"/>
      <w:pPr>
        <w:tabs>
          <w:tab w:val="num" w:pos="6480"/>
        </w:tabs>
        <w:ind w:left="6480" w:hanging="180"/>
      </w:pPr>
    </w:lvl>
  </w:abstractNum>
  <w:abstractNum w:abstractNumId="2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EC03DA"/>
    <w:multiLevelType w:val="hybridMultilevel"/>
    <w:tmpl w:val="49B8808A"/>
    <w:lvl w:ilvl="0" w:tplc="D636509E">
      <w:start w:val="1"/>
      <w:numFmt w:val="decimal"/>
      <w:lvlText w:val="%1."/>
      <w:lvlJc w:val="left"/>
      <w:pPr>
        <w:tabs>
          <w:tab w:val="num" w:pos="502"/>
        </w:tabs>
        <w:ind w:left="502" w:hanging="360"/>
      </w:pPr>
      <w:rPr>
        <w:rFonts w:hint="default"/>
        <w:b/>
      </w:rPr>
    </w:lvl>
    <w:lvl w:ilvl="1" w:tplc="1D28F70E" w:tentative="1">
      <w:start w:val="1"/>
      <w:numFmt w:val="lowerLetter"/>
      <w:lvlText w:val="%2."/>
      <w:lvlJc w:val="left"/>
      <w:pPr>
        <w:tabs>
          <w:tab w:val="num" w:pos="1222"/>
        </w:tabs>
        <w:ind w:left="1222" w:hanging="360"/>
      </w:pPr>
    </w:lvl>
    <w:lvl w:ilvl="2" w:tplc="9558FD58" w:tentative="1">
      <w:start w:val="1"/>
      <w:numFmt w:val="lowerRoman"/>
      <w:lvlText w:val="%3."/>
      <w:lvlJc w:val="right"/>
      <w:pPr>
        <w:tabs>
          <w:tab w:val="num" w:pos="1942"/>
        </w:tabs>
        <w:ind w:left="1942" w:hanging="180"/>
      </w:pPr>
    </w:lvl>
    <w:lvl w:ilvl="3" w:tplc="D72672CC" w:tentative="1">
      <w:start w:val="1"/>
      <w:numFmt w:val="decimal"/>
      <w:lvlText w:val="%4."/>
      <w:lvlJc w:val="left"/>
      <w:pPr>
        <w:tabs>
          <w:tab w:val="num" w:pos="2662"/>
        </w:tabs>
        <w:ind w:left="2662" w:hanging="360"/>
      </w:pPr>
    </w:lvl>
    <w:lvl w:ilvl="4" w:tplc="8566F956" w:tentative="1">
      <w:start w:val="1"/>
      <w:numFmt w:val="lowerLetter"/>
      <w:lvlText w:val="%5."/>
      <w:lvlJc w:val="left"/>
      <w:pPr>
        <w:tabs>
          <w:tab w:val="num" w:pos="3382"/>
        </w:tabs>
        <w:ind w:left="3382" w:hanging="360"/>
      </w:pPr>
    </w:lvl>
    <w:lvl w:ilvl="5" w:tplc="F12CBE4C" w:tentative="1">
      <w:start w:val="1"/>
      <w:numFmt w:val="lowerRoman"/>
      <w:lvlText w:val="%6."/>
      <w:lvlJc w:val="right"/>
      <w:pPr>
        <w:tabs>
          <w:tab w:val="num" w:pos="4102"/>
        </w:tabs>
        <w:ind w:left="4102" w:hanging="180"/>
      </w:pPr>
    </w:lvl>
    <w:lvl w:ilvl="6" w:tplc="02B893EC" w:tentative="1">
      <w:start w:val="1"/>
      <w:numFmt w:val="decimal"/>
      <w:lvlText w:val="%7."/>
      <w:lvlJc w:val="left"/>
      <w:pPr>
        <w:tabs>
          <w:tab w:val="num" w:pos="4822"/>
        </w:tabs>
        <w:ind w:left="4822" w:hanging="360"/>
      </w:pPr>
    </w:lvl>
    <w:lvl w:ilvl="7" w:tplc="697AE950" w:tentative="1">
      <w:start w:val="1"/>
      <w:numFmt w:val="lowerLetter"/>
      <w:lvlText w:val="%8."/>
      <w:lvlJc w:val="left"/>
      <w:pPr>
        <w:tabs>
          <w:tab w:val="num" w:pos="5542"/>
        </w:tabs>
        <w:ind w:left="5542" w:hanging="360"/>
      </w:pPr>
    </w:lvl>
    <w:lvl w:ilvl="8" w:tplc="27EC1080" w:tentative="1">
      <w:start w:val="1"/>
      <w:numFmt w:val="lowerRoman"/>
      <w:lvlText w:val="%9."/>
      <w:lvlJc w:val="right"/>
      <w:pPr>
        <w:tabs>
          <w:tab w:val="num" w:pos="6262"/>
        </w:tabs>
        <w:ind w:left="6262" w:hanging="180"/>
      </w:pPr>
    </w:lvl>
  </w:abstractNum>
  <w:abstractNum w:abstractNumId="31" w15:restartNumberingAfterBreak="0">
    <w:nsid w:val="5FE51BAC"/>
    <w:multiLevelType w:val="hybridMultilevel"/>
    <w:tmpl w:val="6090E510"/>
    <w:lvl w:ilvl="0" w:tplc="6212D646">
      <w:start w:val="1"/>
      <w:numFmt w:val="decimal"/>
      <w:lvlText w:val="%1."/>
      <w:lvlJc w:val="left"/>
      <w:pPr>
        <w:tabs>
          <w:tab w:val="num" w:pos="360"/>
        </w:tabs>
        <w:ind w:left="360" w:hanging="360"/>
      </w:pPr>
    </w:lvl>
    <w:lvl w:ilvl="1" w:tplc="EAA6A6F8">
      <w:start w:val="1"/>
      <w:numFmt w:val="lowerLetter"/>
      <w:lvlText w:val="%2."/>
      <w:lvlJc w:val="left"/>
      <w:pPr>
        <w:tabs>
          <w:tab w:val="num" w:pos="1080"/>
        </w:tabs>
        <w:ind w:left="1080" w:hanging="360"/>
      </w:pPr>
    </w:lvl>
    <w:lvl w:ilvl="2" w:tplc="E202E864">
      <w:start w:val="1"/>
      <w:numFmt w:val="lowerRoman"/>
      <w:lvlText w:val="%3."/>
      <w:lvlJc w:val="right"/>
      <w:pPr>
        <w:tabs>
          <w:tab w:val="num" w:pos="1800"/>
        </w:tabs>
        <w:ind w:left="1800" w:hanging="180"/>
      </w:pPr>
    </w:lvl>
    <w:lvl w:ilvl="3" w:tplc="CFBC07EA">
      <w:start w:val="1"/>
      <w:numFmt w:val="decimal"/>
      <w:lvlText w:val="%4."/>
      <w:lvlJc w:val="left"/>
      <w:pPr>
        <w:tabs>
          <w:tab w:val="num" w:pos="2520"/>
        </w:tabs>
        <w:ind w:left="2520" w:hanging="360"/>
      </w:pPr>
    </w:lvl>
    <w:lvl w:ilvl="4" w:tplc="F058F948">
      <w:start w:val="1"/>
      <w:numFmt w:val="lowerLetter"/>
      <w:lvlText w:val="%5."/>
      <w:lvlJc w:val="left"/>
      <w:pPr>
        <w:tabs>
          <w:tab w:val="num" w:pos="3240"/>
        </w:tabs>
        <w:ind w:left="3240" w:hanging="360"/>
      </w:pPr>
    </w:lvl>
    <w:lvl w:ilvl="5" w:tplc="E0F8353A">
      <w:start w:val="1"/>
      <w:numFmt w:val="lowerRoman"/>
      <w:lvlText w:val="%6."/>
      <w:lvlJc w:val="right"/>
      <w:pPr>
        <w:tabs>
          <w:tab w:val="num" w:pos="3960"/>
        </w:tabs>
        <w:ind w:left="3960" w:hanging="180"/>
      </w:pPr>
    </w:lvl>
    <w:lvl w:ilvl="6" w:tplc="6FBE692C">
      <w:start w:val="1"/>
      <w:numFmt w:val="decimal"/>
      <w:lvlText w:val="%7."/>
      <w:lvlJc w:val="left"/>
      <w:pPr>
        <w:tabs>
          <w:tab w:val="num" w:pos="4680"/>
        </w:tabs>
        <w:ind w:left="4680" w:hanging="360"/>
      </w:pPr>
    </w:lvl>
    <w:lvl w:ilvl="7" w:tplc="28EAEDB0">
      <w:start w:val="1"/>
      <w:numFmt w:val="lowerLetter"/>
      <w:lvlText w:val="%8."/>
      <w:lvlJc w:val="left"/>
      <w:pPr>
        <w:tabs>
          <w:tab w:val="num" w:pos="5400"/>
        </w:tabs>
        <w:ind w:left="5400" w:hanging="360"/>
      </w:pPr>
    </w:lvl>
    <w:lvl w:ilvl="8" w:tplc="3A72882E">
      <w:start w:val="1"/>
      <w:numFmt w:val="lowerRoman"/>
      <w:lvlText w:val="%9."/>
      <w:lvlJc w:val="right"/>
      <w:pPr>
        <w:tabs>
          <w:tab w:val="num" w:pos="6120"/>
        </w:tabs>
        <w:ind w:left="6120" w:hanging="180"/>
      </w:pPr>
    </w:lvl>
  </w:abstractNum>
  <w:abstractNum w:abstractNumId="32" w15:restartNumberingAfterBreak="0">
    <w:nsid w:val="60086A71"/>
    <w:multiLevelType w:val="hybridMultilevel"/>
    <w:tmpl w:val="68920500"/>
    <w:lvl w:ilvl="0" w:tplc="302C7C70">
      <w:start w:val="1"/>
      <w:numFmt w:val="decimal"/>
      <w:lvlText w:val="%1."/>
      <w:lvlJc w:val="left"/>
      <w:pPr>
        <w:ind w:left="720" w:hanging="360"/>
      </w:pPr>
    </w:lvl>
    <w:lvl w:ilvl="1" w:tplc="3EB8A272" w:tentative="1">
      <w:start w:val="1"/>
      <w:numFmt w:val="lowerLetter"/>
      <w:lvlText w:val="%2."/>
      <w:lvlJc w:val="left"/>
      <w:pPr>
        <w:ind w:left="1440" w:hanging="360"/>
      </w:pPr>
    </w:lvl>
    <w:lvl w:ilvl="2" w:tplc="83F244D8" w:tentative="1">
      <w:start w:val="1"/>
      <w:numFmt w:val="lowerRoman"/>
      <w:lvlText w:val="%3."/>
      <w:lvlJc w:val="right"/>
      <w:pPr>
        <w:ind w:left="2160" w:hanging="180"/>
      </w:pPr>
    </w:lvl>
    <w:lvl w:ilvl="3" w:tplc="9C4ED3BC" w:tentative="1">
      <w:start w:val="1"/>
      <w:numFmt w:val="decimal"/>
      <w:lvlText w:val="%4."/>
      <w:lvlJc w:val="left"/>
      <w:pPr>
        <w:ind w:left="2880" w:hanging="360"/>
      </w:pPr>
    </w:lvl>
    <w:lvl w:ilvl="4" w:tplc="76CC123A" w:tentative="1">
      <w:start w:val="1"/>
      <w:numFmt w:val="lowerLetter"/>
      <w:lvlText w:val="%5."/>
      <w:lvlJc w:val="left"/>
      <w:pPr>
        <w:ind w:left="3600" w:hanging="360"/>
      </w:pPr>
    </w:lvl>
    <w:lvl w:ilvl="5" w:tplc="89C2731C" w:tentative="1">
      <w:start w:val="1"/>
      <w:numFmt w:val="lowerRoman"/>
      <w:lvlText w:val="%6."/>
      <w:lvlJc w:val="right"/>
      <w:pPr>
        <w:ind w:left="4320" w:hanging="180"/>
      </w:pPr>
    </w:lvl>
    <w:lvl w:ilvl="6" w:tplc="5EF44370" w:tentative="1">
      <w:start w:val="1"/>
      <w:numFmt w:val="decimal"/>
      <w:lvlText w:val="%7."/>
      <w:lvlJc w:val="left"/>
      <w:pPr>
        <w:ind w:left="5040" w:hanging="360"/>
      </w:pPr>
    </w:lvl>
    <w:lvl w:ilvl="7" w:tplc="88A83C2C" w:tentative="1">
      <w:start w:val="1"/>
      <w:numFmt w:val="lowerLetter"/>
      <w:lvlText w:val="%8."/>
      <w:lvlJc w:val="left"/>
      <w:pPr>
        <w:ind w:left="5760" w:hanging="360"/>
      </w:pPr>
    </w:lvl>
    <w:lvl w:ilvl="8" w:tplc="C938FF6E" w:tentative="1">
      <w:start w:val="1"/>
      <w:numFmt w:val="lowerRoman"/>
      <w:lvlText w:val="%9."/>
      <w:lvlJc w:val="right"/>
      <w:pPr>
        <w:ind w:left="6480" w:hanging="180"/>
      </w:pPr>
    </w:lvl>
  </w:abstractNum>
  <w:abstractNum w:abstractNumId="33" w15:restartNumberingAfterBreak="0">
    <w:nsid w:val="64404367"/>
    <w:multiLevelType w:val="hybridMultilevel"/>
    <w:tmpl w:val="EDC09B8E"/>
    <w:lvl w:ilvl="0" w:tplc="16308DF6">
      <w:start w:val="3"/>
      <w:numFmt w:val="decimal"/>
      <w:lvlText w:val="%1."/>
      <w:lvlJc w:val="left"/>
      <w:pPr>
        <w:tabs>
          <w:tab w:val="num" w:pos="360"/>
        </w:tabs>
        <w:ind w:left="360" w:hanging="360"/>
      </w:pPr>
      <w:rPr>
        <w:rFonts w:hint="default"/>
        <w:b w:val="0"/>
      </w:rPr>
    </w:lvl>
    <w:lvl w:ilvl="1" w:tplc="A948E002">
      <w:start w:val="1"/>
      <w:numFmt w:val="lowerLetter"/>
      <w:lvlText w:val="%2."/>
      <w:lvlJc w:val="left"/>
      <w:pPr>
        <w:ind w:left="1440" w:hanging="360"/>
      </w:pPr>
    </w:lvl>
    <w:lvl w:ilvl="2" w:tplc="57FAA8E4" w:tentative="1">
      <w:start w:val="1"/>
      <w:numFmt w:val="lowerRoman"/>
      <w:lvlText w:val="%3."/>
      <w:lvlJc w:val="right"/>
      <w:pPr>
        <w:ind w:left="2160" w:hanging="180"/>
      </w:pPr>
    </w:lvl>
    <w:lvl w:ilvl="3" w:tplc="D2F20AE8" w:tentative="1">
      <w:start w:val="1"/>
      <w:numFmt w:val="decimal"/>
      <w:lvlText w:val="%4."/>
      <w:lvlJc w:val="left"/>
      <w:pPr>
        <w:ind w:left="2880" w:hanging="360"/>
      </w:pPr>
    </w:lvl>
    <w:lvl w:ilvl="4" w:tplc="CD3879AE" w:tentative="1">
      <w:start w:val="1"/>
      <w:numFmt w:val="lowerLetter"/>
      <w:lvlText w:val="%5."/>
      <w:lvlJc w:val="left"/>
      <w:pPr>
        <w:ind w:left="3600" w:hanging="360"/>
      </w:pPr>
    </w:lvl>
    <w:lvl w:ilvl="5" w:tplc="9D8807C6" w:tentative="1">
      <w:start w:val="1"/>
      <w:numFmt w:val="lowerRoman"/>
      <w:lvlText w:val="%6."/>
      <w:lvlJc w:val="right"/>
      <w:pPr>
        <w:ind w:left="4320" w:hanging="180"/>
      </w:pPr>
    </w:lvl>
    <w:lvl w:ilvl="6" w:tplc="A5541518" w:tentative="1">
      <w:start w:val="1"/>
      <w:numFmt w:val="decimal"/>
      <w:lvlText w:val="%7."/>
      <w:lvlJc w:val="left"/>
      <w:pPr>
        <w:ind w:left="5040" w:hanging="360"/>
      </w:pPr>
    </w:lvl>
    <w:lvl w:ilvl="7" w:tplc="A92ED46A" w:tentative="1">
      <w:start w:val="1"/>
      <w:numFmt w:val="lowerLetter"/>
      <w:lvlText w:val="%8."/>
      <w:lvlJc w:val="left"/>
      <w:pPr>
        <w:ind w:left="5760" w:hanging="360"/>
      </w:pPr>
    </w:lvl>
    <w:lvl w:ilvl="8" w:tplc="A8C4F608" w:tentative="1">
      <w:start w:val="1"/>
      <w:numFmt w:val="lowerRoman"/>
      <w:lvlText w:val="%9."/>
      <w:lvlJc w:val="right"/>
      <w:pPr>
        <w:ind w:left="6480" w:hanging="180"/>
      </w:pPr>
    </w:lvl>
  </w:abstractNum>
  <w:abstractNum w:abstractNumId="34"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3014F9"/>
    <w:multiLevelType w:val="hybridMultilevel"/>
    <w:tmpl w:val="A4CA4E1C"/>
    <w:lvl w:ilvl="0" w:tplc="136680F0">
      <w:start w:val="1"/>
      <w:numFmt w:val="decimal"/>
      <w:lvlText w:val="%1."/>
      <w:lvlJc w:val="left"/>
      <w:pPr>
        <w:tabs>
          <w:tab w:val="num" w:pos="360"/>
        </w:tabs>
        <w:ind w:left="360" w:hanging="360"/>
      </w:pPr>
    </w:lvl>
    <w:lvl w:ilvl="1" w:tplc="0EFC58C4" w:tentative="1">
      <w:start w:val="1"/>
      <w:numFmt w:val="lowerLetter"/>
      <w:lvlText w:val="%2."/>
      <w:lvlJc w:val="left"/>
      <w:pPr>
        <w:tabs>
          <w:tab w:val="num" w:pos="1080"/>
        </w:tabs>
        <w:ind w:left="1080" w:hanging="360"/>
      </w:pPr>
    </w:lvl>
    <w:lvl w:ilvl="2" w:tplc="EED896D6" w:tentative="1">
      <w:start w:val="1"/>
      <w:numFmt w:val="lowerRoman"/>
      <w:lvlText w:val="%3."/>
      <w:lvlJc w:val="right"/>
      <w:pPr>
        <w:tabs>
          <w:tab w:val="num" w:pos="1800"/>
        </w:tabs>
        <w:ind w:left="1800" w:hanging="180"/>
      </w:pPr>
    </w:lvl>
    <w:lvl w:ilvl="3" w:tplc="14EE7632" w:tentative="1">
      <w:start w:val="1"/>
      <w:numFmt w:val="decimal"/>
      <w:lvlText w:val="%4."/>
      <w:lvlJc w:val="left"/>
      <w:pPr>
        <w:tabs>
          <w:tab w:val="num" w:pos="2520"/>
        </w:tabs>
        <w:ind w:left="2520" w:hanging="360"/>
      </w:pPr>
    </w:lvl>
    <w:lvl w:ilvl="4" w:tplc="CDC805A6" w:tentative="1">
      <w:start w:val="1"/>
      <w:numFmt w:val="lowerLetter"/>
      <w:lvlText w:val="%5."/>
      <w:lvlJc w:val="left"/>
      <w:pPr>
        <w:tabs>
          <w:tab w:val="num" w:pos="3240"/>
        </w:tabs>
        <w:ind w:left="3240" w:hanging="360"/>
      </w:pPr>
    </w:lvl>
    <w:lvl w:ilvl="5" w:tplc="2A069616" w:tentative="1">
      <w:start w:val="1"/>
      <w:numFmt w:val="lowerRoman"/>
      <w:lvlText w:val="%6."/>
      <w:lvlJc w:val="right"/>
      <w:pPr>
        <w:tabs>
          <w:tab w:val="num" w:pos="3960"/>
        </w:tabs>
        <w:ind w:left="3960" w:hanging="180"/>
      </w:pPr>
    </w:lvl>
    <w:lvl w:ilvl="6" w:tplc="76A62472" w:tentative="1">
      <w:start w:val="1"/>
      <w:numFmt w:val="decimal"/>
      <w:lvlText w:val="%7."/>
      <w:lvlJc w:val="left"/>
      <w:pPr>
        <w:tabs>
          <w:tab w:val="num" w:pos="4680"/>
        </w:tabs>
        <w:ind w:left="4680" w:hanging="360"/>
      </w:pPr>
    </w:lvl>
    <w:lvl w:ilvl="7" w:tplc="938AC1EE" w:tentative="1">
      <w:start w:val="1"/>
      <w:numFmt w:val="lowerLetter"/>
      <w:lvlText w:val="%8."/>
      <w:lvlJc w:val="left"/>
      <w:pPr>
        <w:tabs>
          <w:tab w:val="num" w:pos="5400"/>
        </w:tabs>
        <w:ind w:left="5400" w:hanging="360"/>
      </w:pPr>
    </w:lvl>
    <w:lvl w:ilvl="8" w:tplc="6A1AF3CC" w:tentative="1">
      <w:start w:val="1"/>
      <w:numFmt w:val="lowerRoman"/>
      <w:lvlText w:val="%9."/>
      <w:lvlJc w:val="right"/>
      <w:pPr>
        <w:tabs>
          <w:tab w:val="num" w:pos="6120"/>
        </w:tabs>
        <w:ind w:left="6120" w:hanging="180"/>
      </w:pPr>
    </w:lvl>
  </w:abstractNum>
  <w:abstractNum w:abstractNumId="36" w15:restartNumberingAfterBreak="0">
    <w:nsid w:val="67992054"/>
    <w:multiLevelType w:val="hybridMultilevel"/>
    <w:tmpl w:val="77322CB2"/>
    <w:lvl w:ilvl="0" w:tplc="72FCA78E">
      <w:start w:val="1"/>
      <w:numFmt w:val="decimal"/>
      <w:lvlText w:val="%1."/>
      <w:lvlJc w:val="left"/>
      <w:pPr>
        <w:ind w:left="360" w:hanging="360"/>
      </w:pPr>
      <w:rPr>
        <w:rFonts w:hint="default"/>
        <w:b/>
      </w:rPr>
    </w:lvl>
    <w:lvl w:ilvl="1" w:tplc="5C5EDC9A" w:tentative="1">
      <w:start w:val="1"/>
      <w:numFmt w:val="bullet"/>
      <w:lvlText w:val="o"/>
      <w:lvlJc w:val="left"/>
      <w:pPr>
        <w:ind w:left="1080" w:hanging="360"/>
      </w:pPr>
      <w:rPr>
        <w:rFonts w:ascii="Courier New" w:hAnsi="Courier New" w:cs="Courier New" w:hint="default"/>
      </w:rPr>
    </w:lvl>
    <w:lvl w:ilvl="2" w:tplc="C2E44F04" w:tentative="1">
      <w:start w:val="1"/>
      <w:numFmt w:val="bullet"/>
      <w:lvlText w:val=""/>
      <w:lvlJc w:val="left"/>
      <w:pPr>
        <w:ind w:left="1800" w:hanging="360"/>
      </w:pPr>
      <w:rPr>
        <w:rFonts w:ascii="Wingdings" w:hAnsi="Wingdings" w:hint="default"/>
      </w:rPr>
    </w:lvl>
    <w:lvl w:ilvl="3" w:tplc="CFE4E524" w:tentative="1">
      <w:start w:val="1"/>
      <w:numFmt w:val="bullet"/>
      <w:lvlText w:val=""/>
      <w:lvlJc w:val="left"/>
      <w:pPr>
        <w:ind w:left="2520" w:hanging="360"/>
      </w:pPr>
      <w:rPr>
        <w:rFonts w:ascii="Symbol" w:hAnsi="Symbol" w:hint="default"/>
      </w:rPr>
    </w:lvl>
    <w:lvl w:ilvl="4" w:tplc="41CEEB1E" w:tentative="1">
      <w:start w:val="1"/>
      <w:numFmt w:val="bullet"/>
      <w:lvlText w:val="o"/>
      <w:lvlJc w:val="left"/>
      <w:pPr>
        <w:ind w:left="3240" w:hanging="360"/>
      </w:pPr>
      <w:rPr>
        <w:rFonts w:ascii="Courier New" w:hAnsi="Courier New" w:cs="Courier New" w:hint="default"/>
      </w:rPr>
    </w:lvl>
    <w:lvl w:ilvl="5" w:tplc="A3322B14" w:tentative="1">
      <w:start w:val="1"/>
      <w:numFmt w:val="bullet"/>
      <w:lvlText w:val=""/>
      <w:lvlJc w:val="left"/>
      <w:pPr>
        <w:ind w:left="3960" w:hanging="360"/>
      </w:pPr>
      <w:rPr>
        <w:rFonts w:ascii="Wingdings" w:hAnsi="Wingdings" w:hint="default"/>
      </w:rPr>
    </w:lvl>
    <w:lvl w:ilvl="6" w:tplc="23C0D154" w:tentative="1">
      <w:start w:val="1"/>
      <w:numFmt w:val="bullet"/>
      <w:lvlText w:val=""/>
      <w:lvlJc w:val="left"/>
      <w:pPr>
        <w:ind w:left="4680" w:hanging="360"/>
      </w:pPr>
      <w:rPr>
        <w:rFonts w:ascii="Symbol" w:hAnsi="Symbol" w:hint="default"/>
      </w:rPr>
    </w:lvl>
    <w:lvl w:ilvl="7" w:tplc="16BC930E" w:tentative="1">
      <w:start w:val="1"/>
      <w:numFmt w:val="bullet"/>
      <w:lvlText w:val="o"/>
      <w:lvlJc w:val="left"/>
      <w:pPr>
        <w:ind w:left="5400" w:hanging="360"/>
      </w:pPr>
      <w:rPr>
        <w:rFonts w:ascii="Courier New" w:hAnsi="Courier New" w:cs="Courier New" w:hint="default"/>
      </w:rPr>
    </w:lvl>
    <w:lvl w:ilvl="8" w:tplc="13061062" w:tentative="1">
      <w:start w:val="1"/>
      <w:numFmt w:val="bullet"/>
      <w:lvlText w:val=""/>
      <w:lvlJc w:val="left"/>
      <w:pPr>
        <w:ind w:left="6120" w:hanging="360"/>
      </w:pPr>
      <w:rPr>
        <w:rFonts w:ascii="Wingdings" w:hAnsi="Wingdings" w:hint="default"/>
      </w:rPr>
    </w:lvl>
  </w:abstractNum>
  <w:abstractNum w:abstractNumId="37" w15:restartNumberingAfterBreak="0">
    <w:nsid w:val="68560BAD"/>
    <w:multiLevelType w:val="hybridMultilevel"/>
    <w:tmpl w:val="CA44356C"/>
    <w:lvl w:ilvl="0" w:tplc="36363262">
      <w:start w:val="1"/>
      <w:numFmt w:val="decimal"/>
      <w:lvlText w:val="%1."/>
      <w:lvlJc w:val="left"/>
      <w:pPr>
        <w:ind w:left="720" w:hanging="360"/>
      </w:pPr>
      <w:rPr>
        <w:rFonts w:hint="default"/>
        <w:b/>
        <w:i w:val="0"/>
        <w:sz w:val="20"/>
      </w:rPr>
    </w:lvl>
    <w:lvl w:ilvl="1" w:tplc="5DE8E7E4" w:tentative="1">
      <w:start w:val="1"/>
      <w:numFmt w:val="lowerLetter"/>
      <w:lvlText w:val="%2."/>
      <w:lvlJc w:val="left"/>
      <w:pPr>
        <w:ind w:left="1440" w:hanging="360"/>
      </w:pPr>
    </w:lvl>
    <w:lvl w:ilvl="2" w:tplc="BB6CC99A" w:tentative="1">
      <w:start w:val="1"/>
      <w:numFmt w:val="lowerRoman"/>
      <w:lvlText w:val="%3."/>
      <w:lvlJc w:val="right"/>
      <w:pPr>
        <w:ind w:left="2160" w:hanging="180"/>
      </w:pPr>
    </w:lvl>
    <w:lvl w:ilvl="3" w:tplc="95B8503A" w:tentative="1">
      <w:start w:val="1"/>
      <w:numFmt w:val="decimal"/>
      <w:lvlText w:val="%4."/>
      <w:lvlJc w:val="left"/>
      <w:pPr>
        <w:ind w:left="2880" w:hanging="360"/>
      </w:pPr>
    </w:lvl>
    <w:lvl w:ilvl="4" w:tplc="4A46F664" w:tentative="1">
      <w:start w:val="1"/>
      <w:numFmt w:val="lowerLetter"/>
      <w:lvlText w:val="%5."/>
      <w:lvlJc w:val="left"/>
      <w:pPr>
        <w:ind w:left="3600" w:hanging="360"/>
      </w:pPr>
    </w:lvl>
    <w:lvl w:ilvl="5" w:tplc="21F04CC8" w:tentative="1">
      <w:start w:val="1"/>
      <w:numFmt w:val="lowerRoman"/>
      <w:lvlText w:val="%6."/>
      <w:lvlJc w:val="right"/>
      <w:pPr>
        <w:ind w:left="4320" w:hanging="180"/>
      </w:pPr>
    </w:lvl>
    <w:lvl w:ilvl="6" w:tplc="081C73D2" w:tentative="1">
      <w:start w:val="1"/>
      <w:numFmt w:val="decimal"/>
      <w:lvlText w:val="%7."/>
      <w:lvlJc w:val="left"/>
      <w:pPr>
        <w:ind w:left="5040" w:hanging="360"/>
      </w:pPr>
    </w:lvl>
    <w:lvl w:ilvl="7" w:tplc="AADA0D48" w:tentative="1">
      <w:start w:val="1"/>
      <w:numFmt w:val="lowerLetter"/>
      <w:lvlText w:val="%8."/>
      <w:lvlJc w:val="left"/>
      <w:pPr>
        <w:ind w:left="5760" w:hanging="360"/>
      </w:pPr>
    </w:lvl>
    <w:lvl w:ilvl="8" w:tplc="C248F1BA" w:tentative="1">
      <w:start w:val="1"/>
      <w:numFmt w:val="lowerRoman"/>
      <w:lvlText w:val="%9."/>
      <w:lvlJc w:val="right"/>
      <w:pPr>
        <w:ind w:left="6480" w:hanging="180"/>
      </w:pPr>
    </w:lvl>
  </w:abstractNum>
  <w:abstractNum w:abstractNumId="38" w15:restartNumberingAfterBreak="0">
    <w:nsid w:val="6BD64095"/>
    <w:multiLevelType w:val="hybridMultilevel"/>
    <w:tmpl w:val="65D87E1C"/>
    <w:lvl w:ilvl="0" w:tplc="345C3724">
      <w:start w:val="1"/>
      <w:numFmt w:val="upperLetter"/>
      <w:lvlText w:val="%1."/>
      <w:lvlJc w:val="left"/>
      <w:pPr>
        <w:ind w:left="720" w:hanging="360"/>
      </w:pPr>
      <w:rPr>
        <w:rFonts w:hint="default"/>
      </w:rPr>
    </w:lvl>
    <w:lvl w:ilvl="1" w:tplc="EDCC62C6" w:tentative="1">
      <w:start w:val="1"/>
      <w:numFmt w:val="lowerLetter"/>
      <w:lvlText w:val="%2."/>
      <w:lvlJc w:val="left"/>
      <w:pPr>
        <w:ind w:left="1440" w:hanging="360"/>
      </w:pPr>
    </w:lvl>
    <w:lvl w:ilvl="2" w:tplc="D512D5F4" w:tentative="1">
      <w:start w:val="1"/>
      <w:numFmt w:val="lowerRoman"/>
      <w:lvlText w:val="%3."/>
      <w:lvlJc w:val="right"/>
      <w:pPr>
        <w:ind w:left="2160" w:hanging="180"/>
      </w:pPr>
    </w:lvl>
    <w:lvl w:ilvl="3" w:tplc="8A8810F0" w:tentative="1">
      <w:start w:val="1"/>
      <w:numFmt w:val="decimal"/>
      <w:lvlText w:val="%4."/>
      <w:lvlJc w:val="left"/>
      <w:pPr>
        <w:ind w:left="2880" w:hanging="360"/>
      </w:pPr>
    </w:lvl>
    <w:lvl w:ilvl="4" w:tplc="0B86910C" w:tentative="1">
      <w:start w:val="1"/>
      <w:numFmt w:val="lowerLetter"/>
      <w:lvlText w:val="%5."/>
      <w:lvlJc w:val="left"/>
      <w:pPr>
        <w:ind w:left="3600" w:hanging="360"/>
      </w:pPr>
    </w:lvl>
    <w:lvl w:ilvl="5" w:tplc="057A5AD2" w:tentative="1">
      <w:start w:val="1"/>
      <w:numFmt w:val="lowerRoman"/>
      <w:lvlText w:val="%6."/>
      <w:lvlJc w:val="right"/>
      <w:pPr>
        <w:ind w:left="4320" w:hanging="180"/>
      </w:pPr>
    </w:lvl>
    <w:lvl w:ilvl="6" w:tplc="9BB0228C" w:tentative="1">
      <w:start w:val="1"/>
      <w:numFmt w:val="decimal"/>
      <w:lvlText w:val="%7."/>
      <w:lvlJc w:val="left"/>
      <w:pPr>
        <w:ind w:left="5040" w:hanging="360"/>
      </w:pPr>
    </w:lvl>
    <w:lvl w:ilvl="7" w:tplc="A8D800A4" w:tentative="1">
      <w:start w:val="1"/>
      <w:numFmt w:val="lowerLetter"/>
      <w:lvlText w:val="%8."/>
      <w:lvlJc w:val="left"/>
      <w:pPr>
        <w:ind w:left="5760" w:hanging="360"/>
      </w:pPr>
    </w:lvl>
    <w:lvl w:ilvl="8" w:tplc="FDD09A86" w:tentative="1">
      <w:start w:val="1"/>
      <w:numFmt w:val="lowerRoman"/>
      <w:lvlText w:val="%9."/>
      <w:lvlJc w:val="right"/>
      <w:pPr>
        <w:ind w:left="6480" w:hanging="180"/>
      </w:pPr>
    </w:lvl>
  </w:abstractNum>
  <w:abstractNum w:abstractNumId="39" w15:restartNumberingAfterBreak="0">
    <w:nsid w:val="740B1336"/>
    <w:multiLevelType w:val="hybridMultilevel"/>
    <w:tmpl w:val="F32A3E70"/>
    <w:lvl w:ilvl="0" w:tplc="944EDF48">
      <w:start w:val="1"/>
      <w:numFmt w:val="decimal"/>
      <w:lvlText w:val="%1."/>
      <w:lvlJc w:val="left"/>
      <w:pPr>
        <w:ind w:left="502" w:hanging="360"/>
      </w:pPr>
      <w:rPr>
        <w:b/>
      </w:rPr>
    </w:lvl>
    <w:lvl w:ilvl="1" w:tplc="4A5E8E96" w:tentative="1">
      <w:start w:val="1"/>
      <w:numFmt w:val="lowerLetter"/>
      <w:lvlText w:val="%2."/>
      <w:lvlJc w:val="left"/>
      <w:pPr>
        <w:ind w:left="1222" w:hanging="360"/>
      </w:pPr>
    </w:lvl>
    <w:lvl w:ilvl="2" w:tplc="B4CC967E" w:tentative="1">
      <w:start w:val="1"/>
      <w:numFmt w:val="lowerRoman"/>
      <w:lvlText w:val="%3."/>
      <w:lvlJc w:val="right"/>
      <w:pPr>
        <w:ind w:left="1942" w:hanging="180"/>
      </w:pPr>
    </w:lvl>
    <w:lvl w:ilvl="3" w:tplc="05A62D12" w:tentative="1">
      <w:start w:val="1"/>
      <w:numFmt w:val="decimal"/>
      <w:lvlText w:val="%4."/>
      <w:lvlJc w:val="left"/>
      <w:pPr>
        <w:ind w:left="2662" w:hanging="360"/>
      </w:pPr>
    </w:lvl>
    <w:lvl w:ilvl="4" w:tplc="9676B006" w:tentative="1">
      <w:start w:val="1"/>
      <w:numFmt w:val="lowerLetter"/>
      <w:lvlText w:val="%5."/>
      <w:lvlJc w:val="left"/>
      <w:pPr>
        <w:ind w:left="3382" w:hanging="360"/>
      </w:pPr>
    </w:lvl>
    <w:lvl w:ilvl="5" w:tplc="7C86A146" w:tentative="1">
      <w:start w:val="1"/>
      <w:numFmt w:val="lowerRoman"/>
      <w:lvlText w:val="%6."/>
      <w:lvlJc w:val="right"/>
      <w:pPr>
        <w:ind w:left="4102" w:hanging="180"/>
      </w:pPr>
    </w:lvl>
    <w:lvl w:ilvl="6" w:tplc="8208CC5C" w:tentative="1">
      <w:start w:val="1"/>
      <w:numFmt w:val="decimal"/>
      <w:lvlText w:val="%7."/>
      <w:lvlJc w:val="left"/>
      <w:pPr>
        <w:ind w:left="4822" w:hanging="360"/>
      </w:pPr>
    </w:lvl>
    <w:lvl w:ilvl="7" w:tplc="830ABD30" w:tentative="1">
      <w:start w:val="1"/>
      <w:numFmt w:val="lowerLetter"/>
      <w:lvlText w:val="%8."/>
      <w:lvlJc w:val="left"/>
      <w:pPr>
        <w:ind w:left="5542" w:hanging="360"/>
      </w:pPr>
    </w:lvl>
    <w:lvl w:ilvl="8" w:tplc="8EBEB23A" w:tentative="1">
      <w:start w:val="1"/>
      <w:numFmt w:val="lowerRoman"/>
      <w:lvlText w:val="%9."/>
      <w:lvlJc w:val="right"/>
      <w:pPr>
        <w:ind w:left="6262" w:hanging="180"/>
      </w:pPr>
    </w:lvl>
  </w:abstractNum>
  <w:abstractNum w:abstractNumId="40" w15:restartNumberingAfterBreak="0">
    <w:nsid w:val="77A670CD"/>
    <w:multiLevelType w:val="hybridMultilevel"/>
    <w:tmpl w:val="6644A512"/>
    <w:lvl w:ilvl="0" w:tplc="B6069C02">
      <w:start w:val="3"/>
      <w:numFmt w:val="decimal"/>
      <w:lvlText w:val="%1."/>
      <w:lvlJc w:val="left"/>
      <w:pPr>
        <w:tabs>
          <w:tab w:val="num" w:pos="360"/>
        </w:tabs>
        <w:ind w:left="360" w:hanging="360"/>
      </w:pPr>
      <w:rPr>
        <w:rFonts w:hint="default"/>
        <w:b w:val="0"/>
      </w:rPr>
    </w:lvl>
    <w:lvl w:ilvl="1" w:tplc="788C00E4" w:tentative="1">
      <w:start w:val="1"/>
      <w:numFmt w:val="lowerLetter"/>
      <w:lvlText w:val="%2."/>
      <w:lvlJc w:val="left"/>
      <w:pPr>
        <w:ind w:left="1440" w:hanging="360"/>
      </w:pPr>
    </w:lvl>
    <w:lvl w:ilvl="2" w:tplc="9988748C" w:tentative="1">
      <w:start w:val="1"/>
      <w:numFmt w:val="lowerRoman"/>
      <w:lvlText w:val="%3."/>
      <w:lvlJc w:val="right"/>
      <w:pPr>
        <w:ind w:left="2160" w:hanging="180"/>
      </w:pPr>
    </w:lvl>
    <w:lvl w:ilvl="3" w:tplc="90E4E34C" w:tentative="1">
      <w:start w:val="1"/>
      <w:numFmt w:val="decimal"/>
      <w:lvlText w:val="%4."/>
      <w:lvlJc w:val="left"/>
      <w:pPr>
        <w:ind w:left="2880" w:hanging="360"/>
      </w:pPr>
    </w:lvl>
    <w:lvl w:ilvl="4" w:tplc="8CF64B9A" w:tentative="1">
      <w:start w:val="1"/>
      <w:numFmt w:val="lowerLetter"/>
      <w:lvlText w:val="%5."/>
      <w:lvlJc w:val="left"/>
      <w:pPr>
        <w:ind w:left="3600" w:hanging="360"/>
      </w:pPr>
    </w:lvl>
    <w:lvl w:ilvl="5" w:tplc="A0E86072" w:tentative="1">
      <w:start w:val="1"/>
      <w:numFmt w:val="lowerRoman"/>
      <w:lvlText w:val="%6."/>
      <w:lvlJc w:val="right"/>
      <w:pPr>
        <w:ind w:left="4320" w:hanging="180"/>
      </w:pPr>
    </w:lvl>
    <w:lvl w:ilvl="6" w:tplc="76148354" w:tentative="1">
      <w:start w:val="1"/>
      <w:numFmt w:val="decimal"/>
      <w:lvlText w:val="%7."/>
      <w:lvlJc w:val="left"/>
      <w:pPr>
        <w:ind w:left="5040" w:hanging="360"/>
      </w:pPr>
    </w:lvl>
    <w:lvl w:ilvl="7" w:tplc="B5B0CC3C" w:tentative="1">
      <w:start w:val="1"/>
      <w:numFmt w:val="lowerLetter"/>
      <w:lvlText w:val="%8."/>
      <w:lvlJc w:val="left"/>
      <w:pPr>
        <w:ind w:left="5760" w:hanging="360"/>
      </w:pPr>
    </w:lvl>
    <w:lvl w:ilvl="8" w:tplc="9E3262D2" w:tentative="1">
      <w:start w:val="1"/>
      <w:numFmt w:val="lowerRoman"/>
      <w:lvlText w:val="%9."/>
      <w:lvlJc w:val="right"/>
      <w:pPr>
        <w:ind w:left="6480" w:hanging="180"/>
      </w:pPr>
    </w:lvl>
  </w:abstractNum>
  <w:abstractNum w:abstractNumId="41" w15:restartNumberingAfterBreak="0">
    <w:nsid w:val="7D527FDC"/>
    <w:multiLevelType w:val="hybridMultilevel"/>
    <w:tmpl w:val="787A65D0"/>
    <w:lvl w:ilvl="0" w:tplc="E4AC377A">
      <w:start w:val="1"/>
      <w:numFmt w:val="decimal"/>
      <w:lvlText w:val="%1."/>
      <w:lvlJc w:val="left"/>
      <w:pPr>
        <w:ind w:left="720" w:hanging="360"/>
      </w:pPr>
      <w:rPr>
        <w:rFonts w:hint="default"/>
      </w:rPr>
    </w:lvl>
    <w:lvl w:ilvl="1" w:tplc="982EB786" w:tentative="1">
      <w:start w:val="1"/>
      <w:numFmt w:val="lowerLetter"/>
      <w:lvlText w:val="%2."/>
      <w:lvlJc w:val="left"/>
      <w:pPr>
        <w:ind w:left="1440" w:hanging="360"/>
      </w:pPr>
    </w:lvl>
    <w:lvl w:ilvl="2" w:tplc="2DA2F07E" w:tentative="1">
      <w:start w:val="1"/>
      <w:numFmt w:val="lowerRoman"/>
      <w:lvlText w:val="%3."/>
      <w:lvlJc w:val="right"/>
      <w:pPr>
        <w:ind w:left="2160" w:hanging="180"/>
      </w:pPr>
    </w:lvl>
    <w:lvl w:ilvl="3" w:tplc="B034723E" w:tentative="1">
      <w:start w:val="1"/>
      <w:numFmt w:val="decimal"/>
      <w:lvlText w:val="%4."/>
      <w:lvlJc w:val="left"/>
      <w:pPr>
        <w:ind w:left="2880" w:hanging="360"/>
      </w:pPr>
    </w:lvl>
    <w:lvl w:ilvl="4" w:tplc="12127B00" w:tentative="1">
      <w:start w:val="1"/>
      <w:numFmt w:val="lowerLetter"/>
      <w:lvlText w:val="%5."/>
      <w:lvlJc w:val="left"/>
      <w:pPr>
        <w:ind w:left="3600" w:hanging="360"/>
      </w:pPr>
    </w:lvl>
    <w:lvl w:ilvl="5" w:tplc="1E980A06" w:tentative="1">
      <w:start w:val="1"/>
      <w:numFmt w:val="lowerRoman"/>
      <w:lvlText w:val="%6."/>
      <w:lvlJc w:val="right"/>
      <w:pPr>
        <w:ind w:left="4320" w:hanging="180"/>
      </w:pPr>
    </w:lvl>
    <w:lvl w:ilvl="6" w:tplc="F92A662A" w:tentative="1">
      <w:start w:val="1"/>
      <w:numFmt w:val="decimal"/>
      <w:lvlText w:val="%7."/>
      <w:lvlJc w:val="left"/>
      <w:pPr>
        <w:ind w:left="5040" w:hanging="360"/>
      </w:pPr>
    </w:lvl>
    <w:lvl w:ilvl="7" w:tplc="C0EA6942" w:tentative="1">
      <w:start w:val="1"/>
      <w:numFmt w:val="lowerLetter"/>
      <w:lvlText w:val="%8."/>
      <w:lvlJc w:val="left"/>
      <w:pPr>
        <w:ind w:left="5760" w:hanging="360"/>
      </w:pPr>
    </w:lvl>
    <w:lvl w:ilvl="8" w:tplc="5F0A7926" w:tentative="1">
      <w:start w:val="1"/>
      <w:numFmt w:val="lowerRoman"/>
      <w:lvlText w:val="%9."/>
      <w:lvlJc w:val="right"/>
      <w:pPr>
        <w:ind w:left="6480" w:hanging="180"/>
      </w:pPr>
    </w:lvl>
  </w:abstractNum>
  <w:abstractNum w:abstractNumId="42" w15:restartNumberingAfterBreak="0">
    <w:nsid w:val="7DA04372"/>
    <w:multiLevelType w:val="hybridMultilevel"/>
    <w:tmpl w:val="3ED83446"/>
    <w:lvl w:ilvl="0" w:tplc="32C642DC">
      <w:start w:val="1"/>
      <w:numFmt w:val="decimal"/>
      <w:lvlText w:val="%1."/>
      <w:lvlJc w:val="left"/>
      <w:pPr>
        <w:ind w:left="360" w:hanging="360"/>
      </w:pPr>
      <w:rPr>
        <w:rFonts w:hint="default"/>
        <w:b/>
      </w:rPr>
    </w:lvl>
    <w:lvl w:ilvl="1" w:tplc="7A4EA022" w:tentative="1">
      <w:start w:val="1"/>
      <w:numFmt w:val="lowerLetter"/>
      <w:lvlText w:val="%2."/>
      <w:lvlJc w:val="left"/>
      <w:pPr>
        <w:ind w:left="1440" w:hanging="360"/>
      </w:pPr>
    </w:lvl>
    <w:lvl w:ilvl="2" w:tplc="AF76E290" w:tentative="1">
      <w:start w:val="1"/>
      <w:numFmt w:val="lowerRoman"/>
      <w:lvlText w:val="%3."/>
      <w:lvlJc w:val="right"/>
      <w:pPr>
        <w:ind w:left="2160" w:hanging="180"/>
      </w:pPr>
    </w:lvl>
    <w:lvl w:ilvl="3" w:tplc="676E8198" w:tentative="1">
      <w:start w:val="1"/>
      <w:numFmt w:val="decimal"/>
      <w:lvlText w:val="%4."/>
      <w:lvlJc w:val="left"/>
      <w:pPr>
        <w:ind w:left="2880" w:hanging="360"/>
      </w:pPr>
    </w:lvl>
    <w:lvl w:ilvl="4" w:tplc="0CF8C512" w:tentative="1">
      <w:start w:val="1"/>
      <w:numFmt w:val="lowerLetter"/>
      <w:lvlText w:val="%5."/>
      <w:lvlJc w:val="left"/>
      <w:pPr>
        <w:ind w:left="3600" w:hanging="360"/>
      </w:pPr>
    </w:lvl>
    <w:lvl w:ilvl="5" w:tplc="D2AA63B0" w:tentative="1">
      <w:start w:val="1"/>
      <w:numFmt w:val="lowerRoman"/>
      <w:lvlText w:val="%6."/>
      <w:lvlJc w:val="right"/>
      <w:pPr>
        <w:ind w:left="4320" w:hanging="180"/>
      </w:pPr>
    </w:lvl>
    <w:lvl w:ilvl="6" w:tplc="BE2C4166" w:tentative="1">
      <w:start w:val="1"/>
      <w:numFmt w:val="decimal"/>
      <w:lvlText w:val="%7."/>
      <w:lvlJc w:val="left"/>
      <w:pPr>
        <w:ind w:left="5040" w:hanging="360"/>
      </w:pPr>
    </w:lvl>
    <w:lvl w:ilvl="7" w:tplc="7B9A5FCA" w:tentative="1">
      <w:start w:val="1"/>
      <w:numFmt w:val="lowerLetter"/>
      <w:lvlText w:val="%8."/>
      <w:lvlJc w:val="left"/>
      <w:pPr>
        <w:ind w:left="5760" w:hanging="360"/>
      </w:pPr>
    </w:lvl>
    <w:lvl w:ilvl="8" w:tplc="20608874" w:tentative="1">
      <w:start w:val="1"/>
      <w:numFmt w:val="lowerRoman"/>
      <w:lvlText w:val="%9."/>
      <w:lvlJc w:val="right"/>
      <w:pPr>
        <w:ind w:left="6480" w:hanging="180"/>
      </w:pPr>
    </w:lvl>
  </w:abstractNum>
  <w:num w:numId="1">
    <w:abstractNumId w:val="29"/>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26"/>
  </w:num>
  <w:num w:numId="11">
    <w:abstractNumId w:val="8"/>
  </w:num>
  <w:num w:numId="12">
    <w:abstractNumId w:val="9"/>
  </w:num>
  <w:num w:numId="13">
    <w:abstractNumId w:val="30"/>
  </w:num>
  <w:num w:numId="14">
    <w:abstractNumId w:val="18"/>
  </w:num>
  <w:num w:numId="15">
    <w:abstractNumId w:val="13"/>
  </w:num>
  <w:num w:numId="16">
    <w:abstractNumId w:val="41"/>
  </w:num>
  <w:num w:numId="17">
    <w:abstractNumId w:val="3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8"/>
  </w:num>
  <w:num w:numId="21">
    <w:abstractNumId w:val="34"/>
  </w:num>
  <w:num w:numId="22">
    <w:abstractNumId w:val="1"/>
  </w:num>
  <w:num w:numId="23">
    <w:abstractNumId w:val="16"/>
  </w:num>
  <w:num w:numId="24">
    <w:abstractNumId w:val="28"/>
  </w:num>
  <w:num w:numId="25">
    <w:abstractNumId w:val="37"/>
  </w:num>
  <w:num w:numId="26">
    <w:abstractNumId w:val="36"/>
  </w:num>
  <w:num w:numId="27">
    <w:abstractNumId w:val="42"/>
  </w:num>
  <w:num w:numId="28">
    <w:abstractNumId w:val="5"/>
  </w:num>
  <w:num w:numId="29">
    <w:abstractNumId w:val="39"/>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5"/>
  </w:num>
  <w:num w:numId="37">
    <w:abstractNumId w:val="17"/>
  </w:num>
  <w:num w:numId="38">
    <w:abstractNumId w:val="35"/>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
  </w:num>
  <w:num w:numId="43">
    <w:abstractNumId w:val="19"/>
  </w:num>
  <w:num w:numId="44">
    <w:abstractNumId w:val="14"/>
  </w:num>
  <w:num w:numId="45">
    <w:abstractNumId w:val="4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83"/>
    <w:rsid w:val="00050D52"/>
    <w:rsid w:val="00153152"/>
    <w:rsid w:val="00186283"/>
    <w:rsid w:val="004745C4"/>
    <w:rsid w:val="00526906"/>
    <w:rsid w:val="005A5E7F"/>
    <w:rsid w:val="005B3CF3"/>
    <w:rsid w:val="005D562E"/>
    <w:rsid w:val="00604AC7"/>
    <w:rsid w:val="00616A46"/>
    <w:rsid w:val="006C0DCE"/>
    <w:rsid w:val="008801FD"/>
    <w:rsid w:val="00966F2F"/>
    <w:rsid w:val="009F46C9"/>
    <w:rsid w:val="00C14507"/>
    <w:rsid w:val="00CA46C9"/>
    <w:rsid w:val="00D006E1"/>
    <w:rsid w:val="00D24A25"/>
    <w:rsid w:val="00DD1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o:shapelayout v:ext="edit">
      <o:idmap v:ext="edit" data="1"/>
    </o:shapelayout>
  </w:shapeDefaults>
  <w:decimalSymbol w:val=","/>
  <w:listSeparator w:val=";"/>
  <w14:docId w14:val="0E8A1186"/>
  <w15:docId w15:val="{1FB3D0E5-1D50-46D9-9406-DB02F261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746F"/>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4" ma:contentTypeDescription="Create a new document." ma:contentTypeScope="" ma:versionID="166f0e91198361ea510445ffbc9011af">
  <xsd:schema xmlns:xsd="http://www.w3.org/2001/XMLSchema" xmlns:xs="http://www.w3.org/2001/XMLSchema" xmlns:p="http://schemas.microsoft.com/office/2006/metadata/properties" xmlns:ns3="4be76128-1ebe-4df4-b02d-cc2ef0daca2f" xmlns:ns4="9b7f6ecb-27f3-497b-b297-d163124e0716" targetNamespace="http://schemas.microsoft.com/office/2006/metadata/properties" ma:root="true" ma:fieldsID="4d23d59dc8041f578cdc3b08c466422a" ns3:_="" ns4:_="">
    <xsd:import namespace="4be76128-1ebe-4df4-b02d-cc2ef0daca2f"/>
    <xsd:import namespace="9b7f6ecb-27f3-497b-b297-d163124e0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6ecb-27f3-497b-b297-d163124e07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7C56-2DD1-4334-AF3F-6A84A5407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371EC1-178F-49D7-A150-4AA2794F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9b7f6ecb-27f3-497b-b297-d163124e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4.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5.xml><?xml version="1.0" encoding="utf-8"?>
<ds:datastoreItem xmlns:ds="http://schemas.openxmlformats.org/officeDocument/2006/customXml" ds:itemID="{A3B7E60C-E357-4F75-BDBC-A674FD63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5836</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87217_Dodatek ke smlouvě Renewal</vt:lpstr>
      <vt:lpstr/>
    </vt:vector>
  </TitlesOfParts>
  <Company>Vodafone Czech Republic a.s.</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87217_Dodatek ke smlouvě Renewal</dc:title>
  <dc:creator>Vladimír_Muras</dc:creator>
  <cp:lastModifiedBy>Vinklerová Gabriela</cp:lastModifiedBy>
  <cp:revision>2</cp:revision>
  <cp:lastPrinted>2015-04-02T13:39:00Z</cp:lastPrinted>
  <dcterms:created xsi:type="dcterms:W3CDTF">2025-07-14T09:21:00Z</dcterms:created>
  <dcterms:modified xsi:type="dcterms:W3CDTF">2025-07-14T09:21:00Z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