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A483A" w14:textId="77777777" w:rsidR="00F41DD5" w:rsidRDefault="00F41DD5" w:rsidP="009804D1">
      <w:pPr>
        <w:pStyle w:val="Nadpis1"/>
        <w:jc w:val="left"/>
        <w:rPr>
          <w:rFonts w:ascii="Calibri Light" w:hAnsi="Calibri Light" w:cs="Calibri Light"/>
          <w:bCs/>
          <w:sz w:val="40"/>
          <w:szCs w:val="40"/>
        </w:rPr>
      </w:pPr>
    </w:p>
    <w:p w14:paraId="450C84EA" w14:textId="77777777" w:rsidR="005A1BAB" w:rsidRDefault="005A1BAB" w:rsidP="009804D1">
      <w:pPr>
        <w:pStyle w:val="Nadpis1"/>
        <w:jc w:val="left"/>
        <w:rPr>
          <w:rFonts w:ascii="Calibri Light" w:hAnsi="Calibri Light" w:cs="Calibri Light"/>
          <w:bCs/>
          <w:sz w:val="40"/>
          <w:szCs w:val="40"/>
        </w:rPr>
      </w:pPr>
    </w:p>
    <w:p w14:paraId="2221FEDB" w14:textId="144C0FF2" w:rsidR="00747501" w:rsidRPr="00573D01" w:rsidRDefault="002B0EB1" w:rsidP="009804D1">
      <w:pPr>
        <w:pStyle w:val="Nadpis1"/>
        <w:jc w:val="left"/>
        <w:rPr>
          <w:rFonts w:ascii="Calibri Light" w:hAnsi="Calibri Light" w:cs="Calibri Light"/>
          <w:bCs/>
          <w:sz w:val="40"/>
          <w:szCs w:val="40"/>
        </w:rPr>
      </w:pPr>
      <w:r w:rsidRPr="00573D01">
        <w:rPr>
          <w:rFonts w:ascii="Calibri Light" w:hAnsi="Calibri Light" w:cs="Calibri Light"/>
          <w:bCs/>
          <w:sz w:val="40"/>
          <w:szCs w:val="40"/>
        </w:rPr>
        <w:t xml:space="preserve">PŘÍKAZNÍ SMLOUVA </w:t>
      </w:r>
    </w:p>
    <w:p w14:paraId="0D3ADA53" w14:textId="3D15BD04" w:rsidR="00747501" w:rsidRPr="00573D01" w:rsidRDefault="00B001D7" w:rsidP="009804D1">
      <w:pPr>
        <w:jc w:val="both"/>
        <w:rPr>
          <w:rFonts w:ascii="Calibri Light" w:hAnsi="Calibri Light" w:cs="Calibri Light"/>
          <w:sz w:val="20"/>
          <w:szCs w:val="20"/>
        </w:rPr>
      </w:pPr>
      <w:r w:rsidRPr="00573D01">
        <w:rPr>
          <w:rFonts w:ascii="Calibri Light" w:hAnsi="Calibri Light" w:cs="Calibri Light"/>
          <w:sz w:val="20"/>
          <w:szCs w:val="20"/>
        </w:rPr>
        <w:t>dle § </w:t>
      </w:r>
      <w:r w:rsidR="008B7AC0" w:rsidRPr="00573D01">
        <w:rPr>
          <w:rFonts w:ascii="Calibri Light" w:hAnsi="Calibri Light" w:cs="Calibri Light"/>
          <w:sz w:val="20"/>
          <w:szCs w:val="20"/>
        </w:rPr>
        <w:t xml:space="preserve">2430 </w:t>
      </w:r>
      <w:r w:rsidRPr="00573D01">
        <w:rPr>
          <w:rFonts w:ascii="Calibri Light" w:hAnsi="Calibri Light" w:cs="Calibri Light"/>
          <w:sz w:val="20"/>
          <w:szCs w:val="20"/>
        </w:rPr>
        <w:t>a násl. zákona č. 89/2012 Sb., občanský zákoník, ve znění pozdějších předpisů (dále jen „</w:t>
      </w:r>
      <w:r w:rsidR="00573D01" w:rsidRPr="00573D01">
        <w:rPr>
          <w:rFonts w:ascii="Calibri Light" w:hAnsi="Calibri Light" w:cs="Calibri Light"/>
          <w:sz w:val="20"/>
          <w:szCs w:val="20"/>
        </w:rPr>
        <w:t>smlouva</w:t>
      </w:r>
      <w:r w:rsidRPr="00573D01">
        <w:rPr>
          <w:rFonts w:ascii="Calibri Light" w:hAnsi="Calibri Light" w:cs="Calibri Light"/>
          <w:sz w:val="20"/>
          <w:szCs w:val="20"/>
        </w:rPr>
        <w:t>“)</w:t>
      </w:r>
    </w:p>
    <w:p w14:paraId="25D64F90" w14:textId="77777777" w:rsidR="00747501" w:rsidRPr="00251EEE" w:rsidRDefault="00747501">
      <w:pPr>
        <w:pStyle w:val="Nadpis4"/>
        <w:rPr>
          <w:rFonts w:ascii="Calibri Light" w:hAnsi="Calibri Light" w:cs="Calibri Light"/>
          <w:color w:val="auto"/>
          <w:sz w:val="21"/>
          <w:szCs w:val="21"/>
          <w:u w:val="none"/>
        </w:rPr>
      </w:pPr>
    </w:p>
    <w:p w14:paraId="29B6FDA3" w14:textId="77777777" w:rsidR="00747501" w:rsidRPr="00251EEE" w:rsidRDefault="00747501">
      <w:pPr>
        <w:pStyle w:val="Nadpis4"/>
        <w:rPr>
          <w:rFonts w:ascii="Calibri Light" w:hAnsi="Calibri Light" w:cs="Calibri Light"/>
          <w:color w:val="auto"/>
          <w:sz w:val="21"/>
          <w:szCs w:val="21"/>
          <w:u w:val="none"/>
        </w:rPr>
      </w:pPr>
    </w:p>
    <w:p w14:paraId="6C2D2423" w14:textId="52984F55" w:rsidR="00747501" w:rsidRPr="00251EEE" w:rsidRDefault="00747501" w:rsidP="009804D1">
      <w:pPr>
        <w:pStyle w:val="Nadpis4"/>
        <w:jc w:val="left"/>
        <w:rPr>
          <w:rFonts w:ascii="Calibri Light" w:hAnsi="Calibri Light" w:cs="Calibri Light"/>
          <w:b/>
          <w:bCs/>
          <w:color w:val="auto"/>
          <w:sz w:val="21"/>
          <w:szCs w:val="21"/>
          <w:u w:val="none"/>
        </w:rPr>
      </w:pPr>
      <w:r w:rsidRPr="00251EEE">
        <w:rPr>
          <w:rFonts w:ascii="Calibri Light" w:hAnsi="Calibri Light" w:cs="Calibri Light"/>
          <w:b/>
          <w:bCs/>
          <w:color w:val="auto"/>
          <w:sz w:val="21"/>
          <w:szCs w:val="21"/>
          <w:u w:val="none"/>
        </w:rPr>
        <w:t>I.</w:t>
      </w:r>
      <w:r w:rsidR="009804D1">
        <w:rPr>
          <w:rFonts w:ascii="Calibri Light" w:hAnsi="Calibri Light" w:cs="Calibri Light"/>
          <w:b/>
          <w:bCs/>
          <w:color w:val="auto"/>
          <w:sz w:val="21"/>
          <w:szCs w:val="21"/>
          <w:u w:val="none"/>
        </w:rPr>
        <w:t>/</w:t>
      </w:r>
    </w:p>
    <w:p w14:paraId="1AD04F53" w14:textId="77777777" w:rsidR="00747501" w:rsidRPr="00251EEE" w:rsidRDefault="00747501" w:rsidP="009804D1">
      <w:pPr>
        <w:pStyle w:val="Nadpis4"/>
        <w:jc w:val="left"/>
        <w:rPr>
          <w:rFonts w:ascii="Calibri Light" w:hAnsi="Calibri Light" w:cs="Calibri Light"/>
          <w:b/>
          <w:bCs/>
          <w:color w:val="auto"/>
          <w:sz w:val="21"/>
          <w:szCs w:val="21"/>
          <w:u w:val="none"/>
        </w:rPr>
      </w:pPr>
      <w:r w:rsidRPr="00251EEE">
        <w:rPr>
          <w:rFonts w:ascii="Calibri Light" w:hAnsi="Calibri Light" w:cs="Calibri Light"/>
          <w:b/>
          <w:bCs/>
          <w:color w:val="auto"/>
          <w:sz w:val="21"/>
          <w:szCs w:val="21"/>
          <w:u w:val="none"/>
        </w:rPr>
        <w:t>Smluvní strany</w:t>
      </w:r>
    </w:p>
    <w:p w14:paraId="447FD953" w14:textId="77777777" w:rsidR="00661D3B" w:rsidRPr="00251EEE" w:rsidRDefault="00661D3B" w:rsidP="00661D3B">
      <w:pPr>
        <w:rPr>
          <w:rFonts w:ascii="Calibri Light" w:hAnsi="Calibri Light" w:cs="Calibri Light"/>
          <w:sz w:val="21"/>
          <w:szCs w:val="21"/>
        </w:rPr>
      </w:pPr>
    </w:p>
    <w:p w14:paraId="6469D734" w14:textId="77777777" w:rsidR="004F5FF5" w:rsidRDefault="004F5FF5" w:rsidP="00E5410C">
      <w:pPr>
        <w:jc w:val="both"/>
        <w:rPr>
          <w:rFonts w:ascii="Calibri Light" w:hAnsi="Calibri Light" w:cs="Calibri Light"/>
          <w:b/>
          <w:bCs/>
          <w:sz w:val="21"/>
          <w:szCs w:val="21"/>
        </w:rPr>
      </w:pPr>
      <w:r w:rsidRPr="004F5FF5">
        <w:rPr>
          <w:rFonts w:ascii="Calibri Light" w:hAnsi="Calibri Light" w:cs="Calibri Light"/>
          <w:b/>
          <w:bCs/>
          <w:sz w:val="21"/>
          <w:szCs w:val="21"/>
        </w:rPr>
        <w:t>Základní škola Boskovice, příspěvková organizace</w:t>
      </w:r>
    </w:p>
    <w:p w14:paraId="7E8799B0" w14:textId="1DEB8F30" w:rsidR="00E5410C" w:rsidRPr="00C338E5" w:rsidRDefault="00E5410C" w:rsidP="00E5410C">
      <w:pPr>
        <w:jc w:val="both"/>
        <w:rPr>
          <w:rFonts w:ascii="Calibri Light" w:hAnsi="Calibri Light" w:cs="Calibri Light"/>
          <w:sz w:val="21"/>
          <w:szCs w:val="21"/>
        </w:rPr>
      </w:pPr>
      <w:r w:rsidRPr="00C338E5">
        <w:rPr>
          <w:rFonts w:ascii="Calibri Light" w:hAnsi="Calibri Light" w:cs="Calibri Light"/>
          <w:sz w:val="21"/>
          <w:szCs w:val="21"/>
        </w:rPr>
        <w:t xml:space="preserve">se sídlem: </w:t>
      </w:r>
      <w:r w:rsidRPr="00C338E5">
        <w:rPr>
          <w:rFonts w:ascii="Calibri Light" w:hAnsi="Calibri Light" w:cs="Calibri Light"/>
          <w:sz w:val="21"/>
          <w:szCs w:val="21"/>
        </w:rPr>
        <w:tab/>
      </w:r>
      <w:r w:rsidR="004F5FF5" w:rsidRPr="004F5FF5">
        <w:rPr>
          <w:rFonts w:ascii="Calibri Light" w:hAnsi="Calibri Light" w:cs="Calibri Light"/>
          <w:sz w:val="21"/>
          <w:szCs w:val="21"/>
        </w:rPr>
        <w:t>náměstí 9. května 953/8, 68001 Boskovice</w:t>
      </w:r>
    </w:p>
    <w:p w14:paraId="331FF165" w14:textId="786F8F53" w:rsidR="00E5410C" w:rsidRPr="00C338E5" w:rsidRDefault="00E5410C" w:rsidP="00E5410C">
      <w:pPr>
        <w:jc w:val="both"/>
        <w:rPr>
          <w:rFonts w:ascii="Calibri Light" w:hAnsi="Calibri Light" w:cs="Calibri Light"/>
          <w:sz w:val="21"/>
          <w:szCs w:val="21"/>
        </w:rPr>
      </w:pPr>
      <w:r w:rsidRPr="00C338E5">
        <w:rPr>
          <w:rFonts w:ascii="Calibri Light" w:hAnsi="Calibri Light" w:cs="Calibri Light"/>
          <w:sz w:val="21"/>
          <w:szCs w:val="21"/>
        </w:rPr>
        <w:t xml:space="preserve">zastoupena: </w:t>
      </w:r>
      <w:r w:rsidRPr="00C338E5">
        <w:rPr>
          <w:rFonts w:ascii="Calibri Light" w:hAnsi="Calibri Light" w:cs="Calibri Light"/>
          <w:sz w:val="21"/>
          <w:szCs w:val="21"/>
        </w:rPr>
        <w:tab/>
      </w:r>
      <w:r w:rsidRPr="00B46E63">
        <w:rPr>
          <w:rFonts w:ascii="Calibri Light" w:hAnsi="Calibri Light" w:cs="Calibri Light"/>
          <w:sz w:val="21"/>
          <w:szCs w:val="21"/>
        </w:rPr>
        <w:t>Mgr.</w:t>
      </w:r>
      <w:r w:rsidR="004F5FF5" w:rsidRPr="004F5FF5">
        <w:t xml:space="preserve"> </w:t>
      </w:r>
      <w:r w:rsidR="004F5FF5" w:rsidRPr="004F5FF5">
        <w:rPr>
          <w:rFonts w:ascii="Calibri Light" w:hAnsi="Calibri Light" w:cs="Calibri Light"/>
          <w:sz w:val="21"/>
          <w:szCs w:val="21"/>
        </w:rPr>
        <w:t>Martin</w:t>
      </w:r>
      <w:r w:rsidR="004F5FF5">
        <w:rPr>
          <w:rFonts w:ascii="Calibri Light" w:hAnsi="Calibri Light" w:cs="Calibri Light"/>
          <w:sz w:val="21"/>
          <w:szCs w:val="21"/>
        </w:rPr>
        <w:t>em</w:t>
      </w:r>
      <w:r w:rsidR="004F5FF5" w:rsidRPr="004F5FF5">
        <w:rPr>
          <w:rFonts w:ascii="Calibri Light" w:hAnsi="Calibri Light" w:cs="Calibri Light"/>
          <w:sz w:val="21"/>
          <w:szCs w:val="21"/>
        </w:rPr>
        <w:t xml:space="preserve"> </w:t>
      </w:r>
      <w:r w:rsidR="004F5FF5">
        <w:rPr>
          <w:rFonts w:ascii="Calibri Light" w:hAnsi="Calibri Light" w:cs="Calibri Light"/>
          <w:sz w:val="21"/>
          <w:szCs w:val="21"/>
        </w:rPr>
        <w:t>Staňkem</w:t>
      </w:r>
      <w:r w:rsidRPr="00B46E63">
        <w:rPr>
          <w:rFonts w:ascii="Calibri Light" w:hAnsi="Calibri Light" w:cs="Calibri Light"/>
          <w:sz w:val="21"/>
          <w:szCs w:val="21"/>
        </w:rPr>
        <w:t>, ředitel</w:t>
      </w:r>
      <w:r w:rsidR="00E64DDD">
        <w:rPr>
          <w:rFonts w:ascii="Calibri Light" w:hAnsi="Calibri Light" w:cs="Calibri Light"/>
          <w:sz w:val="21"/>
          <w:szCs w:val="21"/>
        </w:rPr>
        <w:t>em</w:t>
      </w:r>
      <w:r w:rsidRPr="00B46E63">
        <w:rPr>
          <w:rFonts w:ascii="Calibri Light" w:hAnsi="Calibri Light" w:cs="Calibri Light"/>
          <w:sz w:val="21"/>
          <w:szCs w:val="21"/>
        </w:rPr>
        <w:t xml:space="preserve"> školy</w:t>
      </w:r>
    </w:p>
    <w:p w14:paraId="6B7C7E4A" w14:textId="01ABA4EF" w:rsidR="00E5410C" w:rsidRPr="00C338E5" w:rsidRDefault="00E5410C" w:rsidP="00E5410C">
      <w:pPr>
        <w:jc w:val="both"/>
        <w:rPr>
          <w:rFonts w:ascii="Calibri Light" w:hAnsi="Calibri Light" w:cs="Calibri Light"/>
          <w:sz w:val="21"/>
          <w:szCs w:val="21"/>
        </w:rPr>
      </w:pPr>
      <w:r w:rsidRPr="00C338E5">
        <w:rPr>
          <w:rFonts w:ascii="Calibri Light" w:hAnsi="Calibri Light" w:cs="Calibri Light"/>
          <w:sz w:val="21"/>
          <w:szCs w:val="21"/>
        </w:rPr>
        <w:t>IČ:</w:t>
      </w:r>
      <w:r w:rsidRPr="00C338E5">
        <w:rPr>
          <w:rFonts w:ascii="Calibri Light" w:hAnsi="Calibri Light" w:cs="Calibri Light"/>
          <w:sz w:val="21"/>
          <w:szCs w:val="21"/>
        </w:rPr>
        <w:tab/>
      </w:r>
      <w:r w:rsidRPr="00C338E5">
        <w:rPr>
          <w:rFonts w:ascii="Calibri Light" w:hAnsi="Calibri Light" w:cs="Calibri Light"/>
          <w:sz w:val="21"/>
          <w:szCs w:val="21"/>
        </w:rPr>
        <w:tab/>
      </w:r>
      <w:r w:rsidR="004F5FF5" w:rsidRPr="004F5FF5">
        <w:rPr>
          <w:rFonts w:ascii="Calibri Light" w:hAnsi="Calibri Light" w:cs="Calibri Light"/>
          <w:sz w:val="21"/>
          <w:szCs w:val="21"/>
        </w:rPr>
        <w:t>62072757</w:t>
      </w:r>
    </w:p>
    <w:p w14:paraId="2205CB7B" w14:textId="536C5C10" w:rsidR="00E5410C" w:rsidRPr="00C338E5" w:rsidRDefault="00E5410C" w:rsidP="00E5410C">
      <w:pPr>
        <w:jc w:val="both"/>
        <w:rPr>
          <w:rFonts w:ascii="Calibri Light" w:hAnsi="Calibri Light" w:cs="Calibri Light"/>
          <w:sz w:val="21"/>
          <w:szCs w:val="21"/>
        </w:rPr>
      </w:pPr>
      <w:r w:rsidRPr="00C338E5">
        <w:rPr>
          <w:rFonts w:ascii="Calibri Light" w:hAnsi="Calibri Light" w:cs="Calibri Light"/>
          <w:sz w:val="21"/>
          <w:szCs w:val="21"/>
        </w:rPr>
        <w:t>DIČ:</w:t>
      </w:r>
      <w:r w:rsidRPr="00C338E5">
        <w:rPr>
          <w:rFonts w:ascii="Calibri Light" w:hAnsi="Calibri Light" w:cs="Calibri Light"/>
          <w:sz w:val="21"/>
          <w:szCs w:val="21"/>
        </w:rPr>
        <w:tab/>
      </w:r>
      <w:r w:rsidRPr="00C338E5">
        <w:rPr>
          <w:rFonts w:ascii="Calibri Light" w:hAnsi="Calibri Light" w:cs="Calibri Light"/>
          <w:sz w:val="21"/>
          <w:szCs w:val="21"/>
        </w:rPr>
        <w:tab/>
        <w:t>CZ</w:t>
      </w:r>
      <w:r w:rsidR="004F5FF5" w:rsidRPr="004F5FF5">
        <w:rPr>
          <w:rFonts w:ascii="Calibri Light" w:hAnsi="Calibri Light" w:cs="Calibri Light"/>
          <w:sz w:val="21"/>
          <w:szCs w:val="21"/>
        </w:rPr>
        <w:t>62072757</w:t>
      </w:r>
      <w:r w:rsidRPr="00C338E5">
        <w:rPr>
          <w:rFonts w:ascii="Calibri Light" w:hAnsi="Calibri Light" w:cs="Calibri Light"/>
          <w:sz w:val="21"/>
          <w:szCs w:val="21"/>
        </w:rPr>
        <w:t xml:space="preserve"> (neplátce DPH) </w:t>
      </w:r>
    </w:p>
    <w:p w14:paraId="48AED259" w14:textId="026D58E6" w:rsidR="00747501" w:rsidRPr="00251EEE" w:rsidRDefault="00747501" w:rsidP="00C338E5">
      <w:pPr>
        <w:jc w:val="both"/>
        <w:rPr>
          <w:rFonts w:ascii="Calibri Light" w:hAnsi="Calibri Light" w:cs="Calibri Light"/>
          <w:sz w:val="21"/>
          <w:szCs w:val="21"/>
        </w:rPr>
      </w:pPr>
      <w:r w:rsidRPr="00251EEE">
        <w:rPr>
          <w:rFonts w:ascii="Calibri Light" w:hAnsi="Calibri Light" w:cs="Calibri Light"/>
          <w:sz w:val="21"/>
          <w:szCs w:val="21"/>
        </w:rPr>
        <w:t>(dále jako „</w:t>
      </w:r>
      <w:r w:rsidR="008B7AC0" w:rsidRPr="00251EEE">
        <w:rPr>
          <w:rFonts w:ascii="Calibri Light" w:hAnsi="Calibri Light" w:cs="Calibri Light"/>
          <w:sz w:val="21"/>
          <w:szCs w:val="21"/>
        </w:rPr>
        <w:t>příkazce</w:t>
      </w:r>
      <w:r w:rsidRPr="00251EEE">
        <w:rPr>
          <w:rFonts w:ascii="Calibri Light" w:hAnsi="Calibri Light" w:cs="Calibri Light"/>
          <w:sz w:val="21"/>
          <w:szCs w:val="21"/>
        </w:rPr>
        <w:t>“)</w:t>
      </w:r>
    </w:p>
    <w:p w14:paraId="75C87C1E" w14:textId="77777777" w:rsidR="00747501" w:rsidRPr="00251EEE" w:rsidRDefault="00747501">
      <w:pPr>
        <w:jc w:val="both"/>
        <w:rPr>
          <w:rFonts w:ascii="Calibri Light" w:hAnsi="Calibri Light" w:cs="Calibri Light"/>
          <w:sz w:val="21"/>
          <w:szCs w:val="21"/>
        </w:rPr>
      </w:pPr>
    </w:p>
    <w:p w14:paraId="274E784C" w14:textId="77777777" w:rsidR="00747501" w:rsidRPr="00251EEE" w:rsidRDefault="00747501">
      <w:pPr>
        <w:jc w:val="both"/>
        <w:rPr>
          <w:rFonts w:ascii="Calibri Light" w:hAnsi="Calibri Light" w:cs="Calibri Light"/>
          <w:sz w:val="21"/>
          <w:szCs w:val="21"/>
        </w:rPr>
      </w:pPr>
      <w:r w:rsidRPr="00251EEE">
        <w:rPr>
          <w:rFonts w:ascii="Calibri Light" w:hAnsi="Calibri Light" w:cs="Calibri Light"/>
          <w:sz w:val="21"/>
          <w:szCs w:val="21"/>
        </w:rPr>
        <w:t>a</w:t>
      </w:r>
    </w:p>
    <w:p w14:paraId="4A23CA12" w14:textId="1610335E" w:rsidR="003713F1" w:rsidRDefault="003713F1" w:rsidP="003713F1">
      <w:pPr>
        <w:jc w:val="both"/>
        <w:rPr>
          <w:rFonts w:ascii="Calibri Light" w:hAnsi="Calibri Light" w:cs="Calibri Light"/>
          <w:sz w:val="21"/>
          <w:szCs w:val="21"/>
        </w:rPr>
      </w:pPr>
      <w:r>
        <w:rPr>
          <w:rFonts w:ascii="Calibri Light" w:hAnsi="Calibri Light" w:cs="Calibri Light"/>
          <w:sz w:val="21"/>
          <w:szCs w:val="21"/>
        </w:rPr>
        <w:t xml:space="preserve"> </w:t>
      </w:r>
    </w:p>
    <w:p w14:paraId="068F6203" w14:textId="7DAC76CB" w:rsidR="004456EC" w:rsidRPr="004456EC" w:rsidRDefault="004456EC" w:rsidP="003713F1">
      <w:pPr>
        <w:jc w:val="both"/>
        <w:rPr>
          <w:rFonts w:ascii="Calibri Light" w:hAnsi="Calibri Light" w:cs="Calibri Light"/>
          <w:b/>
          <w:bCs/>
          <w:sz w:val="21"/>
          <w:szCs w:val="21"/>
        </w:rPr>
      </w:pPr>
      <w:r w:rsidRPr="004456EC">
        <w:rPr>
          <w:rFonts w:ascii="Calibri Light" w:hAnsi="Calibri Light" w:cs="Calibri Light"/>
          <w:b/>
          <w:bCs/>
          <w:sz w:val="21"/>
          <w:szCs w:val="21"/>
        </w:rPr>
        <w:t>mumandi s. r. o.</w:t>
      </w:r>
    </w:p>
    <w:p w14:paraId="5A0BEC34" w14:textId="6EFD7911" w:rsidR="003713F1" w:rsidRPr="004D45BE" w:rsidRDefault="003713F1" w:rsidP="003713F1">
      <w:pPr>
        <w:tabs>
          <w:tab w:val="left" w:pos="1276"/>
        </w:tabs>
        <w:jc w:val="both"/>
        <w:rPr>
          <w:u w:val="single"/>
        </w:rPr>
      </w:pPr>
      <w:r>
        <w:rPr>
          <w:rFonts w:ascii="Calibri Light" w:hAnsi="Calibri Light" w:cs="Calibri Light"/>
          <w:sz w:val="21"/>
          <w:szCs w:val="21"/>
        </w:rPr>
        <w:t>Se sídlem:</w:t>
      </w:r>
      <w:r>
        <w:rPr>
          <w:rFonts w:ascii="Calibri Light" w:hAnsi="Calibri Light" w:cs="Calibri Light"/>
          <w:sz w:val="21"/>
          <w:szCs w:val="21"/>
        </w:rPr>
        <w:tab/>
      </w:r>
      <w:r w:rsidR="004456EC">
        <w:rPr>
          <w:rFonts w:ascii="Calibri Light" w:hAnsi="Calibri Light" w:cs="Calibri Light"/>
          <w:sz w:val="21"/>
          <w:szCs w:val="21"/>
        </w:rPr>
        <w:t>Sokolská 1615/50, 702 00 Moravská Ostrava</w:t>
      </w:r>
      <w:r w:rsidR="004456EC">
        <w:rPr>
          <w:rFonts w:ascii="Calibri Light" w:hAnsi="Calibri Light" w:cs="Calibri Light"/>
          <w:sz w:val="21"/>
          <w:szCs w:val="21"/>
        </w:rPr>
        <w:tab/>
      </w:r>
      <w:r w:rsidR="004456EC">
        <w:rPr>
          <w:rFonts w:ascii="Calibri Light" w:hAnsi="Calibri Light" w:cs="Calibri Light"/>
          <w:sz w:val="21"/>
          <w:szCs w:val="21"/>
        </w:rPr>
        <w:tab/>
      </w:r>
      <w:r w:rsidR="004D45BE" w:rsidRPr="004D45BE">
        <w:rPr>
          <w:u w:val="single"/>
        </w:rPr>
        <w:t xml:space="preserve">                                                                        </w:t>
      </w:r>
    </w:p>
    <w:p w14:paraId="167174AA" w14:textId="1EB1BCA4" w:rsidR="003713F1" w:rsidRPr="004D45BE" w:rsidRDefault="003713F1" w:rsidP="003713F1">
      <w:pPr>
        <w:tabs>
          <w:tab w:val="left" w:pos="1276"/>
        </w:tabs>
        <w:jc w:val="both"/>
        <w:rPr>
          <w:rFonts w:ascii="Calibri Light" w:hAnsi="Calibri Light" w:cs="Calibri Light"/>
          <w:sz w:val="21"/>
          <w:szCs w:val="21"/>
        </w:rPr>
      </w:pPr>
      <w:r>
        <w:rPr>
          <w:rFonts w:ascii="Calibri Light" w:hAnsi="Calibri Light" w:cs="Calibri Light"/>
          <w:sz w:val="21"/>
          <w:szCs w:val="21"/>
        </w:rPr>
        <w:t>Zastoupena:</w:t>
      </w:r>
      <w:r>
        <w:rPr>
          <w:rFonts w:ascii="Calibri Light" w:hAnsi="Calibri Light" w:cs="Calibri Light"/>
          <w:sz w:val="21"/>
          <w:szCs w:val="21"/>
        </w:rPr>
        <w:tab/>
      </w:r>
      <w:r w:rsidR="004456EC">
        <w:rPr>
          <w:rFonts w:ascii="Calibri Light" w:hAnsi="Calibri Light" w:cs="Calibri Light"/>
          <w:sz w:val="21"/>
          <w:szCs w:val="21"/>
        </w:rPr>
        <w:t>Ing. Jiřím Kovačíkem, jednatelem</w:t>
      </w:r>
    </w:p>
    <w:p w14:paraId="799781C1" w14:textId="48F9FFEC" w:rsidR="00573D01" w:rsidRDefault="003713F1" w:rsidP="003713F1">
      <w:pPr>
        <w:tabs>
          <w:tab w:val="left" w:pos="1276"/>
        </w:tabs>
        <w:jc w:val="both"/>
        <w:rPr>
          <w:rFonts w:ascii="Calibri Light" w:hAnsi="Calibri Light" w:cs="Calibri Light"/>
          <w:sz w:val="21"/>
          <w:szCs w:val="21"/>
        </w:rPr>
      </w:pPr>
      <w:r>
        <w:rPr>
          <w:rFonts w:ascii="Calibri Light" w:hAnsi="Calibri Light" w:cs="Calibri Light"/>
          <w:sz w:val="21"/>
          <w:szCs w:val="21"/>
        </w:rPr>
        <w:t>IČ</w:t>
      </w:r>
      <w:r w:rsidR="00A34688">
        <w:rPr>
          <w:rFonts w:ascii="Calibri Light" w:hAnsi="Calibri Light" w:cs="Calibri Light"/>
          <w:sz w:val="21"/>
          <w:szCs w:val="21"/>
        </w:rPr>
        <w:t>O</w:t>
      </w:r>
      <w:r>
        <w:rPr>
          <w:rFonts w:ascii="Calibri Light" w:hAnsi="Calibri Light" w:cs="Calibri Light"/>
          <w:sz w:val="21"/>
          <w:szCs w:val="21"/>
        </w:rPr>
        <w:t>:</w:t>
      </w:r>
      <w:r w:rsidR="00AF5D47">
        <w:rPr>
          <w:rFonts w:ascii="Calibri Light" w:hAnsi="Calibri Light" w:cs="Calibri Light"/>
          <w:sz w:val="21"/>
          <w:szCs w:val="21"/>
        </w:rPr>
        <w:tab/>
      </w:r>
      <w:r w:rsidR="004456EC">
        <w:rPr>
          <w:rFonts w:ascii="Calibri Light" w:hAnsi="Calibri Light" w:cs="Calibri Light"/>
          <w:sz w:val="21"/>
          <w:szCs w:val="21"/>
        </w:rPr>
        <w:t>28591534</w:t>
      </w:r>
    </w:p>
    <w:p w14:paraId="19955535" w14:textId="15E36649" w:rsidR="003713F1" w:rsidRDefault="00573D01" w:rsidP="003713F1">
      <w:pPr>
        <w:tabs>
          <w:tab w:val="left" w:pos="1276"/>
        </w:tabs>
        <w:jc w:val="both"/>
        <w:rPr>
          <w:rFonts w:ascii="Calibri Light" w:hAnsi="Calibri Light" w:cs="Calibri Light"/>
          <w:sz w:val="21"/>
          <w:szCs w:val="21"/>
        </w:rPr>
      </w:pPr>
      <w:r>
        <w:rPr>
          <w:rFonts w:ascii="Calibri Light" w:hAnsi="Calibri Light" w:cs="Calibri Light"/>
          <w:sz w:val="21"/>
          <w:szCs w:val="21"/>
        </w:rPr>
        <w:t>DIČ:</w:t>
      </w:r>
      <w:r>
        <w:rPr>
          <w:rFonts w:ascii="Calibri Light" w:hAnsi="Calibri Light" w:cs="Calibri Light"/>
          <w:sz w:val="21"/>
          <w:szCs w:val="21"/>
        </w:rPr>
        <w:tab/>
        <w:t>CZ28591534</w:t>
      </w:r>
      <w:r w:rsidR="00AF5D47">
        <w:rPr>
          <w:rFonts w:ascii="Calibri Light" w:hAnsi="Calibri Light" w:cs="Calibri Light"/>
          <w:sz w:val="21"/>
          <w:szCs w:val="21"/>
        </w:rPr>
        <w:tab/>
      </w:r>
    </w:p>
    <w:p w14:paraId="10F2959E" w14:textId="5B2F3B1B" w:rsidR="003713F1" w:rsidRDefault="003713F1" w:rsidP="003713F1">
      <w:pPr>
        <w:tabs>
          <w:tab w:val="left" w:pos="1276"/>
        </w:tabs>
        <w:jc w:val="both"/>
        <w:rPr>
          <w:rFonts w:ascii="Calibri Light" w:hAnsi="Calibri Light" w:cs="Calibri Light"/>
          <w:sz w:val="21"/>
          <w:szCs w:val="21"/>
        </w:rPr>
      </w:pPr>
      <w:r>
        <w:rPr>
          <w:rFonts w:ascii="Calibri Light" w:hAnsi="Calibri Light" w:cs="Calibri Light"/>
          <w:sz w:val="21"/>
          <w:szCs w:val="21"/>
        </w:rPr>
        <w:t>Registrována</w:t>
      </w:r>
      <w:r w:rsidR="00AF5D47">
        <w:rPr>
          <w:rFonts w:ascii="Calibri Light" w:hAnsi="Calibri Light" w:cs="Calibri Light"/>
          <w:sz w:val="21"/>
          <w:szCs w:val="21"/>
        </w:rPr>
        <w:tab/>
      </w:r>
      <w:r w:rsidR="004456EC">
        <w:rPr>
          <w:rFonts w:ascii="Calibri Light" w:hAnsi="Calibri Light" w:cs="Calibri Light"/>
          <w:sz w:val="21"/>
          <w:szCs w:val="21"/>
        </w:rPr>
        <w:t xml:space="preserve">ve složce </w:t>
      </w:r>
      <w:r w:rsidR="004456EC" w:rsidRPr="004456EC">
        <w:rPr>
          <w:rFonts w:ascii="Calibri Light" w:hAnsi="Calibri Light" w:cs="Calibri Light"/>
          <w:sz w:val="21"/>
          <w:szCs w:val="21"/>
        </w:rPr>
        <w:t>C 33451 veden</w:t>
      </w:r>
      <w:r w:rsidR="004456EC">
        <w:rPr>
          <w:rFonts w:ascii="Calibri Light" w:hAnsi="Calibri Light" w:cs="Calibri Light"/>
          <w:sz w:val="21"/>
          <w:szCs w:val="21"/>
        </w:rPr>
        <w:t>é</w:t>
      </w:r>
      <w:r w:rsidR="004456EC" w:rsidRPr="004456EC">
        <w:rPr>
          <w:rFonts w:ascii="Calibri Light" w:hAnsi="Calibri Light" w:cs="Calibri Light"/>
          <w:sz w:val="21"/>
          <w:szCs w:val="21"/>
        </w:rPr>
        <w:t xml:space="preserve"> u Krajského soudu v Ostravě</w:t>
      </w:r>
    </w:p>
    <w:p w14:paraId="45628D30" w14:textId="7F9C593C" w:rsidR="003713F1" w:rsidRDefault="003713F1" w:rsidP="003713F1">
      <w:pPr>
        <w:tabs>
          <w:tab w:val="left" w:pos="1276"/>
        </w:tabs>
        <w:jc w:val="both"/>
        <w:rPr>
          <w:rFonts w:ascii="Calibri Light" w:hAnsi="Calibri Light" w:cs="Calibri Light"/>
          <w:sz w:val="21"/>
          <w:szCs w:val="21"/>
        </w:rPr>
      </w:pPr>
      <w:r>
        <w:rPr>
          <w:rFonts w:ascii="Calibri Light" w:hAnsi="Calibri Light" w:cs="Calibri Light"/>
          <w:sz w:val="21"/>
          <w:szCs w:val="21"/>
        </w:rPr>
        <w:t>Email:</w:t>
      </w:r>
      <w:r w:rsidR="00AF5D47">
        <w:rPr>
          <w:rFonts w:ascii="Calibri Light" w:hAnsi="Calibri Light" w:cs="Calibri Light"/>
          <w:sz w:val="21"/>
          <w:szCs w:val="21"/>
        </w:rPr>
        <w:tab/>
      </w:r>
      <w:r w:rsidR="004456EC">
        <w:rPr>
          <w:rFonts w:ascii="Calibri Light" w:hAnsi="Calibri Light" w:cs="Calibri Light"/>
          <w:sz w:val="21"/>
          <w:szCs w:val="21"/>
        </w:rPr>
        <w:t xml:space="preserve"> </w:t>
      </w:r>
    </w:p>
    <w:p w14:paraId="70CF4C84" w14:textId="5BAD4282" w:rsidR="003713F1" w:rsidRPr="00251EEE" w:rsidRDefault="003713F1" w:rsidP="003713F1">
      <w:pPr>
        <w:tabs>
          <w:tab w:val="left" w:pos="1276"/>
        </w:tabs>
        <w:jc w:val="both"/>
        <w:rPr>
          <w:rFonts w:ascii="Calibri Light" w:hAnsi="Calibri Light" w:cs="Calibri Light"/>
          <w:sz w:val="21"/>
          <w:szCs w:val="21"/>
        </w:rPr>
      </w:pPr>
      <w:r>
        <w:rPr>
          <w:rFonts w:ascii="Calibri Light" w:hAnsi="Calibri Light" w:cs="Calibri Light"/>
          <w:sz w:val="21"/>
          <w:szCs w:val="21"/>
        </w:rPr>
        <w:t>Tel.:</w:t>
      </w:r>
      <w:r w:rsidR="00AF5D47">
        <w:rPr>
          <w:rFonts w:ascii="Calibri Light" w:hAnsi="Calibri Light" w:cs="Calibri Light"/>
          <w:sz w:val="21"/>
          <w:szCs w:val="21"/>
        </w:rPr>
        <w:tab/>
      </w:r>
    </w:p>
    <w:p w14:paraId="19FDA037" w14:textId="37C630EE" w:rsidR="00747501" w:rsidRPr="00251EEE" w:rsidRDefault="004D45BE" w:rsidP="000F0A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hAnsi="Calibri Light" w:cs="Calibri Light"/>
          <w:color w:val="000000"/>
          <w:sz w:val="21"/>
          <w:szCs w:val="21"/>
        </w:rPr>
      </w:pPr>
      <w:r w:rsidRPr="00251EEE">
        <w:rPr>
          <w:rFonts w:ascii="Calibri Light" w:hAnsi="Calibri Light" w:cs="Calibri Light"/>
          <w:color w:val="000000"/>
          <w:sz w:val="21"/>
          <w:szCs w:val="21"/>
        </w:rPr>
        <w:t xml:space="preserve"> </w:t>
      </w:r>
      <w:r w:rsidR="00AA2E84" w:rsidRPr="00251EEE">
        <w:rPr>
          <w:rFonts w:ascii="Calibri Light" w:hAnsi="Calibri Light" w:cs="Calibri Light"/>
          <w:color w:val="000000"/>
          <w:sz w:val="21"/>
          <w:szCs w:val="21"/>
        </w:rPr>
        <w:t>(dále jako „</w:t>
      </w:r>
      <w:r w:rsidR="008B7AC0" w:rsidRPr="00251EEE">
        <w:rPr>
          <w:rFonts w:ascii="Calibri Light" w:hAnsi="Calibri Light" w:cs="Calibri Light"/>
          <w:color w:val="000000"/>
          <w:sz w:val="21"/>
          <w:szCs w:val="21"/>
        </w:rPr>
        <w:t>příkazník</w:t>
      </w:r>
      <w:r w:rsidR="00AA2E84" w:rsidRPr="00251EEE">
        <w:rPr>
          <w:rFonts w:ascii="Calibri Light" w:hAnsi="Calibri Light" w:cs="Calibri Light"/>
          <w:color w:val="000000"/>
          <w:sz w:val="21"/>
          <w:szCs w:val="21"/>
        </w:rPr>
        <w:t>“</w:t>
      </w:r>
      <w:r w:rsidR="00747501" w:rsidRPr="00251EEE">
        <w:rPr>
          <w:rFonts w:ascii="Calibri Light" w:hAnsi="Calibri Light" w:cs="Calibri Light"/>
          <w:color w:val="000000"/>
          <w:sz w:val="21"/>
          <w:szCs w:val="21"/>
        </w:rPr>
        <w:t>)</w:t>
      </w:r>
    </w:p>
    <w:p w14:paraId="31F82B4F" w14:textId="77777777" w:rsidR="00747501" w:rsidRPr="00251EEE" w:rsidRDefault="00747501">
      <w:pPr>
        <w:jc w:val="both"/>
        <w:rPr>
          <w:rFonts w:ascii="Calibri Light" w:hAnsi="Calibri Light" w:cs="Calibri Light"/>
          <w:color w:val="000000"/>
          <w:sz w:val="21"/>
          <w:szCs w:val="21"/>
        </w:rPr>
      </w:pPr>
    </w:p>
    <w:p w14:paraId="78533B7E" w14:textId="77777777" w:rsidR="00EB3755" w:rsidRDefault="00EB3755" w:rsidP="009804D1">
      <w:pPr>
        <w:pStyle w:val="Nadpis5"/>
        <w:jc w:val="left"/>
        <w:rPr>
          <w:rFonts w:ascii="Calibri Light" w:hAnsi="Calibri Light" w:cs="Calibri Light"/>
          <w:bCs/>
          <w:sz w:val="21"/>
          <w:szCs w:val="21"/>
          <w:u w:val="none"/>
        </w:rPr>
      </w:pPr>
    </w:p>
    <w:p w14:paraId="18A23A90" w14:textId="6AFFF47C" w:rsidR="00747501" w:rsidRPr="00251EEE" w:rsidRDefault="00747501" w:rsidP="009804D1">
      <w:pPr>
        <w:pStyle w:val="Nadpis5"/>
        <w:jc w:val="left"/>
        <w:rPr>
          <w:rFonts w:ascii="Calibri Light" w:hAnsi="Calibri Light" w:cs="Calibri Light"/>
          <w:bCs/>
          <w:sz w:val="21"/>
          <w:szCs w:val="21"/>
          <w:u w:val="none"/>
        </w:rPr>
      </w:pPr>
      <w:r w:rsidRPr="00251EEE">
        <w:rPr>
          <w:rFonts w:ascii="Calibri Light" w:hAnsi="Calibri Light" w:cs="Calibri Light"/>
          <w:bCs/>
          <w:sz w:val="21"/>
          <w:szCs w:val="21"/>
          <w:u w:val="none"/>
        </w:rPr>
        <w:t>II.</w:t>
      </w:r>
      <w:r w:rsidR="009804D1">
        <w:rPr>
          <w:rFonts w:ascii="Calibri Light" w:hAnsi="Calibri Light" w:cs="Calibri Light"/>
          <w:bCs/>
          <w:sz w:val="21"/>
          <w:szCs w:val="21"/>
          <w:u w:val="none"/>
        </w:rPr>
        <w:t>/</w:t>
      </w:r>
    </w:p>
    <w:p w14:paraId="22AD5705" w14:textId="77777777" w:rsidR="00747501" w:rsidRPr="00251EEE" w:rsidRDefault="00747501" w:rsidP="009804D1">
      <w:pPr>
        <w:pStyle w:val="Nadpis5"/>
        <w:jc w:val="left"/>
        <w:rPr>
          <w:rFonts w:ascii="Calibri Light" w:hAnsi="Calibri Light" w:cs="Calibri Light"/>
          <w:bCs/>
          <w:sz w:val="21"/>
          <w:szCs w:val="21"/>
          <w:u w:val="none"/>
        </w:rPr>
      </w:pPr>
      <w:r w:rsidRPr="00251EEE">
        <w:rPr>
          <w:rFonts w:ascii="Calibri Light" w:hAnsi="Calibri Light" w:cs="Calibri Light"/>
          <w:bCs/>
          <w:sz w:val="21"/>
          <w:szCs w:val="21"/>
          <w:u w:val="none"/>
        </w:rPr>
        <w:t>Předmět smlouvy</w:t>
      </w:r>
    </w:p>
    <w:p w14:paraId="4BD7FC01" w14:textId="6262803C" w:rsidR="00BB2F28" w:rsidRPr="00E5410C" w:rsidRDefault="00BB2F28" w:rsidP="00727E32">
      <w:pPr>
        <w:pStyle w:val="Odstavecseseznamem"/>
        <w:numPr>
          <w:ilvl w:val="0"/>
          <w:numId w:val="15"/>
        </w:numPr>
        <w:spacing w:after="120"/>
        <w:ind w:left="284" w:hanging="284"/>
        <w:jc w:val="both"/>
        <w:rPr>
          <w:rFonts w:ascii="Calibri Light" w:hAnsi="Calibri Light" w:cs="Calibri Light"/>
          <w:color w:val="000000"/>
          <w:sz w:val="21"/>
          <w:szCs w:val="21"/>
        </w:rPr>
      </w:pPr>
      <w:r w:rsidRPr="005A1BAB">
        <w:rPr>
          <w:rFonts w:ascii="Calibri Light" w:hAnsi="Calibri Light" w:cs="Calibri Light"/>
          <w:sz w:val="21"/>
          <w:szCs w:val="21"/>
        </w:rPr>
        <w:t xml:space="preserve">Příkazce </w:t>
      </w:r>
      <w:r w:rsidR="00F41DD5" w:rsidRPr="005A1BAB">
        <w:rPr>
          <w:rFonts w:ascii="Calibri Light" w:hAnsi="Calibri Light" w:cs="Calibri Light"/>
          <w:sz w:val="21"/>
          <w:szCs w:val="21"/>
        </w:rPr>
        <w:t xml:space="preserve">má zájem předložit projektovou žádost o dotaci </w:t>
      </w:r>
      <w:r w:rsidR="00F41DD5" w:rsidRPr="005A1BAB">
        <w:rPr>
          <w:rFonts w:ascii="Calibri Light" w:hAnsi="Calibri Light" w:cs="Calibri Light"/>
          <w:color w:val="000000"/>
          <w:sz w:val="21"/>
          <w:szCs w:val="21"/>
        </w:rPr>
        <w:t xml:space="preserve">(dále jen „žádost“) </w:t>
      </w:r>
      <w:r w:rsidR="00E5410C">
        <w:rPr>
          <w:rFonts w:ascii="Calibri Light" w:hAnsi="Calibri Light" w:cs="Calibri Light"/>
          <w:color w:val="000000"/>
          <w:sz w:val="21"/>
          <w:szCs w:val="21"/>
        </w:rPr>
        <w:t>do výzvy</w:t>
      </w:r>
      <w:r w:rsidR="005A1BAB" w:rsidRPr="005A1BAB">
        <w:rPr>
          <w:rFonts w:ascii="Calibri Light" w:hAnsi="Calibri Light" w:cs="Calibri Light"/>
          <w:color w:val="000000"/>
          <w:sz w:val="21"/>
          <w:szCs w:val="21"/>
        </w:rPr>
        <w:t xml:space="preserve"> ŘO IROP: </w:t>
      </w:r>
      <w:r w:rsidR="00E5410C">
        <w:rPr>
          <w:rFonts w:ascii="Calibri Light" w:hAnsi="Calibri Light" w:cs="Calibri Light"/>
          <w:color w:val="000000"/>
          <w:sz w:val="21"/>
          <w:szCs w:val="21"/>
        </w:rPr>
        <w:t>48</w:t>
      </w:r>
      <w:r w:rsidR="005A1BAB" w:rsidRPr="005A1BAB">
        <w:rPr>
          <w:rFonts w:ascii="Calibri Light" w:hAnsi="Calibri Light" w:cs="Calibri Light"/>
          <w:color w:val="000000"/>
          <w:sz w:val="21"/>
          <w:szCs w:val="21"/>
        </w:rPr>
        <w:t xml:space="preserve">. </w:t>
      </w:r>
      <w:r w:rsidR="00E5410C" w:rsidRPr="00E5410C">
        <w:rPr>
          <w:rFonts w:ascii="Calibri Light" w:hAnsi="Calibri Light" w:cs="Calibri Light"/>
          <w:color w:val="000000"/>
          <w:sz w:val="21"/>
          <w:szCs w:val="21"/>
        </w:rPr>
        <w:t>výzva IROP – VZDĚLÁVÁNÍ – SC 5.1 (CLLD)</w:t>
      </w:r>
      <w:r w:rsidR="005A1BAB" w:rsidRPr="005A1BAB">
        <w:rPr>
          <w:rFonts w:ascii="Calibri Light" w:hAnsi="Calibri Light" w:cs="Calibri Light"/>
          <w:color w:val="000000"/>
          <w:sz w:val="21"/>
          <w:szCs w:val="21"/>
        </w:rPr>
        <w:t xml:space="preserve"> </w:t>
      </w:r>
      <w:r w:rsidR="00F41DD5" w:rsidRPr="005A1BAB">
        <w:rPr>
          <w:rFonts w:ascii="Calibri Light" w:hAnsi="Calibri Light" w:cs="Calibri Light"/>
          <w:color w:val="000000"/>
          <w:sz w:val="21"/>
          <w:szCs w:val="21"/>
        </w:rPr>
        <w:t xml:space="preserve">- </w:t>
      </w:r>
      <w:r w:rsidR="00E5410C">
        <w:rPr>
          <w:rFonts w:ascii="Calibri Light" w:hAnsi="Calibri Light" w:cs="Calibri Light"/>
          <w:color w:val="000000"/>
          <w:sz w:val="21"/>
          <w:szCs w:val="21"/>
        </w:rPr>
        <w:t xml:space="preserve"> se zaměřením </w:t>
      </w:r>
      <w:r w:rsidR="005A1BAB" w:rsidRPr="005A1BAB">
        <w:rPr>
          <w:rFonts w:ascii="Calibri Light" w:hAnsi="Calibri Light" w:cs="Calibri Light"/>
          <w:color w:val="000000"/>
          <w:sz w:val="21"/>
          <w:szCs w:val="21"/>
        </w:rPr>
        <w:t>na aktivit</w:t>
      </w:r>
      <w:r w:rsidR="00E5410C">
        <w:rPr>
          <w:rFonts w:ascii="Calibri Light" w:hAnsi="Calibri Light" w:cs="Calibri Light"/>
          <w:color w:val="000000"/>
          <w:sz w:val="21"/>
          <w:szCs w:val="21"/>
        </w:rPr>
        <w:t>u</w:t>
      </w:r>
      <w:r w:rsidR="005A1BAB" w:rsidRPr="005A1BAB">
        <w:rPr>
          <w:rFonts w:ascii="Calibri Light" w:hAnsi="Calibri Light" w:cs="Calibri Light"/>
          <w:color w:val="000000"/>
          <w:sz w:val="21"/>
          <w:szCs w:val="21"/>
        </w:rPr>
        <w:t>:</w:t>
      </w:r>
      <w:r w:rsidR="00E5410C">
        <w:rPr>
          <w:rFonts w:ascii="Calibri Light" w:hAnsi="Calibri Light" w:cs="Calibri Light"/>
          <w:color w:val="000000"/>
          <w:sz w:val="21"/>
          <w:szCs w:val="21"/>
        </w:rPr>
        <w:t xml:space="preserve"> </w:t>
      </w:r>
      <w:r w:rsidR="00E5410C" w:rsidRPr="00E5410C">
        <w:rPr>
          <w:rFonts w:ascii="Calibri Light" w:hAnsi="Calibri Light" w:cs="Calibri Light"/>
          <w:color w:val="000000"/>
          <w:sz w:val="21"/>
          <w:szCs w:val="21"/>
        </w:rPr>
        <w:t>Aktivita Infrastruktura základních škol ve vazbě na odborné učebny a učebny neúplných ško</w:t>
      </w:r>
      <w:r w:rsidR="00E5410C">
        <w:rPr>
          <w:rFonts w:ascii="Calibri Light" w:hAnsi="Calibri Light" w:cs="Calibri Light"/>
          <w:color w:val="000000"/>
          <w:sz w:val="21"/>
          <w:szCs w:val="21"/>
        </w:rPr>
        <w:t xml:space="preserve">l </w:t>
      </w:r>
      <w:r w:rsidR="00F41DD5" w:rsidRPr="00E5410C">
        <w:rPr>
          <w:rFonts w:ascii="Calibri Light" w:hAnsi="Calibri Light" w:cs="Calibri Light"/>
          <w:color w:val="000000"/>
          <w:sz w:val="21"/>
          <w:szCs w:val="21"/>
        </w:rPr>
        <w:t xml:space="preserve">(dále jen „dotační program“), získat tak maximálně možnou podporu z prostředků </w:t>
      </w:r>
      <w:r w:rsidR="005A1BAB" w:rsidRPr="00E5410C">
        <w:rPr>
          <w:rFonts w:ascii="Calibri Light" w:hAnsi="Calibri Light" w:cs="Calibri Light"/>
          <w:color w:val="000000"/>
          <w:sz w:val="21"/>
          <w:szCs w:val="21"/>
        </w:rPr>
        <w:t xml:space="preserve">Integrovaného regionálního operačního programu </w:t>
      </w:r>
      <w:r w:rsidR="00BC41CD" w:rsidRPr="00E5410C">
        <w:rPr>
          <w:rFonts w:ascii="Calibri Light" w:hAnsi="Calibri Light" w:cs="Calibri Light"/>
          <w:color w:val="000000"/>
          <w:sz w:val="21"/>
          <w:szCs w:val="21"/>
        </w:rPr>
        <w:t>(dále jen „</w:t>
      </w:r>
      <w:r w:rsidR="00C338E5" w:rsidRPr="00E5410C">
        <w:rPr>
          <w:rFonts w:ascii="Calibri Light" w:hAnsi="Calibri Light" w:cs="Calibri Light"/>
          <w:color w:val="000000"/>
          <w:sz w:val="21"/>
          <w:szCs w:val="21"/>
        </w:rPr>
        <w:t>p</w:t>
      </w:r>
      <w:r w:rsidR="00BC41CD" w:rsidRPr="00E5410C">
        <w:rPr>
          <w:rFonts w:ascii="Calibri Light" w:hAnsi="Calibri Light" w:cs="Calibri Light"/>
          <w:color w:val="000000"/>
          <w:sz w:val="21"/>
          <w:szCs w:val="21"/>
        </w:rPr>
        <w:t>oskytovatel dotace“) a realizovat projekt „</w:t>
      </w:r>
      <w:r w:rsidR="00874D59">
        <w:rPr>
          <w:rFonts w:ascii="Calibri Light" w:hAnsi="Calibri Light" w:cs="Calibri Light"/>
          <w:b/>
          <w:bCs/>
          <w:color w:val="000000"/>
          <w:sz w:val="21"/>
          <w:szCs w:val="21"/>
        </w:rPr>
        <w:t>Družina – ZŠ Boskovice</w:t>
      </w:r>
      <w:r w:rsidR="007634F9" w:rsidRPr="00E5410C">
        <w:rPr>
          <w:rFonts w:ascii="Calibri Light" w:hAnsi="Calibri Light" w:cs="Calibri Light"/>
          <w:b/>
          <w:bCs/>
          <w:color w:val="000000"/>
          <w:sz w:val="21"/>
          <w:szCs w:val="21"/>
        </w:rPr>
        <w:t>“</w:t>
      </w:r>
      <w:r w:rsidR="00A34688" w:rsidRPr="00E5410C">
        <w:rPr>
          <w:rFonts w:ascii="Calibri Light" w:hAnsi="Calibri Light" w:cs="Calibri Light"/>
          <w:b/>
          <w:bCs/>
          <w:color w:val="000000"/>
          <w:sz w:val="21"/>
          <w:szCs w:val="21"/>
        </w:rPr>
        <w:t xml:space="preserve"> </w:t>
      </w:r>
      <w:r w:rsidR="00BC41CD" w:rsidRPr="00E5410C">
        <w:rPr>
          <w:rFonts w:ascii="Calibri Light" w:hAnsi="Calibri Light" w:cs="Calibri Light"/>
          <w:color w:val="000000"/>
          <w:sz w:val="21"/>
          <w:szCs w:val="21"/>
        </w:rPr>
        <w:t>(dále jen „projekt“)</w:t>
      </w:r>
      <w:r w:rsidR="00E5410C">
        <w:rPr>
          <w:rFonts w:ascii="Calibri Light" w:hAnsi="Calibri Light" w:cs="Calibri Light"/>
          <w:color w:val="000000"/>
          <w:sz w:val="21"/>
          <w:szCs w:val="21"/>
        </w:rPr>
        <w:t xml:space="preserve">, a to na základě výběru projektového záměru </w:t>
      </w:r>
      <w:r w:rsidR="00E5410C" w:rsidRPr="005A1BAB">
        <w:rPr>
          <w:rFonts w:ascii="Calibri Light" w:hAnsi="Calibri Light" w:cs="Calibri Light"/>
          <w:color w:val="000000"/>
          <w:sz w:val="21"/>
          <w:szCs w:val="21"/>
        </w:rPr>
        <w:t xml:space="preserve">v rámci </w:t>
      </w:r>
      <w:r w:rsidR="00874D59">
        <w:rPr>
          <w:rFonts w:ascii="Calibri Light" w:hAnsi="Calibri Light" w:cs="Calibri Light"/>
          <w:color w:val="000000"/>
          <w:sz w:val="21"/>
          <w:szCs w:val="21"/>
        </w:rPr>
        <w:t>6</w:t>
      </w:r>
      <w:r w:rsidR="00D06B28" w:rsidRPr="00D06B28">
        <w:rPr>
          <w:rFonts w:ascii="Calibri Light" w:hAnsi="Calibri Light" w:cs="Calibri Light"/>
          <w:color w:val="000000"/>
          <w:sz w:val="21"/>
          <w:szCs w:val="21"/>
        </w:rPr>
        <w:t xml:space="preserve">. výzvy </w:t>
      </w:r>
      <w:r w:rsidR="00874D59" w:rsidRPr="00874D59">
        <w:rPr>
          <w:rFonts w:ascii="Calibri Light" w:hAnsi="Calibri Light" w:cs="Calibri Light"/>
          <w:color w:val="000000"/>
          <w:sz w:val="21"/>
          <w:szCs w:val="21"/>
        </w:rPr>
        <w:t>MAS Boskovicko PLUS _ Rozvoj vzdělávání _ Základní vzdělávání II</w:t>
      </w:r>
      <w:r w:rsidR="00874D59">
        <w:rPr>
          <w:rFonts w:ascii="Calibri Light" w:hAnsi="Calibri Light" w:cs="Calibri Light"/>
          <w:color w:val="000000"/>
          <w:sz w:val="21"/>
          <w:szCs w:val="21"/>
        </w:rPr>
        <w:t>.</w:t>
      </w:r>
    </w:p>
    <w:p w14:paraId="01572801" w14:textId="01198A36" w:rsidR="00573D01" w:rsidRDefault="008B7AC0" w:rsidP="00727E32">
      <w:pPr>
        <w:pStyle w:val="Odstavecseseznamem"/>
        <w:numPr>
          <w:ilvl w:val="0"/>
          <w:numId w:val="15"/>
        </w:numPr>
        <w:spacing w:after="120"/>
        <w:ind w:left="284" w:hanging="284"/>
        <w:jc w:val="both"/>
        <w:rPr>
          <w:rFonts w:ascii="Calibri Light" w:hAnsi="Calibri Light" w:cs="Calibri Light"/>
          <w:sz w:val="21"/>
          <w:szCs w:val="21"/>
        </w:rPr>
      </w:pPr>
      <w:r w:rsidRPr="009804D1">
        <w:rPr>
          <w:rFonts w:ascii="Calibri Light" w:hAnsi="Calibri Light" w:cs="Calibri Light"/>
          <w:sz w:val="21"/>
          <w:szCs w:val="21"/>
        </w:rPr>
        <w:t xml:space="preserve">Příkazník </w:t>
      </w:r>
      <w:r w:rsidR="00747501" w:rsidRPr="009804D1">
        <w:rPr>
          <w:rFonts w:ascii="Calibri Light" w:hAnsi="Calibri Light" w:cs="Calibri Light"/>
          <w:sz w:val="21"/>
          <w:szCs w:val="21"/>
        </w:rPr>
        <w:t xml:space="preserve">se tímto zavazuje </w:t>
      </w:r>
      <w:r w:rsidRPr="009804D1">
        <w:rPr>
          <w:rFonts w:ascii="Calibri Light" w:hAnsi="Calibri Light" w:cs="Calibri Light"/>
          <w:sz w:val="21"/>
          <w:szCs w:val="21"/>
        </w:rPr>
        <w:t xml:space="preserve">obstarat </w:t>
      </w:r>
      <w:r w:rsidR="00747501" w:rsidRPr="009804D1">
        <w:rPr>
          <w:rFonts w:ascii="Calibri Light" w:hAnsi="Calibri Light" w:cs="Calibri Light"/>
          <w:sz w:val="21"/>
          <w:szCs w:val="21"/>
        </w:rPr>
        <w:t xml:space="preserve">pro </w:t>
      </w:r>
      <w:r w:rsidRPr="009804D1">
        <w:rPr>
          <w:rFonts w:ascii="Calibri Light" w:hAnsi="Calibri Light" w:cs="Calibri Light"/>
          <w:sz w:val="21"/>
          <w:szCs w:val="21"/>
        </w:rPr>
        <w:t xml:space="preserve">příkazce </w:t>
      </w:r>
      <w:r w:rsidR="009A4E48">
        <w:rPr>
          <w:rFonts w:ascii="Calibri Light" w:hAnsi="Calibri Light" w:cs="Calibri Light"/>
          <w:sz w:val="21"/>
          <w:szCs w:val="21"/>
        </w:rPr>
        <w:t>činnosti</w:t>
      </w:r>
      <w:r w:rsidR="00747501" w:rsidRPr="009804D1">
        <w:rPr>
          <w:rFonts w:ascii="Calibri Light" w:hAnsi="Calibri Light" w:cs="Calibri Light"/>
          <w:sz w:val="21"/>
          <w:szCs w:val="21"/>
        </w:rPr>
        <w:t xml:space="preserve"> </w:t>
      </w:r>
      <w:r w:rsidR="00EF354F" w:rsidRPr="009804D1">
        <w:rPr>
          <w:rFonts w:ascii="Calibri Light" w:hAnsi="Calibri Light" w:cs="Calibri Light"/>
          <w:sz w:val="21"/>
          <w:szCs w:val="21"/>
        </w:rPr>
        <w:t>specifikovan</w:t>
      </w:r>
      <w:r w:rsidR="009A4E48">
        <w:rPr>
          <w:rFonts w:ascii="Calibri Light" w:hAnsi="Calibri Light" w:cs="Calibri Light"/>
          <w:sz w:val="21"/>
          <w:szCs w:val="21"/>
        </w:rPr>
        <w:t>é</w:t>
      </w:r>
      <w:r w:rsidR="00EF354F" w:rsidRPr="009804D1">
        <w:rPr>
          <w:rFonts w:ascii="Calibri Light" w:hAnsi="Calibri Light" w:cs="Calibri Light"/>
          <w:sz w:val="21"/>
          <w:szCs w:val="21"/>
        </w:rPr>
        <w:t xml:space="preserve"> v</w:t>
      </w:r>
      <w:r w:rsidR="00747501" w:rsidRPr="009804D1">
        <w:rPr>
          <w:rFonts w:ascii="Calibri Light" w:hAnsi="Calibri Light" w:cs="Calibri Light"/>
          <w:sz w:val="21"/>
          <w:szCs w:val="21"/>
        </w:rPr>
        <w:t xml:space="preserve"> článku III. této smlouvy a </w:t>
      </w:r>
      <w:r w:rsidRPr="009804D1">
        <w:rPr>
          <w:rFonts w:ascii="Calibri Light" w:hAnsi="Calibri Light" w:cs="Calibri Light"/>
          <w:sz w:val="21"/>
          <w:szCs w:val="21"/>
        </w:rPr>
        <w:t xml:space="preserve">příkazník </w:t>
      </w:r>
      <w:r w:rsidR="00747501" w:rsidRPr="009804D1">
        <w:rPr>
          <w:rFonts w:ascii="Calibri Light" w:hAnsi="Calibri Light" w:cs="Calibri Light"/>
          <w:sz w:val="21"/>
          <w:szCs w:val="21"/>
        </w:rPr>
        <w:t>se tímto zavazuje zaplatit cenu u</w:t>
      </w:r>
      <w:r w:rsidR="00743F7F" w:rsidRPr="009804D1">
        <w:rPr>
          <w:rFonts w:ascii="Calibri Light" w:hAnsi="Calibri Light" w:cs="Calibri Light"/>
          <w:sz w:val="21"/>
          <w:szCs w:val="21"/>
        </w:rPr>
        <w:t>vedenou</w:t>
      </w:r>
      <w:r w:rsidR="00747501" w:rsidRPr="009804D1">
        <w:rPr>
          <w:rFonts w:ascii="Calibri Light" w:hAnsi="Calibri Light" w:cs="Calibri Light"/>
          <w:sz w:val="21"/>
          <w:szCs w:val="21"/>
        </w:rPr>
        <w:t xml:space="preserve"> v článku VI. této smlouvy.</w:t>
      </w:r>
    </w:p>
    <w:p w14:paraId="1232865C" w14:textId="7812B92F" w:rsidR="00573D01" w:rsidRPr="00573D01" w:rsidRDefault="00573D01" w:rsidP="00BD50B1">
      <w:pPr>
        <w:pStyle w:val="Odstavecseseznamem"/>
        <w:numPr>
          <w:ilvl w:val="0"/>
          <w:numId w:val="15"/>
        </w:numPr>
        <w:spacing w:after="120"/>
        <w:ind w:left="284" w:hanging="284"/>
        <w:jc w:val="both"/>
        <w:rPr>
          <w:rFonts w:ascii="Calibri Light" w:hAnsi="Calibri Light" w:cs="Calibri Light"/>
          <w:sz w:val="21"/>
          <w:szCs w:val="21"/>
        </w:rPr>
      </w:pPr>
      <w:r w:rsidRPr="00573D01">
        <w:rPr>
          <w:rFonts w:asciiTheme="majorHAnsi" w:hAnsiTheme="majorHAnsi"/>
          <w:sz w:val="21"/>
          <w:szCs w:val="21"/>
        </w:rPr>
        <w:t>Příkazník prohlašuje, že je držitelem platného oprávnění k podnikání, které jej opravňuje k realizaci předmětu Smlouvy.</w:t>
      </w:r>
    </w:p>
    <w:p w14:paraId="0AC2E086" w14:textId="77777777" w:rsidR="00747501" w:rsidRPr="00251EEE" w:rsidRDefault="00747501" w:rsidP="00BD50B1"/>
    <w:p w14:paraId="712C350A" w14:textId="7CB7E87A" w:rsidR="00747501" w:rsidRPr="00251EEE" w:rsidRDefault="00747501" w:rsidP="009804D1">
      <w:pPr>
        <w:rPr>
          <w:rFonts w:ascii="Calibri Light" w:hAnsi="Calibri Light" w:cs="Calibri Light"/>
          <w:b/>
          <w:bCs/>
          <w:color w:val="000000"/>
          <w:sz w:val="21"/>
          <w:szCs w:val="21"/>
        </w:rPr>
      </w:pPr>
      <w:r w:rsidRPr="00251EEE">
        <w:rPr>
          <w:rFonts w:ascii="Calibri Light" w:hAnsi="Calibri Light" w:cs="Calibri Light"/>
          <w:b/>
          <w:bCs/>
          <w:color w:val="000000"/>
          <w:sz w:val="21"/>
          <w:szCs w:val="21"/>
        </w:rPr>
        <w:t>III.</w:t>
      </w:r>
      <w:r w:rsidR="009804D1">
        <w:rPr>
          <w:rFonts w:ascii="Calibri Light" w:hAnsi="Calibri Light" w:cs="Calibri Light"/>
          <w:b/>
          <w:bCs/>
          <w:color w:val="000000"/>
          <w:sz w:val="21"/>
          <w:szCs w:val="21"/>
        </w:rPr>
        <w:t>/</w:t>
      </w:r>
    </w:p>
    <w:p w14:paraId="47FBC1F5" w14:textId="1A994E3A" w:rsidR="00747501" w:rsidRPr="00251EEE" w:rsidRDefault="00747501" w:rsidP="009804D1">
      <w:pPr>
        <w:rPr>
          <w:rFonts w:ascii="Calibri Light" w:hAnsi="Calibri Light" w:cs="Calibri Light"/>
          <w:b/>
          <w:bCs/>
          <w:color w:val="000000"/>
          <w:sz w:val="21"/>
          <w:szCs w:val="21"/>
        </w:rPr>
      </w:pPr>
      <w:r w:rsidRPr="00251EEE">
        <w:rPr>
          <w:rFonts w:ascii="Calibri Light" w:hAnsi="Calibri Light" w:cs="Calibri Light"/>
          <w:b/>
          <w:bCs/>
          <w:color w:val="000000"/>
          <w:sz w:val="21"/>
          <w:szCs w:val="21"/>
        </w:rPr>
        <w:t xml:space="preserve">Specifikace </w:t>
      </w:r>
      <w:r w:rsidR="009A4E48">
        <w:rPr>
          <w:rFonts w:ascii="Calibri Light" w:hAnsi="Calibri Light" w:cs="Calibri Light"/>
          <w:b/>
          <w:bCs/>
          <w:color w:val="000000"/>
          <w:sz w:val="21"/>
          <w:szCs w:val="21"/>
        </w:rPr>
        <w:t>činnosti</w:t>
      </w:r>
    </w:p>
    <w:p w14:paraId="204CC1A0" w14:textId="7EE58CF6" w:rsidR="008B7AC0" w:rsidRPr="00251EEE" w:rsidRDefault="00573D01" w:rsidP="002B0EB1">
      <w:pPr>
        <w:numPr>
          <w:ilvl w:val="0"/>
          <w:numId w:val="11"/>
        </w:numPr>
        <w:ind w:left="284" w:hanging="284"/>
        <w:jc w:val="both"/>
        <w:rPr>
          <w:rFonts w:ascii="Calibri Light" w:hAnsi="Calibri Light" w:cs="Calibri Light"/>
          <w:color w:val="000000"/>
          <w:sz w:val="21"/>
          <w:szCs w:val="21"/>
        </w:rPr>
      </w:pPr>
      <w:r>
        <w:rPr>
          <w:rFonts w:ascii="Calibri Light" w:hAnsi="Calibri Light" w:cs="Calibri Light"/>
          <w:color w:val="000000"/>
          <w:sz w:val="21"/>
          <w:szCs w:val="21"/>
        </w:rPr>
        <w:t>Příkazník se touto smlouvou</w:t>
      </w:r>
      <w:r w:rsidR="004C0FF9">
        <w:rPr>
          <w:rFonts w:ascii="Calibri Light" w:hAnsi="Calibri Light" w:cs="Calibri Light"/>
          <w:color w:val="000000"/>
          <w:sz w:val="21"/>
          <w:szCs w:val="21"/>
        </w:rPr>
        <w:t xml:space="preserve"> zavazuje provést tyto činnosti</w:t>
      </w:r>
      <w:r w:rsidR="008B7AC0" w:rsidRPr="00251EEE">
        <w:rPr>
          <w:rFonts w:ascii="Calibri Light" w:hAnsi="Calibri Light" w:cs="Calibri Light"/>
          <w:color w:val="000000"/>
          <w:sz w:val="21"/>
          <w:szCs w:val="21"/>
        </w:rPr>
        <w:t xml:space="preserve">: </w:t>
      </w:r>
    </w:p>
    <w:p w14:paraId="3BACE700" w14:textId="51B11297" w:rsidR="00AB26DA" w:rsidRPr="00251EEE" w:rsidRDefault="008B7AC0" w:rsidP="002B0EB1">
      <w:pPr>
        <w:numPr>
          <w:ilvl w:val="0"/>
          <w:numId w:val="13"/>
        </w:numPr>
        <w:jc w:val="both"/>
        <w:rPr>
          <w:rFonts w:ascii="Calibri Light" w:hAnsi="Calibri Light" w:cs="Calibri Light"/>
          <w:color w:val="000000"/>
          <w:sz w:val="21"/>
          <w:szCs w:val="21"/>
        </w:rPr>
      </w:pPr>
      <w:r w:rsidRPr="00251EEE">
        <w:rPr>
          <w:rFonts w:ascii="Calibri Light" w:hAnsi="Calibri Light" w:cs="Calibri Light"/>
          <w:color w:val="000000"/>
          <w:sz w:val="21"/>
          <w:szCs w:val="21"/>
        </w:rPr>
        <w:t>vypracování</w:t>
      </w:r>
      <w:r w:rsidR="009C5823" w:rsidRPr="00251EEE">
        <w:rPr>
          <w:rFonts w:ascii="Calibri Light" w:hAnsi="Calibri Light" w:cs="Calibri Light"/>
          <w:color w:val="000000"/>
          <w:sz w:val="21"/>
          <w:szCs w:val="21"/>
        </w:rPr>
        <w:t xml:space="preserve"> žádosti</w:t>
      </w:r>
      <w:r w:rsidR="001D2973" w:rsidRPr="00251EEE">
        <w:rPr>
          <w:rFonts w:ascii="Calibri Light" w:hAnsi="Calibri Light" w:cs="Calibri Light"/>
          <w:color w:val="000000"/>
          <w:sz w:val="21"/>
          <w:szCs w:val="21"/>
        </w:rPr>
        <w:t xml:space="preserve"> </w:t>
      </w:r>
      <w:r w:rsidR="00BC5651">
        <w:rPr>
          <w:rFonts w:ascii="Calibri Light" w:hAnsi="Calibri Light" w:cs="Calibri Light"/>
          <w:color w:val="000000"/>
          <w:sz w:val="21"/>
          <w:szCs w:val="21"/>
        </w:rPr>
        <w:t xml:space="preserve">o podporu </w:t>
      </w:r>
      <w:r w:rsidR="00AB26DA" w:rsidRPr="00251EEE">
        <w:rPr>
          <w:rFonts w:ascii="Calibri Light" w:hAnsi="Calibri Light" w:cs="Calibri Light"/>
          <w:color w:val="000000"/>
          <w:sz w:val="21"/>
          <w:szCs w:val="21"/>
        </w:rPr>
        <w:t xml:space="preserve">a její následné podání s cílem obdržení podpory ze zvoleného dotačního programu pro </w:t>
      </w:r>
      <w:r w:rsidR="00BC5651">
        <w:rPr>
          <w:rFonts w:ascii="Calibri Light" w:hAnsi="Calibri Light" w:cs="Calibri Light"/>
          <w:color w:val="000000"/>
          <w:sz w:val="21"/>
          <w:szCs w:val="21"/>
        </w:rPr>
        <w:t>příkazce</w:t>
      </w:r>
      <w:r w:rsidR="00957E5A">
        <w:rPr>
          <w:rFonts w:ascii="Calibri Light" w:hAnsi="Calibri Light" w:cs="Calibri Light"/>
          <w:color w:val="000000"/>
          <w:sz w:val="21"/>
          <w:szCs w:val="21"/>
        </w:rPr>
        <w:t>,</w:t>
      </w:r>
    </w:p>
    <w:p w14:paraId="7326B69A" w14:textId="3DECEEDD" w:rsidR="00AB26DA" w:rsidRPr="00251EEE" w:rsidRDefault="00AB26DA" w:rsidP="002B0EB1">
      <w:pPr>
        <w:numPr>
          <w:ilvl w:val="0"/>
          <w:numId w:val="13"/>
        </w:numPr>
        <w:jc w:val="both"/>
        <w:rPr>
          <w:rFonts w:ascii="Calibri Light" w:hAnsi="Calibri Light" w:cs="Calibri Light"/>
          <w:color w:val="000000"/>
          <w:sz w:val="21"/>
          <w:szCs w:val="21"/>
        </w:rPr>
      </w:pPr>
      <w:r w:rsidRPr="00251EEE">
        <w:rPr>
          <w:rFonts w:ascii="Calibri Light" w:hAnsi="Calibri Light" w:cs="Calibri Light"/>
          <w:color w:val="000000"/>
          <w:sz w:val="21"/>
          <w:szCs w:val="21"/>
        </w:rPr>
        <w:t xml:space="preserve">dopracování žádosti a příloh dle případných požadavků </w:t>
      </w:r>
      <w:r w:rsidR="00BC41CD">
        <w:rPr>
          <w:rFonts w:ascii="Calibri Light" w:hAnsi="Calibri Light" w:cs="Calibri Light"/>
          <w:color w:val="000000"/>
          <w:sz w:val="21"/>
          <w:szCs w:val="21"/>
        </w:rPr>
        <w:t>p</w:t>
      </w:r>
      <w:r w:rsidRPr="00251EEE">
        <w:rPr>
          <w:rFonts w:ascii="Calibri Light" w:hAnsi="Calibri Light" w:cs="Calibri Light"/>
          <w:color w:val="000000"/>
          <w:sz w:val="21"/>
          <w:szCs w:val="21"/>
        </w:rPr>
        <w:t xml:space="preserve">oskytovatele dotace v procesu hodnocení </w:t>
      </w:r>
      <w:r w:rsidR="00BC41CD">
        <w:rPr>
          <w:rFonts w:ascii="Calibri Light" w:hAnsi="Calibri Light" w:cs="Calibri Light"/>
          <w:color w:val="000000"/>
          <w:sz w:val="21"/>
          <w:szCs w:val="21"/>
        </w:rPr>
        <w:t>ž</w:t>
      </w:r>
      <w:r w:rsidRPr="00251EEE">
        <w:rPr>
          <w:rFonts w:ascii="Calibri Light" w:hAnsi="Calibri Light" w:cs="Calibri Light"/>
          <w:color w:val="000000"/>
          <w:sz w:val="21"/>
          <w:szCs w:val="21"/>
        </w:rPr>
        <w:t>ádosti,</w:t>
      </w:r>
    </w:p>
    <w:p w14:paraId="2F38165A" w14:textId="203EE34B" w:rsidR="008B7AC0" w:rsidRPr="00251EEE" w:rsidRDefault="001D2973" w:rsidP="002B0EB1">
      <w:pPr>
        <w:numPr>
          <w:ilvl w:val="0"/>
          <w:numId w:val="13"/>
        </w:numPr>
        <w:jc w:val="both"/>
        <w:rPr>
          <w:rFonts w:ascii="Calibri Light" w:hAnsi="Calibri Light" w:cs="Calibri Light"/>
          <w:color w:val="000000"/>
          <w:sz w:val="21"/>
          <w:szCs w:val="21"/>
        </w:rPr>
      </w:pPr>
      <w:r w:rsidRPr="00251EEE">
        <w:rPr>
          <w:rFonts w:ascii="Calibri Light" w:hAnsi="Calibri Light" w:cs="Calibri Light"/>
          <w:color w:val="000000"/>
          <w:sz w:val="21"/>
          <w:szCs w:val="21"/>
        </w:rPr>
        <w:t xml:space="preserve">zpracování </w:t>
      </w:r>
      <w:r w:rsidR="00874D59">
        <w:rPr>
          <w:rFonts w:ascii="Calibri Light" w:hAnsi="Calibri Light" w:cs="Calibri Light"/>
          <w:color w:val="000000"/>
          <w:sz w:val="21"/>
          <w:szCs w:val="21"/>
        </w:rPr>
        <w:t xml:space="preserve">dokumentu </w:t>
      </w:r>
      <w:r w:rsidR="00874D59" w:rsidRPr="00874D59">
        <w:rPr>
          <w:rFonts w:ascii="Calibri Light" w:hAnsi="Calibri Light" w:cs="Calibri Light"/>
          <w:i/>
          <w:iCs/>
          <w:color w:val="000000"/>
          <w:sz w:val="21"/>
          <w:szCs w:val="21"/>
        </w:rPr>
        <w:t>Podklady pro hodnocení žádosti</w:t>
      </w:r>
      <w:r w:rsidR="00F41DD5" w:rsidRPr="00361CDF">
        <w:rPr>
          <w:rFonts w:ascii="Calibri Light" w:hAnsi="Calibri Light" w:cs="Calibri Light"/>
          <w:color w:val="000000"/>
          <w:sz w:val="21"/>
          <w:szCs w:val="21"/>
        </w:rPr>
        <w:t xml:space="preserve"> </w:t>
      </w:r>
      <w:r w:rsidRPr="00251EEE">
        <w:rPr>
          <w:rFonts w:ascii="Calibri Light" w:hAnsi="Calibri Light" w:cs="Calibri Light"/>
          <w:color w:val="000000"/>
          <w:sz w:val="21"/>
          <w:szCs w:val="21"/>
        </w:rPr>
        <w:t xml:space="preserve">a všech dalších potřebných příloh </w:t>
      </w:r>
      <w:r w:rsidR="00B02B48" w:rsidRPr="00251EEE">
        <w:rPr>
          <w:rFonts w:ascii="Calibri Light" w:hAnsi="Calibri Light" w:cs="Calibri Light"/>
          <w:color w:val="000000"/>
          <w:sz w:val="21"/>
          <w:szCs w:val="21"/>
        </w:rPr>
        <w:t xml:space="preserve">k žádosti, </w:t>
      </w:r>
    </w:p>
    <w:p w14:paraId="15BE3D76" w14:textId="728AA7B8" w:rsidR="00AB26DA" w:rsidRPr="00251EEE" w:rsidRDefault="00B02B48" w:rsidP="002B0EB1">
      <w:pPr>
        <w:numPr>
          <w:ilvl w:val="0"/>
          <w:numId w:val="13"/>
        </w:numPr>
        <w:jc w:val="both"/>
        <w:rPr>
          <w:rFonts w:ascii="Calibri Light" w:hAnsi="Calibri Light" w:cs="Calibri Light"/>
          <w:color w:val="000000"/>
          <w:sz w:val="21"/>
          <w:szCs w:val="21"/>
        </w:rPr>
      </w:pPr>
      <w:r w:rsidRPr="00251EEE">
        <w:rPr>
          <w:rFonts w:ascii="Calibri Light" w:hAnsi="Calibri Light" w:cs="Calibri Light"/>
          <w:color w:val="000000"/>
          <w:sz w:val="21"/>
          <w:szCs w:val="21"/>
        </w:rPr>
        <w:lastRenderedPageBreak/>
        <w:t xml:space="preserve">zajištění </w:t>
      </w:r>
      <w:r w:rsidR="00260119" w:rsidRPr="00251EEE">
        <w:rPr>
          <w:rFonts w:ascii="Calibri Light" w:hAnsi="Calibri Light" w:cs="Calibri Light"/>
          <w:color w:val="000000"/>
          <w:sz w:val="21"/>
          <w:szCs w:val="21"/>
        </w:rPr>
        <w:t>administrace</w:t>
      </w:r>
      <w:r w:rsidRPr="00251EEE">
        <w:rPr>
          <w:rFonts w:ascii="Calibri Light" w:hAnsi="Calibri Light" w:cs="Calibri Light"/>
          <w:color w:val="000000"/>
          <w:sz w:val="21"/>
          <w:szCs w:val="21"/>
        </w:rPr>
        <w:t xml:space="preserve"> projektu</w:t>
      </w:r>
      <w:r w:rsidR="00260119" w:rsidRPr="00251EEE">
        <w:rPr>
          <w:rFonts w:ascii="Calibri Light" w:hAnsi="Calibri Light" w:cs="Calibri Light"/>
          <w:color w:val="000000"/>
          <w:sz w:val="21"/>
          <w:szCs w:val="21"/>
        </w:rPr>
        <w:t xml:space="preserve"> </w:t>
      </w:r>
      <w:r w:rsidR="00440E01" w:rsidRPr="00251EEE">
        <w:rPr>
          <w:rFonts w:ascii="Calibri Light" w:hAnsi="Calibri Light" w:cs="Calibri Light"/>
          <w:color w:val="000000"/>
          <w:sz w:val="21"/>
          <w:szCs w:val="21"/>
        </w:rPr>
        <w:t xml:space="preserve">a </w:t>
      </w:r>
      <w:r w:rsidR="008B7AC0" w:rsidRPr="00251EEE">
        <w:rPr>
          <w:rFonts w:ascii="Calibri Light" w:hAnsi="Calibri Light" w:cs="Calibri Light"/>
          <w:color w:val="000000"/>
          <w:sz w:val="21"/>
          <w:szCs w:val="21"/>
        </w:rPr>
        <w:t xml:space="preserve">zajištění </w:t>
      </w:r>
      <w:r w:rsidR="00440E01" w:rsidRPr="00251EEE">
        <w:rPr>
          <w:rFonts w:ascii="Calibri Light" w:hAnsi="Calibri Light" w:cs="Calibri Light"/>
          <w:color w:val="000000"/>
          <w:sz w:val="21"/>
          <w:szCs w:val="21"/>
        </w:rPr>
        <w:t>výběrov</w:t>
      </w:r>
      <w:r w:rsidRPr="00251EEE">
        <w:rPr>
          <w:rFonts w:ascii="Calibri Light" w:hAnsi="Calibri Light" w:cs="Calibri Light"/>
          <w:color w:val="000000"/>
          <w:sz w:val="21"/>
          <w:szCs w:val="21"/>
        </w:rPr>
        <w:t>ých</w:t>
      </w:r>
      <w:r w:rsidR="004C0FF9">
        <w:rPr>
          <w:rFonts w:ascii="Calibri Light" w:hAnsi="Calibri Light" w:cs="Calibri Light"/>
          <w:color w:val="000000"/>
          <w:sz w:val="21"/>
          <w:szCs w:val="21"/>
        </w:rPr>
        <w:t>/ zadávacích</w:t>
      </w:r>
      <w:r w:rsidR="00440E01" w:rsidRPr="00251EEE">
        <w:rPr>
          <w:rFonts w:ascii="Calibri Light" w:hAnsi="Calibri Light" w:cs="Calibri Light"/>
          <w:color w:val="000000"/>
          <w:sz w:val="21"/>
          <w:szCs w:val="21"/>
        </w:rPr>
        <w:t xml:space="preserve"> řízení</w:t>
      </w:r>
      <w:r w:rsidR="008B7AC0" w:rsidRPr="00251EEE">
        <w:rPr>
          <w:rFonts w:ascii="Calibri Light" w:hAnsi="Calibri Light" w:cs="Calibri Light"/>
          <w:color w:val="000000"/>
          <w:sz w:val="21"/>
          <w:szCs w:val="21"/>
        </w:rPr>
        <w:t xml:space="preserve"> </w:t>
      </w:r>
      <w:r w:rsidR="00464459" w:rsidRPr="00251EEE">
        <w:rPr>
          <w:rFonts w:ascii="Calibri Light" w:hAnsi="Calibri Light" w:cs="Calibri Light"/>
          <w:color w:val="000000"/>
          <w:sz w:val="21"/>
          <w:szCs w:val="21"/>
        </w:rPr>
        <w:t xml:space="preserve">v souladu se zákonem </w:t>
      </w:r>
      <w:r w:rsidR="008B7AC0" w:rsidRPr="00251EEE">
        <w:rPr>
          <w:rFonts w:ascii="Calibri Light" w:hAnsi="Calibri Light" w:cs="Calibri Light"/>
          <w:color w:val="000000"/>
          <w:sz w:val="21"/>
          <w:szCs w:val="21"/>
        </w:rPr>
        <w:t>č.</w:t>
      </w:r>
      <w:r w:rsidR="001D0E94">
        <w:rPr>
          <w:rFonts w:ascii="Calibri Light" w:hAnsi="Calibri Light" w:cs="Calibri Light"/>
          <w:color w:val="000000"/>
          <w:sz w:val="21"/>
          <w:szCs w:val="21"/>
        </w:rPr>
        <w:t> </w:t>
      </w:r>
      <w:r w:rsidR="00464459" w:rsidRPr="00251EEE">
        <w:rPr>
          <w:rFonts w:ascii="Calibri Light" w:hAnsi="Calibri Light" w:cs="Calibri Light"/>
          <w:color w:val="000000"/>
          <w:sz w:val="21"/>
          <w:szCs w:val="21"/>
        </w:rPr>
        <w:t>134</w:t>
      </w:r>
      <w:r w:rsidR="0035163D" w:rsidRPr="00251EEE">
        <w:rPr>
          <w:rFonts w:ascii="Calibri Light" w:hAnsi="Calibri Light" w:cs="Calibri Light"/>
          <w:color w:val="000000"/>
          <w:sz w:val="21"/>
          <w:szCs w:val="21"/>
        </w:rPr>
        <w:t>/2016 Sb., o zadávání veřejných zakázek (dále jen „ZZVZ“)</w:t>
      </w:r>
      <w:r w:rsidR="00AB26DA" w:rsidRPr="00251EEE">
        <w:rPr>
          <w:rFonts w:ascii="Calibri Light" w:hAnsi="Calibri Light" w:cs="Calibri Light"/>
          <w:color w:val="000000"/>
          <w:sz w:val="21"/>
          <w:szCs w:val="21"/>
        </w:rPr>
        <w:t>, jejichž účelem je výběr dodavatele a uzavření smlouvy na realizaci předmětu zakázky</w:t>
      </w:r>
      <w:r w:rsidR="00064EBE" w:rsidRPr="00251EEE">
        <w:rPr>
          <w:rFonts w:ascii="Calibri Light" w:hAnsi="Calibri Light" w:cs="Calibri Light"/>
          <w:color w:val="000000"/>
          <w:sz w:val="21"/>
          <w:szCs w:val="21"/>
        </w:rPr>
        <w:t xml:space="preserve">, </w:t>
      </w:r>
      <w:r w:rsidR="00AB26DA" w:rsidRPr="00251EEE">
        <w:rPr>
          <w:rFonts w:ascii="Calibri Light" w:hAnsi="Calibri Light" w:cs="Calibri Light"/>
          <w:sz w:val="21"/>
          <w:szCs w:val="21"/>
        </w:rPr>
        <w:t>a to postupem stanoveným podmínkami a závaznými pravidly Dotačního programu</w:t>
      </w:r>
      <w:r w:rsidRPr="00251EEE">
        <w:rPr>
          <w:rFonts w:ascii="Calibri Light" w:hAnsi="Calibri Light" w:cs="Calibri Light"/>
          <w:color w:val="000000"/>
          <w:sz w:val="21"/>
          <w:szCs w:val="21"/>
        </w:rPr>
        <w:t>, poskytování poradenství</w:t>
      </w:r>
      <w:r w:rsidR="00747501" w:rsidRPr="00251EEE">
        <w:rPr>
          <w:rFonts w:ascii="Calibri Light" w:hAnsi="Calibri Light" w:cs="Calibri Light"/>
          <w:color w:val="000000"/>
          <w:sz w:val="21"/>
          <w:szCs w:val="21"/>
        </w:rPr>
        <w:t xml:space="preserve"> k žádosti na projekt</w:t>
      </w:r>
      <w:r w:rsidR="00BC41CD">
        <w:rPr>
          <w:rFonts w:ascii="Calibri Light" w:hAnsi="Calibri Light" w:cs="Calibri Light"/>
          <w:color w:val="000000"/>
          <w:sz w:val="21"/>
          <w:szCs w:val="21"/>
        </w:rPr>
        <w:t>,</w:t>
      </w:r>
    </w:p>
    <w:p w14:paraId="3E488546" w14:textId="77777777" w:rsidR="00AB26DA" w:rsidRPr="00251EEE" w:rsidRDefault="00AB26DA" w:rsidP="002B0EB1">
      <w:pPr>
        <w:numPr>
          <w:ilvl w:val="0"/>
          <w:numId w:val="13"/>
        </w:numPr>
        <w:jc w:val="both"/>
        <w:rPr>
          <w:rFonts w:ascii="Calibri Light" w:hAnsi="Calibri Light" w:cs="Calibri Light"/>
          <w:color w:val="000000"/>
          <w:sz w:val="21"/>
          <w:szCs w:val="21"/>
        </w:rPr>
      </w:pPr>
      <w:r w:rsidRPr="00251EEE">
        <w:rPr>
          <w:rFonts w:ascii="Calibri Light" w:hAnsi="Calibri Light" w:cs="Calibri Light"/>
          <w:color w:val="000000"/>
          <w:sz w:val="21"/>
          <w:szCs w:val="21"/>
        </w:rPr>
        <w:t>zajištění kontroly plnění podmínek poskytnutí dotace,</w:t>
      </w:r>
    </w:p>
    <w:p w14:paraId="7F2DAB1D" w14:textId="0C491D52" w:rsidR="0035163D" w:rsidRPr="00251EEE" w:rsidRDefault="00AB26DA" w:rsidP="002B0EB1">
      <w:pPr>
        <w:numPr>
          <w:ilvl w:val="0"/>
          <w:numId w:val="13"/>
        </w:numPr>
        <w:jc w:val="both"/>
        <w:rPr>
          <w:rFonts w:ascii="Calibri Light" w:hAnsi="Calibri Light" w:cs="Calibri Light"/>
          <w:color w:val="000000"/>
          <w:sz w:val="21"/>
          <w:szCs w:val="21"/>
        </w:rPr>
      </w:pPr>
      <w:r w:rsidRPr="00251EEE">
        <w:rPr>
          <w:rFonts w:ascii="Calibri Light" w:hAnsi="Calibri Light" w:cs="Calibri Light"/>
          <w:color w:val="000000"/>
          <w:sz w:val="21"/>
          <w:szCs w:val="21"/>
        </w:rPr>
        <w:t>zpracování pravidelných reportů, komplexní komunikace s </w:t>
      </w:r>
      <w:r w:rsidR="004C0FF9">
        <w:rPr>
          <w:rFonts w:ascii="Calibri Light" w:hAnsi="Calibri Light" w:cs="Calibri Light"/>
          <w:color w:val="000000"/>
          <w:sz w:val="21"/>
          <w:szCs w:val="21"/>
        </w:rPr>
        <w:t>p</w:t>
      </w:r>
      <w:r w:rsidRPr="00251EEE">
        <w:rPr>
          <w:rFonts w:ascii="Calibri Light" w:hAnsi="Calibri Light" w:cs="Calibri Light"/>
          <w:color w:val="000000"/>
          <w:sz w:val="21"/>
          <w:szCs w:val="21"/>
        </w:rPr>
        <w:t>oskytovatelem dotace,</w:t>
      </w:r>
    </w:p>
    <w:p w14:paraId="7909552A" w14:textId="77777777" w:rsidR="00EF55E0" w:rsidRDefault="00AB26DA" w:rsidP="00EF55E0">
      <w:pPr>
        <w:numPr>
          <w:ilvl w:val="0"/>
          <w:numId w:val="13"/>
        </w:numPr>
        <w:jc w:val="both"/>
        <w:rPr>
          <w:rFonts w:ascii="Calibri Light" w:hAnsi="Calibri Light" w:cs="Calibri Light"/>
          <w:color w:val="000000"/>
          <w:sz w:val="21"/>
          <w:szCs w:val="21"/>
        </w:rPr>
      </w:pPr>
      <w:r w:rsidRPr="00251EEE">
        <w:rPr>
          <w:rFonts w:ascii="Calibri Light" w:hAnsi="Calibri Light" w:cs="Calibri Light"/>
          <w:color w:val="000000"/>
          <w:sz w:val="21"/>
          <w:szCs w:val="21"/>
        </w:rPr>
        <w:t xml:space="preserve">účast na kontrolách konaných na projektu ze strany </w:t>
      </w:r>
      <w:r w:rsidR="004C0FF9">
        <w:rPr>
          <w:rFonts w:ascii="Calibri Light" w:hAnsi="Calibri Light" w:cs="Calibri Light"/>
          <w:color w:val="000000"/>
          <w:sz w:val="21"/>
          <w:szCs w:val="21"/>
        </w:rPr>
        <w:t>p</w:t>
      </w:r>
      <w:r w:rsidRPr="00251EEE">
        <w:rPr>
          <w:rFonts w:ascii="Calibri Light" w:hAnsi="Calibri Light" w:cs="Calibri Light"/>
          <w:color w:val="000000"/>
          <w:sz w:val="21"/>
          <w:szCs w:val="21"/>
        </w:rPr>
        <w:t>oskytovatele dotace</w:t>
      </w:r>
      <w:r w:rsidR="00EF55E0">
        <w:rPr>
          <w:rFonts w:ascii="Calibri Light" w:hAnsi="Calibri Light" w:cs="Calibri Light"/>
          <w:color w:val="000000"/>
          <w:sz w:val="21"/>
          <w:szCs w:val="21"/>
        </w:rPr>
        <w:t>,</w:t>
      </w:r>
    </w:p>
    <w:p w14:paraId="32AC2DB0" w14:textId="26A32CD8" w:rsidR="00EF55E0" w:rsidRPr="00EF55E0" w:rsidRDefault="00EF55E0" w:rsidP="00EF55E0">
      <w:pPr>
        <w:numPr>
          <w:ilvl w:val="0"/>
          <w:numId w:val="13"/>
        </w:numPr>
        <w:jc w:val="both"/>
        <w:rPr>
          <w:rFonts w:ascii="Calibri Light" w:hAnsi="Calibri Light" w:cs="Calibri Light"/>
          <w:color w:val="000000"/>
          <w:sz w:val="21"/>
          <w:szCs w:val="21"/>
        </w:rPr>
      </w:pPr>
      <w:r w:rsidRPr="00EF55E0">
        <w:rPr>
          <w:rFonts w:ascii="Calibri Light" w:hAnsi="Calibri Light" w:cs="Calibri Light"/>
          <w:sz w:val="21"/>
          <w:szCs w:val="21"/>
        </w:rPr>
        <w:t>administrace projektu v době udržitelnosti.</w:t>
      </w:r>
    </w:p>
    <w:p w14:paraId="28D753E6" w14:textId="77777777" w:rsidR="00083A74" w:rsidRPr="00251EEE" w:rsidRDefault="00083A74" w:rsidP="002B0EB1">
      <w:pPr>
        <w:ind w:left="284" w:hanging="284"/>
        <w:jc w:val="both"/>
        <w:rPr>
          <w:rFonts w:ascii="Calibri Light" w:hAnsi="Calibri Light" w:cs="Calibri Light"/>
          <w:color w:val="000000"/>
          <w:sz w:val="21"/>
          <w:szCs w:val="21"/>
        </w:rPr>
      </w:pPr>
    </w:p>
    <w:p w14:paraId="724E6A0D" w14:textId="77777777" w:rsidR="00747501" w:rsidRPr="00251EEE" w:rsidRDefault="005F4C7E" w:rsidP="00251EEE">
      <w:pPr>
        <w:ind w:left="142"/>
        <w:jc w:val="both"/>
        <w:rPr>
          <w:rFonts w:ascii="Calibri Light" w:hAnsi="Calibri Light" w:cs="Calibri Light"/>
          <w:color w:val="000000"/>
          <w:sz w:val="21"/>
          <w:szCs w:val="21"/>
        </w:rPr>
      </w:pPr>
      <w:r w:rsidRPr="00251EEE">
        <w:rPr>
          <w:rFonts w:ascii="Calibri Light" w:hAnsi="Calibri Light" w:cs="Calibri Light"/>
          <w:color w:val="000000"/>
          <w:sz w:val="21"/>
          <w:szCs w:val="21"/>
        </w:rPr>
        <w:t>Konkrétně půjde o ná</w:t>
      </w:r>
      <w:r w:rsidR="002B08D4" w:rsidRPr="00251EEE">
        <w:rPr>
          <w:rFonts w:ascii="Calibri Light" w:hAnsi="Calibri Light" w:cs="Calibri Light"/>
          <w:color w:val="000000"/>
          <w:sz w:val="21"/>
          <w:szCs w:val="21"/>
        </w:rPr>
        <w:t>sl</w:t>
      </w:r>
      <w:r w:rsidRPr="00251EEE">
        <w:rPr>
          <w:rFonts w:ascii="Calibri Light" w:hAnsi="Calibri Light" w:cs="Calibri Light"/>
          <w:color w:val="000000"/>
          <w:sz w:val="21"/>
          <w:szCs w:val="21"/>
        </w:rPr>
        <w:t>edující dílčí plnění:</w:t>
      </w:r>
    </w:p>
    <w:p w14:paraId="45475754" w14:textId="77777777" w:rsidR="002B08D4" w:rsidRPr="00251EEE" w:rsidRDefault="002B08D4" w:rsidP="00251EEE">
      <w:pPr>
        <w:numPr>
          <w:ilvl w:val="1"/>
          <w:numId w:val="1"/>
        </w:numPr>
        <w:tabs>
          <w:tab w:val="clear" w:pos="1440"/>
        </w:tabs>
        <w:ind w:left="851" w:hanging="284"/>
        <w:jc w:val="both"/>
        <w:rPr>
          <w:rFonts w:ascii="Calibri Light" w:hAnsi="Calibri Light" w:cs="Calibri Light"/>
          <w:color w:val="000000"/>
          <w:sz w:val="21"/>
          <w:szCs w:val="21"/>
        </w:rPr>
      </w:pPr>
      <w:r w:rsidRPr="00251EEE">
        <w:rPr>
          <w:rFonts w:ascii="Calibri Light" w:hAnsi="Calibri Light" w:cs="Calibri Light"/>
          <w:color w:val="000000"/>
          <w:sz w:val="21"/>
          <w:szCs w:val="21"/>
        </w:rPr>
        <w:t>sběr dat, údajů, podkladů ad</w:t>
      </w:r>
      <w:r w:rsidRPr="00251EEE">
        <w:rPr>
          <w:rFonts w:ascii="Calibri Light" w:hAnsi="Calibri Light" w:cs="Calibri Light"/>
          <w:sz w:val="21"/>
          <w:szCs w:val="21"/>
        </w:rPr>
        <w:t>. za účelem zpracování žádosti a příloh</w:t>
      </w:r>
    </w:p>
    <w:p w14:paraId="5CEE0CDA" w14:textId="74D7B97C" w:rsidR="005F4C7E" w:rsidRPr="00251EEE" w:rsidRDefault="005F4C7E" w:rsidP="00251EEE">
      <w:pPr>
        <w:numPr>
          <w:ilvl w:val="1"/>
          <w:numId w:val="1"/>
        </w:numPr>
        <w:tabs>
          <w:tab w:val="clear" w:pos="1440"/>
        </w:tabs>
        <w:ind w:left="851" w:hanging="284"/>
        <w:jc w:val="both"/>
        <w:rPr>
          <w:rFonts w:ascii="Calibri Light" w:hAnsi="Calibri Light" w:cs="Calibri Light"/>
          <w:color w:val="000000"/>
          <w:sz w:val="21"/>
          <w:szCs w:val="21"/>
        </w:rPr>
      </w:pPr>
      <w:r w:rsidRPr="00251EEE">
        <w:rPr>
          <w:rFonts w:ascii="Calibri Light" w:hAnsi="Calibri Light" w:cs="Calibri Light"/>
          <w:color w:val="000000"/>
          <w:sz w:val="21"/>
          <w:szCs w:val="21"/>
        </w:rPr>
        <w:t>zpracování</w:t>
      </w:r>
      <w:r w:rsidR="00645BF3" w:rsidRPr="00251EEE">
        <w:rPr>
          <w:rFonts w:ascii="Calibri Light" w:hAnsi="Calibri Light" w:cs="Calibri Light"/>
          <w:color w:val="000000"/>
          <w:sz w:val="21"/>
          <w:szCs w:val="21"/>
        </w:rPr>
        <w:t xml:space="preserve"> a podání </w:t>
      </w:r>
      <w:r w:rsidR="009C5823" w:rsidRPr="00251EEE">
        <w:rPr>
          <w:rFonts w:ascii="Calibri Light" w:hAnsi="Calibri Light" w:cs="Calibri Light"/>
          <w:color w:val="000000"/>
          <w:sz w:val="21"/>
          <w:szCs w:val="21"/>
        </w:rPr>
        <w:t>žádosti</w:t>
      </w:r>
      <w:r w:rsidR="002B08D4" w:rsidRPr="00251EEE">
        <w:rPr>
          <w:rFonts w:ascii="Calibri Light" w:hAnsi="Calibri Light" w:cs="Calibri Light"/>
          <w:color w:val="000000"/>
          <w:sz w:val="21"/>
          <w:szCs w:val="21"/>
        </w:rPr>
        <w:t xml:space="preserve"> </w:t>
      </w:r>
      <w:r w:rsidR="00645BF3" w:rsidRPr="00251EEE">
        <w:rPr>
          <w:rFonts w:ascii="Calibri Light" w:hAnsi="Calibri Light" w:cs="Calibri Light"/>
          <w:color w:val="000000"/>
          <w:sz w:val="21"/>
          <w:szCs w:val="21"/>
        </w:rPr>
        <w:t>a všech příloh</w:t>
      </w:r>
      <w:r w:rsidR="002B08D4" w:rsidRPr="00251EEE">
        <w:rPr>
          <w:rFonts w:ascii="Calibri Light" w:hAnsi="Calibri Light" w:cs="Calibri Light"/>
          <w:color w:val="000000"/>
          <w:sz w:val="21"/>
          <w:szCs w:val="21"/>
        </w:rPr>
        <w:t xml:space="preserve"> </w:t>
      </w:r>
      <w:r w:rsidR="00155DE0" w:rsidRPr="00251EEE">
        <w:rPr>
          <w:rFonts w:ascii="Calibri Light" w:hAnsi="Calibri Light" w:cs="Calibri Light"/>
          <w:color w:val="000000"/>
          <w:sz w:val="21"/>
          <w:szCs w:val="21"/>
        </w:rPr>
        <w:t xml:space="preserve">v systému ISKP </w:t>
      </w:r>
      <w:r w:rsidR="004C0FF9">
        <w:rPr>
          <w:rFonts w:ascii="Calibri Light" w:hAnsi="Calibri Light" w:cs="Calibri Light"/>
          <w:color w:val="000000"/>
          <w:sz w:val="21"/>
          <w:szCs w:val="21"/>
        </w:rPr>
        <w:t>2021+</w:t>
      </w:r>
    </w:p>
    <w:p w14:paraId="235409E1" w14:textId="110F49FA" w:rsidR="00A34BDA" w:rsidRDefault="005B481D" w:rsidP="00251EEE">
      <w:pPr>
        <w:numPr>
          <w:ilvl w:val="1"/>
          <w:numId w:val="1"/>
        </w:numPr>
        <w:tabs>
          <w:tab w:val="clear" w:pos="1440"/>
        </w:tabs>
        <w:ind w:left="851" w:hanging="284"/>
        <w:jc w:val="both"/>
        <w:rPr>
          <w:rFonts w:ascii="Calibri Light" w:hAnsi="Calibri Light" w:cs="Calibri Light"/>
          <w:color w:val="000000"/>
          <w:sz w:val="21"/>
          <w:szCs w:val="21"/>
        </w:rPr>
      </w:pPr>
      <w:r w:rsidRPr="00251EEE">
        <w:rPr>
          <w:rFonts w:ascii="Calibri Light" w:hAnsi="Calibri Light" w:cs="Calibri Light"/>
          <w:color w:val="000000"/>
          <w:sz w:val="21"/>
          <w:szCs w:val="21"/>
        </w:rPr>
        <w:t>zpracování</w:t>
      </w:r>
      <w:r w:rsidR="00D06B28">
        <w:rPr>
          <w:rFonts w:ascii="Calibri Light" w:hAnsi="Calibri Light" w:cs="Calibri Light"/>
          <w:color w:val="000000"/>
          <w:sz w:val="21"/>
          <w:szCs w:val="21"/>
        </w:rPr>
        <w:t xml:space="preserve"> dokumentu</w:t>
      </w:r>
      <w:r w:rsidRPr="00251EEE">
        <w:rPr>
          <w:rFonts w:ascii="Calibri Light" w:hAnsi="Calibri Light" w:cs="Calibri Light"/>
          <w:color w:val="000000"/>
          <w:sz w:val="21"/>
          <w:szCs w:val="21"/>
        </w:rPr>
        <w:t xml:space="preserve"> </w:t>
      </w:r>
      <w:r w:rsidR="00D06B28">
        <w:rPr>
          <w:rFonts w:ascii="Calibri Light" w:hAnsi="Calibri Light" w:cs="Calibri Light"/>
          <w:i/>
          <w:iCs/>
          <w:color w:val="000000"/>
          <w:sz w:val="21"/>
          <w:szCs w:val="21"/>
        </w:rPr>
        <w:t>Podklady pro hodnocení žádosti</w:t>
      </w:r>
      <w:r w:rsidR="00F41DD5" w:rsidRPr="00361CDF">
        <w:rPr>
          <w:rFonts w:ascii="Calibri Light" w:hAnsi="Calibri Light" w:cs="Calibri Light"/>
          <w:color w:val="000000"/>
          <w:sz w:val="21"/>
          <w:szCs w:val="21"/>
        </w:rPr>
        <w:t xml:space="preserve"> </w:t>
      </w:r>
      <w:r w:rsidR="004C0FF9">
        <w:rPr>
          <w:rFonts w:ascii="Calibri Light" w:hAnsi="Calibri Light" w:cs="Calibri Light"/>
          <w:color w:val="000000"/>
          <w:sz w:val="21"/>
          <w:szCs w:val="21"/>
        </w:rPr>
        <w:t>dle osnovy poskytovatele dotace</w:t>
      </w:r>
      <w:r w:rsidR="00A34BDA">
        <w:rPr>
          <w:rFonts w:ascii="Calibri Light" w:hAnsi="Calibri Light" w:cs="Calibri Light"/>
          <w:color w:val="000000"/>
          <w:sz w:val="21"/>
          <w:szCs w:val="21"/>
        </w:rPr>
        <w:t xml:space="preserve"> </w:t>
      </w:r>
    </w:p>
    <w:p w14:paraId="336FF125" w14:textId="1D1B3C96" w:rsidR="00DC2AA6" w:rsidRPr="00251EEE" w:rsidRDefault="00A34BDA" w:rsidP="00251EEE">
      <w:pPr>
        <w:numPr>
          <w:ilvl w:val="1"/>
          <w:numId w:val="1"/>
        </w:numPr>
        <w:tabs>
          <w:tab w:val="clear" w:pos="1440"/>
        </w:tabs>
        <w:ind w:left="851" w:hanging="284"/>
        <w:jc w:val="both"/>
        <w:rPr>
          <w:rFonts w:ascii="Calibri Light" w:hAnsi="Calibri Light" w:cs="Calibri Light"/>
          <w:color w:val="000000"/>
          <w:sz w:val="21"/>
          <w:szCs w:val="21"/>
        </w:rPr>
      </w:pPr>
      <w:r w:rsidRPr="00251EEE">
        <w:rPr>
          <w:rFonts w:ascii="Calibri Light" w:hAnsi="Calibri Light" w:cs="Calibri Light"/>
          <w:sz w:val="21"/>
          <w:szCs w:val="21"/>
        </w:rPr>
        <w:t xml:space="preserve">řešení připomínek </w:t>
      </w:r>
      <w:r>
        <w:rPr>
          <w:rFonts w:ascii="Calibri Light" w:hAnsi="Calibri Light" w:cs="Calibri Light"/>
          <w:sz w:val="21"/>
          <w:szCs w:val="21"/>
        </w:rPr>
        <w:t xml:space="preserve">k žádosti </w:t>
      </w:r>
      <w:r w:rsidRPr="00251EEE">
        <w:rPr>
          <w:rFonts w:ascii="Calibri Light" w:hAnsi="Calibri Light" w:cs="Calibri Light"/>
          <w:sz w:val="21"/>
          <w:szCs w:val="21"/>
        </w:rPr>
        <w:t xml:space="preserve">ze strany </w:t>
      </w:r>
      <w:r>
        <w:rPr>
          <w:rFonts w:ascii="Calibri Light" w:hAnsi="Calibri Light" w:cs="Calibri Light"/>
          <w:sz w:val="21"/>
          <w:szCs w:val="21"/>
        </w:rPr>
        <w:t>p</w:t>
      </w:r>
      <w:r w:rsidRPr="00251EEE">
        <w:rPr>
          <w:rFonts w:ascii="Calibri Light" w:hAnsi="Calibri Light" w:cs="Calibri Light"/>
          <w:sz w:val="21"/>
          <w:szCs w:val="21"/>
        </w:rPr>
        <w:t>oskytovatele dotace v průběhu hodnotícího procesu</w:t>
      </w:r>
    </w:p>
    <w:p w14:paraId="6882EC22" w14:textId="2CB2DC3F" w:rsidR="00AB26DA" w:rsidRPr="00251EEE" w:rsidRDefault="00260119" w:rsidP="00251EEE">
      <w:pPr>
        <w:numPr>
          <w:ilvl w:val="1"/>
          <w:numId w:val="1"/>
        </w:numPr>
        <w:tabs>
          <w:tab w:val="clear" w:pos="1440"/>
        </w:tabs>
        <w:ind w:left="851" w:hanging="284"/>
        <w:jc w:val="both"/>
        <w:rPr>
          <w:rFonts w:ascii="Calibri Light" w:hAnsi="Calibri Light" w:cs="Calibri Light"/>
          <w:color w:val="000000"/>
          <w:sz w:val="21"/>
          <w:szCs w:val="21"/>
        </w:rPr>
      </w:pPr>
      <w:r w:rsidRPr="00251EEE">
        <w:rPr>
          <w:rFonts w:ascii="Calibri Light" w:hAnsi="Calibri Light" w:cs="Calibri Light"/>
          <w:color w:val="000000"/>
          <w:sz w:val="21"/>
          <w:szCs w:val="21"/>
        </w:rPr>
        <w:t>administrace projektu</w:t>
      </w:r>
      <w:r w:rsidR="005B481D" w:rsidRPr="00251EEE">
        <w:rPr>
          <w:rFonts w:ascii="Calibri Light" w:hAnsi="Calibri Light" w:cs="Calibri Light"/>
          <w:color w:val="000000"/>
          <w:sz w:val="21"/>
          <w:szCs w:val="21"/>
        </w:rPr>
        <w:t xml:space="preserve"> v době realizace</w:t>
      </w:r>
      <w:r w:rsidR="00A03BE9">
        <w:rPr>
          <w:rFonts w:ascii="Calibri Light" w:hAnsi="Calibri Light" w:cs="Calibri Light"/>
          <w:color w:val="000000"/>
          <w:sz w:val="21"/>
          <w:szCs w:val="21"/>
        </w:rPr>
        <w:t xml:space="preserve"> vč. zajištění pravidel povinné publicity</w:t>
      </w:r>
    </w:p>
    <w:p w14:paraId="01A9D070" w14:textId="3DA990CE" w:rsidR="00AB26DA" w:rsidRDefault="00A03BE9" w:rsidP="00251EEE">
      <w:pPr>
        <w:numPr>
          <w:ilvl w:val="1"/>
          <w:numId w:val="1"/>
        </w:numPr>
        <w:tabs>
          <w:tab w:val="clear" w:pos="1440"/>
        </w:tabs>
        <w:ind w:left="851" w:hanging="284"/>
        <w:jc w:val="both"/>
        <w:rPr>
          <w:rFonts w:ascii="Calibri Light" w:hAnsi="Calibri Light" w:cs="Calibri Light"/>
          <w:sz w:val="21"/>
          <w:szCs w:val="21"/>
        </w:rPr>
      </w:pPr>
      <w:r>
        <w:rPr>
          <w:rFonts w:ascii="Calibri Light" w:hAnsi="Calibri Light" w:cs="Calibri Light"/>
          <w:sz w:val="21"/>
          <w:szCs w:val="21"/>
        </w:rPr>
        <w:t>příprava a administrace</w:t>
      </w:r>
      <w:r w:rsidR="00AB26DA" w:rsidRPr="00251EEE">
        <w:rPr>
          <w:rFonts w:ascii="Calibri Light" w:hAnsi="Calibri Light" w:cs="Calibri Light"/>
          <w:sz w:val="21"/>
          <w:szCs w:val="21"/>
        </w:rPr>
        <w:t xml:space="preserve"> </w:t>
      </w:r>
      <w:r w:rsidR="00813290">
        <w:rPr>
          <w:rFonts w:ascii="Calibri Light" w:hAnsi="Calibri Light" w:cs="Calibri Light"/>
          <w:sz w:val="21"/>
          <w:szCs w:val="21"/>
        </w:rPr>
        <w:t>výběrových</w:t>
      </w:r>
      <w:r>
        <w:rPr>
          <w:rFonts w:ascii="Calibri Light" w:hAnsi="Calibri Light" w:cs="Calibri Light"/>
          <w:sz w:val="21"/>
          <w:szCs w:val="21"/>
        </w:rPr>
        <w:t>/ zadávacích</w:t>
      </w:r>
      <w:r w:rsidR="00813290">
        <w:rPr>
          <w:rFonts w:ascii="Calibri Light" w:hAnsi="Calibri Light" w:cs="Calibri Light"/>
          <w:sz w:val="21"/>
          <w:szCs w:val="21"/>
        </w:rPr>
        <w:t xml:space="preserve"> řízení</w:t>
      </w:r>
    </w:p>
    <w:p w14:paraId="2582BA44" w14:textId="5EEA9EB8" w:rsidR="00EF55E0" w:rsidRPr="00EF55E0" w:rsidRDefault="00EF55E0" w:rsidP="00EF55E0">
      <w:pPr>
        <w:numPr>
          <w:ilvl w:val="1"/>
          <w:numId w:val="1"/>
        </w:numPr>
        <w:tabs>
          <w:tab w:val="clear" w:pos="1440"/>
        </w:tabs>
        <w:spacing w:after="120"/>
        <w:ind w:left="851" w:hanging="284"/>
        <w:jc w:val="both"/>
        <w:rPr>
          <w:rFonts w:ascii="Calibri Light" w:hAnsi="Calibri Light" w:cs="Calibri Light"/>
          <w:sz w:val="21"/>
          <w:szCs w:val="21"/>
        </w:rPr>
      </w:pPr>
      <w:r>
        <w:rPr>
          <w:rFonts w:ascii="Calibri Light" w:hAnsi="Calibri Light" w:cs="Calibri Light"/>
          <w:sz w:val="21"/>
          <w:szCs w:val="21"/>
        </w:rPr>
        <w:t>zpracování zpráv o realizaci, žádosti o platbu a zpráv o udržitelnosti.</w:t>
      </w:r>
    </w:p>
    <w:p w14:paraId="52E03582" w14:textId="6DC4E92E" w:rsidR="000C4F9C" w:rsidRPr="00251EEE" w:rsidRDefault="00155DE0" w:rsidP="00F22928">
      <w:pPr>
        <w:numPr>
          <w:ilvl w:val="0"/>
          <w:numId w:val="1"/>
        </w:numPr>
        <w:tabs>
          <w:tab w:val="clear" w:pos="720"/>
        </w:tabs>
        <w:spacing w:after="120"/>
        <w:ind w:left="357" w:hanging="357"/>
        <w:jc w:val="both"/>
        <w:rPr>
          <w:rFonts w:ascii="Calibri Light" w:hAnsi="Calibri Light" w:cs="Calibri Light"/>
          <w:color w:val="000000"/>
          <w:sz w:val="21"/>
          <w:szCs w:val="21"/>
        </w:rPr>
      </w:pPr>
      <w:r w:rsidRPr="00251EEE">
        <w:rPr>
          <w:rFonts w:ascii="Calibri Light" w:hAnsi="Calibri Light" w:cs="Calibri Light"/>
          <w:sz w:val="21"/>
          <w:szCs w:val="21"/>
        </w:rPr>
        <w:t xml:space="preserve">Žádost </w:t>
      </w:r>
      <w:r w:rsidR="00C35207" w:rsidRPr="00251EEE">
        <w:rPr>
          <w:rFonts w:ascii="Calibri Light" w:hAnsi="Calibri Light" w:cs="Calibri Light"/>
          <w:sz w:val="21"/>
          <w:szCs w:val="21"/>
        </w:rPr>
        <w:t xml:space="preserve">a přílohy </w:t>
      </w:r>
      <w:r w:rsidRPr="00251EEE">
        <w:rPr>
          <w:rFonts w:ascii="Calibri Light" w:hAnsi="Calibri Light" w:cs="Calibri Light"/>
          <w:sz w:val="21"/>
          <w:szCs w:val="21"/>
        </w:rPr>
        <w:t>bud</w:t>
      </w:r>
      <w:r w:rsidR="00C35207" w:rsidRPr="00251EEE">
        <w:rPr>
          <w:rFonts w:ascii="Calibri Light" w:hAnsi="Calibri Light" w:cs="Calibri Light"/>
          <w:sz w:val="21"/>
          <w:szCs w:val="21"/>
        </w:rPr>
        <w:t>ou</w:t>
      </w:r>
      <w:r w:rsidRPr="00251EEE">
        <w:rPr>
          <w:rFonts w:ascii="Calibri Light" w:hAnsi="Calibri Light" w:cs="Calibri Light"/>
          <w:sz w:val="21"/>
          <w:szCs w:val="21"/>
        </w:rPr>
        <w:t xml:space="preserve"> obsahovat veškeré náležitosti stanovené </w:t>
      </w:r>
      <w:r w:rsidR="00C35207" w:rsidRPr="00251EEE">
        <w:rPr>
          <w:rFonts w:ascii="Calibri Light" w:hAnsi="Calibri Light" w:cs="Calibri Light"/>
          <w:sz w:val="21"/>
          <w:szCs w:val="21"/>
        </w:rPr>
        <w:t>v </w:t>
      </w:r>
      <w:r w:rsidRPr="00251EEE">
        <w:rPr>
          <w:rFonts w:ascii="Calibri Light" w:hAnsi="Calibri Light" w:cs="Calibri Light"/>
          <w:sz w:val="21"/>
          <w:szCs w:val="21"/>
        </w:rPr>
        <w:t>příslušné</w:t>
      </w:r>
      <w:r w:rsidR="00C35207" w:rsidRPr="00251EEE">
        <w:rPr>
          <w:rFonts w:ascii="Calibri Light" w:hAnsi="Calibri Light" w:cs="Calibri Light"/>
          <w:sz w:val="21"/>
          <w:szCs w:val="21"/>
        </w:rPr>
        <w:t xml:space="preserve"> výzvě, </w:t>
      </w:r>
      <w:r w:rsidR="000C4F9C" w:rsidRPr="00251EEE">
        <w:rPr>
          <w:rFonts w:ascii="Calibri Light" w:hAnsi="Calibri Light" w:cs="Calibri Light"/>
          <w:sz w:val="21"/>
          <w:szCs w:val="21"/>
        </w:rPr>
        <w:t xml:space="preserve">v pravidlech </w:t>
      </w:r>
      <w:r w:rsidR="003605D6" w:rsidRPr="00251EEE">
        <w:rPr>
          <w:rFonts w:ascii="Calibri Light" w:hAnsi="Calibri Light" w:cs="Calibri Light"/>
          <w:sz w:val="21"/>
          <w:szCs w:val="21"/>
        </w:rPr>
        <w:t>p</w:t>
      </w:r>
      <w:r w:rsidRPr="00251EEE">
        <w:rPr>
          <w:rFonts w:ascii="Calibri Light" w:hAnsi="Calibri Light" w:cs="Calibri Light"/>
          <w:sz w:val="21"/>
          <w:szCs w:val="21"/>
        </w:rPr>
        <w:t>rogramu</w:t>
      </w:r>
      <w:r w:rsidR="000C4F9C" w:rsidRPr="00251EEE">
        <w:rPr>
          <w:rFonts w:ascii="Calibri Light" w:hAnsi="Calibri Light" w:cs="Calibri Light"/>
          <w:sz w:val="21"/>
          <w:szCs w:val="21"/>
        </w:rPr>
        <w:t xml:space="preserve"> a </w:t>
      </w:r>
      <w:r w:rsidRPr="00251EEE">
        <w:rPr>
          <w:rFonts w:ascii="Calibri Light" w:hAnsi="Calibri Light" w:cs="Calibri Light"/>
          <w:sz w:val="21"/>
          <w:szCs w:val="21"/>
        </w:rPr>
        <w:t>pokyn</w:t>
      </w:r>
      <w:r w:rsidR="00C35207" w:rsidRPr="00251EEE">
        <w:rPr>
          <w:rFonts w:ascii="Calibri Light" w:hAnsi="Calibri Light" w:cs="Calibri Light"/>
          <w:sz w:val="21"/>
          <w:szCs w:val="21"/>
        </w:rPr>
        <w:t>ech</w:t>
      </w:r>
      <w:r w:rsidRPr="00251EEE">
        <w:rPr>
          <w:rFonts w:ascii="Calibri Light" w:hAnsi="Calibri Light" w:cs="Calibri Light"/>
          <w:sz w:val="21"/>
          <w:szCs w:val="21"/>
        </w:rPr>
        <w:t xml:space="preserve"> </w:t>
      </w:r>
      <w:r w:rsidR="00A34BDA">
        <w:rPr>
          <w:rFonts w:ascii="Calibri Light" w:hAnsi="Calibri Light" w:cs="Calibri Light"/>
          <w:sz w:val="21"/>
          <w:szCs w:val="21"/>
        </w:rPr>
        <w:t>p</w:t>
      </w:r>
      <w:r w:rsidRPr="00251EEE">
        <w:rPr>
          <w:rFonts w:ascii="Calibri Light" w:hAnsi="Calibri Light" w:cs="Calibri Light"/>
          <w:sz w:val="21"/>
          <w:szCs w:val="21"/>
        </w:rPr>
        <w:t xml:space="preserve">oskytovatele dotace. </w:t>
      </w:r>
    </w:p>
    <w:p w14:paraId="7E719444" w14:textId="4B888BB0" w:rsidR="000C4F9C" w:rsidRPr="00251EEE" w:rsidRDefault="000C4F9C" w:rsidP="00F22928">
      <w:pPr>
        <w:numPr>
          <w:ilvl w:val="0"/>
          <w:numId w:val="1"/>
        </w:numPr>
        <w:tabs>
          <w:tab w:val="clear" w:pos="720"/>
        </w:tabs>
        <w:spacing w:after="120"/>
        <w:ind w:left="357" w:hanging="357"/>
        <w:jc w:val="both"/>
        <w:rPr>
          <w:rFonts w:ascii="Calibri Light" w:hAnsi="Calibri Light" w:cs="Calibri Light"/>
          <w:color w:val="000000"/>
          <w:sz w:val="21"/>
          <w:szCs w:val="21"/>
        </w:rPr>
      </w:pPr>
      <w:r w:rsidRPr="00251EEE">
        <w:rPr>
          <w:rFonts w:ascii="Calibri Light" w:hAnsi="Calibri Light" w:cs="Calibri Light"/>
          <w:sz w:val="21"/>
          <w:szCs w:val="21"/>
        </w:rPr>
        <w:t>Žádost a přílohy b</w:t>
      </w:r>
      <w:r w:rsidR="00155DE0" w:rsidRPr="00251EEE">
        <w:rPr>
          <w:rFonts w:ascii="Calibri Light" w:hAnsi="Calibri Light" w:cs="Calibri Light"/>
          <w:sz w:val="21"/>
          <w:szCs w:val="21"/>
        </w:rPr>
        <w:t>ud</w:t>
      </w:r>
      <w:r w:rsidRPr="00251EEE">
        <w:rPr>
          <w:rFonts w:ascii="Calibri Light" w:hAnsi="Calibri Light" w:cs="Calibri Light"/>
          <w:sz w:val="21"/>
          <w:szCs w:val="21"/>
        </w:rPr>
        <w:t>ou</w:t>
      </w:r>
      <w:r w:rsidR="00155DE0" w:rsidRPr="00251EEE">
        <w:rPr>
          <w:rFonts w:ascii="Calibri Light" w:hAnsi="Calibri Light" w:cs="Calibri Light"/>
          <w:sz w:val="21"/>
          <w:szCs w:val="21"/>
        </w:rPr>
        <w:t xml:space="preserve"> vyhotoven</w:t>
      </w:r>
      <w:r w:rsidRPr="00251EEE">
        <w:rPr>
          <w:rFonts w:ascii="Calibri Light" w:hAnsi="Calibri Light" w:cs="Calibri Light"/>
          <w:sz w:val="21"/>
          <w:szCs w:val="21"/>
        </w:rPr>
        <w:t>y</w:t>
      </w:r>
      <w:r w:rsidR="00155DE0" w:rsidRPr="00251EEE">
        <w:rPr>
          <w:rFonts w:ascii="Calibri Light" w:hAnsi="Calibri Light" w:cs="Calibri Light"/>
          <w:sz w:val="21"/>
          <w:szCs w:val="21"/>
        </w:rPr>
        <w:t xml:space="preserve"> v elektronické podobě způsobem dle pokynů </w:t>
      </w:r>
      <w:r w:rsidR="00A34BDA">
        <w:rPr>
          <w:rFonts w:ascii="Calibri Light" w:hAnsi="Calibri Light" w:cs="Calibri Light"/>
          <w:sz w:val="21"/>
          <w:szCs w:val="21"/>
        </w:rPr>
        <w:t>p</w:t>
      </w:r>
      <w:r w:rsidR="00155DE0" w:rsidRPr="00251EEE">
        <w:rPr>
          <w:rFonts w:ascii="Calibri Light" w:hAnsi="Calibri Light" w:cs="Calibri Light"/>
          <w:sz w:val="21"/>
          <w:szCs w:val="21"/>
        </w:rPr>
        <w:t>oskytovatele dotace.</w:t>
      </w:r>
    </w:p>
    <w:p w14:paraId="6651DEF3" w14:textId="5F02B021" w:rsidR="00155DE0" w:rsidRPr="00251EEE" w:rsidRDefault="00F30D71" w:rsidP="00F22928">
      <w:pPr>
        <w:numPr>
          <w:ilvl w:val="0"/>
          <w:numId w:val="1"/>
        </w:numPr>
        <w:tabs>
          <w:tab w:val="clear" w:pos="720"/>
        </w:tabs>
        <w:spacing w:after="120"/>
        <w:ind w:left="357" w:hanging="357"/>
        <w:jc w:val="both"/>
        <w:rPr>
          <w:rFonts w:ascii="Calibri Light" w:hAnsi="Calibri Light" w:cs="Calibri Light"/>
          <w:color w:val="000000"/>
          <w:sz w:val="21"/>
          <w:szCs w:val="21"/>
        </w:rPr>
      </w:pPr>
      <w:r>
        <w:rPr>
          <w:rFonts w:ascii="Calibri Light" w:hAnsi="Calibri Light" w:cs="Calibri Light"/>
          <w:color w:val="000000"/>
          <w:sz w:val="21"/>
          <w:szCs w:val="21"/>
        </w:rPr>
        <w:t>Plnění předmětu smlouvy</w:t>
      </w:r>
      <w:r w:rsidR="00155DE0" w:rsidRPr="00251EEE">
        <w:rPr>
          <w:rFonts w:ascii="Calibri Light" w:hAnsi="Calibri Light" w:cs="Calibri Light"/>
          <w:color w:val="000000"/>
          <w:sz w:val="21"/>
          <w:szCs w:val="21"/>
        </w:rPr>
        <w:t xml:space="preserve"> a poskytování služeb bude probíhat podle platného právního řádu České republiky a přímo závazných norem vydaných orgány Evropského společenství, dle požadavků </w:t>
      </w:r>
      <w:r w:rsidR="00064EBE" w:rsidRPr="00251EEE">
        <w:rPr>
          <w:rFonts w:ascii="Calibri Light" w:hAnsi="Calibri Light" w:cs="Calibri Light"/>
          <w:color w:val="000000"/>
          <w:sz w:val="21"/>
          <w:szCs w:val="21"/>
        </w:rPr>
        <w:t>příkazce</w:t>
      </w:r>
      <w:r w:rsidR="00155DE0" w:rsidRPr="00251EEE">
        <w:rPr>
          <w:rFonts w:ascii="Calibri Light" w:hAnsi="Calibri Light" w:cs="Calibri Light"/>
          <w:color w:val="000000"/>
          <w:sz w:val="21"/>
          <w:szCs w:val="21"/>
        </w:rPr>
        <w:t xml:space="preserve"> a případných dalších požadavků </w:t>
      </w:r>
      <w:r w:rsidR="00937022">
        <w:rPr>
          <w:rFonts w:ascii="Calibri Light" w:hAnsi="Calibri Light" w:cs="Calibri Light"/>
          <w:color w:val="000000"/>
          <w:sz w:val="21"/>
          <w:szCs w:val="21"/>
        </w:rPr>
        <w:t>p</w:t>
      </w:r>
      <w:r w:rsidR="00155DE0" w:rsidRPr="00251EEE">
        <w:rPr>
          <w:rFonts w:ascii="Calibri Light" w:hAnsi="Calibri Light" w:cs="Calibri Light"/>
          <w:color w:val="000000"/>
          <w:sz w:val="21"/>
          <w:szCs w:val="21"/>
        </w:rPr>
        <w:t xml:space="preserve">oskytovatele dotace, oznámených </w:t>
      </w:r>
      <w:r w:rsidR="00064EBE" w:rsidRPr="00251EEE">
        <w:rPr>
          <w:rFonts w:ascii="Calibri Light" w:hAnsi="Calibri Light" w:cs="Calibri Light"/>
          <w:color w:val="000000"/>
          <w:sz w:val="21"/>
          <w:szCs w:val="21"/>
        </w:rPr>
        <w:t>příkazník</w:t>
      </w:r>
      <w:r w:rsidR="00155DE0" w:rsidRPr="00251EEE">
        <w:rPr>
          <w:rFonts w:ascii="Calibri Light" w:hAnsi="Calibri Light" w:cs="Calibri Light"/>
          <w:color w:val="000000"/>
          <w:sz w:val="21"/>
          <w:szCs w:val="21"/>
        </w:rPr>
        <w:t xml:space="preserve">, nebo zveřejněných v aktuální programové dokumentaci na webových stránkách </w:t>
      </w:r>
      <w:r w:rsidR="00A34BDA">
        <w:rPr>
          <w:rFonts w:ascii="Calibri Light" w:hAnsi="Calibri Light" w:cs="Calibri Light"/>
          <w:color w:val="000000"/>
          <w:sz w:val="21"/>
          <w:szCs w:val="21"/>
        </w:rPr>
        <w:t>p</w:t>
      </w:r>
      <w:r w:rsidR="00155DE0" w:rsidRPr="00251EEE">
        <w:rPr>
          <w:rFonts w:ascii="Calibri Light" w:hAnsi="Calibri Light" w:cs="Calibri Light"/>
          <w:color w:val="000000"/>
          <w:sz w:val="21"/>
          <w:szCs w:val="21"/>
        </w:rPr>
        <w:t>oskytovatele dotace.</w:t>
      </w:r>
    </w:p>
    <w:p w14:paraId="3B6CB1C9" w14:textId="77777777" w:rsidR="00773FF1" w:rsidRPr="00C95980" w:rsidRDefault="00773FF1" w:rsidP="00BD50B1"/>
    <w:p w14:paraId="3883ACCF" w14:textId="785B2896" w:rsidR="00747501" w:rsidRPr="00957E5A" w:rsidRDefault="00747501" w:rsidP="000E0AD7">
      <w:pPr>
        <w:rPr>
          <w:rFonts w:ascii="Calibri Light" w:hAnsi="Calibri Light" w:cs="Calibri Light"/>
          <w:b/>
          <w:bCs/>
          <w:color w:val="000000"/>
          <w:sz w:val="21"/>
          <w:szCs w:val="21"/>
        </w:rPr>
      </w:pPr>
      <w:r w:rsidRPr="00957E5A">
        <w:rPr>
          <w:rFonts w:ascii="Calibri Light" w:hAnsi="Calibri Light" w:cs="Calibri Light"/>
          <w:b/>
          <w:bCs/>
          <w:color w:val="000000"/>
          <w:sz w:val="21"/>
          <w:szCs w:val="21"/>
        </w:rPr>
        <w:t>IV.</w:t>
      </w:r>
      <w:r w:rsidR="000E0AD7">
        <w:rPr>
          <w:rFonts w:ascii="Calibri Light" w:hAnsi="Calibri Light" w:cs="Calibri Light"/>
          <w:b/>
          <w:bCs/>
          <w:color w:val="000000"/>
          <w:sz w:val="21"/>
          <w:szCs w:val="21"/>
        </w:rPr>
        <w:t>/</w:t>
      </w:r>
    </w:p>
    <w:p w14:paraId="2E894CA7" w14:textId="77777777" w:rsidR="00747501" w:rsidRPr="00957E5A" w:rsidRDefault="00747501" w:rsidP="000E0AD7">
      <w:pPr>
        <w:rPr>
          <w:rFonts w:ascii="Calibri Light" w:hAnsi="Calibri Light" w:cs="Calibri Light"/>
          <w:b/>
          <w:bCs/>
          <w:color w:val="000000"/>
          <w:sz w:val="21"/>
          <w:szCs w:val="21"/>
        </w:rPr>
      </w:pPr>
      <w:r w:rsidRPr="00957E5A">
        <w:rPr>
          <w:rFonts w:ascii="Calibri Light" w:hAnsi="Calibri Light" w:cs="Calibri Light"/>
          <w:b/>
          <w:bCs/>
          <w:color w:val="000000"/>
          <w:sz w:val="21"/>
          <w:szCs w:val="21"/>
        </w:rPr>
        <w:t>Forma spolupráce</w:t>
      </w:r>
    </w:p>
    <w:p w14:paraId="644E7922" w14:textId="467E75BF" w:rsidR="00747501" w:rsidRPr="00251EEE" w:rsidRDefault="00747501" w:rsidP="00F22928">
      <w:pPr>
        <w:numPr>
          <w:ilvl w:val="0"/>
          <w:numId w:val="2"/>
        </w:numPr>
        <w:tabs>
          <w:tab w:val="clear" w:pos="720"/>
          <w:tab w:val="num" w:pos="360"/>
        </w:tabs>
        <w:spacing w:after="120"/>
        <w:ind w:left="360"/>
        <w:jc w:val="both"/>
        <w:rPr>
          <w:rFonts w:ascii="Calibri Light" w:hAnsi="Calibri Light" w:cs="Calibri Light"/>
          <w:color w:val="000000"/>
          <w:sz w:val="21"/>
          <w:szCs w:val="21"/>
        </w:rPr>
      </w:pPr>
      <w:r w:rsidRPr="00251EEE">
        <w:rPr>
          <w:rFonts w:ascii="Calibri Light" w:hAnsi="Calibri Light" w:cs="Calibri Light"/>
          <w:color w:val="000000"/>
          <w:sz w:val="21"/>
          <w:szCs w:val="21"/>
        </w:rPr>
        <w:t xml:space="preserve">Při </w:t>
      </w:r>
      <w:r w:rsidR="00A34BDA">
        <w:rPr>
          <w:rFonts w:ascii="Calibri Light" w:hAnsi="Calibri Light" w:cs="Calibri Light"/>
          <w:color w:val="000000"/>
          <w:sz w:val="21"/>
          <w:szCs w:val="21"/>
        </w:rPr>
        <w:t xml:space="preserve">plnění </w:t>
      </w:r>
      <w:r w:rsidR="003A6034">
        <w:rPr>
          <w:rFonts w:ascii="Calibri Light" w:hAnsi="Calibri Light" w:cs="Calibri Light"/>
          <w:color w:val="000000"/>
          <w:sz w:val="21"/>
          <w:szCs w:val="21"/>
        </w:rPr>
        <w:t xml:space="preserve">předmětu </w:t>
      </w:r>
      <w:r w:rsidR="00A34BDA">
        <w:rPr>
          <w:rFonts w:ascii="Calibri Light" w:hAnsi="Calibri Light" w:cs="Calibri Light"/>
          <w:color w:val="000000"/>
          <w:sz w:val="21"/>
          <w:szCs w:val="21"/>
        </w:rPr>
        <w:t>smlouvy</w:t>
      </w:r>
      <w:r w:rsidR="0035163D" w:rsidRPr="00251EEE">
        <w:rPr>
          <w:rFonts w:ascii="Calibri Light" w:hAnsi="Calibri Light" w:cs="Calibri Light"/>
          <w:color w:val="000000"/>
          <w:sz w:val="21"/>
          <w:szCs w:val="21"/>
        </w:rPr>
        <w:t xml:space="preserve"> </w:t>
      </w:r>
      <w:r w:rsidRPr="00251EEE">
        <w:rPr>
          <w:rFonts w:ascii="Calibri Light" w:hAnsi="Calibri Light" w:cs="Calibri Light"/>
          <w:color w:val="000000"/>
          <w:sz w:val="21"/>
          <w:szCs w:val="21"/>
        </w:rPr>
        <w:t xml:space="preserve">bude </w:t>
      </w:r>
      <w:r w:rsidR="0035163D" w:rsidRPr="00251EEE">
        <w:rPr>
          <w:rFonts w:ascii="Calibri Light" w:hAnsi="Calibri Light" w:cs="Calibri Light"/>
          <w:color w:val="000000"/>
          <w:sz w:val="21"/>
          <w:szCs w:val="21"/>
        </w:rPr>
        <w:t xml:space="preserve">příkazník </w:t>
      </w:r>
      <w:r w:rsidRPr="00251EEE">
        <w:rPr>
          <w:rFonts w:ascii="Calibri Light" w:hAnsi="Calibri Light" w:cs="Calibri Light"/>
          <w:color w:val="000000"/>
          <w:sz w:val="21"/>
          <w:szCs w:val="21"/>
        </w:rPr>
        <w:t xml:space="preserve">jednat na základě pokynů </w:t>
      </w:r>
      <w:r w:rsidR="0035163D" w:rsidRPr="00251EEE">
        <w:rPr>
          <w:rFonts w:ascii="Calibri Light" w:hAnsi="Calibri Light" w:cs="Calibri Light"/>
          <w:color w:val="000000"/>
          <w:sz w:val="21"/>
          <w:szCs w:val="21"/>
        </w:rPr>
        <w:t xml:space="preserve">příkazce </w:t>
      </w:r>
      <w:r w:rsidRPr="00251EEE">
        <w:rPr>
          <w:rFonts w:ascii="Calibri Light" w:hAnsi="Calibri Light" w:cs="Calibri Light"/>
          <w:color w:val="000000"/>
          <w:sz w:val="21"/>
          <w:szCs w:val="21"/>
        </w:rPr>
        <w:t xml:space="preserve">a vycházet z materiálů a údajů dodaných </w:t>
      </w:r>
      <w:r w:rsidR="0035163D" w:rsidRPr="00251EEE">
        <w:rPr>
          <w:rFonts w:ascii="Calibri Light" w:hAnsi="Calibri Light" w:cs="Calibri Light"/>
          <w:color w:val="000000"/>
          <w:sz w:val="21"/>
          <w:szCs w:val="21"/>
        </w:rPr>
        <w:t xml:space="preserve">příkazcem </w:t>
      </w:r>
      <w:r w:rsidRPr="00251EEE">
        <w:rPr>
          <w:rFonts w:ascii="Calibri Light" w:hAnsi="Calibri Light" w:cs="Calibri Light"/>
          <w:color w:val="000000"/>
          <w:sz w:val="21"/>
          <w:szCs w:val="21"/>
        </w:rPr>
        <w:t xml:space="preserve">a z těch, které zajistí vlastní činností. </w:t>
      </w:r>
      <w:r w:rsidR="0035163D" w:rsidRPr="00251EEE">
        <w:rPr>
          <w:rFonts w:ascii="Calibri Light" w:hAnsi="Calibri Light" w:cs="Calibri Light"/>
          <w:color w:val="000000"/>
          <w:sz w:val="21"/>
          <w:szCs w:val="21"/>
        </w:rPr>
        <w:t xml:space="preserve">Příkazník </w:t>
      </w:r>
      <w:r w:rsidRPr="00251EEE">
        <w:rPr>
          <w:rFonts w:ascii="Calibri Light" w:hAnsi="Calibri Light" w:cs="Calibri Light"/>
          <w:color w:val="000000"/>
          <w:sz w:val="21"/>
          <w:szCs w:val="21"/>
        </w:rPr>
        <w:t xml:space="preserve">je povinen upozornit </w:t>
      </w:r>
      <w:r w:rsidR="0035163D" w:rsidRPr="00251EEE">
        <w:rPr>
          <w:rFonts w:ascii="Calibri Light" w:hAnsi="Calibri Light" w:cs="Calibri Light"/>
          <w:color w:val="000000"/>
          <w:sz w:val="21"/>
          <w:szCs w:val="21"/>
        </w:rPr>
        <w:t xml:space="preserve">příkazce </w:t>
      </w:r>
      <w:r w:rsidRPr="00251EEE">
        <w:rPr>
          <w:rFonts w:ascii="Calibri Light" w:hAnsi="Calibri Light" w:cs="Calibri Light"/>
          <w:color w:val="000000"/>
          <w:sz w:val="21"/>
          <w:szCs w:val="21"/>
        </w:rPr>
        <w:t xml:space="preserve">na nevhodný pokyn a všestranně chránit jeho zájmy. </w:t>
      </w:r>
    </w:p>
    <w:p w14:paraId="3189FEB8" w14:textId="77777777" w:rsidR="00747501" w:rsidRPr="00251EEE" w:rsidRDefault="0035163D" w:rsidP="00F22928">
      <w:pPr>
        <w:numPr>
          <w:ilvl w:val="0"/>
          <w:numId w:val="2"/>
        </w:numPr>
        <w:tabs>
          <w:tab w:val="clear" w:pos="720"/>
          <w:tab w:val="num" w:pos="360"/>
        </w:tabs>
        <w:spacing w:after="120"/>
        <w:ind w:left="360"/>
        <w:jc w:val="both"/>
        <w:rPr>
          <w:rFonts w:ascii="Calibri Light" w:hAnsi="Calibri Light" w:cs="Calibri Light"/>
          <w:color w:val="000000"/>
          <w:sz w:val="21"/>
          <w:szCs w:val="21"/>
        </w:rPr>
      </w:pPr>
      <w:r w:rsidRPr="00251EEE">
        <w:rPr>
          <w:rFonts w:ascii="Calibri Light" w:hAnsi="Calibri Light" w:cs="Calibri Light"/>
          <w:sz w:val="21"/>
          <w:szCs w:val="21"/>
        </w:rPr>
        <w:t>Příkazce</w:t>
      </w:r>
      <w:r w:rsidR="001910AD" w:rsidRPr="00251EEE">
        <w:rPr>
          <w:rFonts w:ascii="Calibri Light" w:hAnsi="Calibri Light" w:cs="Calibri Light"/>
          <w:sz w:val="21"/>
          <w:szCs w:val="21"/>
        </w:rPr>
        <w:t xml:space="preserve"> </w:t>
      </w:r>
      <w:r w:rsidR="00747501" w:rsidRPr="00251EEE">
        <w:rPr>
          <w:rFonts w:ascii="Calibri Light" w:hAnsi="Calibri Light" w:cs="Calibri Light"/>
          <w:sz w:val="21"/>
          <w:szCs w:val="21"/>
        </w:rPr>
        <w:t xml:space="preserve">je povinen poskytovat </w:t>
      </w:r>
      <w:r w:rsidRPr="00251EEE">
        <w:rPr>
          <w:rFonts w:ascii="Calibri Light" w:hAnsi="Calibri Light" w:cs="Calibri Light"/>
          <w:sz w:val="21"/>
          <w:szCs w:val="21"/>
        </w:rPr>
        <w:t xml:space="preserve">příkazníkovi </w:t>
      </w:r>
      <w:r w:rsidR="00747501" w:rsidRPr="00251EEE">
        <w:rPr>
          <w:rFonts w:ascii="Calibri Light" w:hAnsi="Calibri Light" w:cs="Calibri Light"/>
          <w:sz w:val="21"/>
          <w:szCs w:val="21"/>
        </w:rPr>
        <w:t xml:space="preserve">veškerou součinnost, kterou po něm lze rozumně požadovat. Zejména je povinen umožnit </w:t>
      </w:r>
      <w:r w:rsidRPr="00251EEE">
        <w:rPr>
          <w:rFonts w:ascii="Calibri Light" w:hAnsi="Calibri Light" w:cs="Calibri Light"/>
          <w:sz w:val="21"/>
          <w:szCs w:val="21"/>
        </w:rPr>
        <w:t>příkazníkovi</w:t>
      </w:r>
      <w:r w:rsidR="00747501" w:rsidRPr="00251EEE">
        <w:rPr>
          <w:rFonts w:ascii="Calibri Light" w:hAnsi="Calibri Light" w:cs="Calibri Light"/>
          <w:sz w:val="21"/>
          <w:szCs w:val="21"/>
        </w:rPr>
        <w:t xml:space="preserve"> získat ty podklady </w:t>
      </w:r>
      <w:r w:rsidR="000F0A79" w:rsidRPr="00251EEE">
        <w:rPr>
          <w:rFonts w:ascii="Calibri Light" w:hAnsi="Calibri Light" w:cs="Calibri Light"/>
          <w:sz w:val="21"/>
          <w:szCs w:val="21"/>
        </w:rPr>
        <w:t xml:space="preserve">a dokumenty, které </w:t>
      </w:r>
      <w:r w:rsidRPr="00251EEE">
        <w:rPr>
          <w:rFonts w:ascii="Calibri Light" w:hAnsi="Calibri Light" w:cs="Calibri Light"/>
          <w:sz w:val="21"/>
          <w:szCs w:val="21"/>
        </w:rPr>
        <w:t xml:space="preserve">příkazci </w:t>
      </w:r>
      <w:r w:rsidR="00747501" w:rsidRPr="00251EEE">
        <w:rPr>
          <w:rFonts w:ascii="Calibri Light" w:hAnsi="Calibri Light" w:cs="Calibri Light"/>
          <w:sz w:val="21"/>
          <w:szCs w:val="21"/>
        </w:rPr>
        <w:t xml:space="preserve">definuje a identifikuje v předstihu nezbytném pro pořízení těchto podkladů, jsou-li v jeho v dispozici. </w:t>
      </w:r>
      <w:r w:rsidRPr="00251EEE">
        <w:rPr>
          <w:rFonts w:ascii="Calibri Light" w:hAnsi="Calibri Light" w:cs="Calibri Light"/>
          <w:sz w:val="21"/>
          <w:szCs w:val="21"/>
        </w:rPr>
        <w:t xml:space="preserve">Příkazce </w:t>
      </w:r>
      <w:r w:rsidR="00440E01" w:rsidRPr="00251EEE">
        <w:rPr>
          <w:rFonts w:ascii="Calibri Light" w:hAnsi="Calibri Light" w:cs="Calibri Light"/>
          <w:sz w:val="21"/>
          <w:szCs w:val="21"/>
        </w:rPr>
        <w:t xml:space="preserve">nemusí poskytovat </w:t>
      </w:r>
      <w:r w:rsidRPr="00251EEE">
        <w:rPr>
          <w:rFonts w:ascii="Calibri Light" w:hAnsi="Calibri Light" w:cs="Calibri Light"/>
          <w:sz w:val="21"/>
          <w:szCs w:val="21"/>
        </w:rPr>
        <w:t xml:space="preserve">příkazníkovi </w:t>
      </w:r>
      <w:r w:rsidR="00747501" w:rsidRPr="00251EEE">
        <w:rPr>
          <w:rFonts w:ascii="Calibri Light" w:hAnsi="Calibri Light" w:cs="Calibri Light"/>
          <w:sz w:val="21"/>
          <w:szCs w:val="21"/>
        </w:rPr>
        <w:t xml:space="preserve">informace dostupné z veřejných zdrojů. V tomto případě postačuje pouze odkaz na tyto zveřejněné informace. </w:t>
      </w:r>
    </w:p>
    <w:p w14:paraId="15FDABDE" w14:textId="77777777" w:rsidR="00385378" w:rsidRPr="00251EEE" w:rsidRDefault="00385378" w:rsidP="00F41DD5"/>
    <w:p w14:paraId="3FB72104" w14:textId="5C30F787" w:rsidR="00747501" w:rsidRPr="00957E5A" w:rsidRDefault="00747501" w:rsidP="000E0AD7">
      <w:pPr>
        <w:rPr>
          <w:rFonts w:ascii="Calibri Light" w:hAnsi="Calibri Light" w:cs="Calibri Light"/>
          <w:b/>
          <w:bCs/>
          <w:color w:val="000000"/>
          <w:sz w:val="21"/>
          <w:szCs w:val="21"/>
        </w:rPr>
      </w:pPr>
      <w:r w:rsidRPr="00957E5A">
        <w:rPr>
          <w:rFonts w:ascii="Calibri Light" w:hAnsi="Calibri Light" w:cs="Calibri Light"/>
          <w:b/>
          <w:bCs/>
          <w:color w:val="000000"/>
          <w:sz w:val="21"/>
          <w:szCs w:val="21"/>
        </w:rPr>
        <w:t>V.</w:t>
      </w:r>
      <w:r w:rsidR="000E0AD7">
        <w:rPr>
          <w:rFonts w:ascii="Calibri Light" w:hAnsi="Calibri Light" w:cs="Calibri Light"/>
          <w:b/>
          <w:bCs/>
          <w:color w:val="000000"/>
          <w:sz w:val="21"/>
          <w:szCs w:val="21"/>
        </w:rPr>
        <w:t>/</w:t>
      </w:r>
    </w:p>
    <w:p w14:paraId="6F7A6739" w14:textId="77777777" w:rsidR="00747501" w:rsidRPr="00957E5A" w:rsidRDefault="00747501" w:rsidP="000E0AD7">
      <w:pPr>
        <w:rPr>
          <w:rFonts w:ascii="Calibri Light" w:hAnsi="Calibri Light" w:cs="Calibri Light"/>
          <w:b/>
          <w:bCs/>
          <w:color w:val="000000"/>
          <w:sz w:val="21"/>
          <w:szCs w:val="21"/>
        </w:rPr>
      </w:pPr>
      <w:r w:rsidRPr="00957E5A">
        <w:rPr>
          <w:rFonts w:ascii="Calibri Light" w:hAnsi="Calibri Light" w:cs="Calibri Light"/>
          <w:b/>
          <w:bCs/>
          <w:color w:val="000000"/>
          <w:sz w:val="21"/>
          <w:szCs w:val="21"/>
        </w:rPr>
        <w:t>Doba a způsob plnění</w:t>
      </w:r>
    </w:p>
    <w:p w14:paraId="45D6EE91" w14:textId="445A9B90" w:rsidR="00747501" w:rsidRPr="00251EEE" w:rsidRDefault="0035163D" w:rsidP="00BD50B1">
      <w:pPr>
        <w:numPr>
          <w:ilvl w:val="0"/>
          <w:numId w:val="3"/>
        </w:numPr>
        <w:tabs>
          <w:tab w:val="clear" w:pos="720"/>
          <w:tab w:val="num" w:pos="360"/>
        </w:tabs>
        <w:spacing w:after="120"/>
        <w:ind w:left="357" w:hanging="357"/>
        <w:jc w:val="both"/>
        <w:rPr>
          <w:rFonts w:ascii="Calibri Light" w:hAnsi="Calibri Light" w:cs="Calibri Light"/>
          <w:sz w:val="21"/>
          <w:szCs w:val="21"/>
        </w:rPr>
      </w:pPr>
      <w:r w:rsidRPr="00251EEE">
        <w:rPr>
          <w:rFonts w:ascii="Calibri Light" w:hAnsi="Calibri Light" w:cs="Calibri Light"/>
          <w:color w:val="000000"/>
          <w:sz w:val="21"/>
          <w:szCs w:val="21"/>
        </w:rPr>
        <w:t xml:space="preserve">Příkazník </w:t>
      </w:r>
      <w:r w:rsidR="00747501" w:rsidRPr="00251EEE">
        <w:rPr>
          <w:rFonts w:ascii="Calibri Light" w:hAnsi="Calibri Light" w:cs="Calibri Light"/>
          <w:color w:val="000000"/>
          <w:sz w:val="21"/>
          <w:szCs w:val="21"/>
        </w:rPr>
        <w:t xml:space="preserve">se zavazuje </w:t>
      </w:r>
      <w:r w:rsidR="00DD3A87">
        <w:rPr>
          <w:rFonts w:ascii="Calibri Light" w:hAnsi="Calibri Light" w:cs="Calibri Light"/>
          <w:color w:val="000000"/>
          <w:sz w:val="21"/>
          <w:szCs w:val="21"/>
        </w:rPr>
        <w:t>zajistit plnění předmětu smlouvy</w:t>
      </w:r>
      <w:r w:rsidR="00747501" w:rsidRPr="00251EEE">
        <w:rPr>
          <w:rFonts w:ascii="Calibri Light" w:hAnsi="Calibri Light" w:cs="Calibri Light"/>
          <w:sz w:val="21"/>
          <w:szCs w:val="21"/>
        </w:rPr>
        <w:t xml:space="preserve"> </w:t>
      </w:r>
      <w:r w:rsidR="007D3DEF" w:rsidRPr="00251EEE">
        <w:rPr>
          <w:rFonts w:ascii="Calibri Light" w:hAnsi="Calibri Light" w:cs="Calibri Light"/>
          <w:sz w:val="21"/>
          <w:szCs w:val="21"/>
        </w:rPr>
        <w:t>dle podmínek</w:t>
      </w:r>
      <w:r w:rsidR="008934FF" w:rsidRPr="00251EEE">
        <w:rPr>
          <w:rFonts w:ascii="Calibri Light" w:hAnsi="Calibri Light" w:cs="Calibri Light"/>
          <w:sz w:val="21"/>
          <w:szCs w:val="21"/>
        </w:rPr>
        <w:t xml:space="preserve"> a v termínu</w:t>
      </w:r>
      <w:r w:rsidR="007D3DEF" w:rsidRPr="00251EEE">
        <w:rPr>
          <w:rFonts w:ascii="Calibri Light" w:hAnsi="Calibri Light" w:cs="Calibri Light"/>
          <w:sz w:val="21"/>
          <w:szCs w:val="21"/>
        </w:rPr>
        <w:t xml:space="preserve"> daných </w:t>
      </w:r>
      <w:r w:rsidR="003A6034">
        <w:rPr>
          <w:rFonts w:ascii="Calibri Light" w:hAnsi="Calibri Light" w:cs="Calibri Light"/>
          <w:sz w:val="21"/>
          <w:szCs w:val="21"/>
        </w:rPr>
        <w:t>p</w:t>
      </w:r>
      <w:r w:rsidR="007D3DEF" w:rsidRPr="00251EEE">
        <w:rPr>
          <w:rFonts w:ascii="Calibri Light" w:hAnsi="Calibri Light" w:cs="Calibri Light"/>
          <w:sz w:val="21"/>
          <w:szCs w:val="21"/>
        </w:rPr>
        <w:t>oskytovatelem</w:t>
      </w:r>
      <w:r w:rsidR="008934FF" w:rsidRPr="00251EEE">
        <w:rPr>
          <w:rFonts w:ascii="Calibri Light" w:hAnsi="Calibri Light" w:cs="Calibri Light"/>
          <w:sz w:val="21"/>
          <w:szCs w:val="21"/>
        </w:rPr>
        <w:t xml:space="preserve"> podpory</w:t>
      </w:r>
      <w:r w:rsidR="007D3DEF" w:rsidRPr="00251EEE">
        <w:rPr>
          <w:rFonts w:ascii="Calibri Light" w:hAnsi="Calibri Light" w:cs="Calibri Light"/>
          <w:sz w:val="21"/>
          <w:szCs w:val="21"/>
        </w:rPr>
        <w:t>.</w:t>
      </w:r>
      <w:r w:rsidR="00747501" w:rsidRPr="00251EEE">
        <w:rPr>
          <w:rFonts w:ascii="Calibri Light" w:hAnsi="Calibri Light" w:cs="Calibri Light"/>
          <w:sz w:val="21"/>
          <w:szCs w:val="21"/>
        </w:rPr>
        <w:t xml:space="preserve"> </w:t>
      </w:r>
      <w:r w:rsidRPr="00251EEE">
        <w:rPr>
          <w:rFonts w:ascii="Calibri Light" w:hAnsi="Calibri Light" w:cs="Calibri Light"/>
          <w:sz w:val="21"/>
          <w:szCs w:val="21"/>
        </w:rPr>
        <w:t>Žádost bude podána</w:t>
      </w:r>
      <w:r w:rsidR="008934FF" w:rsidRPr="00251EEE">
        <w:rPr>
          <w:rFonts w:ascii="Calibri Light" w:hAnsi="Calibri Light" w:cs="Calibri Light"/>
          <w:sz w:val="21"/>
          <w:szCs w:val="21"/>
        </w:rPr>
        <w:t xml:space="preserve"> v informačním systému ISKP 20</w:t>
      </w:r>
      <w:r w:rsidR="008D6DBA" w:rsidRPr="00251EEE">
        <w:rPr>
          <w:rFonts w:ascii="Calibri Light" w:hAnsi="Calibri Light" w:cs="Calibri Light"/>
          <w:sz w:val="21"/>
          <w:szCs w:val="21"/>
        </w:rPr>
        <w:t>21</w:t>
      </w:r>
      <w:r w:rsidR="008934FF" w:rsidRPr="00251EEE">
        <w:rPr>
          <w:rFonts w:ascii="Calibri Light" w:hAnsi="Calibri Light" w:cs="Calibri Light"/>
          <w:sz w:val="21"/>
          <w:szCs w:val="21"/>
        </w:rPr>
        <w:t>+</w:t>
      </w:r>
      <w:r w:rsidR="00747501" w:rsidRPr="00251EEE">
        <w:rPr>
          <w:rFonts w:ascii="Calibri Light" w:hAnsi="Calibri Light" w:cs="Calibri Light"/>
          <w:sz w:val="21"/>
          <w:szCs w:val="21"/>
        </w:rPr>
        <w:t xml:space="preserve">. </w:t>
      </w:r>
      <w:r w:rsidR="008934FF" w:rsidRPr="00251EEE">
        <w:rPr>
          <w:rFonts w:ascii="Calibri Light" w:hAnsi="Calibri Light" w:cs="Calibri Light"/>
          <w:sz w:val="21"/>
          <w:szCs w:val="21"/>
        </w:rPr>
        <w:t xml:space="preserve">Kopie žádosti bude předána elektronicky </w:t>
      </w:r>
      <w:r w:rsidRPr="00251EEE">
        <w:rPr>
          <w:rFonts w:ascii="Calibri Light" w:hAnsi="Calibri Light" w:cs="Calibri Light"/>
          <w:sz w:val="21"/>
          <w:szCs w:val="21"/>
        </w:rPr>
        <w:t xml:space="preserve">příkazci </w:t>
      </w:r>
      <w:r w:rsidR="008934FF" w:rsidRPr="00251EEE">
        <w:rPr>
          <w:rFonts w:ascii="Calibri Light" w:hAnsi="Calibri Light" w:cs="Calibri Light"/>
          <w:sz w:val="21"/>
          <w:szCs w:val="21"/>
        </w:rPr>
        <w:t>po vy</w:t>
      </w:r>
      <w:r w:rsidR="008D6DBA" w:rsidRPr="00251EEE">
        <w:rPr>
          <w:rFonts w:ascii="Calibri Light" w:hAnsi="Calibri Light" w:cs="Calibri Light"/>
          <w:sz w:val="21"/>
          <w:szCs w:val="21"/>
        </w:rPr>
        <w:t>pořádání</w:t>
      </w:r>
      <w:r w:rsidR="008934FF" w:rsidRPr="00251EEE">
        <w:rPr>
          <w:rFonts w:ascii="Calibri Light" w:hAnsi="Calibri Light" w:cs="Calibri Light"/>
          <w:sz w:val="21"/>
          <w:szCs w:val="21"/>
        </w:rPr>
        <w:t xml:space="preserve"> případných připomínek</w:t>
      </w:r>
      <w:r w:rsidR="008D6DBA" w:rsidRPr="00251EEE">
        <w:rPr>
          <w:rFonts w:ascii="Calibri Light" w:hAnsi="Calibri Light" w:cs="Calibri Light"/>
          <w:sz w:val="21"/>
          <w:szCs w:val="21"/>
        </w:rPr>
        <w:t xml:space="preserve"> ze strany </w:t>
      </w:r>
      <w:r w:rsidR="003A6034">
        <w:rPr>
          <w:rFonts w:ascii="Calibri Light" w:hAnsi="Calibri Light" w:cs="Calibri Light"/>
          <w:sz w:val="21"/>
          <w:szCs w:val="21"/>
        </w:rPr>
        <w:t>p</w:t>
      </w:r>
      <w:r w:rsidR="008D6DBA" w:rsidRPr="00251EEE">
        <w:rPr>
          <w:rFonts w:ascii="Calibri Light" w:hAnsi="Calibri Light" w:cs="Calibri Light"/>
          <w:sz w:val="21"/>
          <w:szCs w:val="21"/>
        </w:rPr>
        <w:t>oskytovatele dotace.</w:t>
      </w:r>
      <w:r w:rsidR="00747501" w:rsidRPr="00251EEE">
        <w:rPr>
          <w:rFonts w:ascii="Calibri Light" w:hAnsi="Calibri Light" w:cs="Calibri Light"/>
          <w:sz w:val="21"/>
          <w:szCs w:val="21"/>
        </w:rPr>
        <w:t xml:space="preserve"> </w:t>
      </w:r>
    </w:p>
    <w:p w14:paraId="4D847E4A" w14:textId="77777777" w:rsidR="00773FF1" w:rsidRDefault="00773FF1" w:rsidP="00F41DD5"/>
    <w:p w14:paraId="0F77EA93" w14:textId="77777777" w:rsidR="00BD50B1" w:rsidRPr="00251EEE" w:rsidRDefault="00BD50B1" w:rsidP="00F41DD5"/>
    <w:p w14:paraId="6998C72B" w14:textId="5D94EBC1" w:rsidR="00747501" w:rsidRPr="00957E5A" w:rsidRDefault="00747501" w:rsidP="000E0AD7">
      <w:pPr>
        <w:rPr>
          <w:rFonts w:ascii="Calibri Light" w:hAnsi="Calibri Light" w:cs="Calibri Light"/>
          <w:b/>
          <w:bCs/>
          <w:color w:val="000000"/>
          <w:sz w:val="21"/>
          <w:szCs w:val="21"/>
        </w:rPr>
      </w:pPr>
      <w:r w:rsidRPr="00957E5A">
        <w:rPr>
          <w:rFonts w:ascii="Calibri Light" w:hAnsi="Calibri Light" w:cs="Calibri Light"/>
          <w:b/>
          <w:bCs/>
          <w:color w:val="000000"/>
          <w:sz w:val="21"/>
          <w:szCs w:val="21"/>
        </w:rPr>
        <w:t>VI.</w:t>
      </w:r>
      <w:r w:rsidR="000E0AD7">
        <w:rPr>
          <w:rFonts w:ascii="Calibri Light" w:hAnsi="Calibri Light" w:cs="Calibri Light"/>
          <w:b/>
          <w:bCs/>
          <w:color w:val="000000"/>
          <w:sz w:val="21"/>
          <w:szCs w:val="21"/>
        </w:rPr>
        <w:t>/</w:t>
      </w:r>
    </w:p>
    <w:p w14:paraId="251DAEF7" w14:textId="77777777" w:rsidR="00747501" w:rsidRPr="00957E5A" w:rsidRDefault="00747501" w:rsidP="000E0AD7">
      <w:pPr>
        <w:rPr>
          <w:rFonts w:ascii="Calibri Light" w:hAnsi="Calibri Light" w:cs="Calibri Light"/>
          <w:b/>
          <w:bCs/>
          <w:color w:val="000000"/>
          <w:sz w:val="21"/>
          <w:szCs w:val="21"/>
        </w:rPr>
      </w:pPr>
      <w:r w:rsidRPr="00957E5A">
        <w:rPr>
          <w:rFonts w:ascii="Calibri Light" w:hAnsi="Calibri Light" w:cs="Calibri Light"/>
          <w:b/>
          <w:bCs/>
          <w:color w:val="000000"/>
          <w:sz w:val="21"/>
          <w:szCs w:val="21"/>
        </w:rPr>
        <w:t xml:space="preserve">Cena a </w:t>
      </w:r>
      <w:r w:rsidR="008D6DBA" w:rsidRPr="00957E5A">
        <w:rPr>
          <w:rFonts w:ascii="Calibri Light" w:hAnsi="Calibri Light" w:cs="Calibri Light"/>
          <w:b/>
          <w:bCs/>
          <w:color w:val="000000"/>
          <w:sz w:val="21"/>
          <w:szCs w:val="21"/>
        </w:rPr>
        <w:t>platební podmínky</w:t>
      </w:r>
    </w:p>
    <w:p w14:paraId="3E200FC5" w14:textId="37BF04D6" w:rsidR="004F44FB" w:rsidRDefault="009A4E48" w:rsidP="001931BE">
      <w:pPr>
        <w:numPr>
          <w:ilvl w:val="0"/>
          <w:numId w:val="4"/>
        </w:numPr>
        <w:tabs>
          <w:tab w:val="clear" w:pos="720"/>
          <w:tab w:val="num" w:pos="360"/>
        </w:tabs>
        <w:ind w:left="360"/>
        <w:jc w:val="both"/>
        <w:rPr>
          <w:rFonts w:ascii="Calibri Light" w:hAnsi="Calibri Light" w:cs="Calibri Light"/>
          <w:color w:val="000000"/>
          <w:sz w:val="21"/>
          <w:szCs w:val="21"/>
        </w:rPr>
      </w:pPr>
      <w:r>
        <w:rPr>
          <w:rFonts w:ascii="Calibri Light" w:hAnsi="Calibri Light" w:cs="Calibri Light"/>
          <w:color w:val="000000"/>
          <w:sz w:val="21"/>
          <w:szCs w:val="21"/>
        </w:rPr>
        <w:t xml:space="preserve">Příkazce se zavazuje </w:t>
      </w:r>
      <w:r w:rsidR="001D0E94">
        <w:rPr>
          <w:rFonts w:ascii="Calibri Light" w:hAnsi="Calibri Light" w:cs="Calibri Light"/>
          <w:color w:val="000000"/>
          <w:sz w:val="21"/>
          <w:szCs w:val="21"/>
        </w:rPr>
        <w:t xml:space="preserve">zaplatit </w:t>
      </w:r>
      <w:r>
        <w:rPr>
          <w:rFonts w:ascii="Calibri Light" w:hAnsi="Calibri Light" w:cs="Calibri Light"/>
          <w:color w:val="000000"/>
          <w:sz w:val="21"/>
          <w:szCs w:val="21"/>
        </w:rPr>
        <w:t xml:space="preserve">za </w:t>
      </w:r>
      <w:r w:rsidR="003A6034">
        <w:rPr>
          <w:rFonts w:ascii="Calibri Light" w:hAnsi="Calibri Light" w:cs="Calibri Light"/>
          <w:color w:val="000000"/>
          <w:sz w:val="21"/>
          <w:szCs w:val="21"/>
        </w:rPr>
        <w:t>činnosti vyplývající z plnění</w:t>
      </w:r>
      <w:r w:rsidR="00DD3A87">
        <w:rPr>
          <w:rFonts w:ascii="Calibri Light" w:hAnsi="Calibri Light" w:cs="Calibri Light"/>
          <w:color w:val="000000"/>
          <w:sz w:val="21"/>
          <w:szCs w:val="21"/>
        </w:rPr>
        <w:t xml:space="preserve"> </w:t>
      </w:r>
      <w:r>
        <w:rPr>
          <w:rFonts w:ascii="Calibri Light" w:hAnsi="Calibri Light" w:cs="Calibri Light"/>
          <w:color w:val="000000"/>
          <w:sz w:val="21"/>
          <w:szCs w:val="21"/>
        </w:rPr>
        <w:t>předmět</w:t>
      </w:r>
      <w:r w:rsidR="00DD3A87">
        <w:rPr>
          <w:rFonts w:ascii="Calibri Light" w:hAnsi="Calibri Light" w:cs="Calibri Light"/>
          <w:color w:val="000000"/>
          <w:sz w:val="21"/>
          <w:szCs w:val="21"/>
        </w:rPr>
        <w:t>u</w:t>
      </w:r>
      <w:r>
        <w:rPr>
          <w:rFonts w:ascii="Calibri Light" w:hAnsi="Calibri Light" w:cs="Calibri Light"/>
          <w:color w:val="000000"/>
          <w:sz w:val="21"/>
          <w:szCs w:val="21"/>
        </w:rPr>
        <w:t xml:space="preserve"> smlouvy uveden</w:t>
      </w:r>
      <w:r w:rsidR="003A6034">
        <w:rPr>
          <w:rFonts w:ascii="Calibri Light" w:hAnsi="Calibri Light" w:cs="Calibri Light"/>
          <w:color w:val="000000"/>
          <w:sz w:val="21"/>
          <w:szCs w:val="21"/>
        </w:rPr>
        <w:t>é</w:t>
      </w:r>
      <w:r>
        <w:rPr>
          <w:rFonts w:ascii="Calibri Light" w:hAnsi="Calibri Light" w:cs="Calibri Light"/>
          <w:color w:val="000000"/>
          <w:sz w:val="21"/>
          <w:szCs w:val="21"/>
        </w:rPr>
        <w:t xml:space="preserve"> v článku III. </w:t>
      </w:r>
      <w:r w:rsidR="00BC4053">
        <w:rPr>
          <w:rFonts w:ascii="Calibri Light" w:hAnsi="Calibri Light" w:cs="Calibri Light"/>
          <w:color w:val="000000"/>
          <w:sz w:val="21"/>
          <w:szCs w:val="21"/>
        </w:rPr>
        <w:t>t</w:t>
      </w:r>
      <w:r>
        <w:rPr>
          <w:rFonts w:ascii="Calibri Light" w:hAnsi="Calibri Light" w:cs="Calibri Light"/>
          <w:color w:val="000000"/>
          <w:sz w:val="21"/>
          <w:szCs w:val="21"/>
        </w:rPr>
        <w:t>éto smlouvy</w:t>
      </w:r>
      <w:r w:rsidR="00633351">
        <w:rPr>
          <w:rFonts w:ascii="Calibri Light" w:hAnsi="Calibri Light" w:cs="Calibri Light"/>
          <w:color w:val="000000"/>
          <w:sz w:val="21"/>
          <w:szCs w:val="21"/>
        </w:rPr>
        <w:t xml:space="preserve"> následující cenu, která se sjednává dohodou</w:t>
      </w:r>
      <w:r w:rsidR="00BC4053">
        <w:rPr>
          <w:rFonts w:ascii="Calibri Light" w:hAnsi="Calibri Light" w:cs="Calibri Light"/>
          <w:color w:val="000000"/>
          <w:sz w:val="21"/>
          <w:szCs w:val="21"/>
        </w:rPr>
        <w:t xml:space="preserve">: </w:t>
      </w:r>
    </w:p>
    <w:p w14:paraId="47F54F57" w14:textId="592A4AD1" w:rsidR="00633351" w:rsidRPr="00C3437F" w:rsidRDefault="00633351" w:rsidP="00BC4053">
      <w:pPr>
        <w:ind w:left="709"/>
        <w:jc w:val="both"/>
        <w:rPr>
          <w:rFonts w:ascii="Calibri Light" w:hAnsi="Calibri Light" w:cs="Calibri Light"/>
          <w:color w:val="000000"/>
          <w:sz w:val="21"/>
          <w:szCs w:val="21"/>
          <w:u w:val="single"/>
        </w:rPr>
      </w:pPr>
      <w:r w:rsidRPr="00C3437F">
        <w:rPr>
          <w:rFonts w:ascii="Calibri Light" w:hAnsi="Calibri Light" w:cs="Calibri Light"/>
          <w:color w:val="000000"/>
          <w:sz w:val="21"/>
          <w:szCs w:val="21"/>
          <w:u w:val="single"/>
        </w:rPr>
        <w:t xml:space="preserve">odměna ze získané finanční podpory, která bude pro </w:t>
      </w:r>
      <w:r w:rsidR="003A6034">
        <w:rPr>
          <w:rFonts w:ascii="Calibri Light" w:hAnsi="Calibri Light" w:cs="Calibri Light"/>
          <w:color w:val="000000"/>
          <w:sz w:val="21"/>
          <w:szCs w:val="21"/>
          <w:u w:val="single"/>
        </w:rPr>
        <w:t>p</w:t>
      </w:r>
      <w:r w:rsidRPr="00C3437F">
        <w:rPr>
          <w:rFonts w:ascii="Calibri Light" w:hAnsi="Calibri Light" w:cs="Calibri Light"/>
          <w:color w:val="000000"/>
          <w:sz w:val="21"/>
          <w:szCs w:val="21"/>
          <w:u w:val="single"/>
        </w:rPr>
        <w:t xml:space="preserve">říkazce schválena v rámci maximální výše finanční podpory projektu, činí </w:t>
      </w:r>
      <w:r w:rsidR="00874D59">
        <w:rPr>
          <w:rFonts w:ascii="Calibri Light" w:hAnsi="Calibri Light" w:cs="Calibri Light"/>
          <w:color w:val="000000"/>
          <w:sz w:val="21"/>
          <w:szCs w:val="21"/>
          <w:u w:val="single"/>
        </w:rPr>
        <w:t>60 000 Kč</w:t>
      </w:r>
      <w:r w:rsidRPr="00C3437F">
        <w:rPr>
          <w:rFonts w:ascii="Calibri Light" w:hAnsi="Calibri Light" w:cs="Calibri Light"/>
          <w:color w:val="000000"/>
          <w:sz w:val="21"/>
          <w:szCs w:val="21"/>
          <w:u w:val="single"/>
        </w:rPr>
        <w:t xml:space="preserve"> a bude vyplacena následovně:</w:t>
      </w:r>
    </w:p>
    <w:p w14:paraId="5B90901C" w14:textId="77777777" w:rsidR="005F4C7E" w:rsidRPr="00251EEE" w:rsidRDefault="005F4C7E" w:rsidP="005F4C7E">
      <w:pPr>
        <w:ind w:left="360"/>
        <w:jc w:val="both"/>
        <w:rPr>
          <w:rFonts w:ascii="Calibri Light" w:hAnsi="Calibri Light" w:cs="Calibri Light"/>
          <w:color w:val="000000"/>
          <w:sz w:val="21"/>
          <w:szCs w:val="21"/>
          <w:highlight w:val="yellow"/>
        </w:rPr>
      </w:pPr>
    </w:p>
    <w:p w14:paraId="4CC60420" w14:textId="4186CF0B" w:rsidR="00BC4053" w:rsidRPr="00BC4053" w:rsidRDefault="00BC4053" w:rsidP="00BC4053">
      <w:pPr>
        <w:numPr>
          <w:ilvl w:val="1"/>
          <w:numId w:val="4"/>
        </w:numPr>
        <w:spacing w:after="120"/>
        <w:jc w:val="both"/>
        <w:rPr>
          <w:rFonts w:ascii="Calibri Light" w:hAnsi="Calibri Light" w:cs="Calibri Light"/>
          <w:sz w:val="21"/>
          <w:szCs w:val="21"/>
        </w:rPr>
      </w:pPr>
      <w:r>
        <w:rPr>
          <w:rFonts w:ascii="Calibri Light" w:hAnsi="Calibri Light" w:cs="Calibri Light"/>
          <w:color w:val="000000"/>
          <w:sz w:val="21"/>
          <w:szCs w:val="21"/>
        </w:rPr>
        <w:lastRenderedPageBreak/>
        <w:t>n</w:t>
      </w:r>
      <w:r w:rsidR="00CE2B83" w:rsidRPr="00BC4053">
        <w:rPr>
          <w:rFonts w:ascii="Calibri Light" w:hAnsi="Calibri Light" w:cs="Calibri Light"/>
          <w:color w:val="000000"/>
          <w:sz w:val="21"/>
          <w:szCs w:val="21"/>
        </w:rPr>
        <w:t xml:space="preserve">árok na zaplacení částky </w:t>
      </w:r>
      <w:r w:rsidR="00633351" w:rsidRPr="00BC4053">
        <w:rPr>
          <w:rFonts w:ascii="Calibri Light" w:hAnsi="Calibri Light" w:cs="Calibri Light"/>
          <w:color w:val="000000"/>
          <w:sz w:val="21"/>
          <w:szCs w:val="21"/>
        </w:rPr>
        <w:t>v</w:t>
      </w:r>
      <w:r w:rsidRPr="00BC4053">
        <w:rPr>
          <w:rFonts w:ascii="Calibri Light" w:hAnsi="Calibri Light" w:cs="Calibri Light"/>
          <w:color w:val="000000"/>
          <w:sz w:val="21"/>
          <w:szCs w:val="21"/>
        </w:rPr>
        <w:t>e</w:t>
      </w:r>
      <w:r w:rsidR="00633351" w:rsidRPr="00BC4053">
        <w:rPr>
          <w:rFonts w:ascii="Calibri Light" w:hAnsi="Calibri Light" w:cs="Calibri Light"/>
          <w:color w:val="000000"/>
          <w:sz w:val="21"/>
          <w:szCs w:val="21"/>
        </w:rPr>
        <w:t xml:space="preserve"> výši </w:t>
      </w:r>
      <w:r w:rsidR="00310501">
        <w:rPr>
          <w:rFonts w:ascii="Calibri Light" w:hAnsi="Calibri Light" w:cs="Calibri Light"/>
          <w:b/>
          <w:bCs/>
          <w:color w:val="000000"/>
          <w:sz w:val="21"/>
          <w:szCs w:val="21"/>
        </w:rPr>
        <w:t>10</w:t>
      </w:r>
      <w:r w:rsidR="00633351" w:rsidRPr="003A6034">
        <w:rPr>
          <w:rFonts w:ascii="Calibri Light" w:hAnsi="Calibri Light" w:cs="Calibri Light"/>
          <w:b/>
          <w:bCs/>
          <w:color w:val="000000"/>
          <w:sz w:val="21"/>
          <w:szCs w:val="21"/>
        </w:rPr>
        <w:t> 000 Kč</w:t>
      </w:r>
      <w:r w:rsidR="00CE2B83" w:rsidRPr="00BC4053">
        <w:rPr>
          <w:rFonts w:ascii="Calibri Light" w:hAnsi="Calibri Light" w:cs="Calibri Light"/>
          <w:color w:val="000000"/>
          <w:sz w:val="21"/>
          <w:szCs w:val="21"/>
        </w:rPr>
        <w:t xml:space="preserve"> vzniká </w:t>
      </w:r>
      <w:r w:rsidR="00064EBE" w:rsidRPr="00BC4053">
        <w:rPr>
          <w:rFonts w:ascii="Calibri Light" w:hAnsi="Calibri Light" w:cs="Calibri Light"/>
          <w:sz w:val="21"/>
          <w:szCs w:val="21"/>
        </w:rPr>
        <w:t>příkazníkovi</w:t>
      </w:r>
      <w:r w:rsidR="00CE2B83" w:rsidRPr="00BC4053">
        <w:rPr>
          <w:rFonts w:ascii="Calibri Light" w:hAnsi="Calibri Light" w:cs="Calibri Light"/>
          <w:color w:val="000000"/>
          <w:sz w:val="21"/>
          <w:szCs w:val="21"/>
        </w:rPr>
        <w:t xml:space="preserve"> dnem </w:t>
      </w:r>
      <w:r w:rsidR="003C0E81" w:rsidRPr="00BC4053">
        <w:rPr>
          <w:rFonts w:ascii="Calibri Light" w:hAnsi="Calibri Light" w:cs="Calibri Light"/>
          <w:color w:val="000000"/>
          <w:sz w:val="21"/>
          <w:szCs w:val="21"/>
        </w:rPr>
        <w:t xml:space="preserve">podání žádosti </w:t>
      </w:r>
      <w:r w:rsidR="00C338E5">
        <w:rPr>
          <w:rFonts w:ascii="Calibri Light" w:hAnsi="Calibri Light" w:cs="Calibri Light"/>
          <w:color w:val="000000"/>
          <w:sz w:val="21"/>
          <w:szCs w:val="21"/>
        </w:rPr>
        <w:t>p</w:t>
      </w:r>
      <w:r w:rsidR="003C0E81" w:rsidRPr="00BC4053">
        <w:rPr>
          <w:rFonts w:ascii="Calibri Light" w:hAnsi="Calibri Light" w:cs="Calibri Light"/>
          <w:color w:val="000000"/>
          <w:sz w:val="21"/>
          <w:szCs w:val="21"/>
        </w:rPr>
        <w:t>oskytovateli dotace v systému ISKP</w:t>
      </w:r>
      <w:r w:rsidR="00AF5D47" w:rsidRPr="00BC4053">
        <w:rPr>
          <w:rFonts w:ascii="Calibri Light" w:hAnsi="Calibri Light" w:cs="Calibri Light"/>
          <w:color w:val="000000"/>
          <w:sz w:val="21"/>
          <w:szCs w:val="21"/>
        </w:rPr>
        <w:t xml:space="preserve">, </w:t>
      </w:r>
    </w:p>
    <w:p w14:paraId="34A5B803" w14:textId="3DF1A15D" w:rsidR="00645BF3" w:rsidRPr="00BC4053" w:rsidRDefault="00BC4053" w:rsidP="00BC4053">
      <w:pPr>
        <w:numPr>
          <w:ilvl w:val="1"/>
          <w:numId w:val="4"/>
        </w:numPr>
        <w:spacing w:after="120"/>
        <w:jc w:val="both"/>
        <w:rPr>
          <w:rFonts w:ascii="Calibri Light" w:hAnsi="Calibri Light" w:cs="Calibri Light"/>
          <w:sz w:val="21"/>
          <w:szCs w:val="21"/>
        </w:rPr>
      </w:pPr>
      <w:r>
        <w:rPr>
          <w:rFonts w:ascii="Calibri Light" w:hAnsi="Calibri Light" w:cs="Calibri Light"/>
          <w:color w:val="000000"/>
          <w:sz w:val="21"/>
          <w:szCs w:val="21"/>
        </w:rPr>
        <w:t>n</w:t>
      </w:r>
      <w:r w:rsidR="00260119" w:rsidRPr="00BC4053">
        <w:rPr>
          <w:rFonts w:ascii="Calibri Light" w:hAnsi="Calibri Light" w:cs="Calibri Light"/>
          <w:color w:val="000000"/>
          <w:sz w:val="21"/>
          <w:szCs w:val="21"/>
        </w:rPr>
        <w:t xml:space="preserve">árok na zaplacení </w:t>
      </w:r>
      <w:r w:rsidR="00645BF3" w:rsidRPr="00BC4053">
        <w:rPr>
          <w:rFonts w:ascii="Calibri Light" w:hAnsi="Calibri Light" w:cs="Calibri Light"/>
          <w:color w:val="000000"/>
          <w:sz w:val="21"/>
          <w:szCs w:val="21"/>
        </w:rPr>
        <w:t>částky</w:t>
      </w:r>
      <w:r w:rsidR="00260119" w:rsidRPr="00BC4053">
        <w:rPr>
          <w:rFonts w:ascii="Calibri Light" w:hAnsi="Calibri Light" w:cs="Calibri Light"/>
          <w:color w:val="000000"/>
          <w:sz w:val="21"/>
          <w:szCs w:val="21"/>
        </w:rPr>
        <w:t xml:space="preserve"> </w:t>
      </w:r>
      <w:r>
        <w:rPr>
          <w:rFonts w:ascii="Calibri Light" w:hAnsi="Calibri Light" w:cs="Calibri Light"/>
          <w:color w:val="000000"/>
          <w:sz w:val="21"/>
          <w:szCs w:val="21"/>
        </w:rPr>
        <w:t xml:space="preserve">ve výši </w:t>
      </w:r>
      <w:r w:rsidR="00874D59">
        <w:rPr>
          <w:rFonts w:ascii="Calibri Light" w:hAnsi="Calibri Light" w:cs="Calibri Light"/>
          <w:b/>
          <w:bCs/>
          <w:color w:val="000000"/>
          <w:sz w:val="21"/>
          <w:szCs w:val="21"/>
        </w:rPr>
        <w:t>20</w:t>
      </w:r>
      <w:r w:rsidRPr="003A6034">
        <w:rPr>
          <w:rFonts w:ascii="Calibri Light" w:hAnsi="Calibri Light" w:cs="Calibri Light"/>
          <w:b/>
          <w:bCs/>
          <w:color w:val="000000"/>
          <w:sz w:val="21"/>
          <w:szCs w:val="21"/>
        </w:rPr>
        <w:t> 000 Kč</w:t>
      </w:r>
      <w:r>
        <w:rPr>
          <w:rFonts w:ascii="Calibri Light" w:hAnsi="Calibri Light" w:cs="Calibri Light"/>
          <w:color w:val="000000"/>
          <w:sz w:val="21"/>
          <w:szCs w:val="21"/>
        </w:rPr>
        <w:t xml:space="preserve"> </w:t>
      </w:r>
      <w:r w:rsidR="00260119" w:rsidRPr="00BC4053">
        <w:rPr>
          <w:rFonts w:ascii="Calibri Light" w:hAnsi="Calibri Light" w:cs="Calibri Light"/>
          <w:color w:val="000000"/>
          <w:sz w:val="21"/>
          <w:szCs w:val="21"/>
        </w:rPr>
        <w:t xml:space="preserve">vzniká </w:t>
      </w:r>
      <w:r w:rsidR="00064EBE" w:rsidRPr="00BC4053">
        <w:rPr>
          <w:rFonts w:ascii="Calibri Light" w:hAnsi="Calibri Light" w:cs="Calibri Light"/>
          <w:sz w:val="21"/>
          <w:szCs w:val="21"/>
        </w:rPr>
        <w:t>příkazníkovi</w:t>
      </w:r>
      <w:r w:rsidR="00260119" w:rsidRPr="00BC4053">
        <w:rPr>
          <w:rFonts w:ascii="Calibri Light" w:hAnsi="Calibri Light" w:cs="Calibri Light"/>
          <w:color w:val="000000"/>
          <w:sz w:val="21"/>
          <w:szCs w:val="21"/>
        </w:rPr>
        <w:t xml:space="preserve"> dnem </w:t>
      </w:r>
      <w:r w:rsidR="00645BF3" w:rsidRPr="00BC4053">
        <w:rPr>
          <w:rFonts w:ascii="Calibri Light" w:hAnsi="Calibri Light" w:cs="Calibri Light"/>
          <w:color w:val="000000"/>
          <w:sz w:val="21"/>
          <w:szCs w:val="21"/>
        </w:rPr>
        <w:t xml:space="preserve">předložení finální verze </w:t>
      </w:r>
      <w:r w:rsidR="003D6472">
        <w:rPr>
          <w:rFonts w:ascii="Calibri Light" w:hAnsi="Calibri Light" w:cs="Calibri Light"/>
          <w:color w:val="000000"/>
          <w:sz w:val="21"/>
          <w:szCs w:val="21"/>
        </w:rPr>
        <w:t>dokumentu</w:t>
      </w:r>
      <w:r w:rsidR="003D6472" w:rsidRPr="00251EEE">
        <w:rPr>
          <w:rFonts w:ascii="Calibri Light" w:hAnsi="Calibri Light" w:cs="Calibri Light"/>
          <w:color w:val="000000"/>
          <w:sz w:val="21"/>
          <w:szCs w:val="21"/>
        </w:rPr>
        <w:t xml:space="preserve"> </w:t>
      </w:r>
      <w:r w:rsidR="003D6472">
        <w:rPr>
          <w:rFonts w:ascii="Calibri Light" w:hAnsi="Calibri Light" w:cs="Calibri Light"/>
          <w:i/>
          <w:iCs/>
          <w:color w:val="000000"/>
          <w:sz w:val="21"/>
          <w:szCs w:val="21"/>
        </w:rPr>
        <w:t>Podklady pro hodnocení žádosti</w:t>
      </w:r>
      <w:r w:rsidR="003D6472" w:rsidRPr="00361CDF">
        <w:rPr>
          <w:rFonts w:ascii="Calibri Light" w:hAnsi="Calibri Light" w:cs="Calibri Light"/>
          <w:color w:val="000000"/>
          <w:sz w:val="21"/>
          <w:szCs w:val="21"/>
        </w:rPr>
        <w:t xml:space="preserve"> </w:t>
      </w:r>
      <w:r w:rsidR="00645BF3" w:rsidRPr="00BC4053">
        <w:rPr>
          <w:rFonts w:ascii="Calibri Light" w:hAnsi="Calibri Light" w:cs="Calibri Light"/>
          <w:color w:val="000000"/>
          <w:sz w:val="21"/>
          <w:szCs w:val="21"/>
        </w:rPr>
        <w:t>(</w:t>
      </w:r>
      <w:r w:rsidR="00645BF3" w:rsidRPr="00BC4053">
        <w:rPr>
          <w:rFonts w:ascii="Calibri Light" w:hAnsi="Calibri Light" w:cs="Calibri Light"/>
          <w:sz w:val="21"/>
          <w:szCs w:val="21"/>
        </w:rPr>
        <w:t xml:space="preserve">zahrnující všechny úpravy a dopracování dle požadavků </w:t>
      </w:r>
      <w:r w:rsidR="00C338E5">
        <w:rPr>
          <w:rFonts w:ascii="Calibri Light" w:hAnsi="Calibri Light" w:cs="Calibri Light"/>
          <w:sz w:val="21"/>
          <w:szCs w:val="21"/>
        </w:rPr>
        <w:t>p</w:t>
      </w:r>
      <w:r w:rsidR="00645BF3" w:rsidRPr="00BC4053">
        <w:rPr>
          <w:rFonts w:ascii="Calibri Light" w:hAnsi="Calibri Light" w:cs="Calibri Light"/>
          <w:sz w:val="21"/>
          <w:szCs w:val="21"/>
        </w:rPr>
        <w:t>oskytovatele dotace)</w:t>
      </w:r>
      <w:r w:rsidR="00645BF3" w:rsidRPr="00BC4053">
        <w:rPr>
          <w:rFonts w:ascii="Calibri Light" w:hAnsi="Calibri Light" w:cs="Calibri Light"/>
          <w:color w:val="000000"/>
          <w:sz w:val="21"/>
          <w:szCs w:val="21"/>
        </w:rPr>
        <w:t xml:space="preserve"> </w:t>
      </w:r>
      <w:r w:rsidR="00C338E5">
        <w:rPr>
          <w:rFonts w:ascii="Calibri Light" w:hAnsi="Calibri Light" w:cs="Calibri Light"/>
          <w:color w:val="000000"/>
          <w:sz w:val="21"/>
          <w:szCs w:val="21"/>
        </w:rPr>
        <w:t>p</w:t>
      </w:r>
      <w:r w:rsidR="00645BF3" w:rsidRPr="00BC4053">
        <w:rPr>
          <w:rFonts w:ascii="Calibri Light" w:hAnsi="Calibri Light" w:cs="Calibri Light"/>
          <w:color w:val="000000"/>
          <w:sz w:val="21"/>
          <w:szCs w:val="21"/>
        </w:rPr>
        <w:t>oskytovateli dotace v systému ISKP</w:t>
      </w:r>
      <w:r w:rsidR="00AF5D47" w:rsidRPr="00BC4053">
        <w:rPr>
          <w:rFonts w:ascii="Calibri Light" w:hAnsi="Calibri Light" w:cs="Calibri Light"/>
          <w:color w:val="000000"/>
          <w:sz w:val="21"/>
          <w:szCs w:val="21"/>
        </w:rPr>
        <w:t>,</w:t>
      </w:r>
    </w:p>
    <w:p w14:paraId="54910C94" w14:textId="7FD48D02" w:rsidR="0096534D" w:rsidRPr="00251EEE" w:rsidRDefault="0051168E" w:rsidP="0051168E">
      <w:pPr>
        <w:numPr>
          <w:ilvl w:val="1"/>
          <w:numId w:val="4"/>
        </w:numPr>
        <w:spacing w:after="120"/>
        <w:jc w:val="both"/>
        <w:rPr>
          <w:rFonts w:ascii="Calibri Light" w:hAnsi="Calibri Light" w:cs="Calibri Light"/>
          <w:color w:val="000000"/>
          <w:sz w:val="21"/>
          <w:szCs w:val="21"/>
        </w:rPr>
      </w:pPr>
      <w:r>
        <w:rPr>
          <w:rFonts w:ascii="Calibri Light" w:hAnsi="Calibri Light" w:cs="Calibri Light"/>
          <w:color w:val="000000"/>
          <w:sz w:val="21"/>
          <w:szCs w:val="21"/>
        </w:rPr>
        <w:t>n</w:t>
      </w:r>
      <w:r w:rsidR="0096534D" w:rsidRPr="00251EEE">
        <w:rPr>
          <w:rFonts w:ascii="Calibri Light" w:hAnsi="Calibri Light" w:cs="Calibri Light"/>
          <w:color w:val="000000"/>
          <w:sz w:val="21"/>
          <w:szCs w:val="21"/>
        </w:rPr>
        <w:t xml:space="preserve">árok na zaplacení </w:t>
      </w:r>
      <w:r w:rsidR="005C69C5" w:rsidRPr="00251EEE">
        <w:rPr>
          <w:rFonts w:ascii="Calibri Light" w:hAnsi="Calibri Light" w:cs="Calibri Light"/>
          <w:color w:val="000000"/>
          <w:sz w:val="21"/>
          <w:szCs w:val="21"/>
        </w:rPr>
        <w:t>částky</w:t>
      </w:r>
      <w:r w:rsidR="0096534D" w:rsidRPr="00251EEE">
        <w:rPr>
          <w:rFonts w:ascii="Calibri Light" w:hAnsi="Calibri Light" w:cs="Calibri Light"/>
          <w:color w:val="000000"/>
          <w:sz w:val="21"/>
          <w:szCs w:val="21"/>
        </w:rPr>
        <w:t xml:space="preserve"> </w:t>
      </w:r>
      <w:r>
        <w:rPr>
          <w:rFonts w:ascii="Calibri Light" w:hAnsi="Calibri Light" w:cs="Calibri Light"/>
          <w:color w:val="000000"/>
          <w:sz w:val="21"/>
          <w:szCs w:val="21"/>
        </w:rPr>
        <w:t xml:space="preserve">ve výši </w:t>
      </w:r>
      <w:r w:rsidR="00874D59">
        <w:rPr>
          <w:rFonts w:ascii="Calibri Light" w:hAnsi="Calibri Light" w:cs="Calibri Light"/>
          <w:b/>
          <w:bCs/>
          <w:color w:val="000000"/>
          <w:sz w:val="21"/>
          <w:szCs w:val="21"/>
        </w:rPr>
        <w:t>20</w:t>
      </w:r>
      <w:r w:rsidRPr="003A6034">
        <w:rPr>
          <w:rFonts w:ascii="Calibri Light" w:hAnsi="Calibri Light" w:cs="Calibri Light"/>
          <w:b/>
          <w:bCs/>
          <w:color w:val="000000"/>
          <w:sz w:val="21"/>
          <w:szCs w:val="21"/>
        </w:rPr>
        <w:t> 000 Kč</w:t>
      </w:r>
      <w:r w:rsidR="0096534D" w:rsidRPr="00251EEE">
        <w:rPr>
          <w:rFonts w:ascii="Calibri Light" w:hAnsi="Calibri Light" w:cs="Calibri Light"/>
          <w:color w:val="000000"/>
          <w:sz w:val="21"/>
          <w:szCs w:val="21"/>
        </w:rPr>
        <w:t xml:space="preserve"> vzniká </w:t>
      </w:r>
      <w:r w:rsidR="00064EBE" w:rsidRPr="00251EEE">
        <w:rPr>
          <w:rFonts w:ascii="Calibri Light" w:hAnsi="Calibri Light" w:cs="Calibri Light"/>
          <w:sz w:val="21"/>
          <w:szCs w:val="21"/>
        </w:rPr>
        <w:t>příkazníkovi</w:t>
      </w:r>
      <w:r w:rsidR="00645BF3" w:rsidRPr="00251EEE">
        <w:rPr>
          <w:rFonts w:ascii="Calibri Light" w:hAnsi="Calibri Light" w:cs="Calibri Light"/>
          <w:color w:val="000000"/>
          <w:sz w:val="21"/>
          <w:szCs w:val="21"/>
        </w:rPr>
        <w:t xml:space="preserve"> </w:t>
      </w:r>
      <w:r w:rsidR="0096534D" w:rsidRPr="00251EEE">
        <w:rPr>
          <w:rFonts w:ascii="Calibri Light" w:hAnsi="Calibri Light" w:cs="Calibri Light"/>
          <w:color w:val="000000"/>
          <w:sz w:val="21"/>
          <w:szCs w:val="21"/>
        </w:rPr>
        <w:t>dnem</w:t>
      </w:r>
      <w:r w:rsidR="00645BF3" w:rsidRPr="00251EEE">
        <w:rPr>
          <w:rFonts w:ascii="Calibri Light" w:hAnsi="Calibri Light" w:cs="Calibri Light"/>
          <w:color w:val="000000"/>
          <w:sz w:val="21"/>
          <w:szCs w:val="21"/>
        </w:rPr>
        <w:t xml:space="preserve">, </w:t>
      </w:r>
      <w:r w:rsidR="00645BF3" w:rsidRPr="00251EEE">
        <w:rPr>
          <w:rFonts w:ascii="Calibri Light" w:hAnsi="Calibri Light" w:cs="Calibri Light"/>
          <w:sz w:val="21"/>
          <w:szCs w:val="21"/>
        </w:rPr>
        <w:t>kdy byla všechna výběrová</w:t>
      </w:r>
      <w:r w:rsidR="00497DC4">
        <w:rPr>
          <w:rFonts w:ascii="Calibri Light" w:hAnsi="Calibri Light" w:cs="Calibri Light"/>
          <w:sz w:val="21"/>
          <w:szCs w:val="21"/>
        </w:rPr>
        <w:t>/ zadávací</w:t>
      </w:r>
      <w:r w:rsidR="00645BF3" w:rsidRPr="00251EEE">
        <w:rPr>
          <w:rFonts w:ascii="Calibri Light" w:hAnsi="Calibri Light" w:cs="Calibri Light"/>
          <w:sz w:val="21"/>
          <w:szCs w:val="21"/>
        </w:rPr>
        <w:t xml:space="preserve"> řízení v rámci projektu ukončena uzavřením smlouvy s vybraným dodavatelem</w:t>
      </w:r>
      <w:r w:rsidR="00AF5D47">
        <w:rPr>
          <w:rFonts w:ascii="Calibri Light" w:hAnsi="Calibri Light" w:cs="Calibri Light"/>
          <w:sz w:val="21"/>
          <w:szCs w:val="21"/>
        </w:rPr>
        <w:t xml:space="preserve">, </w:t>
      </w:r>
    </w:p>
    <w:p w14:paraId="6E251DD9" w14:textId="2D97F492" w:rsidR="0098410F" w:rsidRPr="0098410F" w:rsidRDefault="0051168E" w:rsidP="0098410F">
      <w:pPr>
        <w:numPr>
          <w:ilvl w:val="1"/>
          <w:numId w:val="4"/>
        </w:numPr>
        <w:spacing w:after="120"/>
        <w:jc w:val="both"/>
        <w:rPr>
          <w:rFonts w:ascii="Calibri Light" w:hAnsi="Calibri Light" w:cs="Calibri Light"/>
          <w:color w:val="000000"/>
          <w:sz w:val="21"/>
          <w:szCs w:val="21"/>
        </w:rPr>
      </w:pPr>
      <w:r>
        <w:rPr>
          <w:rFonts w:ascii="Calibri Light" w:hAnsi="Calibri Light" w:cs="Calibri Light"/>
          <w:color w:val="000000"/>
          <w:sz w:val="21"/>
          <w:szCs w:val="21"/>
        </w:rPr>
        <w:t>n</w:t>
      </w:r>
      <w:r w:rsidR="005C69C5" w:rsidRPr="00251EEE">
        <w:rPr>
          <w:rFonts w:ascii="Calibri Light" w:hAnsi="Calibri Light" w:cs="Calibri Light"/>
          <w:color w:val="000000"/>
          <w:sz w:val="21"/>
          <w:szCs w:val="21"/>
        </w:rPr>
        <w:t xml:space="preserve">árok na zaplacení </w:t>
      </w:r>
      <w:r w:rsidR="0098410F">
        <w:rPr>
          <w:rFonts w:ascii="Calibri Light" w:hAnsi="Calibri Light" w:cs="Calibri Light"/>
          <w:color w:val="000000"/>
          <w:sz w:val="21"/>
          <w:szCs w:val="21"/>
        </w:rPr>
        <w:t xml:space="preserve">částky ve výši </w:t>
      </w:r>
      <w:r w:rsidR="00874D59">
        <w:rPr>
          <w:rFonts w:ascii="Calibri Light" w:hAnsi="Calibri Light" w:cs="Calibri Light"/>
          <w:b/>
          <w:bCs/>
          <w:color w:val="000000"/>
          <w:sz w:val="21"/>
          <w:szCs w:val="21"/>
        </w:rPr>
        <w:t>10</w:t>
      </w:r>
      <w:r w:rsidR="00874D59" w:rsidRPr="00874D59">
        <w:rPr>
          <w:rFonts w:ascii="Calibri Light" w:hAnsi="Calibri Light" w:cs="Calibri Light"/>
          <w:b/>
          <w:bCs/>
          <w:color w:val="000000"/>
          <w:sz w:val="21"/>
          <w:szCs w:val="21"/>
        </w:rPr>
        <w:t> 000 Kč</w:t>
      </w:r>
      <w:r w:rsidR="0098410F" w:rsidRPr="00874D59">
        <w:rPr>
          <w:rFonts w:ascii="Calibri Light" w:hAnsi="Calibri Light" w:cs="Calibri Light"/>
          <w:b/>
          <w:bCs/>
          <w:color w:val="000000"/>
          <w:sz w:val="21"/>
          <w:szCs w:val="21"/>
        </w:rPr>
        <w:t xml:space="preserve"> </w:t>
      </w:r>
      <w:r w:rsidR="005C69C5" w:rsidRPr="00251EEE">
        <w:rPr>
          <w:rFonts w:ascii="Calibri Light" w:hAnsi="Calibri Light" w:cs="Calibri Light"/>
          <w:color w:val="000000"/>
          <w:sz w:val="21"/>
          <w:szCs w:val="21"/>
        </w:rPr>
        <w:t xml:space="preserve">vzniká </w:t>
      </w:r>
      <w:r w:rsidR="00064EBE" w:rsidRPr="00251EEE">
        <w:rPr>
          <w:rFonts w:ascii="Calibri Light" w:hAnsi="Calibri Light" w:cs="Calibri Light"/>
          <w:sz w:val="21"/>
          <w:szCs w:val="21"/>
        </w:rPr>
        <w:t>příkazníkovi</w:t>
      </w:r>
      <w:r w:rsidR="00064EBE" w:rsidRPr="00251EEE">
        <w:rPr>
          <w:rFonts w:ascii="Calibri Light" w:hAnsi="Calibri Light" w:cs="Calibri Light"/>
          <w:color w:val="000000"/>
          <w:sz w:val="21"/>
          <w:szCs w:val="21"/>
        </w:rPr>
        <w:t xml:space="preserve"> </w:t>
      </w:r>
      <w:r w:rsidR="005C69C5" w:rsidRPr="00251EEE">
        <w:rPr>
          <w:rFonts w:ascii="Calibri Light" w:hAnsi="Calibri Light" w:cs="Calibri Light"/>
          <w:color w:val="000000"/>
          <w:sz w:val="21"/>
          <w:szCs w:val="21"/>
        </w:rPr>
        <w:t xml:space="preserve">dnem, </w:t>
      </w:r>
      <w:r w:rsidR="005C69C5" w:rsidRPr="00251EEE">
        <w:rPr>
          <w:rFonts w:ascii="Calibri Light" w:hAnsi="Calibri Light" w:cs="Calibri Light"/>
          <w:sz w:val="21"/>
          <w:szCs w:val="21"/>
        </w:rPr>
        <w:t xml:space="preserve">kdy byla schválena závěrečná zpráva o realizaci a související žádost o platbu ze strany </w:t>
      </w:r>
      <w:r w:rsidR="000E0AD7">
        <w:rPr>
          <w:rFonts w:ascii="Calibri Light" w:hAnsi="Calibri Light" w:cs="Calibri Light"/>
          <w:sz w:val="21"/>
          <w:szCs w:val="21"/>
        </w:rPr>
        <w:t>p</w:t>
      </w:r>
      <w:r w:rsidR="005C69C5" w:rsidRPr="00251EEE">
        <w:rPr>
          <w:rFonts w:ascii="Calibri Light" w:hAnsi="Calibri Light" w:cs="Calibri Light"/>
          <w:sz w:val="21"/>
          <w:szCs w:val="21"/>
        </w:rPr>
        <w:t>oskytovatele dotace</w:t>
      </w:r>
      <w:r w:rsidR="0098410F">
        <w:rPr>
          <w:rFonts w:ascii="Calibri Light" w:hAnsi="Calibri Light" w:cs="Calibri Light"/>
          <w:sz w:val="21"/>
          <w:szCs w:val="21"/>
        </w:rPr>
        <w:t xml:space="preserve">, přičemž od této částky budou odečteny již vyplacené platby dle bodu </w:t>
      </w:r>
      <w:r w:rsidR="00C3437F">
        <w:rPr>
          <w:rFonts w:ascii="Calibri Light" w:hAnsi="Calibri Light" w:cs="Calibri Light"/>
          <w:sz w:val="21"/>
          <w:szCs w:val="21"/>
        </w:rPr>
        <w:t xml:space="preserve">1 </w:t>
      </w:r>
      <w:r w:rsidR="0098410F">
        <w:rPr>
          <w:rFonts w:ascii="Calibri Light" w:hAnsi="Calibri Light" w:cs="Calibri Light"/>
          <w:sz w:val="21"/>
          <w:szCs w:val="21"/>
        </w:rPr>
        <w:t>a</w:t>
      </w:r>
      <w:r w:rsidR="0098410F">
        <w:rPr>
          <w:rFonts w:ascii="Calibri Light" w:hAnsi="Calibri Light" w:cs="Calibri Light"/>
          <w:color w:val="000000"/>
          <w:sz w:val="21"/>
          <w:szCs w:val="21"/>
        </w:rPr>
        <w:t xml:space="preserve">) až </w:t>
      </w:r>
      <w:r w:rsidR="00C3437F">
        <w:rPr>
          <w:rFonts w:ascii="Calibri Light" w:hAnsi="Calibri Light" w:cs="Calibri Light"/>
          <w:color w:val="000000"/>
          <w:sz w:val="21"/>
          <w:szCs w:val="21"/>
        </w:rPr>
        <w:t xml:space="preserve">1 </w:t>
      </w:r>
      <w:r w:rsidR="00BC5651">
        <w:rPr>
          <w:rFonts w:ascii="Calibri Light" w:hAnsi="Calibri Light" w:cs="Calibri Light"/>
          <w:color w:val="000000"/>
          <w:sz w:val="21"/>
          <w:szCs w:val="21"/>
        </w:rPr>
        <w:t>e</w:t>
      </w:r>
      <w:r w:rsidR="0098410F">
        <w:rPr>
          <w:rFonts w:ascii="Calibri Light" w:hAnsi="Calibri Light" w:cs="Calibri Light"/>
          <w:color w:val="000000"/>
          <w:sz w:val="21"/>
          <w:szCs w:val="21"/>
        </w:rPr>
        <w:t>) tohoto článku.</w:t>
      </w:r>
    </w:p>
    <w:p w14:paraId="3B151503" w14:textId="1CEA6F86" w:rsidR="00D94B7E" w:rsidRDefault="00D94B7E" w:rsidP="00B75CB4">
      <w:pPr>
        <w:numPr>
          <w:ilvl w:val="0"/>
          <w:numId w:val="4"/>
        </w:numPr>
        <w:tabs>
          <w:tab w:val="clear" w:pos="720"/>
        </w:tabs>
        <w:spacing w:after="120"/>
        <w:ind w:left="360"/>
        <w:jc w:val="both"/>
        <w:rPr>
          <w:rFonts w:ascii="Calibri Light" w:hAnsi="Calibri Light" w:cs="Calibri Light"/>
          <w:color w:val="000000"/>
          <w:sz w:val="21"/>
          <w:szCs w:val="21"/>
        </w:rPr>
      </w:pPr>
      <w:r>
        <w:rPr>
          <w:rFonts w:ascii="Calibri Light" w:hAnsi="Calibri Light" w:cs="Calibri Light"/>
          <w:color w:val="000000"/>
          <w:sz w:val="21"/>
          <w:szCs w:val="21"/>
        </w:rPr>
        <w:t xml:space="preserve">V případě, že </w:t>
      </w:r>
      <w:r w:rsidR="00EF55E0">
        <w:rPr>
          <w:rFonts w:ascii="Calibri Light" w:hAnsi="Calibri Light" w:cs="Calibri Light"/>
          <w:color w:val="000000"/>
          <w:sz w:val="21"/>
          <w:szCs w:val="21"/>
        </w:rPr>
        <w:t xml:space="preserve">projekt </w:t>
      </w:r>
      <w:r w:rsidR="00C3437F">
        <w:rPr>
          <w:rFonts w:ascii="Calibri Light" w:hAnsi="Calibri Light" w:cs="Calibri Light"/>
          <w:color w:val="000000"/>
          <w:sz w:val="21"/>
          <w:szCs w:val="21"/>
        </w:rPr>
        <w:t xml:space="preserve">nezíská finanční podporu, nevzniká příkazníkovi nárok na vyplacení smluvené odměny definované v bodu 1 </w:t>
      </w:r>
      <w:r w:rsidR="00EF55E0">
        <w:rPr>
          <w:rFonts w:ascii="Calibri Light" w:hAnsi="Calibri Light" w:cs="Calibri Light"/>
          <w:color w:val="000000"/>
          <w:sz w:val="21"/>
          <w:szCs w:val="21"/>
        </w:rPr>
        <w:t>b</w:t>
      </w:r>
      <w:r w:rsidR="00C3437F">
        <w:rPr>
          <w:rFonts w:ascii="Calibri Light" w:hAnsi="Calibri Light" w:cs="Calibri Light"/>
          <w:color w:val="000000"/>
          <w:sz w:val="21"/>
          <w:szCs w:val="21"/>
        </w:rPr>
        <w:t xml:space="preserve">) až 1 </w:t>
      </w:r>
      <w:r w:rsidR="00A92F75">
        <w:rPr>
          <w:rFonts w:ascii="Calibri Light" w:hAnsi="Calibri Light" w:cs="Calibri Light"/>
          <w:color w:val="000000"/>
          <w:sz w:val="21"/>
          <w:szCs w:val="21"/>
        </w:rPr>
        <w:t>d</w:t>
      </w:r>
      <w:r w:rsidR="00C3437F">
        <w:rPr>
          <w:rFonts w:ascii="Calibri Light" w:hAnsi="Calibri Light" w:cs="Calibri Light"/>
          <w:color w:val="000000"/>
          <w:sz w:val="21"/>
          <w:szCs w:val="21"/>
        </w:rPr>
        <w:t>) článku VI</w:t>
      </w:r>
      <w:r w:rsidR="000E0AD7">
        <w:rPr>
          <w:rFonts w:ascii="Calibri Light" w:hAnsi="Calibri Light" w:cs="Calibri Light"/>
          <w:color w:val="000000"/>
          <w:sz w:val="21"/>
          <w:szCs w:val="21"/>
        </w:rPr>
        <w:t>.</w:t>
      </w:r>
      <w:r w:rsidR="00C3437F">
        <w:rPr>
          <w:rFonts w:ascii="Calibri Light" w:hAnsi="Calibri Light" w:cs="Calibri Light"/>
          <w:color w:val="000000"/>
          <w:sz w:val="21"/>
          <w:szCs w:val="21"/>
        </w:rPr>
        <w:t xml:space="preserve"> této smlouvy ze strany příkazce.</w:t>
      </w:r>
    </w:p>
    <w:p w14:paraId="0348C10B" w14:textId="4B65F4C0" w:rsidR="00EF55E0" w:rsidRPr="00EF55E0" w:rsidRDefault="00EF55E0" w:rsidP="00EF55E0">
      <w:pPr>
        <w:numPr>
          <w:ilvl w:val="0"/>
          <w:numId w:val="4"/>
        </w:numPr>
        <w:tabs>
          <w:tab w:val="clear" w:pos="720"/>
        </w:tabs>
        <w:spacing w:after="120"/>
        <w:ind w:left="360"/>
        <w:jc w:val="both"/>
        <w:rPr>
          <w:rFonts w:ascii="Calibri Light" w:hAnsi="Calibri Light" w:cs="Calibri Light"/>
          <w:color w:val="000000"/>
          <w:sz w:val="21"/>
          <w:szCs w:val="21"/>
        </w:rPr>
      </w:pPr>
      <w:r w:rsidRPr="00251EEE">
        <w:rPr>
          <w:rFonts w:ascii="Calibri Light" w:hAnsi="Calibri Light" w:cs="Calibri Light"/>
          <w:color w:val="000000"/>
          <w:sz w:val="21"/>
          <w:szCs w:val="21"/>
        </w:rPr>
        <w:t>Příkazník se zavazuje zajistit administraci projektu v době udržitelnosti, a to v souladu s</w:t>
      </w:r>
      <w:r>
        <w:rPr>
          <w:rFonts w:ascii="Calibri Light" w:hAnsi="Calibri Light" w:cs="Calibri Light"/>
          <w:color w:val="000000"/>
          <w:sz w:val="21"/>
          <w:szCs w:val="21"/>
        </w:rPr>
        <w:t> </w:t>
      </w:r>
      <w:r w:rsidRPr="00251EEE">
        <w:rPr>
          <w:rFonts w:ascii="Calibri Light" w:hAnsi="Calibri Light" w:cs="Calibri Light"/>
          <w:color w:val="000000"/>
          <w:sz w:val="21"/>
          <w:szCs w:val="21"/>
        </w:rPr>
        <w:t>pravidly</w:t>
      </w:r>
      <w:r>
        <w:rPr>
          <w:rFonts w:ascii="Calibri Light" w:hAnsi="Calibri Light" w:cs="Calibri Light"/>
          <w:color w:val="000000"/>
          <w:sz w:val="21"/>
          <w:szCs w:val="21"/>
        </w:rPr>
        <w:t xml:space="preserve"> p</w:t>
      </w:r>
      <w:r w:rsidRPr="00251EEE">
        <w:rPr>
          <w:rFonts w:ascii="Calibri Light" w:hAnsi="Calibri Light" w:cs="Calibri Light"/>
          <w:color w:val="000000"/>
          <w:sz w:val="21"/>
          <w:szCs w:val="21"/>
        </w:rPr>
        <w:t>oskytovatele dotace až do schválení závěrečné zprávy o udržitelnosti, a to na náklady příkazníka.</w:t>
      </w:r>
    </w:p>
    <w:p w14:paraId="4A251259" w14:textId="067337B0" w:rsidR="00747501" w:rsidRPr="00251EEE" w:rsidRDefault="0035163D" w:rsidP="00727E32">
      <w:pPr>
        <w:numPr>
          <w:ilvl w:val="0"/>
          <w:numId w:val="4"/>
        </w:numPr>
        <w:tabs>
          <w:tab w:val="clear" w:pos="720"/>
        </w:tabs>
        <w:spacing w:after="120"/>
        <w:ind w:left="357" w:hanging="357"/>
        <w:jc w:val="both"/>
        <w:rPr>
          <w:rFonts w:ascii="Calibri Light" w:hAnsi="Calibri Light" w:cs="Calibri Light"/>
          <w:color w:val="000000"/>
          <w:sz w:val="21"/>
          <w:szCs w:val="21"/>
        </w:rPr>
      </w:pPr>
      <w:r w:rsidRPr="00251EEE">
        <w:rPr>
          <w:rFonts w:ascii="Calibri Light" w:hAnsi="Calibri Light" w:cs="Calibri Light"/>
          <w:color w:val="000000"/>
          <w:sz w:val="21"/>
          <w:szCs w:val="21"/>
        </w:rPr>
        <w:t xml:space="preserve">Příkazce </w:t>
      </w:r>
      <w:r w:rsidR="00747501" w:rsidRPr="00251EEE">
        <w:rPr>
          <w:rFonts w:ascii="Calibri Light" w:hAnsi="Calibri Light" w:cs="Calibri Light"/>
          <w:color w:val="000000"/>
          <w:sz w:val="21"/>
          <w:szCs w:val="21"/>
        </w:rPr>
        <w:t>se zavazuje do 14 dnů od obdržení</w:t>
      </w:r>
      <w:r w:rsidR="006824BB" w:rsidRPr="00251EEE">
        <w:rPr>
          <w:rFonts w:ascii="Calibri Light" w:hAnsi="Calibri Light" w:cs="Calibri Light"/>
          <w:color w:val="000000"/>
          <w:sz w:val="21"/>
          <w:szCs w:val="21"/>
        </w:rPr>
        <w:t xml:space="preserve"> písemného</w:t>
      </w:r>
      <w:r w:rsidR="00747501" w:rsidRPr="00251EEE">
        <w:rPr>
          <w:rFonts w:ascii="Calibri Light" w:hAnsi="Calibri Light" w:cs="Calibri Light"/>
          <w:color w:val="000000"/>
          <w:sz w:val="21"/>
          <w:szCs w:val="21"/>
        </w:rPr>
        <w:t xml:space="preserve"> rozhodnutí písemně sdělit </w:t>
      </w:r>
      <w:r w:rsidRPr="00251EEE">
        <w:rPr>
          <w:rFonts w:ascii="Calibri Light" w:hAnsi="Calibri Light" w:cs="Calibri Light"/>
          <w:color w:val="000000"/>
          <w:sz w:val="21"/>
          <w:szCs w:val="21"/>
        </w:rPr>
        <w:t xml:space="preserve">příkazníkovi </w:t>
      </w:r>
      <w:r w:rsidR="00747501" w:rsidRPr="00251EEE">
        <w:rPr>
          <w:rFonts w:ascii="Calibri Light" w:hAnsi="Calibri Light" w:cs="Calibri Light"/>
          <w:color w:val="000000"/>
          <w:sz w:val="21"/>
          <w:szCs w:val="21"/>
        </w:rPr>
        <w:t>rozhodnutí</w:t>
      </w:r>
      <w:r w:rsidR="00111A14">
        <w:rPr>
          <w:rFonts w:ascii="Calibri Light" w:hAnsi="Calibri Light" w:cs="Calibri Light"/>
          <w:color w:val="000000"/>
          <w:sz w:val="21"/>
          <w:szCs w:val="21"/>
        </w:rPr>
        <w:t xml:space="preserve"> </w:t>
      </w:r>
      <w:r w:rsidR="000E0AD7">
        <w:rPr>
          <w:rFonts w:ascii="Calibri Light" w:hAnsi="Calibri Light" w:cs="Calibri Light"/>
          <w:color w:val="000000"/>
          <w:sz w:val="21"/>
          <w:szCs w:val="21"/>
        </w:rPr>
        <w:t>p</w:t>
      </w:r>
      <w:r w:rsidR="005C69C5" w:rsidRPr="00251EEE">
        <w:rPr>
          <w:rFonts w:ascii="Calibri Light" w:hAnsi="Calibri Light" w:cs="Calibri Light"/>
          <w:color w:val="000000"/>
          <w:sz w:val="21"/>
          <w:szCs w:val="21"/>
        </w:rPr>
        <w:t xml:space="preserve">oskytovatele dotace </w:t>
      </w:r>
      <w:r w:rsidR="00747501" w:rsidRPr="00251EEE">
        <w:rPr>
          <w:rFonts w:ascii="Calibri Light" w:hAnsi="Calibri Light" w:cs="Calibri Light"/>
          <w:color w:val="000000"/>
          <w:sz w:val="21"/>
          <w:szCs w:val="21"/>
        </w:rPr>
        <w:t xml:space="preserve">o přidělení či nepřidělení dotace. </w:t>
      </w:r>
      <w:r w:rsidR="00A92F75">
        <w:rPr>
          <w:rFonts w:ascii="Calibri Light" w:hAnsi="Calibri Light" w:cs="Calibri Light"/>
          <w:color w:val="000000"/>
          <w:sz w:val="21"/>
          <w:szCs w:val="21"/>
        </w:rPr>
        <w:t xml:space="preserve"> </w:t>
      </w:r>
    </w:p>
    <w:p w14:paraId="0B3DCC15" w14:textId="0B4FEB12" w:rsidR="00747501" w:rsidRDefault="00747501" w:rsidP="00F22928">
      <w:pPr>
        <w:pStyle w:val="Normodsaz"/>
        <w:numPr>
          <w:ilvl w:val="0"/>
          <w:numId w:val="4"/>
        </w:numPr>
        <w:tabs>
          <w:tab w:val="clear" w:pos="720"/>
          <w:tab w:val="num" w:pos="360"/>
        </w:tabs>
        <w:spacing w:after="120"/>
        <w:ind w:left="360"/>
        <w:rPr>
          <w:rFonts w:ascii="Calibri Light" w:hAnsi="Calibri Light" w:cs="Calibri Light"/>
          <w:sz w:val="21"/>
          <w:szCs w:val="21"/>
        </w:rPr>
      </w:pPr>
      <w:r w:rsidRPr="00251EEE">
        <w:rPr>
          <w:rFonts w:ascii="Calibri Light" w:hAnsi="Calibri Light" w:cs="Calibri Light"/>
          <w:sz w:val="21"/>
          <w:szCs w:val="21"/>
        </w:rPr>
        <w:t xml:space="preserve">Smluvní strany sjednávají splatnost faktur vystavených </w:t>
      </w:r>
      <w:r w:rsidR="0035163D" w:rsidRPr="00251EEE">
        <w:rPr>
          <w:rFonts w:ascii="Calibri Light" w:hAnsi="Calibri Light" w:cs="Calibri Light"/>
          <w:sz w:val="21"/>
          <w:szCs w:val="21"/>
        </w:rPr>
        <w:t xml:space="preserve">příkazníkem </w:t>
      </w:r>
      <w:r w:rsidRPr="00251EEE">
        <w:rPr>
          <w:rFonts w:ascii="Calibri Light" w:hAnsi="Calibri Light" w:cs="Calibri Light"/>
          <w:sz w:val="21"/>
          <w:szCs w:val="21"/>
        </w:rPr>
        <w:t xml:space="preserve">do 14 dnů po jejich obdržení </w:t>
      </w:r>
      <w:r w:rsidR="0035163D" w:rsidRPr="00251EEE">
        <w:rPr>
          <w:rFonts w:ascii="Calibri Light" w:hAnsi="Calibri Light" w:cs="Calibri Light"/>
          <w:sz w:val="21"/>
          <w:szCs w:val="21"/>
        </w:rPr>
        <w:t>příkazcem</w:t>
      </w:r>
      <w:r w:rsidRPr="00251EEE">
        <w:rPr>
          <w:rFonts w:ascii="Calibri Light" w:hAnsi="Calibri Light" w:cs="Calibri Light"/>
          <w:sz w:val="21"/>
          <w:szCs w:val="21"/>
        </w:rPr>
        <w:t xml:space="preserve">. Za den úhrady faktury je smluvními stranami považován den, kdy </w:t>
      </w:r>
      <w:r w:rsidR="0035163D" w:rsidRPr="00251EEE">
        <w:rPr>
          <w:rFonts w:ascii="Calibri Light" w:hAnsi="Calibri Light" w:cs="Calibri Light"/>
          <w:sz w:val="21"/>
          <w:szCs w:val="21"/>
        </w:rPr>
        <w:t xml:space="preserve">příkazce </w:t>
      </w:r>
      <w:r w:rsidRPr="00251EEE">
        <w:rPr>
          <w:rFonts w:ascii="Calibri Light" w:hAnsi="Calibri Light" w:cs="Calibri Light"/>
          <w:sz w:val="21"/>
          <w:szCs w:val="21"/>
        </w:rPr>
        <w:t xml:space="preserve">předal příkaz k úhradě peněžnímu ústavu </w:t>
      </w:r>
      <w:r w:rsidR="0035163D" w:rsidRPr="00251EEE">
        <w:rPr>
          <w:rFonts w:ascii="Calibri Light" w:hAnsi="Calibri Light" w:cs="Calibri Light"/>
          <w:sz w:val="21"/>
          <w:szCs w:val="21"/>
        </w:rPr>
        <w:t>příkazníka</w:t>
      </w:r>
      <w:r w:rsidR="005C69C5" w:rsidRPr="00251EEE">
        <w:rPr>
          <w:rFonts w:ascii="Calibri Light" w:hAnsi="Calibri Light" w:cs="Calibri Light"/>
          <w:sz w:val="21"/>
          <w:szCs w:val="21"/>
        </w:rPr>
        <w:t>.</w:t>
      </w:r>
      <w:r w:rsidRPr="00251EEE">
        <w:rPr>
          <w:rFonts w:ascii="Calibri Light" w:hAnsi="Calibri Light" w:cs="Calibri Light"/>
          <w:sz w:val="21"/>
          <w:szCs w:val="21"/>
        </w:rPr>
        <w:t xml:space="preserve"> </w:t>
      </w:r>
    </w:p>
    <w:p w14:paraId="13F9B56F" w14:textId="4BA1625A" w:rsidR="009C3B0E" w:rsidRPr="00251EEE" w:rsidRDefault="00A92F75" w:rsidP="00F22928">
      <w:pPr>
        <w:pStyle w:val="Normodsaz"/>
        <w:numPr>
          <w:ilvl w:val="0"/>
          <w:numId w:val="4"/>
        </w:numPr>
        <w:tabs>
          <w:tab w:val="clear" w:pos="720"/>
          <w:tab w:val="num" w:pos="360"/>
        </w:tabs>
        <w:spacing w:after="120"/>
        <w:ind w:left="360"/>
        <w:rPr>
          <w:rFonts w:ascii="Calibri Light" w:hAnsi="Calibri Light" w:cs="Calibri Light"/>
          <w:sz w:val="21"/>
          <w:szCs w:val="21"/>
        </w:rPr>
      </w:pPr>
      <w:r>
        <w:rPr>
          <w:rFonts w:ascii="Calibri Light" w:hAnsi="Calibri Light" w:cs="Calibri Light"/>
          <w:sz w:val="21"/>
          <w:szCs w:val="21"/>
        </w:rPr>
        <w:t>Ke sjednané odměně</w:t>
      </w:r>
      <w:r w:rsidR="00F41DD5">
        <w:rPr>
          <w:rFonts w:ascii="Calibri Light" w:hAnsi="Calibri Light" w:cs="Calibri Light"/>
          <w:sz w:val="21"/>
          <w:szCs w:val="21"/>
        </w:rPr>
        <w:t xml:space="preserve"> </w:t>
      </w:r>
      <w:r>
        <w:rPr>
          <w:rFonts w:ascii="Calibri Light" w:hAnsi="Calibri Light" w:cs="Calibri Light"/>
          <w:sz w:val="21"/>
          <w:szCs w:val="21"/>
        </w:rPr>
        <w:t xml:space="preserve">bude připočteno </w:t>
      </w:r>
      <w:r w:rsidR="00F41DD5">
        <w:rPr>
          <w:rFonts w:ascii="Calibri Light" w:hAnsi="Calibri Light" w:cs="Calibri Light"/>
          <w:sz w:val="21"/>
          <w:szCs w:val="21"/>
        </w:rPr>
        <w:t>DPH v aktuálně platné sazbě</w:t>
      </w:r>
      <w:r w:rsidR="009C3B0E">
        <w:rPr>
          <w:rFonts w:ascii="Calibri Light" w:hAnsi="Calibri Light" w:cs="Calibri Light"/>
          <w:sz w:val="21"/>
          <w:szCs w:val="21"/>
        </w:rPr>
        <w:t>.</w:t>
      </w:r>
    </w:p>
    <w:p w14:paraId="5CCAFCBF" w14:textId="77777777" w:rsidR="00747501" w:rsidRPr="00251EEE" w:rsidRDefault="00747501" w:rsidP="00F22928">
      <w:pPr>
        <w:numPr>
          <w:ilvl w:val="0"/>
          <w:numId w:val="4"/>
        </w:numPr>
        <w:tabs>
          <w:tab w:val="clear" w:pos="720"/>
          <w:tab w:val="num" w:pos="360"/>
        </w:tabs>
        <w:spacing w:after="120"/>
        <w:ind w:left="360"/>
        <w:jc w:val="both"/>
        <w:rPr>
          <w:rFonts w:ascii="Calibri Light" w:hAnsi="Calibri Light" w:cs="Calibri Light"/>
          <w:color w:val="000000"/>
          <w:sz w:val="21"/>
          <w:szCs w:val="21"/>
        </w:rPr>
      </w:pPr>
      <w:r w:rsidRPr="00251EEE">
        <w:rPr>
          <w:rFonts w:ascii="Calibri Light" w:hAnsi="Calibri Light" w:cs="Calibri Light"/>
          <w:color w:val="000000"/>
          <w:sz w:val="21"/>
          <w:szCs w:val="21"/>
        </w:rPr>
        <w:t>Cenu lze měnit pouze písemným dodatkem k této smlouvě.</w:t>
      </w:r>
    </w:p>
    <w:p w14:paraId="724F1149" w14:textId="77777777" w:rsidR="00747501" w:rsidRPr="00251EEE" w:rsidRDefault="00747501" w:rsidP="00F22928">
      <w:pPr>
        <w:numPr>
          <w:ilvl w:val="0"/>
          <w:numId w:val="4"/>
        </w:numPr>
        <w:tabs>
          <w:tab w:val="clear" w:pos="720"/>
          <w:tab w:val="num" w:pos="360"/>
        </w:tabs>
        <w:spacing w:after="120"/>
        <w:ind w:left="360"/>
        <w:jc w:val="both"/>
        <w:rPr>
          <w:rFonts w:ascii="Calibri Light" w:hAnsi="Calibri Light" w:cs="Calibri Light"/>
          <w:color w:val="000000"/>
          <w:sz w:val="21"/>
          <w:szCs w:val="21"/>
        </w:rPr>
      </w:pPr>
      <w:r w:rsidRPr="00251EEE">
        <w:rPr>
          <w:rFonts w:ascii="Calibri Light" w:hAnsi="Calibri Light" w:cs="Calibri Light"/>
          <w:color w:val="000000"/>
          <w:sz w:val="21"/>
          <w:szCs w:val="21"/>
        </w:rPr>
        <w:t xml:space="preserve">Faktura vystavená </w:t>
      </w:r>
      <w:r w:rsidR="007A2266" w:rsidRPr="00251EEE">
        <w:rPr>
          <w:rFonts w:ascii="Calibri Light" w:hAnsi="Calibri Light" w:cs="Calibri Light"/>
          <w:color w:val="000000"/>
          <w:sz w:val="21"/>
          <w:szCs w:val="21"/>
        </w:rPr>
        <w:t xml:space="preserve">příkazníkem </w:t>
      </w:r>
      <w:r w:rsidRPr="00251EEE">
        <w:rPr>
          <w:rFonts w:ascii="Calibri Light" w:hAnsi="Calibri Light" w:cs="Calibri Light"/>
          <w:color w:val="000000"/>
          <w:sz w:val="21"/>
          <w:szCs w:val="21"/>
        </w:rPr>
        <w:t xml:space="preserve">a zaslaná </w:t>
      </w:r>
      <w:r w:rsidR="007A2266" w:rsidRPr="00251EEE">
        <w:rPr>
          <w:rFonts w:ascii="Calibri Light" w:hAnsi="Calibri Light" w:cs="Calibri Light"/>
          <w:color w:val="000000"/>
          <w:sz w:val="21"/>
          <w:szCs w:val="21"/>
        </w:rPr>
        <w:t xml:space="preserve">příkazci </w:t>
      </w:r>
      <w:r w:rsidRPr="00251EEE">
        <w:rPr>
          <w:rFonts w:ascii="Calibri Light" w:hAnsi="Calibri Light" w:cs="Calibri Light"/>
          <w:color w:val="000000"/>
          <w:sz w:val="21"/>
          <w:szCs w:val="21"/>
        </w:rPr>
        <w:t xml:space="preserve">a musí obsahovat tyto náležitosti: číslo faktury, označení </w:t>
      </w:r>
      <w:r w:rsidR="00064EBE" w:rsidRPr="00251EEE">
        <w:rPr>
          <w:rFonts w:ascii="Calibri Light" w:hAnsi="Calibri Light" w:cs="Calibri Light"/>
          <w:color w:val="000000"/>
          <w:sz w:val="21"/>
          <w:szCs w:val="21"/>
        </w:rPr>
        <w:t xml:space="preserve">příkazce </w:t>
      </w:r>
      <w:r w:rsidRPr="00251EEE">
        <w:rPr>
          <w:rFonts w:ascii="Calibri Light" w:hAnsi="Calibri Light" w:cs="Calibri Light"/>
          <w:color w:val="000000"/>
          <w:sz w:val="21"/>
          <w:szCs w:val="21"/>
        </w:rPr>
        <w:t xml:space="preserve">a </w:t>
      </w:r>
      <w:r w:rsidR="00064EBE" w:rsidRPr="00251EEE">
        <w:rPr>
          <w:rFonts w:ascii="Calibri Light" w:hAnsi="Calibri Light" w:cs="Calibri Light"/>
          <w:color w:val="000000"/>
          <w:sz w:val="21"/>
          <w:szCs w:val="21"/>
        </w:rPr>
        <w:t>příkazníka</w:t>
      </w:r>
      <w:r w:rsidRPr="00251EEE">
        <w:rPr>
          <w:rFonts w:ascii="Calibri Light" w:hAnsi="Calibri Light" w:cs="Calibri Light"/>
          <w:color w:val="000000"/>
          <w:sz w:val="21"/>
          <w:szCs w:val="21"/>
        </w:rPr>
        <w:t xml:space="preserve">, označení účtu </w:t>
      </w:r>
      <w:r w:rsidR="00064EBE" w:rsidRPr="00251EEE">
        <w:rPr>
          <w:rFonts w:ascii="Calibri Light" w:hAnsi="Calibri Light" w:cs="Calibri Light"/>
          <w:color w:val="000000"/>
          <w:sz w:val="21"/>
          <w:szCs w:val="21"/>
        </w:rPr>
        <w:t>příkazníka</w:t>
      </w:r>
      <w:r w:rsidRPr="00251EEE">
        <w:rPr>
          <w:rFonts w:ascii="Calibri Light" w:hAnsi="Calibri Light" w:cs="Calibri Light"/>
          <w:color w:val="000000"/>
          <w:sz w:val="21"/>
          <w:szCs w:val="21"/>
        </w:rPr>
        <w:t>, datum vystavení, termín splatnosti, rozpis položek díla, fakturovan</w:t>
      </w:r>
      <w:r w:rsidR="005C69C5" w:rsidRPr="00251EEE">
        <w:rPr>
          <w:rFonts w:ascii="Calibri Light" w:hAnsi="Calibri Light" w:cs="Calibri Light"/>
          <w:color w:val="000000"/>
          <w:sz w:val="21"/>
          <w:szCs w:val="21"/>
        </w:rPr>
        <w:t>ou</w:t>
      </w:r>
      <w:r w:rsidRPr="00251EEE">
        <w:rPr>
          <w:rFonts w:ascii="Calibri Light" w:hAnsi="Calibri Light" w:cs="Calibri Light"/>
          <w:color w:val="000000"/>
          <w:sz w:val="21"/>
          <w:szCs w:val="21"/>
        </w:rPr>
        <w:t xml:space="preserve"> částk</w:t>
      </w:r>
      <w:r w:rsidR="005C69C5" w:rsidRPr="00251EEE">
        <w:rPr>
          <w:rFonts w:ascii="Calibri Light" w:hAnsi="Calibri Light" w:cs="Calibri Light"/>
          <w:color w:val="000000"/>
          <w:sz w:val="21"/>
          <w:szCs w:val="21"/>
        </w:rPr>
        <w:t>u</w:t>
      </w:r>
      <w:r w:rsidRPr="00251EEE">
        <w:rPr>
          <w:rFonts w:ascii="Calibri Light" w:hAnsi="Calibri Light" w:cs="Calibri Light"/>
          <w:color w:val="000000"/>
          <w:sz w:val="21"/>
          <w:szCs w:val="21"/>
        </w:rPr>
        <w:t xml:space="preserve">, </w:t>
      </w:r>
      <w:r w:rsidR="005C69C5" w:rsidRPr="00251EEE">
        <w:rPr>
          <w:rFonts w:ascii="Calibri Light" w:hAnsi="Calibri Light" w:cs="Calibri Light"/>
          <w:color w:val="000000"/>
          <w:sz w:val="21"/>
          <w:szCs w:val="21"/>
        </w:rPr>
        <w:t xml:space="preserve">označení projektu, </w:t>
      </w:r>
      <w:r w:rsidRPr="00251EEE">
        <w:rPr>
          <w:rFonts w:ascii="Calibri Light" w:hAnsi="Calibri Light" w:cs="Calibri Light"/>
          <w:color w:val="000000"/>
          <w:sz w:val="21"/>
          <w:szCs w:val="21"/>
        </w:rPr>
        <w:t xml:space="preserve">razítko </w:t>
      </w:r>
      <w:r w:rsidR="00064EBE" w:rsidRPr="00251EEE">
        <w:rPr>
          <w:rFonts w:ascii="Calibri Light" w:hAnsi="Calibri Light" w:cs="Calibri Light"/>
          <w:color w:val="000000"/>
          <w:sz w:val="21"/>
          <w:szCs w:val="21"/>
        </w:rPr>
        <w:t>příkazníka</w:t>
      </w:r>
      <w:r w:rsidRPr="00251EEE">
        <w:rPr>
          <w:rFonts w:ascii="Calibri Light" w:hAnsi="Calibri Light" w:cs="Calibri Light"/>
          <w:color w:val="000000"/>
          <w:sz w:val="21"/>
          <w:szCs w:val="21"/>
        </w:rPr>
        <w:t xml:space="preserve"> a podpis oprávněné osoby.</w:t>
      </w:r>
    </w:p>
    <w:p w14:paraId="5E571EEB" w14:textId="77777777" w:rsidR="00747501" w:rsidRPr="00251EEE" w:rsidRDefault="007A2266" w:rsidP="00F22928">
      <w:pPr>
        <w:numPr>
          <w:ilvl w:val="0"/>
          <w:numId w:val="4"/>
        </w:numPr>
        <w:tabs>
          <w:tab w:val="clear" w:pos="720"/>
          <w:tab w:val="num" w:pos="360"/>
        </w:tabs>
        <w:spacing w:after="120"/>
        <w:ind w:left="360"/>
        <w:jc w:val="both"/>
        <w:rPr>
          <w:rFonts w:ascii="Calibri Light" w:hAnsi="Calibri Light" w:cs="Calibri Light"/>
          <w:color w:val="000000"/>
          <w:sz w:val="21"/>
          <w:szCs w:val="21"/>
        </w:rPr>
      </w:pPr>
      <w:r w:rsidRPr="00251EEE">
        <w:rPr>
          <w:rFonts w:ascii="Calibri Light" w:hAnsi="Calibri Light" w:cs="Calibri Light"/>
          <w:color w:val="000000"/>
          <w:sz w:val="21"/>
          <w:szCs w:val="21"/>
        </w:rPr>
        <w:t xml:space="preserve">Příkazce </w:t>
      </w:r>
      <w:r w:rsidR="00747501" w:rsidRPr="00251EEE">
        <w:rPr>
          <w:rFonts w:ascii="Calibri Light" w:hAnsi="Calibri Light" w:cs="Calibri Light"/>
          <w:color w:val="000000"/>
          <w:sz w:val="21"/>
          <w:szCs w:val="21"/>
        </w:rPr>
        <w:t xml:space="preserve">je oprávněn ve lhůtě splatnosti fakturu </w:t>
      </w:r>
      <w:r w:rsidRPr="00251EEE">
        <w:rPr>
          <w:rFonts w:ascii="Calibri Light" w:hAnsi="Calibri Light" w:cs="Calibri Light"/>
          <w:color w:val="000000"/>
          <w:sz w:val="21"/>
          <w:szCs w:val="21"/>
        </w:rPr>
        <w:t xml:space="preserve">příkazníkovi </w:t>
      </w:r>
      <w:r w:rsidR="00747501" w:rsidRPr="00251EEE">
        <w:rPr>
          <w:rFonts w:ascii="Calibri Light" w:hAnsi="Calibri Light" w:cs="Calibri Light"/>
          <w:color w:val="000000"/>
          <w:sz w:val="21"/>
          <w:szCs w:val="21"/>
        </w:rPr>
        <w:t>vrátit, jestliže neobsahuje náležitosti dle této smlouvy nebo jestliže ve faktuře uvedený předmět plnění, jeho rozsah nebo obsah neodpovídají této smlou</w:t>
      </w:r>
      <w:r w:rsidR="000F0A79" w:rsidRPr="00251EEE">
        <w:rPr>
          <w:rFonts w:ascii="Calibri Light" w:hAnsi="Calibri Light" w:cs="Calibri Light"/>
          <w:color w:val="000000"/>
          <w:sz w:val="21"/>
          <w:szCs w:val="21"/>
        </w:rPr>
        <w:t>vě nebo fakturovaná částka není</w:t>
      </w:r>
      <w:r w:rsidR="00747501" w:rsidRPr="00251EEE">
        <w:rPr>
          <w:rFonts w:ascii="Calibri Light" w:hAnsi="Calibri Light" w:cs="Calibri Light"/>
          <w:color w:val="000000"/>
          <w:sz w:val="21"/>
          <w:szCs w:val="21"/>
        </w:rPr>
        <w:t xml:space="preserve"> v souladu s touto smlouvou. Od zaslání nové faktury běží nová čtrnáctidenní lhůta splatnosti.</w:t>
      </w:r>
    </w:p>
    <w:p w14:paraId="4F4A11E2" w14:textId="77777777" w:rsidR="00747501" w:rsidRPr="00251EEE" w:rsidRDefault="007A2266" w:rsidP="00F22928">
      <w:pPr>
        <w:numPr>
          <w:ilvl w:val="0"/>
          <w:numId w:val="4"/>
        </w:numPr>
        <w:tabs>
          <w:tab w:val="clear" w:pos="720"/>
          <w:tab w:val="num" w:pos="360"/>
        </w:tabs>
        <w:spacing w:after="120"/>
        <w:ind w:left="360"/>
        <w:jc w:val="both"/>
        <w:rPr>
          <w:rFonts w:ascii="Calibri Light" w:hAnsi="Calibri Light" w:cs="Calibri Light"/>
          <w:color w:val="000000"/>
          <w:sz w:val="21"/>
          <w:szCs w:val="21"/>
        </w:rPr>
      </w:pPr>
      <w:r w:rsidRPr="00251EEE">
        <w:rPr>
          <w:rFonts w:ascii="Calibri Light" w:hAnsi="Calibri Light" w:cs="Calibri Light"/>
          <w:color w:val="000000"/>
          <w:sz w:val="21"/>
          <w:szCs w:val="21"/>
        </w:rPr>
        <w:t xml:space="preserve">Příkazce </w:t>
      </w:r>
      <w:r w:rsidR="00747501" w:rsidRPr="00251EEE">
        <w:rPr>
          <w:rFonts w:ascii="Calibri Light" w:hAnsi="Calibri Light" w:cs="Calibri Light"/>
          <w:color w:val="000000"/>
          <w:sz w:val="21"/>
          <w:szCs w:val="21"/>
        </w:rPr>
        <w:t xml:space="preserve">je povinen splatnou fakturu zaplatit převodem na účet </w:t>
      </w:r>
      <w:r w:rsidRPr="00251EEE">
        <w:rPr>
          <w:rFonts w:ascii="Calibri Light" w:hAnsi="Calibri Light" w:cs="Calibri Light"/>
          <w:color w:val="000000"/>
          <w:sz w:val="21"/>
          <w:szCs w:val="21"/>
        </w:rPr>
        <w:t xml:space="preserve">příkazníka </w:t>
      </w:r>
      <w:r w:rsidR="00747501" w:rsidRPr="00251EEE">
        <w:rPr>
          <w:rFonts w:ascii="Calibri Light" w:hAnsi="Calibri Light" w:cs="Calibri Light"/>
          <w:color w:val="000000"/>
          <w:sz w:val="21"/>
          <w:szCs w:val="21"/>
        </w:rPr>
        <w:t>uvedeném ve faktuře.</w:t>
      </w:r>
    </w:p>
    <w:p w14:paraId="679CF63F" w14:textId="77777777" w:rsidR="00747501" w:rsidRPr="00251EEE" w:rsidRDefault="00747501" w:rsidP="004F44FB">
      <w:pPr>
        <w:spacing w:after="120"/>
        <w:jc w:val="both"/>
        <w:rPr>
          <w:rFonts w:ascii="Calibri Light" w:hAnsi="Calibri Light" w:cs="Calibri Light"/>
          <w:color w:val="000000"/>
          <w:sz w:val="21"/>
          <w:szCs w:val="21"/>
        </w:rPr>
      </w:pPr>
    </w:p>
    <w:p w14:paraId="0B9FC55A" w14:textId="352532AA" w:rsidR="00747501" w:rsidRPr="00B75CB4" w:rsidRDefault="007F4BE6" w:rsidP="000E0AD7">
      <w:pPr>
        <w:pStyle w:val="Nadpis2"/>
        <w:jc w:val="left"/>
        <w:rPr>
          <w:rFonts w:ascii="Calibri Light" w:eastAsia="Times New Roman" w:hAnsi="Calibri Light" w:cs="Calibri Light"/>
          <w:color w:val="000000"/>
          <w:sz w:val="21"/>
          <w:szCs w:val="21"/>
        </w:rPr>
      </w:pPr>
      <w:r w:rsidRPr="00B75CB4">
        <w:rPr>
          <w:rFonts w:ascii="Calibri Light" w:eastAsia="Times New Roman" w:hAnsi="Calibri Light" w:cs="Calibri Light"/>
          <w:color w:val="000000"/>
          <w:sz w:val="21"/>
          <w:szCs w:val="21"/>
        </w:rPr>
        <w:t>VI</w:t>
      </w:r>
      <w:r w:rsidR="00747501" w:rsidRPr="00B75CB4">
        <w:rPr>
          <w:rFonts w:ascii="Calibri Light" w:eastAsia="Times New Roman" w:hAnsi="Calibri Light" w:cs="Calibri Light"/>
          <w:color w:val="000000"/>
          <w:sz w:val="21"/>
          <w:szCs w:val="21"/>
        </w:rPr>
        <w:t>I.</w:t>
      </w:r>
      <w:r w:rsidR="000E0AD7">
        <w:rPr>
          <w:rFonts w:ascii="Calibri Light" w:eastAsia="Times New Roman" w:hAnsi="Calibri Light" w:cs="Calibri Light"/>
          <w:color w:val="000000"/>
          <w:sz w:val="21"/>
          <w:szCs w:val="21"/>
        </w:rPr>
        <w:t>/</w:t>
      </w:r>
    </w:p>
    <w:p w14:paraId="0B62C7D8" w14:textId="77777777" w:rsidR="00747501" w:rsidRPr="00B75CB4" w:rsidRDefault="00747501" w:rsidP="000E0AD7">
      <w:pPr>
        <w:pStyle w:val="Nadpis2"/>
        <w:jc w:val="left"/>
        <w:rPr>
          <w:rFonts w:ascii="Calibri Light" w:eastAsia="Times New Roman" w:hAnsi="Calibri Light" w:cs="Calibri Light"/>
          <w:color w:val="000000"/>
          <w:sz w:val="21"/>
          <w:szCs w:val="21"/>
        </w:rPr>
      </w:pPr>
      <w:r w:rsidRPr="00B75CB4">
        <w:rPr>
          <w:rFonts w:ascii="Calibri Light" w:eastAsia="Times New Roman" w:hAnsi="Calibri Light" w:cs="Calibri Light"/>
          <w:color w:val="000000"/>
          <w:sz w:val="21"/>
          <w:szCs w:val="21"/>
        </w:rPr>
        <w:t>Další práva a povinnosti smluvních stran</w:t>
      </w:r>
    </w:p>
    <w:p w14:paraId="67995B25" w14:textId="62A18C3C" w:rsidR="00747501" w:rsidRPr="00251EEE" w:rsidRDefault="007A2266" w:rsidP="00F22928">
      <w:pPr>
        <w:numPr>
          <w:ilvl w:val="0"/>
          <w:numId w:val="5"/>
        </w:numPr>
        <w:tabs>
          <w:tab w:val="clear" w:pos="720"/>
          <w:tab w:val="num" w:pos="360"/>
        </w:tabs>
        <w:spacing w:after="120"/>
        <w:ind w:left="357" w:hanging="357"/>
        <w:jc w:val="both"/>
        <w:rPr>
          <w:rFonts w:ascii="Calibri Light" w:hAnsi="Calibri Light" w:cs="Calibri Light"/>
          <w:color w:val="000000"/>
          <w:sz w:val="21"/>
          <w:szCs w:val="21"/>
        </w:rPr>
      </w:pPr>
      <w:r w:rsidRPr="00251EEE">
        <w:rPr>
          <w:rFonts w:ascii="Calibri Light" w:hAnsi="Calibri Light" w:cs="Calibri Light"/>
          <w:color w:val="000000"/>
          <w:sz w:val="21"/>
          <w:szCs w:val="21"/>
        </w:rPr>
        <w:t xml:space="preserve">Příkazce </w:t>
      </w:r>
      <w:r w:rsidR="00747501" w:rsidRPr="00251EEE">
        <w:rPr>
          <w:rFonts w:ascii="Calibri Light" w:hAnsi="Calibri Light" w:cs="Calibri Light"/>
          <w:color w:val="000000"/>
          <w:sz w:val="21"/>
          <w:szCs w:val="21"/>
        </w:rPr>
        <w:t xml:space="preserve">je povinen na výzvu </w:t>
      </w:r>
      <w:r w:rsidRPr="00251EEE">
        <w:rPr>
          <w:rFonts w:ascii="Calibri Light" w:hAnsi="Calibri Light" w:cs="Calibri Light"/>
          <w:color w:val="000000"/>
          <w:sz w:val="21"/>
          <w:szCs w:val="21"/>
        </w:rPr>
        <w:t>příkazníka</w:t>
      </w:r>
      <w:r w:rsidR="00747501" w:rsidRPr="00251EEE">
        <w:rPr>
          <w:rFonts w:ascii="Calibri Light" w:hAnsi="Calibri Light" w:cs="Calibri Light"/>
          <w:color w:val="000000"/>
          <w:sz w:val="21"/>
          <w:szCs w:val="21"/>
        </w:rPr>
        <w:t xml:space="preserve"> poskytnout údaje a dokumenty vhodné jako podklady </w:t>
      </w:r>
      <w:r w:rsidRPr="00251EEE">
        <w:rPr>
          <w:rFonts w:ascii="Calibri Light" w:hAnsi="Calibri Light" w:cs="Calibri Light"/>
          <w:color w:val="000000"/>
          <w:sz w:val="21"/>
          <w:szCs w:val="21"/>
        </w:rPr>
        <w:t xml:space="preserve">pro </w:t>
      </w:r>
      <w:r w:rsidR="00DD3A87">
        <w:rPr>
          <w:rFonts w:ascii="Calibri Light" w:hAnsi="Calibri Light" w:cs="Calibri Light"/>
          <w:color w:val="000000"/>
          <w:sz w:val="21"/>
          <w:szCs w:val="21"/>
        </w:rPr>
        <w:t>plnění předmětu smlouvy</w:t>
      </w:r>
      <w:r w:rsidR="00747501" w:rsidRPr="00251EEE">
        <w:rPr>
          <w:rFonts w:ascii="Calibri Light" w:hAnsi="Calibri Light" w:cs="Calibri Light"/>
          <w:color w:val="000000"/>
          <w:sz w:val="21"/>
          <w:szCs w:val="21"/>
        </w:rPr>
        <w:t xml:space="preserve">. </w:t>
      </w:r>
    </w:p>
    <w:p w14:paraId="014A84B2" w14:textId="0B46060B" w:rsidR="00747501" w:rsidRPr="00251EEE" w:rsidRDefault="007A2266" w:rsidP="00F22928">
      <w:pPr>
        <w:numPr>
          <w:ilvl w:val="0"/>
          <w:numId w:val="5"/>
        </w:numPr>
        <w:tabs>
          <w:tab w:val="clear" w:pos="720"/>
          <w:tab w:val="num" w:pos="360"/>
        </w:tabs>
        <w:spacing w:after="120"/>
        <w:ind w:left="357" w:hanging="357"/>
        <w:jc w:val="both"/>
        <w:rPr>
          <w:rFonts w:ascii="Calibri Light" w:hAnsi="Calibri Light" w:cs="Calibri Light"/>
          <w:color w:val="000000"/>
          <w:sz w:val="21"/>
          <w:szCs w:val="21"/>
        </w:rPr>
      </w:pPr>
      <w:r w:rsidRPr="00251EEE">
        <w:rPr>
          <w:rFonts w:ascii="Calibri Light" w:hAnsi="Calibri Light" w:cs="Calibri Light"/>
          <w:color w:val="000000"/>
          <w:sz w:val="21"/>
          <w:szCs w:val="21"/>
        </w:rPr>
        <w:t xml:space="preserve">Příkazce </w:t>
      </w:r>
      <w:r w:rsidR="00747501" w:rsidRPr="00251EEE">
        <w:rPr>
          <w:rFonts w:ascii="Calibri Light" w:hAnsi="Calibri Light" w:cs="Calibri Light"/>
          <w:color w:val="000000"/>
          <w:sz w:val="21"/>
          <w:szCs w:val="21"/>
        </w:rPr>
        <w:t xml:space="preserve">je oprávněn se průběžně informovat o stavu </w:t>
      </w:r>
      <w:r w:rsidR="00DD3A87">
        <w:rPr>
          <w:rFonts w:ascii="Calibri Light" w:hAnsi="Calibri Light" w:cs="Calibri Light"/>
          <w:color w:val="000000"/>
          <w:sz w:val="21"/>
          <w:szCs w:val="21"/>
        </w:rPr>
        <w:t>plnění předmětu smlouvy</w:t>
      </w:r>
      <w:r w:rsidR="00747501" w:rsidRPr="00251EEE">
        <w:rPr>
          <w:rFonts w:ascii="Calibri Light" w:hAnsi="Calibri Light" w:cs="Calibri Light"/>
          <w:color w:val="000000"/>
          <w:sz w:val="21"/>
          <w:szCs w:val="21"/>
        </w:rPr>
        <w:t xml:space="preserve"> a podávat návrhy na změny, pokud nejsou v rozporu s touto smlouvou nebo jejími přílohami. </w:t>
      </w:r>
    </w:p>
    <w:p w14:paraId="22D14382" w14:textId="5814B813" w:rsidR="00747501" w:rsidRPr="00251EEE" w:rsidRDefault="007A2266" w:rsidP="00F22928">
      <w:pPr>
        <w:numPr>
          <w:ilvl w:val="0"/>
          <w:numId w:val="5"/>
        </w:numPr>
        <w:tabs>
          <w:tab w:val="clear" w:pos="720"/>
          <w:tab w:val="num" w:pos="360"/>
        </w:tabs>
        <w:spacing w:after="120"/>
        <w:ind w:left="357" w:hanging="357"/>
        <w:jc w:val="both"/>
        <w:rPr>
          <w:rFonts w:ascii="Calibri Light" w:hAnsi="Calibri Light" w:cs="Calibri Light"/>
          <w:color w:val="000000"/>
          <w:sz w:val="21"/>
          <w:szCs w:val="21"/>
        </w:rPr>
      </w:pPr>
      <w:r w:rsidRPr="00251EEE">
        <w:rPr>
          <w:rFonts w:ascii="Calibri Light" w:hAnsi="Calibri Light" w:cs="Calibri Light"/>
          <w:color w:val="000000"/>
          <w:sz w:val="21"/>
          <w:szCs w:val="21"/>
        </w:rPr>
        <w:t xml:space="preserve">Příkazník </w:t>
      </w:r>
      <w:r w:rsidR="00747501" w:rsidRPr="00251EEE">
        <w:rPr>
          <w:rFonts w:ascii="Calibri Light" w:hAnsi="Calibri Light" w:cs="Calibri Light"/>
          <w:color w:val="000000"/>
          <w:sz w:val="21"/>
          <w:szCs w:val="21"/>
        </w:rPr>
        <w:t xml:space="preserve">je povinen </w:t>
      </w:r>
      <w:r w:rsidR="00DD3A87">
        <w:rPr>
          <w:rFonts w:ascii="Calibri Light" w:hAnsi="Calibri Light" w:cs="Calibri Light"/>
          <w:color w:val="000000"/>
          <w:sz w:val="21"/>
          <w:szCs w:val="21"/>
        </w:rPr>
        <w:t>zajistit plnění předmětu smlouvy</w:t>
      </w:r>
      <w:r w:rsidR="00747501" w:rsidRPr="00251EEE">
        <w:rPr>
          <w:rFonts w:ascii="Calibri Light" w:hAnsi="Calibri Light" w:cs="Calibri Light"/>
          <w:color w:val="000000"/>
          <w:sz w:val="21"/>
          <w:szCs w:val="21"/>
        </w:rPr>
        <w:t xml:space="preserve"> v</w:t>
      </w:r>
      <w:r w:rsidRPr="00251EEE">
        <w:rPr>
          <w:rFonts w:ascii="Calibri Light" w:hAnsi="Calibri Light" w:cs="Calibri Light"/>
          <w:color w:val="000000"/>
          <w:sz w:val="21"/>
          <w:szCs w:val="21"/>
        </w:rPr>
        <w:t xml:space="preserve"> náležité </w:t>
      </w:r>
      <w:r w:rsidR="00747501" w:rsidRPr="00251EEE">
        <w:rPr>
          <w:rFonts w:ascii="Calibri Light" w:hAnsi="Calibri Light" w:cs="Calibri Light"/>
          <w:color w:val="000000"/>
          <w:sz w:val="21"/>
          <w:szCs w:val="21"/>
        </w:rPr>
        <w:t xml:space="preserve">odborné kvalitě.  </w:t>
      </w:r>
    </w:p>
    <w:p w14:paraId="51179776" w14:textId="77777777" w:rsidR="00747501" w:rsidRPr="00251EEE" w:rsidRDefault="007A2266" w:rsidP="00F22928">
      <w:pPr>
        <w:numPr>
          <w:ilvl w:val="0"/>
          <w:numId w:val="5"/>
        </w:numPr>
        <w:tabs>
          <w:tab w:val="clear" w:pos="720"/>
          <w:tab w:val="num" w:pos="360"/>
        </w:tabs>
        <w:spacing w:after="120"/>
        <w:ind w:left="357" w:hanging="357"/>
        <w:jc w:val="both"/>
        <w:rPr>
          <w:rFonts w:ascii="Calibri Light" w:hAnsi="Calibri Light" w:cs="Calibri Light"/>
          <w:sz w:val="21"/>
          <w:szCs w:val="21"/>
        </w:rPr>
      </w:pPr>
      <w:r w:rsidRPr="00251EEE">
        <w:rPr>
          <w:rFonts w:ascii="Calibri Light" w:hAnsi="Calibri Light" w:cs="Calibri Light"/>
          <w:sz w:val="21"/>
          <w:szCs w:val="21"/>
        </w:rPr>
        <w:t>Příkazce</w:t>
      </w:r>
      <w:r w:rsidR="00747501" w:rsidRPr="00251EEE">
        <w:rPr>
          <w:rFonts w:ascii="Calibri Light" w:hAnsi="Calibri Light" w:cs="Calibri Light"/>
          <w:sz w:val="21"/>
          <w:szCs w:val="21"/>
        </w:rPr>
        <w:t xml:space="preserve"> podpisem žádosti</w:t>
      </w:r>
      <w:r w:rsidR="00F87D37" w:rsidRPr="00251EEE">
        <w:rPr>
          <w:rFonts w:ascii="Calibri Light" w:hAnsi="Calibri Light" w:cs="Calibri Light"/>
          <w:sz w:val="21"/>
          <w:szCs w:val="21"/>
        </w:rPr>
        <w:t xml:space="preserve"> o dotaci</w:t>
      </w:r>
      <w:r w:rsidR="00747501" w:rsidRPr="00251EEE">
        <w:rPr>
          <w:rFonts w:ascii="Calibri Light" w:hAnsi="Calibri Light" w:cs="Calibri Light"/>
          <w:sz w:val="21"/>
          <w:szCs w:val="21"/>
        </w:rPr>
        <w:t xml:space="preserve"> potvrzuje, že se seznámil s jejím obsahem, včetně rozpočtu a všemi přílohami</w:t>
      </w:r>
      <w:r w:rsidR="00F87D37" w:rsidRPr="00251EEE">
        <w:rPr>
          <w:rFonts w:ascii="Calibri Light" w:hAnsi="Calibri Light" w:cs="Calibri Light"/>
          <w:sz w:val="21"/>
          <w:szCs w:val="21"/>
        </w:rPr>
        <w:t xml:space="preserve"> a že s ním souhlasí</w:t>
      </w:r>
      <w:r w:rsidR="00747501" w:rsidRPr="00251EEE">
        <w:rPr>
          <w:rFonts w:ascii="Calibri Light" w:hAnsi="Calibri Light" w:cs="Calibri Light"/>
          <w:sz w:val="21"/>
          <w:szCs w:val="21"/>
        </w:rPr>
        <w:t xml:space="preserve">. </w:t>
      </w:r>
    </w:p>
    <w:p w14:paraId="3D37AF7A" w14:textId="2C545F45" w:rsidR="00794B8C" w:rsidRPr="00A16196" w:rsidRDefault="005D0C93" w:rsidP="00794B8C">
      <w:pPr>
        <w:numPr>
          <w:ilvl w:val="0"/>
          <w:numId w:val="5"/>
        </w:numPr>
        <w:tabs>
          <w:tab w:val="clear" w:pos="720"/>
          <w:tab w:val="num" w:pos="360"/>
        </w:tabs>
        <w:spacing w:after="120"/>
        <w:ind w:left="357" w:hanging="357"/>
        <w:jc w:val="both"/>
        <w:rPr>
          <w:rFonts w:ascii="Calibri Light" w:hAnsi="Calibri Light" w:cs="Calibri Light"/>
          <w:sz w:val="21"/>
          <w:szCs w:val="21"/>
        </w:rPr>
      </w:pPr>
      <w:r w:rsidRPr="00251EEE">
        <w:rPr>
          <w:rFonts w:ascii="Calibri Light" w:hAnsi="Calibri Light" w:cs="Calibri Light"/>
          <w:sz w:val="21"/>
          <w:szCs w:val="21"/>
        </w:rPr>
        <w:t xml:space="preserve">Příkazník je povinen zachovávat mlčenlivost o všech </w:t>
      </w:r>
      <w:r w:rsidR="00534AA2">
        <w:rPr>
          <w:rFonts w:ascii="Calibri Light" w:hAnsi="Calibri Light" w:cs="Calibri Light"/>
          <w:sz w:val="21"/>
          <w:szCs w:val="21"/>
        </w:rPr>
        <w:t>skutečnostech</w:t>
      </w:r>
      <w:r w:rsidRPr="00251EEE">
        <w:rPr>
          <w:rFonts w:ascii="Calibri Light" w:hAnsi="Calibri Light" w:cs="Calibri Light"/>
          <w:sz w:val="21"/>
          <w:szCs w:val="21"/>
        </w:rPr>
        <w:t>, o nichž se dozvěděl v souvislosti s plněním dle této smlouvy. Z povinnosti mlčenlivosti příkazníka jsou vyjmuty informace poskytované osobám oprávněným ke kontrole plnění podmínek uvedených v Právním aktu, na základě kterého bude příkazci poskytnuta dotace.</w:t>
      </w:r>
    </w:p>
    <w:p w14:paraId="1C53A653" w14:textId="27506E6D" w:rsidR="00747501" w:rsidRPr="00B75CB4" w:rsidRDefault="007F4BE6" w:rsidP="003A4CC8">
      <w:pPr>
        <w:rPr>
          <w:rFonts w:ascii="Calibri Light" w:hAnsi="Calibri Light" w:cs="Calibri Light"/>
          <w:b/>
          <w:bCs/>
          <w:sz w:val="21"/>
          <w:szCs w:val="21"/>
        </w:rPr>
      </w:pPr>
      <w:r w:rsidRPr="00B75CB4">
        <w:rPr>
          <w:rFonts w:ascii="Calibri Light" w:hAnsi="Calibri Light" w:cs="Calibri Light"/>
          <w:b/>
          <w:bCs/>
          <w:sz w:val="21"/>
          <w:szCs w:val="21"/>
        </w:rPr>
        <w:lastRenderedPageBreak/>
        <w:t>VIII</w:t>
      </w:r>
      <w:r w:rsidR="00747501" w:rsidRPr="00B75CB4">
        <w:rPr>
          <w:rFonts w:ascii="Calibri Light" w:hAnsi="Calibri Light" w:cs="Calibri Light"/>
          <w:b/>
          <w:bCs/>
          <w:sz w:val="21"/>
          <w:szCs w:val="21"/>
        </w:rPr>
        <w:t>.</w:t>
      </w:r>
      <w:r w:rsidR="003A4CC8">
        <w:rPr>
          <w:rFonts w:ascii="Calibri Light" w:hAnsi="Calibri Light" w:cs="Calibri Light"/>
          <w:b/>
          <w:bCs/>
          <w:sz w:val="21"/>
          <w:szCs w:val="21"/>
        </w:rPr>
        <w:t>/</w:t>
      </w:r>
    </w:p>
    <w:p w14:paraId="5020912C" w14:textId="77777777" w:rsidR="00747501" w:rsidRPr="00B75CB4" w:rsidRDefault="00747501" w:rsidP="003A4CC8">
      <w:pPr>
        <w:rPr>
          <w:rFonts w:ascii="Calibri Light" w:hAnsi="Calibri Light" w:cs="Calibri Light"/>
          <w:b/>
          <w:bCs/>
          <w:color w:val="000000"/>
          <w:sz w:val="21"/>
          <w:szCs w:val="21"/>
        </w:rPr>
      </w:pPr>
      <w:r w:rsidRPr="00B75CB4">
        <w:rPr>
          <w:rFonts w:ascii="Calibri Light" w:hAnsi="Calibri Light" w:cs="Calibri Light"/>
          <w:b/>
          <w:bCs/>
          <w:color w:val="000000"/>
          <w:sz w:val="21"/>
          <w:szCs w:val="21"/>
        </w:rPr>
        <w:t>Umožnění kontroly třetích osob</w:t>
      </w:r>
    </w:p>
    <w:p w14:paraId="0C6E28B8" w14:textId="4F526744" w:rsidR="009926B5" w:rsidRPr="00251EEE" w:rsidRDefault="003A4CC8" w:rsidP="00F22928">
      <w:pPr>
        <w:numPr>
          <w:ilvl w:val="0"/>
          <w:numId w:val="8"/>
        </w:numPr>
        <w:tabs>
          <w:tab w:val="clear" w:pos="720"/>
          <w:tab w:val="num" w:pos="360"/>
        </w:tabs>
        <w:spacing w:after="120"/>
        <w:ind w:left="357" w:hanging="357"/>
        <w:jc w:val="both"/>
        <w:rPr>
          <w:rFonts w:ascii="Calibri Light" w:hAnsi="Calibri Light" w:cs="Calibri Light"/>
          <w:color w:val="000000"/>
          <w:sz w:val="21"/>
          <w:szCs w:val="21"/>
        </w:rPr>
      </w:pPr>
      <w:r>
        <w:rPr>
          <w:rFonts w:ascii="Calibri Light" w:hAnsi="Calibri Light" w:cs="Calibri Light"/>
          <w:color w:val="000000"/>
          <w:sz w:val="21"/>
          <w:szCs w:val="21"/>
        </w:rPr>
        <w:t>Plnění dle této smlouvy</w:t>
      </w:r>
      <w:r w:rsidR="00747501" w:rsidRPr="00251EEE">
        <w:rPr>
          <w:rFonts w:ascii="Calibri Light" w:hAnsi="Calibri Light" w:cs="Calibri Light"/>
          <w:color w:val="000000"/>
          <w:sz w:val="21"/>
          <w:szCs w:val="21"/>
        </w:rPr>
        <w:t xml:space="preserve"> </w:t>
      </w:r>
      <w:r>
        <w:rPr>
          <w:rFonts w:ascii="Calibri Light" w:hAnsi="Calibri Light" w:cs="Calibri Light"/>
          <w:color w:val="000000"/>
          <w:sz w:val="21"/>
          <w:szCs w:val="21"/>
        </w:rPr>
        <w:t>je</w:t>
      </w:r>
      <w:r w:rsidR="009926B5" w:rsidRPr="00251EEE">
        <w:rPr>
          <w:rFonts w:ascii="Calibri Light" w:hAnsi="Calibri Light" w:cs="Calibri Light"/>
          <w:color w:val="000000"/>
          <w:sz w:val="21"/>
          <w:szCs w:val="21"/>
        </w:rPr>
        <w:t xml:space="preserve"> </w:t>
      </w:r>
      <w:r w:rsidR="00747501" w:rsidRPr="00251EEE">
        <w:rPr>
          <w:rFonts w:ascii="Calibri Light" w:hAnsi="Calibri Light" w:cs="Calibri Light"/>
          <w:color w:val="000000"/>
          <w:sz w:val="21"/>
          <w:szCs w:val="21"/>
        </w:rPr>
        <w:t>součástí projektu spolufinancovaného ze Strukturálních fondů EU.</w:t>
      </w:r>
    </w:p>
    <w:p w14:paraId="791CC540" w14:textId="43055C0C" w:rsidR="00F83EC9" w:rsidRPr="00773FF1" w:rsidRDefault="007A2266" w:rsidP="00BD50B1">
      <w:pPr>
        <w:numPr>
          <w:ilvl w:val="0"/>
          <w:numId w:val="8"/>
        </w:numPr>
        <w:tabs>
          <w:tab w:val="clear" w:pos="720"/>
          <w:tab w:val="num" w:pos="360"/>
        </w:tabs>
        <w:spacing w:after="120"/>
        <w:ind w:left="357" w:hanging="357"/>
        <w:jc w:val="both"/>
        <w:rPr>
          <w:rFonts w:ascii="Calibri Light" w:hAnsi="Calibri Light" w:cs="Calibri Light"/>
          <w:color w:val="000000"/>
          <w:sz w:val="21"/>
          <w:szCs w:val="21"/>
        </w:rPr>
      </w:pPr>
      <w:r w:rsidRPr="00251EEE">
        <w:rPr>
          <w:rFonts w:ascii="Calibri Light" w:hAnsi="Calibri Light" w:cs="Calibri Light"/>
          <w:sz w:val="21"/>
          <w:szCs w:val="21"/>
        </w:rPr>
        <w:t xml:space="preserve">Příkazník </w:t>
      </w:r>
      <w:r w:rsidR="009926B5" w:rsidRPr="00251EEE">
        <w:rPr>
          <w:rFonts w:ascii="Calibri Light" w:hAnsi="Calibri Light" w:cs="Calibri Light"/>
          <w:sz w:val="21"/>
          <w:szCs w:val="21"/>
        </w:rPr>
        <w:t xml:space="preserve">se zavazuje poskytnout </w:t>
      </w:r>
      <w:r w:rsidRPr="00251EEE">
        <w:rPr>
          <w:rFonts w:ascii="Calibri Light" w:hAnsi="Calibri Light" w:cs="Calibri Light"/>
          <w:sz w:val="21"/>
          <w:szCs w:val="21"/>
        </w:rPr>
        <w:t xml:space="preserve">příkazci </w:t>
      </w:r>
      <w:r w:rsidR="009926B5" w:rsidRPr="00251EEE">
        <w:rPr>
          <w:rFonts w:ascii="Calibri Light" w:hAnsi="Calibri Light" w:cs="Calibri Light"/>
          <w:sz w:val="21"/>
          <w:szCs w:val="21"/>
        </w:rPr>
        <w:t xml:space="preserve">veškeré doklady související s realizací projektu, které si vyžádají příslušné kontrolní orgány, zejména </w:t>
      </w:r>
      <w:r w:rsidR="00C338E5">
        <w:rPr>
          <w:rFonts w:ascii="Calibri Light" w:hAnsi="Calibri Light" w:cs="Calibri Light"/>
          <w:sz w:val="21"/>
          <w:szCs w:val="21"/>
        </w:rPr>
        <w:t>p</w:t>
      </w:r>
      <w:r w:rsidR="009926B5" w:rsidRPr="00251EEE">
        <w:rPr>
          <w:rFonts w:ascii="Calibri Light" w:hAnsi="Calibri Light" w:cs="Calibri Light"/>
          <w:sz w:val="21"/>
          <w:szCs w:val="21"/>
        </w:rPr>
        <w:t xml:space="preserve">oskytovatel dotace a jím pověřené subjekty. Závazek </w:t>
      </w:r>
      <w:r w:rsidRPr="00251EEE">
        <w:rPr>
          <w:rFonts w:ascii="Calibri Light" w:hAnsi="Calibri Light" w:cs="Calibri Light"/>
          <w:sz w:val="21"/>
          <w:szCs w:val="21"/>
        </w:rPr>
        <w:t xml:space="preserve">příkazníka </w:t>
      </w:r>
      <w:r w:rsidR="009926B5" w:rsidRPr="00251EEE">
        <w:rPr>
          <w:rFonts w:ascii="Calibri Light" w:hAnsi="Calibri Light" w:cs="Calibri Light"/>
          <w:sz w:val="21"/>
          <w:szCs w:val="21"/>
        </w:rPr>
        <w:t>dle tohoto ustanovení trvá po dobu, po kterou jsou příslušné kontrolní orgány oprávněny k ověřování plnění podmínek Právního aktu, na základě kterého byla poskytnuta dotace</w:t>
      </w:r>
      <w:r w:rsidR="00C95980">
        <w:rPr>
          <w:rFonts w:ascii="Calibri Light" w:hAnsi="Calibri Light" w:cs="Calibri Light"/>
          <w:sz w:val="21"/>
          <w:szCs w:val="21"/>
        </w:rPr>
        <w:t>.</w:t>
      </w:r>
    </w:p>
    <w:p w14:paraId="2E7100EF" w14:textId="77777777" w:rsidR="00773FF1" w:rsidRPr="00C95980" w:rsidRDefault="00773FF1" w:rsidP="00773FF1">
      <w:pPr>
        <w:ind w:left="360"/>
        <w:jc w:val="both"/>
        <w:rPr>
          <w:rFonts w:ascii="Calibri Light" w:hAnsi="Calibri Light" w:cs="Calibri Light"/>
          <w:color w:val="000000"/>
          <w:sz w:val="21"/>
          <w:szCs w:val="21"/>
        </w:rPr>
      </w:pPr>
    </w:p>
    <w:p w14:paraId="5FC8211C" w14:textId="53A91374" w:rsidR="00B75CB4" w:rsidRPr="00B75CB4" w:rsidRDefault="00385378" w:rsidP="003A4CC8">
      <w:pPr>
        <w:pStyle w:val="-wm-msonormal"/>
        <w:spacing w:before="0" w:beforeAutospacing="0" w:after="0" w:afterAutospacing="0"/>
        <w:rPr>
          <w:rFonts w:ascii="Calibri Light" w:hAnsi="Calibri Light" w:cs="Calibri Light"/>
          <w:b/>
          <w:bCs/>
          <w:sz w:val="21"/>
          <w:szCs w:val="21"/>
        </w:rPr>
      </w:pPr>
      <w:bookmarkStart w:id="0" w:name="_Hlk89682931"/>
      <w:r w:rsidRPr="00B75CB4">
        <w:rPr>
          <w:rFonts w:ascii="Calibri Light" w:hAnsi="Calibri Light" w:cs="Calibri Light"/>
          <w:b/>
          <w:bCs/>
          <w:color w:val="000000"/>
          <w:sz w:val="21"/>
          <w:szCs w:val="21"/>
        </w:rPr>
        <w:t>IX.</w:t>
      </w:r>
      <w:r w:rsidR="003A4CC8">
        <w:rPr>
          <w:rFonts w:ascii="Calibri Light" w:hAnsi="Calibri Light" w:cs="Calibri Light"/>
          <w:b/>
          <w:bCs/>
          <w:color w:val="000000"/>
          <w:sz w:val="21"/>
          <w:szCs w:val="21"/>
        </w:rPr>
        <w:t>/</w:t>
      </w:r>
    </w:p>
    <w:p w14:paraId="1BAB0890" w14:textId="77777777" w:rsidR="00385378" w:rsidRPr="00B75CB4" w:rsidRDefault="00385378" w:rsidP="003A4CC8">
      <w:pPr>
        <w:pStyle w:val="-wm-msonormal"/>
        <w:spacing w:before="0" w:beforeAutospacing="0" w:after="0" w:afterAutospacing="0"/>
        <w:rPr>
          <w:rFonts w:ascii="Calibri Light" w:hAnsi="Calibri Light" w:cs="Calibri Light"/>
          <w:b/>
          <w:bCs/>
          <w:sz w:val="21"/>
          <w:szCs w:val="21"/>
        </w:rPr>
      </w:pPr>
      <w:r w:rsidRPr="00B75CB4">
        <w:rPr>
          <w:rFonts w:ascii="Calibri Light" w:hAnsi="Calibri Light" w:cs="Calibri Light"/>
          <w:b/>
          <w:bCs/>
          <w:color w:val="000000"/>
          <w:sz w:val="21"/>
          <w:szCs w:val="21"/>
        </w:rPr>
        <w:t xml:space="preserve">Odpovědnost za vady, smluvní pokuta </w:t>
      </w:r>
    </w:p>
    <w:p w14:paraId="0B744A8B" w14:textId="767A7909" w:rsidR="00385378" w:rsidRPr="00251EEE" w:rsidRDefault="00385378" w:rsidP="00F83EC9">
      <w:pPr>
        <w:pStyle w:val="-wm-msonormal"/>
        <w:numPr>
          <w:ilvl w:val="0"/>
          <w:numId w:val="14"/>
        </w:numPr>
        <w:spacing w:before="0" w:beforeAutospacing="0" w:after="120" w:afterAutospacing="0"/>
        <w:ind w:left="426" w:hanging="426"/>
        <w:jc w:val="both"/>
        <w:rPr>
          <w:rFonts w:ascii="Calibri Light" w:hAnsi="Calibri Light" w:cs="Calibri Light"/>
          <w:sz w:val="21"/>
          <w:szCs w:val="21"/>
        </w:rPr>
      </w:pPr>
      <w:r w:rsidRPr="00251EEE">
        <w:rPr>
          <w:rFonts w:ascii="Calibri Light" w:hAnsi="Calibri Light" w:cs="Calibri Light"/>
          <w:sz w:val="21"/>
          <w:szCs w:val="21"/>
        </w:rPr>
        <w:t xml:space="preserve">Zjistí-li příkazce případné vady při </w:t>
      </w:r>
      <w:r w:rsidR="003A4CC8">
        <w:rPr>
          <w:rFonts w:ascii="Calibri Light" w:hAnsi="Calibri Light" w:cs="Calibri Light"/>
          <w:sz w:val="21"/>
          <w:szCs w:val="21"/>
        </w:rPr>
        <w:t>plnění smlouvy</w:t>
      </w:r>
      <w:r w:rsidRPr="00251EEE">
        <w:rPr>
          <w:rFonts w:ascii="Calibri Light" w:hAnsi="Calibri Light" w:cs="Calibri Light"/>
          <w:sz w:val="21"/>
          <w:szCs w:val="21"/>
        </w:rPr>
        <w:t xml:space="preserve">, je povinen je neprodleně nahlásit příkazníkovi. Příkazce je oprávněn požadovat jejich bezplatné odstranění, je-li to možné. </w:t>
      </w:r>
    </w:p>
    <w:p w14:paraId="075C5BE4" w14:textId="77777777" w:rsidR="00385378" w:rsidRPr="00251EEE" w:rsidRDefault="00385378" w:rsidP="00F83EC9">
      <w:pPr>
        <w:pStyle w:val="-wm-msonormal"/>
        <w:numPr>
          <w:ilvl w:val="0"/>
          <w:numId w:val="14"/>
        </w:numPr>
        <w:spacing w:before="0" w:beforeAutospacing="0" w:after="120" w:afterAutospacing="0"/>
        <w:ind w:left="426" w:hanging="426"/>
        <w:jc w:val="both"/>
        <w:rPr>
          <w:rFonts w:ascii="Calibri Light" w:hAnsi="Calibri Light" w:cs="Calibri Light"/>
          <w:sz w:val="21"/>
          <w:szCs w:val="21"/>
        </w:rPr>
      </w:pPr>
      <w:r w:rsidRPr="00251EEE">
        <w:rPr>
          <w:rFonts w:ascii="Calibri Light" w:hAnsi="Calibri Light" w:cs="Calibri Light"/>
          <w:sz w:val="21"/>
          <w:szCs w:val="21"/>
        </w:rPr>
        <w:t xml:space="preserve">V případě, že příkazník poruší povinnosti sjednané v této smlouvě, a tato skutečnost bude důvodem, pro který nebude příkazci vyplacena dotace, anebo bude dotace z tohoto důvodu zkrácena, zavazuje se příkazník uhradit příkazci smluvní pokutu ve výši dotace nebo její části, která nebyla příkazci vyplacena. Smluvní pokuta je splatná do 5 dnů ode dne doručení písemné výzvy příkazníkovi. </w:t>
      </w:r>
    </w:p>
    <w:p w14:paraId="7D3DDF70" w14:textId="77777777" w:rsidR="00385378" w:rsidRPr="00251EEE" w:rsidRDefault="00385378" w:rsidP="00F83EC9">
      <w:pPr>
        <w:pStyle w:val="-wm-msonormal"/>
        <w:numPr>
          <w:ilvl w:val="0"/>
          <w:numId w:val="14"/>
        </w:numPr>
        <w:spacing w:before="0" w:beforeAutospacing="0" w:after="120" w:afterAutospacing="0"/>
        <w:ind w:left="426" w:hanging="426"/>
        <w:jc w:val="both"/>
        <w:rPr>
          <w:rFonts w:ascii="Calibri Light" w:hAnsi="Calibri Light" w:cs="Calibri Light"/>
          <w:sz w:val="21"/>
          <w:szCs w:val="21"/>
        </w:rPr>
      </w:pPr>
      <w:r w:rsidRPr="00251EEE">
        <w:rPr>
          <w:rFonts w:ascii="Calibri Light" w:hAnsi="Calibri Light" w:cs="Calibri Light"/>
          <w:sz w:val="21"/>
          <w:szCs w:val="21"/>
        </w:rPr>
        <w:t xml:space="preserve">V případě, že příkazník poruší povinnosti při výkonu zadavatelských činností dle této smlouvy a tato skutečnost bude důvodem pro nevyplacení dotace či krácení dotace, zavazuje se příkazník uhradit příkazci smluvní pokutu ve výši ve výši dotace nebo její části, která nebyla příkazci vyplacena. Smluvní pokuta je splatná do 5 dnů ode dne doručení písemné výzvy příkazníkovi. </w:t>
      </w:r>
    </w:p>
    <w:p w14:paraId="49B1D2EF" w14:textId="77777777" w:rsidR="00385378" w:rsidRPr="00251EEE" w:rsidRDefault="00385378" w:rsidP="00F83EC9">
      <w:pPr>
        <w:pStyle w:val="-wm-msonormal"/>
        <w:numPr>
          <w:ilvl w:val="0"/>
          <w:numId w:val="14"/>
        </w:numPr>
        <w:spacing w:before="0" w:beforeAutospacing="0" w:after="120" w:afterAutospacing="0"/>
        <w:ind w:left="426" w:hanging="426"/>
        <w:jc w:val="both"/>
        <w:rPr>
          <w:rFonts w:ascii="Calibri Light" w:hAnsi="Calibri Light" w:cs="Calibri Light"/>
          <w:sz w:val="21"/>
          <w:szCs w:val="21"/>
        </w:rPr>
      </w:pPr>
      <w:r w:rsidRPr="00251EEE">
        <w:rPr>
          <w:rFonts w:ascii="Calibri Light" w:hAnsi="Calibri Light" w:cs="Calibri Light"/>
          <w:sz w:val="21"/>
          <w:szCs w:val="21"/>
        </w:rPr>
        <w:t xml:space="preserve">Uplatněním smluvních pokut dle této smlouvy není dotčeno právo smluvních stran na náhradu vzniklých škod v rozsahu převyšujícím smluvní pokutu. </w:t>
      </w:r>
    </w:p>
    <w:p w14:paraId="45F5EF6B" w14:textId="4B2E8ABB" w:rsidR="00385378" w:rsidRDefault="00385378" w:rsidP="00F83EC9">
      <w:pPr>
        <w:pStyle w:val="-wm-msonormal"/>
        <w:numPr>
          <w:ilvl w:val="0"/>
          <w:numId w:val="14"/>
        </w:numPr>
        <w:spacing w:before="0" w:beforeAutospacing="0" w:after="120" w:afterAutospacing="0"/>
        <w:ind w:left="426" w:hanging="426"/>
        <w:jc w:val="both"/>
        <w:rPr>
          <w:rFonts w:ascii="Calibri Light" w:hAnsi="Calibri Light" w:cs="Calibri Light"/>
          <w:sz w:val="21"/>
          <w:szCs w:val="21"/>
        </w:rPr>
      </w:pPr>
      <w:r w:rsidRPr="00251EEE">
        <w:rPr>
          <w:rFonts w:ascii="Calibri Light" w:hAnsi="Calibri Light" w:cs="Calibri Light"/>
          <w:sz w:val="21"/>
          <w:szCs w:val="21"/>
        </w:rPr>
        <w:t xml:space="preserve">Ujednání o povinnosti uhradit smluvní pokutu příkazníkem se neuplatní v případě, že důvodem pro nevyplacení či krácení dotace bude současně i porušení povinností dle této smlouvy ze strany příkazce. </w:t>
      </w:r>
    </w:p>
    <w:p w14:paraId="538D048B" w14:textId="6303A197" w:rsidR="003A4CC8" w:rsidRPr="00251EEE" w:rsidRDefault="003A4CC8" w:rsidP="00F83EC9">
      <w:pPr>
        <w:pStyle w:val="-wm-msonormal"/>
        <w:numPr>
          <w:ilvl w:val="0"/>
          <w:numId w:val="14"/>
        </w:numPr>
        <w:spacing w:before="0" w:beforeAutospacing="0" w:after="120" w:afterAutospacing="0"/>
        <w:ind w:left="426" w:hanging="426"/>
        <w:jc w:val="both"/>
        <w:rPr>
          <w:rFonts w:ascii="Calibri Light" w:hAnsi="Calibri Light" w:cs="Calibri Light"/>
          <w:sz w:val="21"/>
          <w:szCs w:val="21"/>
        </w:rPr>
      </w:pPr>
      <w:r w:rsidRPr="009657E7">
        <w:rPr>
          <w:rFonts w:asciiTheme="majorHAnsi" w:hAnsiTheme="majorHAnsi"/>
          <w:sz w:val="21"/>
          <w:szCs w:val="21"/>
        </w:rPr>
        <w:t xml:space="preserve">Příkazník je povinen být po celou dobu plnění předmětu </w:t>
      </w:r>
      <w:r>
        <w:rPr>
          <w:rFonts w:asciiTheme="majorHAnsi" w:hAnsiTheme="majorHAnsi"/>
          <w:sz w:val="21"/>
          <w:szCs w:val="21"/>
        </w:rPr>
        <w:t>s</w:t>
      </w:r>
      <w:r w:rsidRPr="009657E7">
        <w:rPr>
          <w:rFonts w:asciiTheme="majorHAnsi" w:hAnsiTheme="majorHAnsi"/>
          <w:sz w:val="21"/>
          <w:szCs w:val="21"/>
        </w:rPr>
        <w:t>mlouvy pojištěn pro případ škody způsobené při výkonu své činnosti třetí osobě</w:t>
      </w:r>
      <w:r>
        <w:rPr>
          <w:rFonts w:asciiTheme="majorHAnsi" w:hAnsiTheme="majorHAnsi"/>
          <w:sz w:val="21"/>
          <w:szCs w:val="21"/>
        </w:rPr>
        <w:t>.</w:t>
      </w:r>
    </w:p>
    <w:bookmarkEnd w:id="0"/>
    <w:p w14:paraId="0BD82894" w14:textId="41DD6D88" w:rsidR="003070DA" w:rsidRDefault="003070DA">
      <w:pPr>
        <w:rPr>
          <w:rFonts w:ascii="Calibri Light" w:hAnsi="Calibri Light" w:cs="Calibri Light"/>
          <w:b/>
          <w:bCs/>
          <w:color w:val="000000"/>
          <w:sz w:val="21"/>
          <w:szCs w:val="21"/>
        </w:rPr>
      </w:pPr>
    </w:p>
    <w:p w14:paraId="145FE4BB" w14:textId="77B06A43" w:rsidR="00CA0838" w:rsidRPr="00783B51" w:rsidRDefault="00CA0838" w:rsidP="003A4CC8">
      <w:pPr>
        <w:rPr>
          <w:rFonts w:ascii="Calibri Light" w:hAnsi="Calibri Light" w:cs="Calibri Light"/>
          <w:b/>
          <w:bCs/>
          <w:color w:val="000000"/>
          <w:sz w:val="21"/>
          <w:szCs w:val="21"/>
        </w:rPr>
      </w:pPr>
      <w:r w:rsidRPr="00783B51">
        <w:rPr>
          <w:rFonts w:ascii="Calibri Light" w:hAnsi="Calibri Light" w:cs="Calibri Light"/>
          <w:b/>
          <w:bCs/>
          <w:color w:val="000000"/>
          <w:sz w:val="21"/>
          <w:szCs w:val="21"/>
        </w:rPr>
        <w:t>X.</w:t>
      </w:r>
      <w:r w:rsidR="003A4CC8">
        <w:rPr>
          <w:rFonts w:ascii="Calibri Light" w:hAnsi="Calibri Light" w:cs="Calibri Light"/>
          <w:b/>
          <w:bCs/>
          <w:color w:val="000000"/>
          <w:sz w:val="21"/>
          <w:szCs w:val="21"/>
        </w:rPr>
        <w:t>/</w:t>
      </w:r>
      <w:r w:rsidRPr="00783B51">
        <w:rPr>
          <w:rFonts w:ascii="Calibri Light" w:hAnsi="Calibri Light" w:cs="Calibri Light"/>
          <w:b/>
          <w:bCs/>
          <w:color w:val="000000"/>
          <w:sz w:val="21"/>
          <w:szCs w:val="21"/>
        </w:rPr>
        <w:t xml:space="preserve"> </w:t>
      </w:r>
    </w:p>
    <w:p w14:paraId="3DD68FA8" w14:textId="77777777" w:rsidR="00CA0838" w:rsidRPr="00783B51" w:rsidRDefault="00CA0838" w:rsidP="003A4CC8">
      <w:pPr>
        <w:rPr>
          <w:rFonts w:ascii="Calibri Light" w:hAnsi="Calibri Light" w:cs="Calibri Light"/>
          <w:b/>
          <w:bCs/>
          <w:color w:val="000000"/>
          <w:sz w:val="21"/>
          <w:szCs w:val="21"/>
          <w:lang w:eastAsia="en-US"/>
        </w:rPr>
      </w:pPr>
      <w:r w:rsidRPr="00783B51">
        <w:rPr>
          <w:rFonts w:ascii="Calibri Light" w:hAnsi="Calibri Light" w:cs="Calibri Light"/>
          <w:b/>
          <w:bCs/>
          <w:color w:val="000000"/>
          <w:sz w:val="21"/>
          <w:szCs w:val="21"/>
        </w:rPr>
        <w:t xml:space="preserve">Ukončení smluvního vztahu </w:t>
      </w:r>
    </w:p>
    <w:p w14:paraId="6B5202EF" w14:textId="14CCB58E" w:rsidR="00CA0838" w:rsidRPr="00251EEE" w:rsidRDefault="00CA0838" w:rsidP="00F83EC9">
      <w:pPr>
        <w:numPr>
          <w:ilvl w:val="0"/>
          <w:numId w:val="9"/>
        </w:numPr>
        <w:spacing w:after="120"/>
        <w:ind w:left="426" w:hanging="426"/>
        <w:jc w:val="both"/>
        <w:rPr>
          <w:rFonts w:ascii="Calibri Light" w:hAnsi="Calibri Light" w:cs="Calibri Light"/>
          <w:color w:val="000000"/>
          <w:sz w:val="21"/>
          <w:szCs w:val="21"/>
        </w:rPr>
      </w:pPr>
      <w:r w:rsidRPr="00251EEE">
        <w:rPr>
          <w:rFonts w:ascii="Calibri Light" w:hAnsi="Calibri Light" w:cs="Calibri Light"/>
          <w:color w:val="000000"/>
          <w:sz w:val="21"/>
          <w:szCs w:val="21"/>
        </w:rPr>
        <w:t xml:space="preserve">Smluvní strany mohou ukončit tuto smlouvu písemnou dohodou, jejíž součástí bude rovněž finanční vyrovnání dosud provedených </w:t>
      </w:r>
      <w:r w:rsidR="007A2266" w:rsidRPr="00251EEE">
        <w:rPr>
          <w:rFonts w:ascii="Calibri Light" w:hAnsi="Calibri Light" w:cs="Calibri Light"/>
          <w:color w:val="000000"/>
          <w:sz w:val="21"/>
          <w:szCs w:val="21"/>
        </w:rPr>
        <w:t>činností souvisejících s</w:t>
      </w:r>
      <w:r w:rsidR="00B97159">
        <w:rPr>
          <w:rFonts w:ascii="Calibri Light" w:hAnsi="Calibri Light" w:cs="Calibri Light"/>
          <w:color w:val="000000"/>
          <w:sz w:val="21"/>
          <w:szCs w:val="21"/>
        </w:rPr>
        <w:t> plněním předmětu smlouvy</w:t>
      </w:r>
      <w:r w:rsidRPr="00251EEE">
        <w:rPr>
          <w:rFonts w:ascii="Calibri Light" w:hAnsi="Calibri Light" w:cs="Calibri Light"/>
          <w:color w:val="000000"/>
          <w:sz w:val="21"/>
          <w:szCs w:val="21"/>
        </w:rPr>
        <w:t xml:space="preserve">.  </w:t>
      </w:r>
    </w:p>
    <w:p w14:paraId="44478209" w14:textId="41C459A9" w:rsidR="00CA0838" w:rsidRPr="00251EEE" w:rsidRDefault="00CA0838" w:rsidP="00F83EC9">
      <w:pPr>
        <w:numPr>
          <w:ilvl w:val="0"/>
          <w:numId w:val="9"/>
        </w:numPr>
        <w:spacing w:after="120"/>
        <w:ind w:left="426" w:hanging="426"/>
        <w:jc w:val="both"/>
        <w:rPr>
          <w:rFonts w:ascii="Calibri Light" w:hAnsi="Calibri Light" w:cs="Calibri Light"/>
          <w:sz w:val="21"/>
          <w:szCs w:val="21"/>
        </w:rPr>
      </w:pPr>
      <w:r w:rsidRPr="00251EEE">
        <w:rPr>
          <w:rFonts w:ascii="Calibri Light" w:hAnsi="Calibri Light" w:cs="Calibri Light"/>
          <w:color w:val="000000"/>
          <w:sz w:val="21"/>
          <w:szCs w:val="21"/>
        </w:rPr>
        <w:t>Každá ze smluvních stran je oprávněna od této smlouvy písemně odstoupit, jestliže druhá strana podstatným způsobe</w:t>
      </w:r>
      <w:r w:rsidR="00046724">
        <w:rPr>
          <w:rFonts w:ascii="Calibri Light" w:hAnsi="Calibri Light" w:cs="Calibri Light"/>
          <w:color w:val="000000"/>
          <w:sz w:val="21"/>
          <w:szCs w:val="21"/>
        </w:rPr>
        <w:t>m</w:t>
      </w:r>
      <w:r w:rsidRPr="00251EEE">
        <w:rPr>
          <w:rFonts w:ascii="Calibri Light" w:hAnsi="Calibri Light" w:cs="Calibri Light"/>
          <w:color w:val="000000"/>
          <w:sz w:val="21"/>
          <w:szCs w:val="21"/>
        </w:rPr>
        <w:t xml:space="preserve"> poruší tuto </w:t>
      </w:r>
      <w:r w:rsidRPr="00251EEE">
        <w:rPr>
          <w:rFonts w:ascii="Calibri Light" w:hAnsi="Calibri Light" w:cs="Calibri Light"/>
          <w:sz w:val="21"/>
          <w:szCs w:val="21"/>
        </w:rPr>
        <w:t xml:space="preserve">smlouvu a nedojde k nápravě ani v dodatečně poskytnuté přiměřené lhůtě. </w:t>
      </w:r>
    </w:p>
    <w:p w14:paraId="06546CD0" w14:textId="77777777" w:rsidR="00CA0838" w:rsidRPr="00251EEE" w:rsidRDefault="00CA0838" w:rsidP="00F83EC9">
      <w:pPr>
        <w:numPr>
          <w:ilvl w:val="0"/>
          <w:numId w:val="9"/>
        </w:numPr>
        <w:spacing w:after="120"/>
        <w:ind w:left="426" w:hanging="426"/>
        <w:jc w:val="both"/>
        <w:rPr>
          <w:rFonts w:ascii="Calibri Light" w:hAnsi="Calibri Light" w:cs="Calibri Light"/>
          <w:color w:val="000000"/>
          <w:sz w:val="21"/>
          <w:szCs w:val="21"/>
        </w:rPr>
      </w:pPr>
      <w:r w:rsidRPr="00251EEE">
        <w:rPr>
          <w:rFonts w:ascii="Calibri Light" w:hAnsi="Calibri Light" w:cs="Calibri Light"/>
          <w:color w:val="000000"/>
          <w:sz w:val="21"/>
          <w:szCs w:val="21"/>
        </w:rPr>
        <w:t xml:space="preserve">Za podstatné porušení smlouvy ze strany </w:t>
      </w:r>
      <w:r w:rsidR="007A2266" w:rsidRPr="00251EEE">
        <w:rPr>
          <w:rFonts w:ascii="Calibri Light" w:hAnsi="Calibri Light" w:cs="Calibri Light"/>
          <w:color w:val="000000"/>
          <w:sz w:val="21"/>
          <w:szCs w:val="21"/>
        </w:rPr>
        <w:t xml:space="preserve">příkazce </w:t>
      </w:r>
      <w:r w:rsidRPr="00251EEE">
        <w:rPr>
          <w:rFonts w:ascii="Calibri Light" w:hAnsi="Calibri Light" w:cs="Calibri Light"/>
          <w:color w:val="000000"/>
          <w:sz w:val="21"/>
          <w:szCs w:val="21"/>
        </w:rPr>
        <w:t xml:space="preserve">se považuje zejména, pokud neposkytne nutnou součinnost či informace v rozsahu a termínech požadovaných </w:t>
      </w:r>
      <w:r w:rsidR="007A2266" w:rsidRPr="00251EEE">
        <w:rPr>
          <w:rFonts w:ascii="Calibri Light" w:hAnsi="Calibri Light" w:cs="Calibri Light"/>
          <w:color w:val="000000"/>
          <w:sz w:val="21"/>
          <w:szCs w:val="21"/>
        </w:rPr>
        <w:t>příkazníkem</w:t>
      </w:r>
      <w:r w:rsidRPr="00251EEE">
        <w:rPr>
          <w:rFonts w:ascii="Calibri Light" w:hAnsi="Calibri Light" w:cs="Calibri Light"/>
          <w:color w:val="000000"/>
          <w:sz w:val="21"/>
          <w:szCs w:val="21"/>
        </w:rPr>
        <w:t>, a to ani v dodatečné přiměřené lhůtě.</w:t>
      </w:r>
    </w:p>
    <w:p w14:paraId="6FDF1D5C" w14:textId="483C5996" w:rsidR="00CA0838" w:rsidRPr="00251EEE" w:rsidRDefault="00CA0838" w:rsidP="00F83EC9">
      <w:pPr>
        <w:numPr>
          <w:ilvl w:val="0"/>
          <w:numId w:val="9"/>
        </w:numPr>
        <w:spacing w:after="120"/>
        <w:ind w:left="426" w:hanging="426"/>
        <w:jc w:val="both"/>
        <w:rPr>
          <w:rFonts w:ascii="Calibri Light" w:hAnsi="Calibri Light" w:cs="Calibri Light"/>
          <w:color w:val="000000"/>
          <w:sz w:val="21"/>
          <w:szCs w:val="21"/>
        </w:rPr>
      </w:pPr>
      <w:r w:rsidRPr="00251EEE">
        <w:rPr>
          <w:rFonts w:ascii="Calibri Light" w:hAnsi="Calibri Light" w:cs="Calibri Light"/>
          <w:color w:val="000000"/>
          <w:sz w:val="21"/>
          <w:szCs w:val="21"/>
        </w:rPr>
        <w:t xml:space="preserve">Za podstatné porušení smlouvy ze strany </w:t>
      </w:r>
      <w:r w:rsidR="007A2266" w:rsidRPr="00251EEE">
        <w:rPr>
          <w:rFonts w:ascii="Calibri Light" w:hAnsi="Calibri Light" w:cs="Calibri Light"/>
          <w:color w:val="000000"/>
          <w:sz w:val="21"/>
          <w:szCs w:val="21"/>
        </w:rPr>
        <w:t xml:space="preserve">příkazníka </w:t>
      </w:r>
      <w:r w:rsidRPr="00251EEE">
        <w:rPr>
          <w:rFonts w:ascii="Calibri Light" w:hAnsi="Calibri Light" w:cs="Calibri Light"/>
          <w:color w:val="000000"/>
          <w:sz w:val="21"/>
          <w:szCs w:val="21"/>
        </w:rPr>
        <w:t xml:space="preserve">se považuje zejména, </w:t>
      </w:r>
      <w:r w:rsidR="000D7F86" w:rsidRPr="00251EEE">
        <w:rPr>
          <w:rFonts w:ascii="Calibri Light" w:hAnsi="Calibri Light" w:cs="Calibri Light"/>
          <w:color w:val="000000"/>
          <w:sz w:val="21"/>
          <w:szCs w:val="21"/>
        </w:rPr>
        <w:t>pokud nesplní</w:t>
      </w:r>
      <w:r w:rsidRPr="00251EEE">
        <w:rPr>
          <w:rFonts w:ascii="Calibri Light" w:hAnsi="Calibri Light" w:cs="Calibri Light"/>
          <w:sz w:val="21"/>
          <w:szCs w:val="21"/>
        </w:rPr>
        <w:t xml:space="preserve"> některou z povinností dle této Smlouvy a v důsledku tohoto nesplnění bude </w:t>
      </w:r>
      <w:r w:rsidR="007A2266" w:rsidRPr="00251EEE">
        <w:rPr>
          <w:rFonts w:ascii="Calibri Light" w:hAnsi="Calibri Light" w:cs="Calibri Light"/>
          <w:sz w:val="21"/>
          <w:szCs w:val="21"/>
        </w:rPr>
        <w:t xml:space="preserve">příkazce </w:t>
      </w:r>
      <w:r w:rsidRPr="00251EEE">
        <w:rPr>
          <w:rFonts w:ascii="Calibri Light" w:hAnsi="Calibri Light" w:cs="Calibri Light"/>
          <w:sz w:val="21"/>
          <w:szCs w:val="21"/>
        </w:rPr>
        <w:t xml:space="preserve">sankciován ze strany </w:t>
      </w:r>
      <w:r w:rsidR="00C338E5">
        <w:rPr>
          <w:rFonts w:ascii="Calibri Light" w:hAnsi="Calibri Light" w:cs="Calibri Light"/>
          <w:sz w:val="21"/>
          <w:szCs w:val="21"/>
        </w:rPr>
        <w:t>p</w:t>
      </w:r>
      <w:r w:rsidRPr="00251EEE">
        <w:rPr>
          <w:rFonts w:ascii="Calibri Light" w:hAnsi="Calibri Light" w:cs="Calibri Light"/>
          <w:sz w:val="21"/>
          <w:szCs w:val="21"/>
        </w:rPr>
        <w:t xml:space="preserve">oskytovatele dotace dle </w:t>
      </w:r>
      <w:r w:rsidR="00937022">
        <w:rPr>
          <w:rFonts w:ascii="Calibri Light" w:hAnsi="Calibri Light" w:cs="Calibri Light"/>
          <w:sz w:val="21"/>
          <w:szCs w:val="21"/>
        </w:rPr>
        <w:t>p</w:t>
      </w:r>
      <w:r w:rsidRPr="00251EEE">
        <w:rPr>
          <w:rFonts w:ascii="Calibri Light" w:hAnsi="Calibri Light" w:cs="Calibri Light"/>
          <w:sz w:val="21"/>
          <w:szCs w:val="21"/>
        </w:rPr>
        <w:t xml:space="preserve">rávního aktu, na základě kterého byla </w:t>
      </w:r>
      <w:r w:rsidR="007A2266" w:rsidRPr="00251EEE">
        <w:rPr>
          <w:rFonts w:ascii="Calibri Light" w:hAnsi="Calibri Light" w:cs="Calibri Light"/>
          <w:sz w:val="21"/>
          <w:szCs w:val="21"/>
        </w:rPr>
        <w:t xml:space="preserve">příkazci </w:t>
      </w:r>
      <w:r w:rsidRPr="00251EEE">
        <w:rPr>
          <w:rFonts w:ascii="Calibri Light" w:hAnsi="Calibri Light" w:cs="Calibri Light"/>
          <w:sz w:val="21"/>
          <w:szCs w:val="21"/>
        </w:rPr>
        <w:t xml:space="preserve">poskytnuta dotace dle této Smlouvy, nebo opakovaně prokazatelně nesplní některou z povinností dle této Smlouvy a nedojde ke sjednání nápravy ani po písemném upozornění ze strany </w:t>
      </w:r>
      <w:r w:rsidR="007A2266" w:rsidRPr="00251EEE">
        <w:rPr>
          <w:rFonts w:ascii="Calibri Light" w:hAnsi="Calibri Light" w:cs="Calibri Light"/>
          <w:sz w:val="21"/>
          <w:szCs w:val="21"/>
        </w:rPr>
        <w:t>příkazce</w:t>
      </w:r>
      <w:r w:rsidRPr="00251EEE">
        <w:rPr>
          <w:rFonts w:ascii="Calibri Light" w:hAnsi="Calibri Light" w:cs="Calibri Light"/>
          <w:sz w:val="21"/>
          <w:szCs w:val="21"/>
        </w:rPr>
        <w:t>.</w:t>
      </w:r>
    </w:p>
    <w:p w14:paraId="5D763C4B" w14:textId="77777777" w:rsidR="00CA0838" w:rsidRPr="00251EEE" w:rsidRDefault="007A2266" w:rsidP="00F83EC9">
      <w:pPr>
        <w:numPr>
          <w:ilvl w:val="0"/>
          <w:numId w:val="9"/>
        </w:numPr>
        <w:spacing w:after="120"/>
        <w:ind w:left="426" w:hanging="426"/>
        <w:jc w:val="both"/>
        <w:rPr>
          <w:rFonts w:ascii="Calibri Light" w:hAnsi="Calibri Light" w:cs="Calibri Light"/>
          <w:sz w:val="21"/>
          <w:szCs w:val="21"/>
        </w:rPr>
      </w:pPr>
      <w:r w:rsidRPr="00251EEE">
        <w:rPr>
          <w:rFonts w:ascii="Calibri Light" w:hAnsi="Calibri Light" w:cs="Calibri Light"/>
          <w:sz w:val="21"/>
          <w:szCs w:val="21"/>
        </w:rPr>
        <w:t xml:space="preserve">Příkazce </w:t>
      </w:r>
      <w:r w:rsidR="00CA0838" w:rsidRPr="00251EEE">
        <w:rPr>
          <w:rFonts w:ascii="Calibri Light" w:hAnsi="Calibri Light" w:cs="Calibri Light"/>
          <w:sz w:val="21"/>
          <w:szCs w:val="21"/>
        </w:rPr>
        <w:t xml:space="preserve">je oprávněn tuto smlouvu ukončit výpovědí bez udání důvodů s výpovědní dobou 3 dnů od jejího doručení </w:t>
      </w:r>
      <w:r w:rsidRPr="00251EEE">
        <w:rPr>
          <w:rFonts w:ascii="Calibri Light" w:hAnsi="Calibri Light" w:cs="Calibri Light"/>
          <w:sz w:val="21"/>
          <w:szCs w:val="21"/>
        </w:rPr>
        <w:t>příkazci</w:t>
      </w:r>
      <w:r w:rsidR="00CA0838" w:rsidRPr="00251EEE">
        <w:rPr>
          <w:rFonts w:ascii="Calibri Light" w:hAnsi="Calibri Light" w:cs="Calibri Light"/>
          <w:sz w:val="21"/>
          <w:szCs w:val="21"/>
        </w:rPr>
        <w:t xml:space="preserve">. V případě ukončení smlouvy způsobem uvedeným v tomto bodě smlouvy, dohodly se smluvní strany, že </w:t>
      </w:r>
      <w:r w:rsidRPr="00251EEE">
        <w:rPr>
          <w:rFonts w:ascii="Calibri Light" w:hAnsi="Calibri Light" w:cs="Calibri Light"/>
          <w:sz w:val="21"/>
          <w:szCs w:val="21"/>
        </w:rPr>
        <w:t xml:space="preserve">příkazce </w:t>
      </w:r>
      <w:r w:rsidR="00CA0838" w:rsidRPr="00251EEE">
        <w:rPr>
          <w:rFonts w:ascii="Calibri Light" w:hAnsi="Calibri Light" w:cs="Calibri Light"/>
          <w:sz w:val="21"/>
          <w:szCs w:val="21"/>
        </w:rPr>
        <w:t xml:space="preserve">uhradí </w:t>
      </w:r>
      <w:r w:rsidRPr="00251EEE">
        <w:rPr>
          <w:rFonts w:ascii="Calibri Light" w:hAnsi="Calibri Light" w:cs="Calibri Light"/>
          <w:sz w:val="21"/>
          <w:szCs w:val="21"/>
        </w:rPr>
        <w:t xml:space="preserve">příkazníkovi </w:t>
      </w:r>
      <w:r w:rsidR="00CA0838" w:rsidRPr="00251EEE">
        <w:rPr>
          <w:rFonts w:ascii="Calibri Light" w:hAnsi="Calibri Light" w:cs="Calibri Light"/>
          <w:sz w:val="21"/>
          <w:szCs w:val="21"/>
        </w:rPr>
        <w:t xml:space="preserve">odměnu za práce, které </w:t>
      </w:r>
      <w:r w:rsidRPr="00251EEE">
        <w:rPr>
          <w:rFonts w:ascii="Calibri Light" w:hAnsi="Calibri Light" w:cs="Calibri Light"/>
          <w:sz w:val="21"/>
          <w:szCs w:val="21"/>
        </w:rPr>
        <w:t xml:space="preserve">příkazník </w:t>
      </w:r>
      <w:r w:rsidR="00CA0838" w:rsidRPr="00251EEE">
        <w:rPr>
          <w:rFonts w:ascii="Calibri Light" w:hAnsi="Calibri Light" w:cs="Calibri Light"/>
          <w:sz w:val="21"/>
          <w:szCs w:val="21"/>
        </w:rPr>
        <w:t xml:space="preserve">pro </w:t>
      </w:r>
      <w:r w:rsidRPr="00251EEE">
        <w:rPr>
          <w:rFonts w:ascii="Calibri Light" w:hAnsi="Calibri Light" w:cs="Calibri Light"/>
          <w:sz w:val="21"/>
          <w:szCs w:val="21"/>
        </w:rPr>
        <w:t xml:space="preserve">příkazce </w:t>
      </w:r>
      <w:r w:rsidR="00CA0838" w:rsidRPr="00251EEE">
        <w:rPr>
          <w:rFonts w:ascii="Calibri Light" w:hAnsi="Calibri Light" w:cs="Calibri Light"/>
          <w:sz w:val="21"/>
          <w:szCs w:val="21"/>
        </w:rPr>
        <w:t>vykonal ke dni ukončení této smlouvy.</w:t>
      </w:r>
    </w:p>
    <w:p w14:paraId="7A2728F3" w14:textId="77777777" w:rsidR="00C95980" w:rsidRPr="00251EEE" w:rsidRDefault="00C95980" w:rsidP="00C95980">
      <w:pPr>
        <w:spacing w:after="120"/>
        <w:ind w:left="426"/>
        <w:jc w:val="both"/>
        <w:rPr>
          <w:rFonts w:ascii="Calibri Light" w:hAnsi="Calibri Light" w:cs="Calibri Light"/>
          <w:sz w:val="21"/>
          <w:szCs w:val="21"/>
        </w:rPr>
      </w:pPr>
    </w:p>
    <w:p w14:paraId="4B5AE631" w14:textId="6F157EA5" w:rsidR="00747501" w:rsidRPr="00783B51" w:rsidRDefault="00624772" w:rsidP="000E0AD7">
      <w:pPr>
        <w:pStyle w:val="Nadpis3"/>
        <w:jc w:val="left"/>
        <w:rPr>
          <w:rFonts w:ascii="Calibri Light" w:hAnsi="Calibri Light" w:cs="Calibri Light"/>
          <w:bCs/>
          <w:color w:val="auto"/>
          <w:sz w:val="21"/>
          <w:szCs w:val="21"/>
        </w:rPr>
      </w:pPr>
      <w:r w:rsidRPr="00783B51">
        <w:rPr>
          <w:rFonts w:ascii="Calibri Light" w:hAnsi="Calibri Light" w:cs="Calibri Light"/>
          <w:bCs/>
          <w:color w:val="auto"/>
          <w:sz w:val="21"/>
          <w:szCs w:val="21"/>
        </w:rPr>
        <w:lastRenderedPageBreak/>
        <w:t>XI</w:t>
      </w:r>
      <w:r w:rsidR="00747501" w:rsidRPr="00783B51">
        <w:rPr>
          <w:rFonts w:ascii="Calibri Light" w:hAnsi="Calibri Light" w:cs="Calibri Light"/>
          <w:bCs/>
          <w:color w:val="auto"/>
          <w:sz w:val="21"/>
          <w:szCs w:val="21"/>
        </w:rPr>
        <w:t>.</w:t>
      </w:r>
      <w:r w:rsidR="000E0AD7">
        <w:rPr>
          <w:rFonts w:ascii="Calibri Light" w:hAnsi="Calibri Light" w:cs="Calibri Light"/>
          <w:bCs/>
          <w:color w:val="auto"/>
          <w:sz w:val="21"/>
          <w:szCs w:val="21"/>
        </w:rPr>
        <w:t>/</w:t>
      </w:r>
    </w:p>
    <w:p w14:paraId="793DBFA3" w14:textId="77777777" w:rsidR="00747501" w:rsidRPr="00783B51" w:rsidRDefault="00747501" w:rsidP="000E0AD7">
      <w:pPr>
        <w:pStyle w:val="Nadpis3"/>
        <w:jc w:val="left"/>
        <w:rPr>
          <w:rFonts w:ascii="Calibri Light" w:hAnsi="Calibri Light" w:cs="Calibri Light"/>
          <w:bCs/>
          <w:sz w:val="21"/>
          <w:szCs w:val="21"/>
        </w:rPr>
      </w:pPr>
      <w:r w:rsidRPr="00783B51">
        <w:rPr>
          <w:rFonts w:ascii="Calibri Light" w:hAnsi="Calibri Light" w:cs="Calibri Light"/>
          <w:bCs/>
          <w:sz w:val="21"/>
          <w:szCs w:val="21"/>
        </w:rPr>
        <w:t>Závěrečná ustanovení</w:t>
      </w:r>
    </w:p>
    <w:p w14:paraId="50EDC840" w14:textId="77777777" w:rsidR="00747501" w:rsidRPr="002B2306" w:rsidRDefault="00747501" w:rsidP="002B2306">
      <w:pPr>
        <w:numPr>
          <w:ilvl w:val="0"/>
          <w:numId w:val="7"/>
        </w:numPr>
        <w:tabs>
          <w:tab w:val="clear" w:pos="720"/>
        </w:tabs>
        <w:spacing w:after="120"/>
        <w:ind w:left="425" w:hanging="426"/>
        <w:jc w:val="both"/>
        <w:rPr>
          <w:rFonts w:ascii="Calibri Light" w:hAnsi="Calibri Light" w:cs="Calibri Light"/>
          <w:sz w:val="21"/>
          <w:szCs w:val="21"/>
        </w:rPr>
      </w:pPr>
      <w:r w:rsidRPr="002B2306">
        <w:rPr>
          <w:rFonts w:ascii="Calibri Light" w:hAnsi="Calibri Light" w:cs="Calibri Light"/>
          <w:color w:val="000000"/>
          <w:sz w:val="21"/>
          <w:szCs w:val="21"/>
        </w:rPr>
        <w:t>Vztahy neupravené touto smlouvou se řídí příslušnými ustanoveními ob</w:t>
      </w:r>
      <w:r w:rsidR="00B921FA" w:rsidRPr="002B2306">
        <w:rPr>
          <w:rFonts w:ascii="Calibri Light" w:hAnsi="Calibri Light" w:cs="Calibri Light"/>
          <w:color w:val="000000"/>
          <w:sz w:val="21"/>
          <w:szCs w:val="21"/>
        </w:rPr>
        <w:t>čanského</w:t>
      </w:r>
      <w:r w:rsidRPr="002B2306">
        <w:rPr>
          <w:rFonts w:ascii="Calibri Light" w:hAnsi="Calibri Light" w:cs="Calibri Light"/>
          <w:color w:val="000000"/>
          <w:sz w:val="21"/>
          <w:szCs w:val="21"/>
        </w:rPr>
        <w:t xml:space="preserve"> zákoníku v platném znění. </w:t>
      </w:r>
    </w:p>
    <w:p w14:paraId="4D2818CA" w14:textId="77777777" w:rsidR="00747501" w:rsidRPr="002B2306" w:rsidRDefault="00747501" w:rsidP="002B2306">
      <w:pPr>
        <w:numPr>
          <w:ilvl w:val="0"/>
          <w:numId w:val="7"/>
        </w:numPr>
        <w:tabs>
          <w:tab w:val="clear" w:pos="720"/>
        </w:tabs>
        <w:spacing w:after="120"/>
        <w:ind w:left="425" w:hanging="426"/>
        <w:jc w:val="both"/>
        <w:rPr>
          <w:rFonts w:ascii="Calibri Light" w:hAnsi="Calibri Light" w:cs="Calibri Light"/>
          <w:sz w:val="21"/>
          <w:szCs w:val="21"/>
        </w:rPr>
      </w:pPr>
      <w:r w:rsidRPr="002B2306">
        <w:rPr>
          <w:rFonts w:ascii="Calibri Light" w:hAnsi="Calibri Light" w:cs="Calibri Light"/>
          <w:color w:val="000000"/>
          <w:sz w:val="21"/>
          <w:szCs w:val="21"/>
        </w:rPr>
        <w:t xml:space="preserve">Tato smlouva se vyhotovuje ve dvou stejnopisech, z nichž každá ze smluvních stran obdrží po jednom.  </w:t>
      </w:r>
    </w:p>
    <w:p w14:paraId="164BD98C" w14:textId="77777777" w:rsidR="00747501" w:rsidRPr="002B2306" w:rsidRDefault="00747501" w:rsidP="002B2306">
      <w:pPr>
        <w:pStyle w:val="Normodsaz"/>
        <w:numPr>
          <w:ilvl w:val="0"/>
          <w:numId w:val="7"/>
        </w:numPr>
        <w:tabs>
          <w:tab w:val="clear" w:pos="720"/>
        </w:tabs>
        <w:spacing w:after="120"/>
        <w:ind w:left="425" w:hanging="426"/>
        <w:rPr>
          <w:rFonts w:ascii="Calibri Light" w:hAnsi="Calibri Light" w:cs="Calibri Light"/>
          <w:sz w:val="21"/>
          <w:szCs w:val="21"/>
        </w:rPr>
      </w:pPr>
      <w:r w:rsidRPr="002B2306">
        <w:rPr>
          <w:rFonts w:ascii="Calibri Light" w:hAnsi="Calibri Light" w:cs="Calibri Light"/>
          <w:sz w:val="21"/>
          <w:szCs w:val="21"/>
        </w:rPr>
        <w:t>Veškeré změny této smlouvy je možné provést pouze písemnou formou, se souhlasem obou smluvních stran.</w:t>
      </w:r>
    </w:p>
    <w:p w14:paraId="28E1EC26" w14:textId="3EA83A79" w:rsidR="002B2306" w:rsidRPr="002B2306" w:rsidRDefault="002B2306" w:rsidP="002B2306">
      <w:pPr>
        <w:pStyle w:val="Odstavecseseznamem"/>
        <w:numPr>
          <w:ilvl w:val="0"/>
          <w:numId w:val="7"/>
        </w:numPr>
        <w:spacing w:after="120"/>
        <w:ind w:left="425"/>
        <w:rPr>
          <w:rFonts w:ascii="Calibri Light" w:hAnsi="Calibri Light" w:cs="Calibri Light"/>
          <w:sz w:val="21"/>
          <w:szCs w:val="21"/>
        </w:rPr>
      </w:pPr>
      <w:r w:rsidRPr="002B2306">
        <w:rPr>
          <w:rFonts w:ascii="Calibri Light" w:hAnsi="Calibri Light" w:cs="Calibri Light"/>
          <w:sz w:val="21"/>
          <w:szCs w:val="21"/>
        </w:rPr>
        <w:t xml:space="preserve">Příkazník je povinen uchovávat veškerou dokumentaci související s realizací projektu včetně účetních dokladů minimálně do konce roku </w:t>
      </w:r>
      <w:r w:rsidR="00115BDC">
        <w:rPr>
          <w:rFonts w:ascii="Calibri Light" w:hAnsi="Calibri Light" w:cs="Calibri Light"/>
          <w:sz w:val="21"/>
          <w:szCs w:val="21"/>
        </w:rPr>
        <w:t>203</w:t>
      </w:r>
      <w:r w:rsidR="002066E9">
        <w:rPr>
          <w:rFonts w:ascii="Calibri Light" w:hAnsi="Calibri Light" w:cs="Calibri Light"/>
          <w:sz w:val="21"/>
          <w:szCs w:val="21"/>
        </w:rPr>
        <w:t>5</w:t>
      </w:r>
      <w:r w:rsidRPr="002B2306">
        <w:rPr>
          <w:rFonts w:ascii="Calibri Light" w:hAnsi="Calibri Light" w:cs="Calibri Light"/>
          <w:sz w:val="21"/>
          <w:szCs w:val="21"/>
        </w:rPr>
        <w:t xml:space="preserve">.  </w:t>
      </w:r>
    </w:p>
    <w:p w14:paraId="615442D5" w14:textId="371DB93C" w:rsidR="002B2306" w:rsidRPr="002B2306" w:rsidRDefault="002B2306" w:rsidP="002B2306">
      <w:pPr>
        <w:pStyle w:val="Odstavecseseznamem"/>
        <w:numPr>
          <w:ilvl w:val="0"/>
          <w:numId w:val="7"/>
        </w:numPr>
        <w:spacing w:after="120"/>
        <w:ind w:left="425"/>
        <w:rPr>
          <w:rFonts w:ascii="Calibri Light" w:hAnsi="Calibri Light" w:cs="Calibri Light"/>
          <w:sz w:val="21"/>
          <w:szCs w:val="21"/>
        </w:rPr>
      </w:pPr>
      <w:r w:rsidRPr="002B2306">
        <w:rPr>
          <w:rFonts w:ascii="Calibri Light" w:hAnsi="Calibri Light" w:cs="Calibri Light"/>
          <w:sz w:val="21"/>
          <w:szCs w:val="21"/>
        </w:rPr>
        <w:t xml:space="preserve">Příkazník je povinen minimálně do konce roku </w:t>
      </w:r>
      <w:r w:rsidR="00115BDC">
        <w:rPr>
          <w:rFonts w:ascii="Calibri Light" w:hAnsi="Calibri Light" w:cs="Calibri Light"/>
          <w:sz w:val="21"/>
          <w:szCs w:val="21"/>
        </w:rPr>
        <w:t>203</w:t>
      </w:r>
      <w:r w:rsidR="002066E9">
        <w:rPr>
          <w:rFonts w:ascii="Calibri Light" w:hAnsi="Calibri Light" w:cs="Calibri Light"/>
          <w:sz w:val="21"/>
          <w:szCs w:val="21"/>
        </w:rPr>
        <w:t>5</w:t>
      </w:r>
      <w:r w:rsidRPr="002B2306">
        <w:rPr>
          <w:rFonts w:ascii="Calibri Light" w:hAnsi="Calibri Light" w:cs="Calibri Light"/>
          <w:sz w:val="21"/>
          <w:szCs w:val="21"/>
        </w:rPr>
        <w:t xml:space="preserve"> poskytovat požadované informace a dokumentaci související s realizací projektu zaměstnancům nebo zmocněncům pověřených orgánů a je povinen vytvořit výše uvedeným osobám podmínky k provedení kontroly vztahující se k realizaci projektu a poskytnout jim při provádění kontroly součinnost.</w:t>
      </w:r>
    </w:p>
    <w:p w14:paraId="76E5935E" w14:textId="77777777" w:rsidR="00747501" w:rsidRPr="002B2306" w:rsidRDefault="00747501" w:rsidP="002B2306">
      <w:pPr>
        <w:pStyle w:val="Normodsaz"/>
        <w:numPr>
          <w:ilvl w:val="0"/>
          <w:numId w:val="7"/>
        </w:numPr>
        <w:tabs>
          <w:tab w:val="clear" w:pos="720"/>
        </w:tabs>
        <w:spacing w:after="120"/>
        <w:ind w:left="425" w:hanging="426"/>
        <w:rPr>
          <w:rFonts w:ascii="Calibri Light" w:hAnsi="Calibri Light" w:cs="Calibri Light"/>
          <w:sz w:val="21"/>
          <w:szCs w:val="21"/>
        </w:rPr>
      </w:pPr>
      <w:r w:rsidRPr="002B2306">
        <w:rPr>
          <w:rFonts w:ascii="Calibri Light" w:hAnsi="Calibri Light" w:cs="Calibri Light"/>
          <w:sz w:val="21"/>
          <w:szCs w:val="21"/>
        </w:rPr>
        <w:t>Smluvní strany prohlašují, že ujednání v této smlouvě obsažené jsou jim jasná a srozumitelná, jsou jimi míněna vážně a byla učiněna na základě jejich pravé a svobodné vůle. Na důkaz tohoto tvrzení smluvní strany připojují níže své podpisy.</w:t>
      </w:r>
    </w:p>
    <w:p w14:paraId="7B6FD1D1" w14:textId="77777777" w:rsidR="002B2306" w:rsidRPr="002B2306" w:rsidRDefault="002B2306" w:rsidP="002B2306">
      <w:pPr>
        <w:widowControl w:val="0"/>
        <w:numPr>
          <w:ilvl w:val="0"/>
          <w:numId w:val="7"/>
        </w:numPr>
        <w:tabs>
          <w:tab w:val="clear" w:pos="720"/>
          <w:tab w:val="left" w:pos="0"/>
        </w:tabs>
        <w:spacing w:after="120"/>
        <w:ind w:left="425"/>
        <w:jc w:val="both"/>
        <w:rPr>
          <w:rFonts w:ascii="Calibri Light" w:hAnsi="Calibri Light" w:cs="Calibri Light"/>
          <w:sz w:val="21"/>
          <w:szCs w:val="21"/>
        </w:rPr>
      </w:pPr>
      <w:r w:rsidRPr="002B2306">
        <w:rPr>
          <w:rFonts w:ascii="Calibri Light" w:hAnsi="Calibri Light" w:cs="Calibri Light"/>
          <w:sz w:val="21"/>
          <w:szCs w:val="21"/>
        </w:rPr>
        <w:t>Příkazník bere na vědomí, že tato smlouva může být na žádost třetí osoby anebo na základě rozhodnutí příkazce zveřejněna.</w:t>
      </w:r>
    </w:p>
    <w:p w14:paraId="7C05ADFF" w14:textId="77777777" w:rsidR="00794B8C" w:rsidRPr="00251EEE" w:rsidRDefault="00794B8C" w:rsidP="00794B8C">
      <w:pPr>
        <w:spacing w:after="120"/>
        <w:ind w:left="357"/>
        <w:jc w:val="both"/>
        <w:rPr>
          <w:rFonts w:ascii="Calibri Light" w:hAnsi="Calibri Light" w:cs="Calibri Light"/>
          <w:color w:val="000000"/>
          <w:sz w:val="21"/>
          <w:szCs w:val="21"/>
        </w:rPr>
      </w:pPr>
    </w:p>
    <w:tbl>
      <w:tblPr>
        <w:tblW w:w="0" w:type="auto"/>
        <w:tblLook w:val="04A0" w:firstRow="1" w:lastRow="0" w:firstColumn="1" w:lastColumn="0" w:noHBand="0" w:noVBand="1"/>
      </w:tblPr>
      <w:tblGrid>
        <w:gridCol w:w="4536"/>
        <w:gridCol w:w="4536"/>
      </w:tblGrid>
      <w:tr w:rsidR="00783B51" w:rsidRPr="008F177B" w14:paraId="26B677A0" w14:textId="77777777" w:rsidTr="008F177B">
        <w:tc>
          <w:tcPr>
            <w:tcW w:w="4606" w:type="dxa"/>
            <w:shd w:val="clear" w:color="auto" w:fill="auto"/>
          </w:tcPr>
          <w:p w14:paraId="6F7064EA" w14:textId="4A658032" w:rsidR="00433217" w:rsidRDefault="00783B51" w:rsidP="008F177B">
            <w:pPr>
              <w:jc w:val="both"/>
              <w:rPr>
                <w:rFonts w:ascii="Calibri Light" w:eastAsia="Batang" w:hAnsi="Calibri Light" w:cs="Calibri Light"/>
                <w:color w:val="000000"/>
                <w:sz w:val="21"/>
                <w:szCs w:val="21"/>
              </w:rPr>
            </w:pPr>
            <w:r w:rsidRPr="008F177B">
              <w:rPr>
                <w:rFonts w:ascii="Calibri Light" w:eastAsia="Batang" w:hAnsi="Calibri Light" w:cs="Calibri Light"/>
                <w:color w:val="000000"/>
                <w:sz w:val="21"/>
                <w:szCs w:val="21"/>
              </w:rPr>
              <w:t>V</w:t>
            </w:r>
            <w:r w:rsidR="00C90CEF">
              <w:t xml:space="preserve"> </w:t>
            </w:r>
            <w:r w:rsidR="00C90CEF" w:rsidRPr="00C90CEF">
              <w:rPr>
                <w:rFonts w:ascii="Calibri Light" w:eastAsia="Batang" w:hAnsi="Calibri Light" w:cs="Calibri Light"/>
                <w:color w:val="000000"/>
                <w:sz w:val="21"/>
                <w:szCs w:val="21"/>
              </w:rPr>
              <w:t xml:space="preserve">Boskovicích dne </w:t>
            </w:r>
            <w:r w:rsidR="00DE5A96">
              <w:rPr>
                <w:rFonts w:ascii="Calibri Light" w:eastAsia="Batang" w:hAnsi="Calibri Light" w:cs="Calibri Light"/>
                <w:color w:val="000000"/>
                <w:sz w:val="21"/>
                <w:szCs w:val="21"/>
              </w:rPr>
              <w:t>11.</w:t>
            </w:r>
            <w:r w:rsidR="004678E6">
              <w:rPr>
                <w:rFonts w:ascii="Calibri Light" w:eastAsia="Batang" w:hAnsi="Calibri Light" w:cs="Calibri Light"/>
                <w:color w:val="000000"/>
                <w:sz w:val="21"/>
                <w:szCs w:val="21"/>
              </w:rPr>
              <w:t xml:space="preserve"> </w:t>
            </w:r>
            <w:r w:rsidR="00DE5A96">
              <w:rPr>
                <w:rFonts w:ascii="Calibri Light" w:eastAsia="Batang" w:hAnsi="Calibri Light" w:cs="Calibri Light"/>
                <w:color w:val="000000"/>
                <w:sz w:val="21"/>
                <w:szCs w:val="21"/>
              </w:rPr>
              <w:t>07.</w:t>
            </w:r>
            <w:r w:rsidR="004678E6">
              <w:rPr>
                <w:rFonts w:ascii="Calibri Light" w:eastAsia="Batang" w:hAnsi="Calibri Light" w:cs="Calibri Light"/>
                <w:color w:val="000000"/>
                <w:sz w:val="21"/>
                <w:szCs w:val="21"/>
              </w:rPr>
              <w:t xml:space="preserve"> </w:t>
            </w:r>
            <w:bookmarkStart w:id="1" w:name="_GoBack"/>
            <w:bookmarkEnd w:id="1"/>
            <w:r w:rsidR="00DE5A96">
              <w:rPr>
                <w:rFonts w:ascii="Calibri Light" w:eastAsia="Batang" w:hAnsi="Calibri Light" w:cs="Calibri Light"/>
                <w:color w:val="000000"/>
                <w:sz w:val="21"/>
                <w:szCs w:val="21"/>
              </w:rPr>
              <w:t>2025</w:t>
            </w:r>
          </w:p>
          <w:p w14:paraId="00F107AD" w14:textId="209AD880" w:rsidR="00783B51" w:rsidRPr="008F177B" w:rsidRDefault="00783B51" w:rsidP="008F177B">
            <w:pPr>
              <w:jc w:val="both"/>
              <w:rPr>
                <w:rFonts w:ascii="Calibri Light" w:eastAsia="Batang" w:hAnsi="Calibri Light" w:cs="Calibri Light"/>
                <w:color w:val="000000"/>
                <w:sz w:val="21"/>
                <w:szCs w:val="21"/>
              </w:rPr>
            </w:pPr>
            <w:r w:rsidRPr="008F177B">
              <w:rPr>
                <w:rFonts w:ascii="Calibri Light" w:eastAsia="Batang" w:hAnsi="Calibri Light" w:cs="Calibri Light"/>
                <w:color w:val="000000"/>
                <w:sz w:val="21"/>
                <w:szCs w:val="21"/>
              </w:rPr>
              <w:t xml:space="preserve">                       </w:t>
            </w:r>
          </w:p>
        </w:tc>
        <w:tc>
          <w:tcPr>
            <w:tcW w:w="4606" w:type="dxa"/>
            <w:shd w:val="clear" w:color="auto" w:fill="auto"/>
          </w:tcPr>
          <w:p w14:paraId="46863BF1" w14:textId="77777777" w:rsidR="00783B51" w:rsidRPr="00914D1E" w:rsidRDefault="00783B51" w:rsidP="00A636F6">
            <w:pPr>
              <w:jc w:val="both"/>
              <w:rPr>
                <w:rFonts w:ascii="Calibri Light" w:eastAsia="Batang" w:hAnsi="Calibri Light" w:cs="Calibri Light"/>
                <w:color w:val="000000"/>
                <w:sz w:val="21"/>
                <w:szCs w:val="21"/>
              </w:rPr>
            </w:pPr>
          </w:p>
        </w:tc>
      </w:tr>
      <w:tr w:rsidR="00783B51" w:rsidRPr="008F177B" w14:paraId="22B76A31" w14:textId="77777777" w:rsidTr="008F177B">
        <w:tc>
          <w:tcPr>
            <w:tcW w:w="4606" w:type="dxa"/>
            <w:shd w:val="clear" w:color="auto" w:fill="auto"/>
          </w:tcPr>
          <w:p w14:paraId="4117FE41" w14:textId="77777777" w:rsidR="00783B51" w:rsidRPr="008F177B" w:rsidRDefault="00783B51" w:rsidP="008F177B">
            <w:pPr>
              <w:jc w:val="both"/>
              <w:rPr>
                <w:rFonts w:ascii="Calibri Light" w:eastAsia="Batang" w:hAnsi="Calibri Light" w:cs="Calibri Light"/>
                <w:color w:val="000000"/>
                <w:sz w:val="21"/>
                <w:szCs w:val="21"/>
              </w:rPr>
            </w:pPr>
            <w:r w:rsidRPr="008F177B">
              <w:rPr>
                <w:rFonts w:ascii="Calibri Light" w:hAnsi="Calibri Light" w:cs="Calibri Light"/>
                <w:color w:val="000000"/>
                <w:sz w:val="21"/>
                <w:szCs w:val="21"/>
              </w:rPr>
              <w:t>za příkazce</w:t>
            </w:r>
          </w:p>
        </w:tc>
        <w:tc>
          <w:tcPr>
            <w:tcW w:w="4606" w:type="dxa"/>
            <w:shd w:val="clear" w:color="auto" w:fill="auto"/>
          </w:tcPr>
          <w:p w14:paraId="5081E83E" w14:textId="77777777" w:rsidR="00783B51" w:rsidRPr="00914D1E" w:rsidRDefault="00783B51" w:rsidP="00860E97">
            <w:pPr>
              <w:jc w:val="right"/>
              <w:rPr>
                <w:rFonts w:ascii="Calibri Light" w:eastAsia="Batang" w:hAnsi="Calibri Light" w:cs="Calibri Light"/>
                <w:color w:val="000000"/>
                <w:sz w:val="21"/>
                <w:szCs w:val="21"/>
              </w:rPr>
            </w:pPr>
            <w:r w:rsidRPr="00914D1E">
              <w:rPr>
                <w:rFonts w:ascii="Calibri Light" w:hAnsi="Calibri Light" w:cs="Calibri Light"/>
                <w:color w:val="000000"/>
                <w:sz w:val="21"/>
                <w:szCs w:val="21"/>
              </w:rPr>
              <w:t>za příkazníka</w:t>
            </w:r>
          </w:p>
        </w:tc>
      </w:tr>
      <w:tr w:rsidR="00783B51" w:rsidRPr="00B97159" w14:paraId="1D6CEB8A" w14:textId="77777777" w:rsidTr="008F177B">
        <w:tc>
          <w:tcPr>
            <w:tcW w:w="4606" w:type="dxa"/>
            <w:shd w:val="clear" w:color="auto" w:fill="auto"/>
          </w:tcPr>
          <w:p w14:paraId="18388F9B" w14:textId="77777777" w:rsidR="00F155B0" w:rsidRDefault="00F155B0" w:rsidP="008F177B">
            <w:pPr>
              <w:jc w:val="both"/>
              <w:rPr>
                <w:rFonts w:ascii="Calibri Light" w:eastAsia="Batang" w:hAnsi="Calibri Light" w:cs="Calibri Light"/>
                <w:b/>
                <w:bCs/>
                <w:color w:val="000000"/>
                <w:sz w:val="21"/>
                <w:szCs w:val="21"/>
              </w:rPr>
            </w:pPr>
          </w:p>
          <w:p w14:paraId="7171A134" w14:textId="56102F42" w:rsidR="00783B51" w:rsidRPr="00B97159" w:rsidRDefault="004F5FF5" w:rsidP="008F177B">
            <w:pPr>
              <w:jc w:val="both"/>
              <w:rPr>
                <w:rFonts w:ascii="Calibri Light" w:eastAsia="Batang" w:hAnsi="Calibri Light" w:cs="Calibri Light"/>
                <w:b/>
                <w:bCs/>
                <w:color w:val="000000"/>
                <w:sz w:val="21"/>
                <w:szCs w:val="21"/>
              </w:rPr>
            </w:pPr>
            <w:r w:rsidRPr="004F5FF5">
              <w:rPr>
                <w:rFonts w:ascii="Calibri Light" w:eastAsia="Batang" w:hAnsi="Calibri Light" w:cs="Calibri Light"/>
                <w:b/>
                <w:bCs/>
                <w:color w:val="000000"/>
                <w:sz w:val="21"/>
                <w:szCs w:val="21"/>
              </w:rPr>
              <w:t>Mgr. Martin Staněk</w:t>
            </w:r>
            <w:r w:rsidR="00497DC4">
              <w:rPr>
                <w:rFonts w:ascii="Calibri Light" w:eastAsia="Batang" w:hAnsi="Calibri Light" w:cs="Calibri Light"/>
                <w:b/>
                <w:bCs/>
                <w:color w:val="000000"/>
                <w:sz w:val="21"/>
                <w:szCs w:val="21"/>
              </w:rPr>
              <w:t>, ředitel</w:t>
            </w:r>
          </w:p>
        </w:tc>
        <w:tc>
          <w:tcPr>
            <w:tcW w:w="4606" w:type="dxa"/>
            <w:shd w:val="clear" w:color="auto" w:fill="auto"/>
          </w:tcPr>
          <w:p w14:paraId="0631EB75" w14:textId="77777777" w:rsidR="00B97159" w:rsidRDefault="00B97159" w:rsidP="00860E97">
            <w:pPr>
              <w:jc w:val="right"/>
              <w:rPr>
                <w:rFonts w:ascii="Calibri Light" w:hAnsi="Calibri Light" w:cs="Calibri Light"/>
                <w:b/>
                <w:bCs/>
                <w:color w:val="000000"/>
                <w:sz w:val="21"/>
                <w:szCs w:val="21"/>
              </w:rPr>
            </w:pPr>
          </w:p>
          <w:p w14:paraId="2F424C11" w14:textId="769D28C4" w:rsidR="00783B51" w:rsidRPr="00B97159" w:rsidRDefault="00914D1E" w:rsidP="00860E97">
            <w:pPr>
              <w:jc w:val="right"/>
              <w:rPr>
                <w:rFonts w:ascii="Calibri Light" w:hAnsi="Calibri Light" w:cs="Calibri Light"/>
                <w:b/>
                <w:bCs/>
                <w:color w:val="000000"/>
                <w:sz w:val="21"/>
                <w:szCs w:val="21"/>
              </w:rPr>
            </w:pPr>
            <w:r w:rsidRPr="00B97159">
              <w:rPr>
                <w:rFonts w:ascii="Calibri Light" w:hAnsi="Calibri Light" w:cs="Calibri Light"/>
                <w:b/>
                <w:bCs/>
                <w:color w:val="000000"/>
                <w:sz w:val="21"/>
                <w:szCs w:val="21"/>
              </w:rPr>
              <w:t>Ing. Jiří Kovačík, jednatel</w:t>
            </w:r>
          </w:p>
        </w:tc>
      </w:tr>
      <w:tr w:rsidR="00783B51" w:rsidRPr="008F177B" w14:paraId="3837D229" w14:textId="77777777" w:rsidTr="008F177B">
        <w:tc>
          <w:tcPr>
            <w:tcW w:w="4606" w:type="dxa"/>
            <w:shd w:val="clear" w:color="auto" w:fill="auto"/>
          </w:tcPr>
          <w:p w14:paraId="455FFED1" w14:textId="77777777" w:rsidR="00783B51" w:rsidRPr="008F177B" w:rsidRDefault="00783B51" w:rsidP="008F177B">
            <w:pPr>
              <w:jc w:val="both"/>
              <w:rPr>
                <w:rFonts w:ascii="Calibri Light" w:hAnsi="Calibri Light" w:cs="Calibri Light"/>
                <w:color w:val="000000"/>
                <w:sz w:val="21"/>
                <w:szCs w:val="21"/>
              </w:rPr>
            </w:pPr>
          </w:p>
          <w:p w14:paraId="0EBF68ED" w14:textId="77777777" w:rsidR="00783B51" w:rsidRDefault="00783B51" w:rsidP="008F177B">
            <w:pPr>
              <w:jc w:val="both"/>
              <w:rPr>
                <w:rFonts w:ascii="Calibri Light" w:hAnsi="Calibri Light" w:cs="Calibri Light"/>
                <w:color w:val="000000"/>
                <w:sz w:val="21"/>
                <w:szCs w:val="21"/>
              </w:rPr>
            </w:pPr>
          </w:p>
          <w:p w14:paraId="78B13E2B" w14:textId="77777777" w:rsidR="0035415C" w:rsidRPr="008F177B" w:rsidRDefault="0035415C" w:rsidP="008F177B">
            <w:pPr>
              <w:jc w:val="both"/>
              <w:rPr>
                <w:rFonts w:ascii="Calibri Light" w:hAnsi="Calibri Light" w:cs="Calibri Light"/>
                <w:color w:val="000000"/>
                <w:sz w:val="21"/>
                <w:szCs w:val="21"/>
              </w:rPr>
            </w:pPr>
          </w:p>
          <w:p w14:paraId="60290D22" w14:textId="77777777" w:rsidR="00783B51" w:rsidRPr="008F177B" w:rsidRDefault="00783B51" w:rsidP="008F177B">
            <w:pPr>
              <w:jc w:val="both"/>
              <w:rPr>
                <w:rFonts w:ascii="Calibri Light" w:eastAsia="Batang" w:hAnsi="Calibri Light" w:cs="Calibri Light"/>
                <w:color w:val="000000"/>
                <w:sz w:val="21"/>
                <w:szCs w:val="21"/>
              </w:rPr>
            </w:pPr>
            <w:r w:rsidRPr="008F177B">
              <w:rPr>
                <w:rFonts w:ascii="Calibri Light" w:hAnsi="Calibri Light" w:cs="Calibri Light"/>
                <w:color w:val="000000"/>
                <w:sz w:val="21"/>
                <w:szCs w:val="21"/>
              </w:rPr>
              <w:t>……………………………………………</w:t>
            </w:r>
          </w:p>
        </w:tc>
        <w:tc>
          <w:tcPr>
            <w:tcW w:w="4606" w:type="dxa"/>
            <w:shd w:val="clear" w:color="auto" w:fill="auto"/>
          </w:tcPr>
          <w:p w14:paraId="202A9C81" w14:textId="77777777" w:rsidR="00783B51" w:rsidRPr="00914D1E" w:rsidRDefault="00783B51" w:rsidP="008F177B">
            <w:pPr>
              <w:jc w:val="both"/>
              <w:rPr>
                <w:rFonts w:ascii="Calibri Light" w:hAnsi="Calibri Light" w:cs="Calibri Light"/>
                <w:color w:val="000000"/>
                <w:sz w:val="21"/>
                <w:szCs w:val="21"/>
              </w:rPr>
            </w:pPr>
          </w:p>
          <w:p w14:paraId="1DC2C62D" w14:textId="77777777" w:rsidR="00783B51" w:rsidRDefault="00783B51" w:rsidP="008F177B">
            <w:pPr>
              <w:jc w:val="both"/>
              <w:rPr>
                <w:rFonts w:ascii="Calibri Light" w:hAnsi="Calibri Light" w:cs="Calibri Light"/>
                <w:color w:val="000000"/>
                <w:sz w:val="21"/>
                <w:szCs w:val="21"/>
              </w:rPr>
            </w:pPr>
          </w:p>
          <w:p w14:paraId="3387D01C" w14:textId="77777777" w:rsidR="0035415C" w:rsidRPr="00914D1E" w:rsidRDefault="0035415C" w:rsidP="008F177B">
            <w:pPr>
              <w:jc w:val="both"/>
              <w:rPr>
                <w:rFonts w:ascii="Calibri Light" w:hAnsi="Calibri Light" w:cs="Calibri Light"/>
                <w:color w:val="000000"/>
                <w:sz w:val="21"/>
                <w:szCs w:val="21"/>
              </w:rPr>
            </w:pPr>
          </w:p>
          <w:p w14:paraId="5439607F" w14:textId="77777777" w:rsidR="00783B51" w:rsidRPr="00914D1E" w:rsidRDefault="00783B51" w:rsidP="00860E97">
            <w:pPr>
              <w:jc w:val="right"/>
              <w:rPr>
                <w:rFonts w:ascii="Calibri Light" w:eastAsia="Batang" w:hAnsi="Calibri Light" w:cs="Calibri Light"/>
                <w:color w:val="000000"/>
                <w:sz w:val="21"/>
                <w:szCs w:val="21"/>
              </w:rPr>
            </w:pPr>
            <w:r w:rsidRPr="00914D1E">
              <w:rPr>
                <w:rFonts w:ascii="Calibri Light" w:hAnsi="Calibri Light" w:cs="Calibri Light"/>
                <w:color w:val="000000"/>
                <w:sz w:val="21"/>
                <w:szCs w:val="21"/>
              </w:rPr>
              <w:t>……………………………………………</w:t>
            </w:r>
          </w:p>
        </w:tc>
      </w:tr>
    </w:tbl>
    <w:p w14:paraId="4AC0C48C" w14:textId="77777777" w:rsidR="008934FF" w:rsidRPr="00251EEE" w:rsidRDefault="00273247" w:rsidP="00764448">
      <w:pPr>
        <w:jc w:val="both"/>
        <w:rPr>
          <w:rFonts w:ascii="Calibri Light" w:hAnsi="Calibri Light" w:cs="Calibri Light"/>
          <w:color w:val="000000"/>
          <w:sz w:val="21"/>
          <w:szCs w:val="21"/>
        </w:rPr>
      </w:pPr>
      <w:r w:rsidRPr="00251EEE">
        <w:rPr>
          <w:rFonts w:ascii="Calibri Light" w:eastAsia="Batang" w:hAnsi="Calibri Light" w:cs="Calibri Light"/>
          <w:color w:val="000000"/>
          <w:sz w:val="21"/>
          <w:szCs w:val="21"/>
        </w:rPr>
        <w:tab/>
      </w:r>
      <w:r w:rsidR="005F4C7E" w:rsidRPr="00251EEE">
        <w:rPr>
          <w:rFonts w:ascii="Calibri Light" w:eastAsia="Batang" w:hAnsi="Calibri Light" w:cs="Calibri Light"/>
          <w:color w:val="000000"/>
          <w:sz w:val="21"/>
          <w:szCs w:val="21"/>
        </w:rPr>
        <w:tab/>
      </w:r>
    </w:p>
    <w:sectPr w:rsidR="008934FF" w:rsidRPr="00251EEE" w:rsidSect="0078155A">
      <w:footerReference w:type="even"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160B4" w14:textId="77777777" w:rsidR="00076841" w:rsidRDefault="00076841">
      <w:r>
        <w:separator/>
      </w:r>
    </w:p>
  </w:endnote>
  <w:endnote w:type="continuationSeparator" w:id="0">
    <w:p w14:paraId="6BB3D136" w14:textId="77777777" w:rsidR="00076841" w:rsidRDefault="0007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B2CCE" w14:textId="2547C986" w:rsidR="009C5823" w:rsidRDefault="009C582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41DD5">
      <w:rPr>
        <w:rStyle w:val="slostrnky"/>
        <w:noProof/>
      </w:rPr>
      <w:t>2</w:t>
    </w:r>
    <w:r>
      <w:rPr>
        <w:rStyle w:val="slostrnky"/>
      </w:rPr>
      <w:fldChar w:fldCharType="end"/>
    </w:r>
  </w:p>
  <w:p w14:paraId="7D52A72F" w14:textId="77777777" w:rsidR="009C5823" w:rsidRDefault="009C5823">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8AD89" w14:textId="6DBF0B0E" w:rsidR="009C5823" w:rsidRPr="00957E5A" w:rsidRDefault="009C5823">
    <w:pPr>
      <w:pStyle w:val="Zpat"/>
      <w:framePr w:wrap="around" w:vAnchor="text" w:hAnchor="margin" w:xAlign="center" w:y="1"/>
      <w:rPr>
        <w:rStyle w:val="slostrnky"/>
        <w:rFonts w:ascii="Calibri Light" w:hAnsi="Calibri Light" w:cs="Calibri Light"/>
        <w:sz w:val="21"/>
        <w:szCs w:val="21"/>
      </w:rPr>
    </w:pPr>
    <w:r w:rsidRPr="00957E5A">
      <w:rPr>
        <w:rStyle w:val="slostrnky"/>
        <w:rFonts w:ascii="Calibri Light" w:hAnsi="Calibri Light" w:cs="Calibri Light"/>
        <w:sz w:val="21"/>
        <w:szCs w:val="21"/>
      </w:rPr>
      <w:fldChar w:fldCharType="begin"/>
    </w:r>
    <w:r w:rsidRPr="00957E5A">
      <w:rPr>
        <w:rStyle w:val="slostrnky"/>
        <w:rFonts w:ascii="Calibri Light" w:hAnsi="Calibri Light" w:cs="Calibri Light"/>
        <w:sz w:val="21"/>
        <w:szCs w:val="21"/>
      </w:rPr>
      <w:instrText xml:space="preserve">PAGE  </w:instrText>
    </w:r>
    <w:r w:rsidRPr="00957E5A">
      <w:rPr>
        <w:rStyle w:val="slostrnky"/>
        <w:rFonts w:ascii="Calibri Light" w:hAnsi="Calibri Light" w:cs="Calibri Light"/>
        <w:sz w:val="21"/>
        <w:szCs w:val="21"/>
      </w:rPr>
      <w:fldChar w:fldCharType="separate"/>
    </w:r>
    <w:r w:rsidR="004678E6">
      <w:rPr>
        <w:rStyle w:val="slostrnky"/>
        <w:rFonts w:ascii="Calibri Light" w:hAnsi="Calibri Light" w:cs="Calibri Light"/>
        <w:noProof/>
        <w:sz w:val="21"/>
        <w:szCs w:val="21"/>
      </w:rPr>
      <w:t>5</w:t>
    </w:r>
    <w:r w:rsidRPr="00957E5A">
      <w:rPr>
        <w:rStyle w:val="slostrnky"/>
        <w:rFonts w:ascii="Calibri Light" w:hAnsi="Calibri Light" w:cs="Calibri Light"/>
        <w:sz w:val="21"/>
        <w:szCs w:val="21"/>
      </w:rPr>
      <w:fldChar w:fldCharType="end"/>
    </w:r>
  </w:p>
  <w:p w14:paraId="1AE6463A" w14:textId="77777777" w:rsidR="009C5823" w:rsidRDefault="009C582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1CD6E" w14:textId="77777777" w:rsidR="00076841" w:rsidRDefault="00076841">
      <w:r>
        <w:separator/>
      </w:r>
    </w:p>
  </w:footnote>
  <w:footnote w:type="continuationSeparator" w:id="0">
    <w:p w14:paraId="0E78BF8F" w14:textId="77777777" w:rsidR="00076841" w:rsidRDefault="000768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75BC6" w14:textId="690DAD8B" w:rsidR="00F41DD5" w:rsidRDefault="005A1BAB">
    <w:pPr>
      <w:pStyle w:val="Zhlav"/>
    </w:pPr>
    <w:r>
      <w:rPr>
        <w:noProof/>
      </w:rPr>
      <w:drawing>
        <wp:anchor distT="0" distB="0" distL="114300" distR="114300" simplePos="0" relativeHeight="251659264" behindDoc="0" locked="0" layoutInCell="1" allowOverlap="1" wp14:anchorId="4CC789F5" wp14:editId="090F1430">
          <wp:simplePos x="0" y="0"/>
          <wp:positionH relativeFrom="margin">
            <wp:posOffset>99968</wp:posOffset>
          </wp:positionH>
          <wp:positionV relativeFrom="paragraph">
            <wp:posOffset>26035</wp:posOffset>
          </wp:positionV>
          <wp:extent cx="5752800" cy="687600"/>
          <wp:effectExtent l="0" t="0" r="635" b="0"/>
          <wp:wrapNone/>
          <wp:docPr id="2" name="Obrázek 1">
            <a:extLst xmlns:a="http://schemas.openxmlformats.org/drawingml/2006/main">
              <a:ext uri="{FF2B5EF4-FFF2-40B4-BE49-F238E27FC236}">
                <a16:creationId xmlns:a16="http://schemas.microsoft.com/office/drawing/2014/main" id="{822B9F0A-E746-49C2-A826-AE279D40E824}"/>
              </a:ext>
            </a:extLst>
          </wp:docPr>
          <wp:cNvGraphicFramePr/>
          <a:graphic xmlns:a="http://schemas.openxmlformats.org/drawingml/2006/main">
            <a:graphicData uri="http://schemas.openxmlformats.org/drawingml/2006/picture">
              <pic:pic xmlns:pic="http://schemas.openxmlformats.org/drawingml/2006/picture">
                <pic:nvPicPr>
                  <pic:cNvPr id="2" name="Obrázek 2">
                    <a:extLst>
                      <a:ext uri="{FF2B5EF4-FFF2-40B4-BE49-F238E27FC236}">
                        <a16:creationId xmlns:a16="http://schemas.microsoft.com/office/drawing/2014/main" id="{822B9F0A-E746-49C2-A826-AE279D40E824}"/>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00" cy="687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8F8"/>
    <w:multiLevelType w:val="multilevel"/>
    <w:tmpl w:val="F3D26A50"/>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0B5F0044"/>
    <w:multiLevelType w:val="hybridMultilevel"/>
    <w:tmpl w:val="CE5404F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9D156C"/>
    <w:multiLevelType w:val="hybridMultilevel"/>
    <w:tmpl w:val="2AE602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E602B3"/>
    <w:multiLevelType w:val="hybridMultilevel"/>
    <w:tmpl w:val="92682A78"/>
    <w:lvl w:ilvl="0" w:tplc="E3663C60">
      <w:start w:val="1"/>
      <w:numFmt w:val="decimal"/>
      <w:lvlText w:val="%1."/>
      <w:lvlJc w:val="left"/>
      <w:pPr>
        <w:tabs>
          <w:tab w:val="num" w:pos="720"/>
        </w:tabs>
        <w:ind w:left="720" w:hanging="360"/>
      </w:pPr>
      <w:rPr>
        <w:b w:val="0"/>
      </w:rPr>
    </w:lvl>
    <w:lvl w:ilvl="1" w:tplc="839EC1AE" w:tentative="1">
      <w:start w:val="1"/>
      <w:numFmt w:val="lowerLetter"/>
      <w:lvlText w:val="%2."/>
      <w:lvlJc w:val="left"/>
      <w:pPr>
        <w:tabs>
          <w:tab w:val="num" w:pos="1440"/>
        </w:tabs>
        <w:ind w:left="1440" w:hanging="360"/>
      </w:pPr>
    </w:lvl>
    <w:lvl w:ilvl="2" w:tplc="D25217BE" w:tentative="1">
      <w:start w:val="1"/>
      <w:numFmt w:val="lowerRoman"/>
      <w:lvlText w:val="%3."/>
      <w:lvlJc w:val="right"/>
      <w:pPr>
        <w:tabs>
          <w:tab w:val="num" w:pos="2160"/>
        </w:tabs>
        <w:ind w:left="2160" w:hanging="180"/>
      </w:pPr>
    </w:lvl>
    <w:lvl w:ilvl="3" w:tplc="2EAA8270" w:tentative="1">
      <w:start w:val="1"/>
      <w:numFmt w:val="decimal"/>
      <w:lvlText w:val="%4."/>
      <w:lvlJc w:val="left"/>
      <w:pPr>
        <w:tabs>
          <w:tab w:val="num" w:pos="2880"/>
        </w:tabs>
        <w:ind w:left="2880" w:hanging="360"/>
      </w:pPr>
    </w:lvl>
    <w:lvl w:ilvl="4" w:tplc="718C65DC" w:tentative="1">
      <w:start w:val="1"/>
      <w:numFmt w:val="lowerLetter"/>
      <w:lvlText w:val="%5."/>
      <w:lvlJc w:val="left"/>
      <w:pPr>
        <w:tabs>
          <w:tab w:val="num" w:pos="3600"/>
        </w:tabs>
        <w:ind w:left="3600" w:hanging="360"/>
      </w:pPr>
    </w:lvl>
    <w:lvl w:ilvl="5" w:tplc="474CC360" w:tentative="1">
      <w:start w:val="1"/>
      <w:numFmt w:val="lowerRoman"/>
      <w:lvlText w:val="%6."/>
      <w:lvlJc w:val="right"/>
      <w:pPr>
        <w:tabs>
          <w:tab w:val="num" w:pos="4320"/>
        </w:tabs>
        <w:ind w:left="4320" w:hanging="180"/>
      </w:pPr>
    </w:lvl>
    <w:lvl w:ilvl="6" w:tplc="D95C5962" w:tentative="1">
      <w:start w:val="1"/>
      <w:numFmt w:val="decimal"/>
      <w:lvlText w:val="%7."/>
      <w:lvlJc w:val="left"/>
      <w:pPr>
        <w:tabs>
          <w:tab w:val="num" w:pos="5040"/>
        </w:tabs>
        <w:ind w:left="5040" w:hanging="360"/>
      </w:pPr>
    </w:lvl>
    <w:lvl w:ilvl="7" w:tplc="94B461C4" w:tentative="1">
      <w:start w:val="1"/>
      <w:numFmt w:val="lowerLetter"/>
      <w:lvlText w:val="%8."/>
      <w:lvlJc w:val="left"/>
      <w:pPr>
        <w:tabs>
          <w:tab w:val="num" w:pos="5760"/>
        </w:tabs>
        <w:ind w:left="5760" w:hanging="360"/>
      </w:pPr>
    </w:lvl>
    <w:lvl w:ilvl="8" w:tplc="0568CFD8" w:tentative="1">
      <w:start w:val="1"/>
      <w:numFmt w:val="lowerRoman"/>
      <w:lvlText w:val="%9."/>
      <w:lvlJc w:val="right"/>
      <w:pPr>
        <w:tabs>
          <w:tab w:val="num" w:pos="6480"/>
        </w:tabs>
        <w:ind w:left="6480" w:hanging="180"/>
      </w:pPr>
    </w:lvl>
  </w:abstractNum>
  <w:abstractNum w:abstractNumId="4" w15:restartNumberingAfterBreak="0">
    <w:nsid w:val="1CB33B99"/>
    <w:multiLevelType w:val="hybridMultilevel"/>
    <w:tmpl w:val="254C1E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051139"/>
    <w:multiLevelType w:val="hybridMultilevel"/>
    <w:tmpl w:val="B0FE7D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C10940"/>
    <w:multiLevelType w:val="hybridMultilevel"/>
    <w:tmpl w:val="37D437E2"/>
    <w:lvl w:ilvl="0" w:tplc="E780DA14">
      <w:start w:val="1"/>
      <w:numFmt w:val="decimal"/>
      <w:lvlText w:val="%1."/>
      <w:lvlJc w:val="left"/>
      <w:pPr>
        <w:tabs>
          <w:tab w:val="num" w:pos="1364"/>
        </w:tabs>
        <w:ind w:left="1364" w:hanging="720"/>
      </w:pPr>
      <w:rPr>
        <w:rFonts w:cs="Times New Roman" w:hint="default"/>
        <w:b w:val="0"/>
        <w:u w:val="none"/>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46DD4C34"/>
    <w:multiLevelType w:val="hybridMultilevel"/>
    <w:tmpl w:val="E9AC34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C01E53"/>
    <w:multiLevelType w:val="hybridMultilevel"/>
    <w:tmpl w:val="ED4C3190"/>
    <w:lvl w:ilvl="0" w:tplc="BB7E4570">
      <w:start w:val="1"/>
      <w:numFmt w:val="decimal"/>
      <w:lvlText w:val="%1."/>
      <w:lvlJc w:val="left"/>
      <w:pPr>
        <w:tabs>
          <w:tab w:val="num" w:pos="720"/>
        </w:tabs>
        <w:ind w:left="720" w:hanging="360"/>
      </w:pPr>
      <w:rPr>
        <w:rFonts w:ascii="Calibri Light" w:eastAsia="Times New Roman" w:hAnsi="Calibri Light" w:cs="Calibri Light" w:hint="default"/>
        <w:b w:val="0"/>
        <w:bCs w:val="0"/>
        <w:i w:val="0"/>
        <w:i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B5A6E29"/>
    <w:multiLevelType w:val="hybridMultilevel"/>
    <w:tmpl w:val="B084372C"/>
    <w:lvl w:ilvl="0" w:tplc="890AE086">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6CD2D96"/>
    <w:multiLevelType w:val="hybridMultilevel"/>
    <w:tmpl w:val="31F4AC66"/>
    <w:lvl w:ilvl="0" w:tplc="FC169C6A">
      <w:numFmt w:val="bullet"/>
      <w:lvlText w:val="-"/>
      <w:lvlJc w:val="left"/>
      <w:pPr>
        <w:ind w:left="720" w:hanging="360"/>
      </w:pPr>
      <w:rPr>
        <w:rFonts w:ascii="Calibri Light" w:eastAsia="Times New Roma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90312D2"/>
    <w:multiLevelType w:val="hybridMultilevel"/>
    <w:tmpl w:val="860ABD8A"/>
    <w:lvl w:ilvl="0" w:tplc="C6D8CF56">
      <w:start w:val="1"/>
      <w:numFmt w:val="decimal"/>
      <w:lvlText w:val="%1."/>
      <w:lvlJc w:val="left"/>
      <w:pPr>
        <w:tabs>
          <w:tab w:val="num" w:pos="720"/>
        </w:tabs>
        <w:ind w:left="720" w:hanging="360"/>
      </w:pPr>
      <w:rPr>
        <w:rFonts w:ascii="Calibri Light" w:hAnsi="Calibri Light" w:cs="Calibri Light" w:hint="default"/>
        <w:b w:val="0"/>
        <w:bCs w:val="0"/>
        <w:i w:val="0"/>
        <w:iCs w:val="0"/>
        <w:sz w:val="21"/>
        <w:szCs w:val="21"/>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B092E2A"/>
    <w:multiLevelType w:val="hybridMultilevel"/>
    <w:tmpl w:val="23AA8206"/>
    <w:lvl w:ilvl="0" w:tplc="EDF217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DE77B04"/>
    <w:multiLevelType w:val="hybridMultilevel"/>
    <w:tmpl w:val="C9125C32"/>
    <w:lvl w:ilvl="0" w:tplc="882C6CFC">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0E25B3D"/>
    <w:multiLevelType w:val="hybridMultilevel"/>
    <w:tmpl w:val="D52E02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7062C3"/>
    <w:multiLevelType w:val="hybridMultilevel"/>
    <w:tmpl w:val="DFAED73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80409BF"/>
    <w:multiLevelType w:val="hybridMultilevel"/>
    <w:tmpl w:val="BA40B24A"/>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92421B6"/>
    <w:multiLevelType w:val="multilevel"/>
    <w:tmpl w:val="0B6C981A"/>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15:restartNumberingAfterBreak="0">
    <w:nsid w:val="7F472708"/>
    <w:multiLevelType w:val="hybridMultilevel"/>
    <w:tmpl w:val="0EB0B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8"/>
  </w:num>
  <w:num w:numId="4">
    <w:abstractNumId w:val="15"/>
  </w:num>
  <w:num w:numId="5">
    <w:abstractNumId w:val="13"/>
  </w:num>
  <w:num w:numId="6">
    <w:abstractNumId w:val="9"/>
  </w:num>
  <w:num w:numId="7">
    <w:abstractNumId w:val="3"/>
  </w:num>
  <w:num w:numId="8">
    <w:abstractNumId w:val="4"/>
  </w:num>
  <w:num w:numId="9">
    <w:abstractNumId w:val="2"/>
  </w:num>
  <w:num w:numId="10">
    <w:abstractNumId w:val="17"/>
  </w:num>
  <w:num w:numId="11">
    <w:abstractNumId w:val="12"/>
  </w:num>
  <w:num w:numId="12">
    <w:abstractNumId w:val="0"/>
  </w:num>
  <w:num w:numId="13">
    <w:abstractNumId w:val="5"/>
  </w:num>
  <w:num w:numId="14">
    <w:abstractNumId w:val="14"/>
  </w:num>
  <w:num w:numId="15">
    <w:abstractNumId w:val="7"/>
  </w:num>
  <w:num w:numId="16">
    <w:abstractNumId w:val="6"/>
  </w:num>
  <w:num w:numId="17">
    <w:abstractNumId w:val="18"/>
  </w:num>
  <w:num w:numId="18">
    <w:abstractNumId w:val="10"/>
  </w:num>
  <w:num w:numId="1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6DE"/>
    <w:rsid w:val="00011BB9"/>
    <w:rsid w:val="00017B95"/>
    <w:rsid w:val="00026241"/>
    <w:rsid w:val="00026A90"/>
    <w:rsid w:val="00030F83"/>
    <w:rsid w:val="00037185"/>
    <w:rsid w:val="00045599"/>
    <w:rsid w:val="000464DB"/>
    <w:rsid w:val="00046724"/>
    <w:rsid w:val="00056667"/>
    <w:rsid w:val="00060E04"/>
    <w:rsid w:val="00064EBE"/>
    <w:rsid w:val="000679D8"/>
    <w:rsid w:val="00073C04"/>
    <w:rsid w:val="00074FE7"/>
    <w:rsid w:val="00076841"/>
    <w:rsid w:val="00077D1F"/>
    <w:rsid w:val="00080A6C"/>
    <w:rsid w:val="00083A74"/>
    <w:rsid w:val="000A1615"/>
    <w:rsid w:val="000A60E3"/>
    <w:rsid w:val="000B710C"/>
    <w:rsid w:val="000B7439"/>
    <w:rsid w:val="000C4F9C"/>
    <w:rsid w:val="000D183F"/>
    <w:rsid w:val="000D7F86"/>
    <w:rsid w:val="000E0AD7"/>
    <w:rsid w:val="000E227A"/>
    <w:rsid w:val="000F0A79"/>
    <w:rsid w:val="001116DE"/>
    <w:rsid w:val="00111A14"/>
    <w:rsid w:val="00111D38"/>
    <w:rsid w:val="00112575"/>
    <w:rsid w:val="0011342B"/>
    <w:rsid w:val="00115BDC"/>
    <w:rsid w:val="00123181"/>
    <w:rsid w:val="00124816"/>
    <w:rsid w:val="00140AEE"/>
    <w:rsid w:val="00142094"/>
    <w:rsid w:val="00145199"/>
    <w:rsid w:val="00147A49"/>
    <w:rsid w:val="00155DE0"/>
    <w:rsid w:val="00162704"/>
    <w:rsid w:val="00167726"/>
    <w:rsid w:val="00180AB5"/>
    <w:rsid w:val="00184666"/>
    <w:rsid w:val="00186825"/>
    <w:rsid w:val="001910AD"/>
    <w:rsid w:val="001963FB"/>
    <w:rsid w:val="001B4893"/>
    <w:rsid w:val="001C3F79"/>
    <w:rsid w:val="001C5414"/>
    <w:rsid w:val="001D0E94"/>
    <w:rsid w:val="001D1E92"/>
    <w:rsid w:val="001D2973"/>
    <w:rsid w:val="002066E9"/>
    <w:rsid w:val="00217F3E"/>
    <w:rsid w:val="0023559A"/>
    <w:rsid w:val="00235B55"/>
    <w:rsid w:val="00251EEE"/>
    <w:rsid w:val="0025616A"/>
    <w:rsid w:val="00260119"/>
    <w:rsid w:val="00273247"/>
    <w:rsid w:val="002809EB"/>
    <w:rsid w:val="00282E19"/>
    <w:rsid w:val="002A263B"/>
    <w:rsid w:val="002B08D4"/>
    <w:rsid w:val="002B0EB1"/>
    <w:rsid w:val="002B2306"/>
    <w:rsid w:val="002B5BEA"/>
    <w:rsid w:val="002E2633"/>
    <w:rsid w:val="002E7569"/>
    <w:rsid w:val="002F13BB"/>
    <w:rsid w:val="003070DA"/>
    <w:rsid w:val="00310501"/>
    <w:rsid w:val="00322719"/>
    <w:rsid w:val="00323AD2"/>
    <w:rsid w:val="00334207"/>
    <w:rsid w:val="0034656B"/>
    <w:rsid w:val="0035163D"/>
    <w:rsid w:val="0035415C"/>
    <w:rsid w:val="003605D6"/>
    <w:rsid w:val="00365939"/>
    <w:rsid w:val="003713F1"/>
    <w:rsid w:val="00371C1C"/>
    <w:rsid w:val="00372141"/>
    <w:rsid w:val="00385378"/>
    <w:rsid w:val="00386830"/>
    <w:rsid w:val="00386AB2"/>
    <w:rsid w:val="003965DC"/>
    <w:rsid w:val="003A2F73"/>
    <w:rsid w:val="003A4CC8"/>
    <w:rsid w:val="003A5E88"/>
    <w:rsid w:val="003A6034"/>
    <w:rsid w:val="003B7EF6"/>
    <w:rsid w:val="003C056B"/>
    <w:rsid w:val="003C0E81"/>
    <w:rsid w:val="003C5A8C"/>
    <w:rsid w:val="003D08EA"/>
    <w:rsid w:val="003D3AF1"/>
    <w:rsid w:val="003D6472"/>
    <w:rsid w:val="003E6932"/>
    <w:rsid w:val="003F6149"/>
    <w:rsid w:val="00402C69"/>
    <w:rsid w:val="004225FB"/>
    <w:rsid w:val="00433217"/>
    <w:rsid w:val="00435117"/>
    <w:rsid w:val="00440E01"/>
    <w:rsid w:val="004456EC"/>
    <w:rsid w:val="004517B5"/>
    <w:rsid w:val="00451FB6"/>
    <w:rsid w:val="00457DD7"/>
    <w:rsid w:val="00461BAB"/>
    <w:rsid w:val="00464459"/>
    <w:rsid w:val="004678E6"/>
    <w:rsid w:val="00484F49"/>
    <w:rsid w:val="004867CC"/>
    <w:rsid w:val="00493BB8"/>
    <w:rsid w:val="00497DC4"/>
    <w:rsid w:val="004B3085"/>
    <w:rsid w:val="004C0FF9"/>
    <w:rsid w:val="004C2BF4"/>
    <w:rsid w:val="004C4937"/>
    <w:rsid w:val="004C62B8"/>
    <w:rsid w:val="004D43ED"/>
    <w:rsid w:val="004D45BE"/>
    <w:rsid w:val="004E1EA0"/>
    <w:rsid w:val="004E6657"/>
    <w:rsid w:val="004F38CC"/>
    <w:rsid w:val="004F44FB"/>
    <w:rsid w:val="004F5FF5"/>
    <w:rsid w:val="004F7135"/>
    <w:rsid w:val="00502621"/>
    <w:rsid w:val="0051144F"/>
    <w:rsid w:val="0051168E"/>
    <w:rsid w:val="00522D93"/>
    <w:rsid w:val="00532A63"/>
    <w:rsid w:val="00534AA2"/>
    <w:rsid w:val="0055473F"/>
    <w:rsid w:val="00560F49"/>
    <w:rsid w:val="0056392D"/>
    <w:rsid w:val="00571AAA"/>
    <w:rsid w:val="00571DE1"/>
    <w:rsid w:val="00573D01"/>
    <w:rsid w:val="00573D16"/>
    <w:rsid w:val="00583808"/>
    <w:rsid w:val="00591F84"/>
    <w:rsid w:val="00592537"/>
    <w:rsid w:val="005A1BAB"/>
    <w:rsid w:val="005B481D"/>
    <w:rsid w:val="005C57C0"/>
    <w:rsid w:val="005C69C5"/>
    <w:rsid w:val="005D0C93"/>
    <w:rsid w:val="005E1991"/>
    <w:rsid w:val="005E7D45"/>
    <w:rsid w:val="005F26C4"/>
    <w:rsid w:val="005F4C7E"/>
    <w:rsid w:val="00605502"/>
    <w:rsid w:val="006065AC"/>
    <w:rsid w:val="0060732F"/>
    <w:rsid w:val="00607787"/>
    <w:rsid w:val="00621B53"/>
    <w:rsid w:val="00624772"/>
    <w:rsid w:val="00633351"/>
    <w:rsid w:val="00635CA4"/>
    <w:rsid w:val="00645BF3"/>
    <w:rsid w:val="0064600F"/>
    <w:rsid w:val="00646B1D"/>
    <w:rsid w:val="006553E6"/>
    <w:rsid w:val="00661D3B"/>
    <w:rsid w:val="00675FE2"/>
    <w:rsid w:val="006824BB"/>
    <w:rsid w:val="00682C7D"/>
    <w:rsid w:val="00693EF8"/>
    <w:rsid w:val="00695900"/>
    <w:rsid w:val="006B1D17"/>
    <w:rsid w:val="006B573D"/>
    <w:rsid w:val="006C59F8"/>
    <w:rsid w:val="006D2EC5"/>
    <w:rsid w:val="006D6BA4"/>
    <w:rsid w:val="006E07F5"/>
    <w:rsid w:val="006E2AE9"/>
    <w:rsid w:val="006E3CD1"/>
    <w:rsid w:val="006E6318"/>
    <w:rsid w:val="006F26FF"/>
    <w:rsid w:val="006F3612"/>
    <w:rsid w:val="006F6239"/>
    <w:rsid w:val="006F6E23"/>
    <w:rsid w:val="007036CC"/>
    <w:rsid w:val="00706F7B"/>
    <w:rsid w:val="007213F8"/>
    <w:rsid w:val="00727E32"/>
    <w:rsid w:val="00732070"/>
    <w:rsid w:val="00743F7F"/>
    <w:rsid w:val="00747501"/>
    <w:rsid w:val="007634F9"/>
    <w:rsid w:val="00764448"/>
    <w:rsid w:val="007647A7"/>
    <w:rsid w:val="00773FF1"/>
    <w:rsid w:val="00775453"/>
    <w:rsid w:val="0078155A"/>
    <w:rsid w:val="00783B51"/>
    <w:rsid w:val="00794968"/>
    <w:rsid w:val="00794B8C"/>
    <w:rsid w:val="007959FD"/>
    <w:rsid w:val="00797AC4"/>
    <w:rsid w:val="007A05D7"/>
    <w:rsid w:val="007A2266"/>
    <w:rsid w:val="007A458E"/>
    <w:rsid w:val="007D2243"/>
    <w:rsid w:val="007D3DEF"/>
    <w:rsid w:val="007E5ADE"/>
    <w:rsid w:val="007F4BE6"/>
    <w:rsid w:val="007F74D3"/>
    <w:rsid w:val="007F7B32"/>
    <w:rsid w:val="008004B7"/>
    <w:rsid w:val="00812A83"/>
    <w:rsid w:val="00813290"/>
    <w:rsid w:val="00815107"/>
    <w:rsid w:val="008316A0"/>
    <w:rsid w:val="0083786E"/>
    <w:rsid w:val="00854F9E"/>
    <w:rsid w:val="00857A81"/>
    <w:rsid w:val="00860E97"/>
    <w:rsid w:val="008673D8"/>
    <w:rsid w:val="00874D59"/>
    <w:rsid w:val="008758A9"/>
    <w:rsid w:val="00885762"/>
    <w:rsid w:val="008934FF"/>
    <w:rsid w:val="008961A4"/>
    <w:rsid w:val="008A0AF1"/>
    <w:rsid w:val="008A2010"/>
    <w:rsid w:val="008B09BB"/>
    <w:rsid w:val="008B2C57"/>
    <w:rsid w:val="008B7AC0"/>
    <w:rsid w:val="008D484B"/>
    <w:rsid w:val="008D6DBA"/>
    <w:rsid w:val="008F0AEB"/>
    <w:rsid w:val="008F177B"/>
    <w:rsid w:val="00911960"/>
    <w:rsid w:val="00914D1E"/>
    <w:rsid w:val="00921322"/>
    <w:rsid w:val="00927FD2"/>
    <w:rsid w:val="00937022"/>
    <w:rsid w:val="00941F6D"/>
    <w:rsid w:val="00957E5A"/>
    <w:rsid w:val="00961668"/>
    <w:rsid w:val="00964A51"/>
    <w:rsid w:val="0096534D"/>
    <w:rsid w:val="0096591C"/>
    <w:rsid w:val="00975F35"/>
    <w:rsid w:val="009804D1"/>
    <w:rsid w:val="0098410F"/>
    <w:rsid w:val="009926B5"/>
    <w:rsid w:val="009959B6"/>
    <w:rsid w:val="009A48DE"/>
    <w:rsid w:val="009A4E48"/>
    <w:rsid w:val="009A688F"/>
    <w:rsid w:val="009B1DC2"/>
    <w:rsid w:val="009B4EE4"/>
    <w:rsid w:val="009C3B0E"/>
    <w:rsid w:val="009C4452"/>
    <w:rsid w:val="009C5638"/>
    <w:rsid w:val="009C5823"/>
    <w:rsid w:val="009C6225"/>
    <w:rsid w:val="009E080C"/>
    <w:rsid w:val="009E4357"/>
    <w:rsid w:val="009E788E"/>
    <w:rsid w:val="009F033B"/>
    <w:rsid w:val="00A0263C"/>
    <w:rsid w:val="00A03BE9"/>
    <w:rsid w:val="00A06150"/>
    <w:rsid w:val="00A16196"/>
    <w:rsid w:val="00A22DF6"/>
    <w:rsid w:val="00A314CE"/>
    <w:rsid w:val="00A34688"/>
    <w:rsid w:val="00A34BDA"/>
    <w:rsid w:val="00A56569"/>
    <w:rsid w:val="00A61DE8"/>
    <w:rsid w:val="00A636F6"/>
    <w:rsid w:val="00A92F75"/>
    <w:rsid w:val="00A9760F"/>
    <w:rsid w:val="00AA2E84"/>
    <w:rsid w:val="00AB26DA"/>
    <w:rsid w:val="00AB5B13"/>
    <w:rsid w:val="00AB70A0"/>
    <w:rsid w:val="00AC071A"/>
    <w:rsid w:val="00AC1B31"/>
    <w:rsid w:val="00AC2CB9"/>
    <w:rsid w:val="00AF5B80"/>
    <w:rsid w:val="00AF5D47"/>
    <w:rsid w:val="00B001D7"/>
    <w:rsid w:val="00B02B48"/>
    <w:rsid w:val="00B12285"/>
    <w:rsid w:val="00B21D18"/>
    <w:rsid w:val="00B52B5C"/>
    <w:rsid w:val="00B552C7"/>
    <w:rsid w:val="00B678B4"/>
    <w:rsid w:val="00B75CB4"/>
    <w:rsid w:val="00B80613"/>
    <w:rsid w:val="00B81A4F"/>
    <w:rsid w:val="00B83CBD"/>
    <w:rsid w:val="00B85299"/>
    <w:rsid w:val="00B921FA"/>
    <w:rsid w:val="00B94720"/>
    <w:rsid w:val="00B97159"/>
    <w:rsid w:val="00BA48FD"/>
    <w:rsid w:val="00BA6447"/>
    <w:rsid w:val="00BA6E0D"/>
    <w:rsid w:val="00BB2F28"/>
    <w:rsid w:val="00BC1927"/>
    <w:rsid w:val="00BC326C"/>
    <w:rsid w:val="00BC4053"/>
    <w:rsid w:val="00BC41CD"/>
    <w:rsid w:val="00BC5651"/>
    <w:rsid w:val="00BD50B1"/>
    <w:rsid w:val="00BD5CDB"/>
    <w:rsid w:val="00BE4701"/>
    <w:rsid w:val="00BE79D6"/>
    <w:rsid w:val="00BF2C5E"/>
    <w:rsid w:val="00C0109A"/>
    <w:rsid w:val="00C0707C"/>
    <w:rsid w:val="00C14134"/>
    <w:rsid w:val="00C2060D"/>
    <w:rsid w:val="00C338E5"/>
    <w:rsid w:val="00C3437F"/>
    <w:rsid w:val="00C35207"/>
    <w:rsid w:val="00C36A7F"/>
    <w:rsid w:val="00C41441"/>
    <w:rsid w:val="00C503DD"/>
    <w:rsid w:val="00C57CBA"/>
    <w:rsid w:val="00C70B33"/>
    <w:rsid w:val="00C90CEF"/>
    <w:rsid w:val="00C93E6C"/>
    <w:rsid w:val="00C95980"/>
    <w:rsid w:val="00CA04CB"/>
    <w:rsid w:val="00CA0838"/>
    <w:rsid w:val="00CC11E5"/>
    <w:rsid w:val="00CC43A4"/>
    <w:rsid w:val="00CD3238"/>
    <w:rsid w:val="00CD3F33"/>
    <w:rsid w:val="00CD4E56"/>
    <w:rsid w:val="00CD5C6D"/>
    <w:rsid w:val="00CE2B83"/>
    <w:rsid w:val="00CE5A29"/>
    <w:rsid w:val="00CF16B3"/>
    <w:rsid w:val="00CF4798"/>
    <w:rsid w:val="00D06B28"/>
    <w:rsid w:val="00D13DD2"/>
    <w:rsid w:val="00D1734B"/>
    <w:rsid w:val="00D27DB8"/>
    <w:rsid w:val="00D6577F"/>
    <w:rsid w:val="00D65BF5"/>
    <w:rsid w:val="00D77742"/>
    <w:rsid w:val="00D80016"/>
    <w:rsid w:val="00D80BD7"/>
    <w:rsid w:val="00D9074A"/>
    <w:rsid w:val="00D9138B"/>
    <w:rsid w:val="00D94B7E"/>
    <w:rsid w:val="00DA1AAF"/>
    <w:rsid w:val="00DA56B4"/>
    <w:rsid w:val="00DB236D"/>
    <w:rsid w:val="00DC2AA6"/>
    <w:rsid w:val="00DC42F9"/>
    <w:rsid w:val="00DD0B9B"/>
    <w:rsid w:val="00DD3A87"/>
    <w:rsid w:val="00DD4871"/>
    <w:rsid w:val="00DE01A2"/>
    <w:rsid w:val="00DE09C0"/>
    <w:rsid w:val="00DE1357"/>
    <w:rsid w:val="00DE5A96"/>
    <w:rsid w:val="00DF42CE"/>
    <w:rsid w:val="00DF5544"/>
    <w:rsid w:val="00E14260"/>
    <w:rsid w:val="00E25091"/>
    <w:rsid w:val="00E33D73"/>
    <w:rsid w:val="00E406C3"/>
    <w:rsid w:val="00E458A4"/>
    <w:rsid w:val="00E510DB"/>
    <w:rsid w:val="00E5410C"/>
    <w:rsid w:val="00E636BB"/>
    <w:rsid w:val="00E64DDD"/>
    <w:rsid w:val="00E72FD3"/>
    <w:rsid w:val="00E77D04"/>
    <w:rsid w:val="00E81174"/>
    <w:rsid w:val="00E86CCF"/>
    <w:rsid w:val="00EA285B"/>
    <w:rsid w:val="00EA47ED"/>
    <w:rsid w:val="00EA7E41"/>
    <w:rsid w:val="00EB0B2E"/>
    <w:rsid w:val="00EB3755"/>
    <w:rsid w:val="00EC4135"/>
    <w:rsid w:val="00EC4DBB"/>
    <w:rsid w:val="00ED1FE4"/>
    <w:rsid w:val="00EE1F8E"/>
    <w:rsid w:val="00EE6DA4"/>
    <w:rsid w:val="00EF354F"/>
    <w:rsid w:val="00EF55E0"/>
    <w:rsid w:val="00F1408B"/>
    <w:rsid w:val="00F155B0"/>
    <w:rsid w:val="00F16A7B"/>
    <w:rsid w:val="00F2231F"/>
    <w:rsid w:val="00F22928"/>
    <w:rsid w:val="00F23296"/>
    <w:rsid w:val="00F237E4"/>
    <w:rsid w:val="00F27D24"/>
    <w:rsid w:val="00F30D71"/>
    <w:rsid w:val="00F338C5"/>
    <w:rsid w:val="00F36633"/>
    <w:rsid w:val="00F41DD5"/>
    <w:rsid w:val="00F42B07"/>
    <w:rsid w:val="00F51C71"/>
    <w:rsid w:val="00F63F9A"/>
    <w:rsid w:val="00F83EC9"/>
    <w:rsid w:val="00F84909"/>
    <w:rsid w:val="00F87D37"/>
    <w:rsid w:val="00FB2189"/>
    <w:rsid w:val="00FE6D2D"/>
    <w:rsid w:val="00FF0362"/>
    <w:rsid w:val="00FF76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9F2BC"/>
  <w15:chartTrackingRefBased/>
  <w15:docId w15:val="{4837B88F-1E8C-6947-8A47-D1684BE8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rFonts w:ascii="Arial" w:hAnsi="Arial" w:cs="Arial"/>
      <w:b/>
      <w:smallCaps/>
      <w:sz w:val="32"/>
      <w:szCs w:val="32"/>
    </w:rPr>
  </w:style>
  <w:style w:type="paragraph" w:styleId="Nadpis2">
    <w:name w:val="heading 2"/>
    <w:basedOn w:val="Normln"/>
    <w:next w:val="Normln"/>
    <w:qFormat/>
    <w:pPr>
      <w:keepNext/>
      <w:jc w:val="both"/>
      <w:outlineLvl w:val="1"/>
    </w:pPr>
    <w:rPr>
      <w:rFonts w:ascii="Arial" w:eastAsia="Batang" w:hAnsi="Arial" w:cs="Arial"/>
      <w:b/>
      <w:bCs/>
    </w:rPr>
  </w:style>
  <w:style w:type="paragraph" w:styleId="Nadpis3">
    <w:name w:val="heading 3"/>
    <w:basedOn w:val="Normln"/>
    <w:next w:val="Normln"/>
    <w:qFormat/>
    <w:pPr>
      <w:keepNext/>
      <w:jc w:val="both"/>
      <w:outlineLvl w:val="2"/>
    </w:pPr>
    <w:rPr>
      <w:rFonts w:ascii="Arial" w:hAnsi="Arial" w:cs="Arial"/>
      <w:b/>
      <w:color w:val="000000"/>
    </w:rPr>
  </w:style>
  <w:style w:type="paragraph" w:styleId="Nadpis4">
    <w:name w:val="heading 4"/>
    <w:basedOn w:val="Normln"/>
    <w:next w:val="Normln"/>
    <w:qFormat/>
    <w:pPr>
      <w:keepNext/>
      <w:jc w:val="both"/>
      <w:outlineLvl w:val="3"/>
    </w:pPr>
    <w:rPr>
      <w:rFonts w:ascii="Arial" w:hAnsi="Arial" w:cs="Arial"/>
      <w:color w:val="000000"/>
      <w:u w:val="single"/>
    </w:rPr>
  </w:style>
  <w:style w:type="paragraph" w:styleId="Nadpis5">
    <w:name w:val="heading 5"/>
    <w:basedOn w:val="Normln"/>
    <w:next w:val="Normln"/>
    <w:qFormat/>
    <w:pPr>
      <w:keepNext/>
      <w:jc w:val="both"/>
      <w:outlineLvl w:val="4"/>
    </w:pPr>
    <w:rPr>
      <w:rFonts w:ascii="Arial" w:hAnsi="Arial" w:cs="Arial"/>
      <w:b/>
      <w:color w:val="000000"/>
      <w:u w:val="single"/>
    </w:rPr>
  </w:style>
  <w:style w:type="paragraph" w:styleId="Nadpis6">
    <w:name w:val="heading 6"/>
    <w:basedOn w:val="Normln"/>
    <w:next w:val="Normln"/>
    <w:qFormat/>
    <w:pPr>
      <w:keepNext/>
      <w:jc w:val="both"/>
      <w:outlineLvl w:val="5"/>
    </w:pPr>
    <w:rPr>
      <w:rFonts w:ascii="Arial" w:eastAsia="Arial Unicode MS" w:hAnsi="Arial" w:cs="Arial"/>
      <w:b/>
      <w:bCs/>
      <w:color w:val="000000"/>
      <w:sz w:val="20"/>
    </w:rPr>
  </w:style>
  <w:style w:type="paragraph" w:styleId="Nadpis7">
    <w:name w:val="heading 7"/>
    <w:basedOn w:val="Normln"/>
    <w:next w:val="Normln"/>
    <w:qFormat/>
    <w:pPr>
      <w:tabs>
        <w:tab w:val="num" w:pos="1296"/>
      </w:tabs>
      <w:spacing w:before="240" w:after="60"/>
      <w:ind w:left="1296" w:hanging="1296"/>
      <w:outlineLvl w:val="6"/>
    </w:pPr>
  </w:style>
  <w:style w:type="paragraph" w:styleId="Nadpis8">
    <w:name w:val="heading 8"/>
    <w:basedOn w:val="Normln"/>
    <w:next w:val="Normln"/>
    <w:qFormat/>
    <w:pPr>
      <w:tabs>
        <w:tab w:val="num" w:pos="1440"/>
      </w:tabs>
      <w:spacing w:before="240" w:after="60"/>
      <w:ind w:left="1440" w:hanging="1440"/>
      <w:outlineLvl w:val="7"/>
    </w:pPr>
    <w:rPr>
      <w:i/>
      <w:iCs/>
    </w:rPr>
  </w:style>
  <w:style w:type="paragraph" w:styleId="Nadpis9">
    <w:name w:val="heading 9"/>
    <w:basedOn w:val="Normln"/>
    <w:next w:val="Normln"/>
    <w:qFormat/>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rFonts w:ascii="Arial" w:hAnsi="Arial" w:cs="Arial"/>
      <w:bCs/>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ind w:left="360"/>
      <w:jc w:val="both"/>
    </w:pPr>
    <w:rPr>
      <w:rFonts w:ascii="Arial" w:hAnsi="Arial" w:cs="Arial"/>
      <w:color w:val="000000"/>
    </w:rPr>
  </w:style>
  <w:style w:type="paragraph" w:styleId="Zkladntext2">
    <w:name w:val="Body Text 2"/>
    <w:basedOn w:val="Normln"/>
    <w:pPr>
      <w:jc w:val="both"/>
    </w:pPr>
    <w:rPr>
      <w:rFonts w:ascii="Arial" w:eastAsia="Batang" w:hAnsi="Arial" w:cs="Arial"/>
      <w:sz w:val="20"/>
    </w:rPr>
  </w:style>
  <w:style w:type="paragraph" w:styleId="Rozloendokumentu">
    <w:name w:val="Document Map"/>
    <w:basedOn w:val="Normln"/>
    <w:semiHidden/>
    <w:pPr>
      <w:shd w:val="clear" w:color="auto" w:fill="000080"/>
    </w:pPr>
    <w:rPr>
      <w:rFonts w:ascii="Tahoma" w:hAnsi="Tahoma" w:cs="Tahoma"/>
      <w:sz w:val="20"/>
      <w:szCs w:val="20"/>
    </w:rPr>
  </w:style>
  <w:style w:type="paragraph" w:customStyle="1" w:styleId="Normodsaz">
    <w:name w:val="Norm.odsaz."/>
    <w:basedOn w:val="Normln"/>
    <w:pPr>
      <w:tabs>
        <w:tab w:val="num" w:pos="1080"/>
      </w:tabs>
      <w:ind w:left="576" w:hanging="576"/>
      <w:jc w:val="both"/>
    </w:pPr>
    <w:rPr>
      <w:szCs w:val="20"/>
    </w:rPr>
  </w:style>
  <w:style w:type="character" w:styleId="Zdraznn">
    <w:name w:val="Emphasis"/>
    <w:qFormat/>
    <w:rPr>
      <w:i/>
      <w:iCs/>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6"/>
      <w:szCs w:val="16"/>
    </w:rPr>
  </w:style>
  <w:style w:type="paragraph" w:styleId="Odstavecseseznamem">
    <w:name w:val="List Paragraph"/>
    <w:basedOn w:val="Normln"/>
    <w:uiPriority w:val="34"/>
    <w:qFormat/>
    <w:rsid w:val="00CE2B83"/>
    <w:pPr>
      <w:ind w:left="708"/>
    </w:pPr>
  </w:style>
  <w:style w:type="paragraph" w:styleId="Textbubliny">
    <w:name w:val="Balloon Text"/>
    <w:basedOn w:val="Normln"/>
    <w:link w:val="TextbublinyChar"/>
    <w:rsid w:val="008B7AC0"/>
    <w:rPr>
      <w:rFonts w:ascii="Segoe UI" w:hAnsi="Segoe UI" w:cs="Segoe UI"/>
      <w:sz w:val="18"/>
      <w:szCs w:val="18"/>
    </w:rPr>
  </w:style>
  <w:style w:type="character" w:customStyle="1" w:styleId="TextbublinyChar">
    <w:name w:val="Text bubliny Char"/>
    <w:link w:val="Textbubliny"/>
    <w:rsid w:val="008B7AC0"/>
    <w:rPr>
      <w:rFonts w:ascii="Segoe UI" w:hAnsi="Segoe UI" w:cs="Segoe UI"/>
      <w:sz w:val="18"/>
      <w:szCs w:val="18"/>
    </w:rPr>
  </w:style>
  <w:style w:type="character" w:styleId="Odkaznakoment">
    <w:name w:val="annotation reference"/>
    <w:rsid w:val="0035163D"/>
    <w:rPr>
      <w:sz w:val="16"/>
      <w:szCs w:val="16"/>
    </w:rPr>
  </w:style>
  <w:style w:type="paragraph" w:styleId="Textkomente">
    <w:name w:val="annotation text"/>
    <w:basedOn w:val="Normln"/>
    <w:link w:val="TextkomenteChar"/>
    <w:rsid w:val="0035163D"/>
    <w:rPr>
      <w:sz w:val="20"/>
      <w:szCs w:val="20"/>
    </w:rPr>
  </w:style>
  <w:style w:type="character" w:customStyle="1" w:styleId="TextkomenteChar">
    <w:name w:val="Text komentáře Char"/>
    <w:basedOn w:val="Standardnpsmoodstavce"/>
    <w:link w:val="Textkomente"/>
    <w:rsid w:val="0035163D"/>
  </w:style>
  <w:style w:type="paragraph" w:styleId="Pedmtkomente">
    <w:name w:val="annotation subject"/>
    <w:basedOn w:val="Textkomente"/>
    <w:next w:val="Textkomente"/>
    <w:link w:val="PedmtkomenteChar"/>
    <w:rsid w:val="0035163D"/>
    <w:rPr>
      <w:b/>
      <w:bCs/>
    </w:rPr>
  </w:style>
  <w:style w:type="character" w:customStyle="1" w:styleId="PedmtkomenteChar">
    <w:name w:val="Předmět komentáře Char"/>
    <w:link w:val="Pedmtkomente"/>
    <w:rsid w:val="0035163D"/>
    <w:rPr>
      <w:b/>
      <w:bCs/>
    </w:rPr>
  </w:style>
  <w:style w:type="paragraph" w:styleId="Normlnweb">
    <w:name w:val="Normal (Web)"/>
    <w:basedOn w:val="Normln"/>
    <w:uiPriority w:val="99"/>
    <w:unhideWhenUsed/>
    <w:rsid w:val="00464459"/>
    <w:pPr>
      <w:spacing w:before="100" w:beforeAutospacing="1" w:after="100" w:afterAutospacing="1"/>
    </w:pPr>
  </w:style>
  <w:style w:type="paragraph" w:customStyle="1" w:styleId="-wm-msonormal">
    <w:name w:val="-wm-msonormal"/>
    <w:basedOn w:val="Normln"/>
    <w:rsid w:val="00385378"/>
    <w:pPr>
      <w:spacing w:before="100" w:beforeAutospacing="1" w:after="100" w:afterAutospacing="1"/>
    </w:pPr>
    <w:rPr>
      <w:rFonts w:eastAsia="Calibri"/>
    </w:rPr>
  </w:style>
  <w:style w:type="paragraph" w:styleId="Zhlav">
    <w:name w:val="header"/>
    <w:basedOn w:val="Normln"/>
    <w:link w:val="ZhlavChar"/>
    <w:rsid w:val="00957E5A"/>
    <w:pPr>
      <w:tabs>
        <w:tab w:val="center" w:pos="4536"/>
        <w:tab w:val="right" w:pos="9072"/>
      </w:tabs>
    </w:pPr>
  </w:style>
  <w:style w:type="character" w:customStyle="1" w:styleId="ZhlavChar">
    <w:name w:val="Záhlaví Char"/>
    <w:link w:val="Zhlav"/>
    <w:rsid w:val="00957E5A"/>
    <w:rPr>
      <w:sz w:val="24"/>
      <w:szCs w:val="24"/>
    </w:rPr>
  </w:style>
  <w:style w:type="table" w:styleId="Mkatabulky">
    <w:name w:val="Table Grid"/>
    <w:basedOn w:val="Normlntabulka"/>
    <w:rsid w:val="0078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3713F1"/>
    <w:rPr>
      <w:color w:val="0563C1" w:themeColor="hyperlink"/>
      <w:u w:val="single"/>
    </w:rPr>
  </w:style>
  <w:style w:type="character" w:customStyle="1" w:styleId="UnresolvedMention">
    <w:name w:val="Unresolved Mention"/>
    <w:basedOn w:val="Standardnpsmoodstavce"/>
    <w:uiPriority w:val="99"/>
    <w:semiHidden/>
    <w:unhideWhenUsed/>
    <w:rsid w:val="003713F1"/>
    <w:rPr>
      <w:color w:val="605E5C"/>
      <w:shd w:val="clear" w:color="auto" w:fill="E1DFDD"/>
    </w:rPr>
  </w:style>
  <w:style w:type="paragraph" w:styleId="Zkladntextodsazen3">
    <w:name w:val="Body Text Indent 3"/>
    <w:basedOn w:val="Normln"/>
    <w:link w:val="Zkladntextodsazen3Char"/>
    <w:rsid w:val="00573D01"/>
    <w:pPr>
      <w:spacing w:after="120"/>
      <w:ind w:left="283"/>
    </w:pPr>
    <w:rPr>
      <w:sz w:val="16"/>
      <w:szCs w:val="16"/>
    </w:rPr>
  </w:style>
  <w:style w:type="character" w:customStyle="1" w:styleId="Zkladntextodsazen3Char">
    <w:name w:val="Základní text odsazený 3 Char"/>
    <w:basedOn w:val="Standardnpsmoodstavce"/>
    <w:link w:val="Zkladntextodsazen3"/>
    <w:rsid w:val="00573D01"/>
    <w:rPr>
      <w:sz w:val="16"/>
      <w:szCs w:val="16"/>
    </w:rPr>
  </w:style>
  <w:style w:type="paragraph" w:styleId="Bezmezer">
    <w:name w:val="No Spacing"/>
    <w:uiPriority w:val="99"/>
    <w:qFormat/>
    <w:rsid w:val="00F42B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5966">
      <w:bodyDiv w:val="1"/>
      <w:marLeft w:val="0"/>
      <w:marRight w:val="0"/>
      <w:marTop w:val="0"/>
      <w:marBottom w:val="0"/>
      <w:divBdr>
        <w:top w:val="none" w:sz="0" w:space="0" w:color="auto"/>
        <w:left w:val="none" w:sz="0" w:space="0" w:color="auto"/>
        <w:bottom w:val="none" w:sz="0" w:space="0" w:color="auto"/>
        <w:right w:val="none" w:sz="0" w:space="0" w:color="auto"/>
      </w:divBdr>
    </w:div>
    <w:div w:id="185556593">
      <w:bodyDiv w:val="1"/>
      <w:marLeft w:val="0"/>
      <w:marRight w:val="0"/>
      <w:marTop w:val="0"/>
      <w:marBottom w:val="0"/>
      <w:divBdr>
        <w:top w:val="none" w:sz="0" w:space="0" w:color="auto"/>
        <w:left w:val="none" w:sz="0" w:space="0" w:color="auto"/>
        <w:bottom w:val="none" w:sz="0" w:space="0" w:color="auto"/>
        <w:right w:val="none" w:sz="0" w:space="0" w:color="auto"/>
      </w:divBdr>
    </w:div>
    <w:div w:id="388119283">
      <w:bodyDiv w:val="1"/>
      <w:marLeft w:val="0"/>
      <w:marRight w:val="0"/>
      <w:marTop w:val="0"/>
      <w:marBottom w:val="0"/>
      <w:divBdr>
        <w:top w:val="none" w:sz="0" w:space="0" w:color="auto"/>
        <w:left w:val="none" w:sz="0" w:space="0" w:color="auto"/>
        <w:bottom w:val="none" w:sz="0" w:space="0" w:color="auto"/>
        <w:right w:val="none" w:sz="0" w:space="0" w:color="auto"/>
      </w:divBdr>
    </w:div>
    <w:div w:id="429551145">
      <w:bodyDiv w:val="1"/>
      <w:marLeft w:val="0"/>
      <w:marRight w:val="0"/>
      <w:marTop w:val="0"/>
      <w:marBottom w:val="0"/>
      <w:divBdr>
        <w:top w:val="none" w:sz="0" w:space="0" w:color="auto"/>
        <w:left w:val="none" w:sz="0" w:space="0" w:color="auto"/>
        <w:bottom w:val="none" w:sz="0" w:space="0" w:color="auto"/>
        <w:right w:val="none" w:sz="0" w:space="0" w:color="auto"/>
      </w:divBdr>
    </w:div>
    <w:div w:id="547495230">
      <w:bodyDiv w:val="1"/>
      <w:marLeft w:val="0"/>
      <w:marRight w:val="0"/>
      <w:marTop w:val="0"/>
      <w:marBottom w:val="0"/>
      <w:divBdr>
        <w:top w:val="none" w:sz="0" w:space="0" w:color="auto"/>
        <w:left w:val="none" w:sz="0" w:space="0" w:color="auto"/>
        <w:bottom w:val="none" w:sz="0" w:space="0" w:color="auto"/>
        <w:right w:val="none" w:sz="0" w:space="0" w:color="auto"/>
      </w:divBdr>
    </w:div>
    <w:div w:id="600644446">
      <w:bodyDiv w:val="1"/>
      <w:marLeft w:val="0"/>
      <w:marRight w:val="0"/>
      <w:marTop w:val="0"/>
      <w:marBottom w:val="0"/>
      <w:divBdr>
        <w:top w:val="none" w:sz="0" w:space="0" w:color="auto"/>
        <w:left w:val="none" w:sz="0" w:space="0" w:color="auto"/>
        <w:bottom w:val="none" w:sz="0" w:space="0" w:color="auto"/>
        <w:right w:val="none" w:sz="0" w:space="0" w:color="auto"/>
      </w:divBdr>
    </w:div>
    <w:div w:id="801459357">
      <w:bodyDiv w:val="1"/>
      <w:marLeft w:val="0"/>
      <w:marRight w:val="0"/>
      <w:marTop w:val="0"/>
      <w:marBottom w:val="0"/>
      <w:divBdr>
        <w:top w:val="none" w:sz="0" w:space="0" w:color="auto"/>
        <w:left w:val="none" w:sz="0" w:space="0" w:color="auto"/>
        <w:bottom w:val="none" w:sz="0" w:space="0" w:color="auto"/>
        <w:right w:val="none" w:sz="0" w:space="0" w:color="auto"/>
      </w:divBdr>
    </w:div>
    <w:div w:id="929199905">
      <w:bodyDiv w:val="1"/>
      <w:marLeft w:val="0"/>
      <w:marRight w:val="0"/>
      <w:marTop w:val="0"/>
      <w:marBottom w:val="0"/>
      <w:divBdr>
        <w:top w:val="none" w:sz="0" w:space="0" w:color="auto"/>
        <w:left w:val="none" w:sz="0" w:space="0" w:color="auto"/>
        <w:bottom w:val="none" w:sz="0" w:space="0" w:color="auto"/>
        <w:right w:val="none" w:sz="0" w:space="0" w:color="auto"/>
      </w:divBdr>
    </w:div>
    <w:div w:id="965622851">
      <w:bodyDiv w:val="1"/>
      <w:marLeft w:val="0"/>
      <w:marRight w:val="0"/>
      <w:marTop w:val="0"/>
      <w:marBottom w:val="0"/>
      <w:divBdr>
        <w:top w:val="none" w:sz="0" w:space="0" w:color="auto"/>
        <w:left w:val="none" w:sz="0" w:space="0" w:color="auto"/>
        <w:bottom w:val="none" w:sz="0" w:space="0" w:color="auto"/>
        <w:right w:val="none" w:sz="0" w:space="0" w:color="auto"/>
      </w:divBdr>
    </w:div>
    <w:div w:id="1051999300">
      <w:bodyDiv w:val="1"/>
      <w:marLeft w:val="0"/>
      <w:marRight w:val="0"/>
      <w:marTop w:val="0"/>
      <w:marBottom w:val="0"/>
      <w:divBdr>
        <w:top w:val="none" w:sz="0" w:space="0" w:color="auto"/>
        <w:left w:val="none" w:sz="0" w:space="0" w:color="auto"/>
        <w:bottom w:val="none" w:sz="0" w:space="0" w:color="auto"/>
        <w:right w:val="none" w:sz="0" w:space="0" w:color="auto"/>
      </w:divBdr>
    </w:div>
    <w:div w:id="1066562930">
      <w:bodyDiv w:val="1"/>
      <w:marLeft w:val="0"/>
      <w:marRight w:val="0"/>
      <w:marTop w:val="0"/>
      <w:marBottom w:val="0"/>
      <w:divBdr>
        <w:top w:val="none" w:sz="0" w:space="0" w:color="auto"/>
        <w:left w:val="none" w:sz="0" w:space="0" w:color="auto"/>
        <w:bottom w:val="none" w:sz="0" w:space="0" w:color="auto"/>
        <w:right w:val="none" w:sz="0" w:space="0" w:color="auto"/>
      </w:divBdr>
    </w:div>
    <w:div w:id="1192456901">
      <w:bodyDiv w:val="1"/>
      <w:marLeft w:val="0"/>
      <w:marRight w:val="0"/>
      <w:marTop w:val="0"/>
      <w:marBottom w:val="0"/>
      <w:divBdr>
        <w:top w:val="none" w:sz="0" w:space="0" w:color="auto"/>
        <w:left w:val="none" w:sz="0" w:space="0" w:color="auto"/>
        <w:bottom w:val="none" w:sz="0" w:space="0" w:color="auto"/>
        <w:right w:val="none" w:sz="0" w:space="0" w:color="auto"/>
      </w:divBdr>
    </w:div>
    <w:div w:id="1210144158">
      <w:bodyDiv w:val="1"/>
      <w:marLeft w:val="0"/>
      <w:marRight w:val="0"/>
      <w:marTop w:val="0"/>
      <w:marBottom w:val="0"/>
      <w:divBdr>
        <w:top w:val="none" w:sz="0" w:space="0" w:color="auto"/>
        <w:left w:val="none" w:sz="0" w:space="0" w:color="auto"/>
        <w:bottom w:val="none" w:sz="0" w:space="0" w:color="auto"/>
        <w:right w:val="none" w:sz="0" w:space="0" w:color="auto"/>
      </w:divBdr>
    </w:div>
    <w:div w:id="1287929023">
      <w:bodyDiv w:val="1"/>
      <w:marLeft w:val="0"/>
      <w:marRight w:val="0"/>
      <w:marTop w:val="0"/>
      <w:marBottom w:val="0"/>
      <w:divBdr>
        <w:top w:val="none" w:sz="0" w:space="0" w:color="auto"/>
        <w:left w:val="none" w:sz="0" w:space="0" w:color="auto"/>
        <w:bottom w:val="none" w:sz="0" w:space="0" w:color="auto"/>
        <w:right w:val="none" w:sz="0" w:space="0" w:color="auto"/>
      </w:divBdr>
    </w:div>
    <w:div w:id="1288395642">
      <w:bodyDiv w:val="1"/>
      <w:marLeft w:val="0"/>
      <w:marRight w:val="0"/>
      <w:marTop w:val="0"/>
      <w:marBottom w:val="0"/>
      <w:divBdr>
        <w:top w:val="none" w:sz="0" w:space="0" w:color="auto"/>
        <w:left w:val="none" w:sz="0" w:space="0" w:color="auto"/>
        <w:bottom w:val="none" w:sz="0" w:space="0" w:color="auto"/>
        <w:right w:val="none" w:sz="0" w:space="0" w:color="auto"/>
      </w:divBdr>
    </w:div>
    <w:div w:id="1529952868">
      <w:bodyDiv w:val="1"/>
      <w:marLeft w:val="0"/>
      <w:marRight w:val="0"/>
      <w:marTop w:val="0"/>
      <w:marBottom w:val="0"/>
      <w:divBdr>
        <w:top w:val="none" w:sz="0" w:space="0" w:color="auto"/>
        <w:left w:val="none" w:sz="0" w:space="0" w:color="auto"/>
        <w:bottom w:val="none" w:sz="0" w:space="0" w:color="auto"/>
        <w:right w:val="none" w:sz="0" w:space="0" w:color="auto"/>
      </w:divBdr>
    </w:div>
    <w:div w:id="1533153678">
      <w:bodyDiv w:val="1"/>
      <w:marLeft w:val="0"/>
      <w:marRight w:val="0"/>
      <w:marTop w:val="0"/>
      <w:marBottom w:val="0"/>
      <w:divBdr>
        <w:top w:val="none" w:sz="0" w:space="0" w:color="auto"/>
        <w:left w:val="none" w:sz="0" w:space="0" w:color="auto"/>
        <w:bottom w:val="none" w:sz="0" w:space="0" w:color="auto"/>
        <w:right w:val="none" w:sz="0" w:space="0" w:color="auto"/>
      </w:divBdr>
    </w:div>
    <w:div w:id="1653680365">
      <w:bodyDiv w:val="1"/>
      <w:marLeft w:val="0"/>
      <w:marRight w:val="0"/>
      <w:marTop w:val="0"/>
      <w:marBottom w:val="0"/>
      <w:divBdr>
        <w:top w:val="none" w:sz="0" w:space="0" w:color="auto"/>
        <w:left w:val="none" w:sz="0" w:space="0" w:color="auto"/>
        <w:bottom w:val="none" w:sz="0" w:space="0" w:color="auto"/>
        <w:right w:val="none" w:sz="0" w:space="0" w:color="auto"/>
      </w:divBdr>
    </w:div>
    <w:div w:id="1763454808">
      <w:bodyDiv w:val="1"/>
      <w:marLeft w:val="0"/>
      <w:marRight w:val="0"/>
      <w:marTop w:val="0"/>
      <w:marBottom w:val="0"/>
      <w:divBdr>
        <w:top w:val="none" w:sz="0" w:space="0" w:color="auto"/>
        <w:left w:val="none" w:sz="0" w:space="0" w:color="auto"/>
        <w:bottom w:val="none" w:sz="0" w:space="0" w:color="auto"/>
        <w:right w:val="none" w:sz="0" w:space="0" w:color="auto"/>
      </w:divBdr>
    </w:div>
    <w:div w:id="1883325741">
      <w:bodyDiv w:val="1"/>
      <w:marLeft w:val="0"/>
      <w:marRight w:val="0"/>
      <w:marTop w:val="0"/>
      <w:marBottom w:val="0"/>
      <w:divBdr>
        <w:top w:val="none" w:sz="0" w:space="0" w:color="auto"/>
        <w:left w:val="none" w:sz="0" w:space="0" w:color="auto"/>
        <w:bottom w:val="none" w:sz="0" w:space="0" w:color="auto"/>
        <w:right w:val="none" w:sz="0" w:space="0" w:color="auto"/>
      </w:divBdr>
    </w:div>
    <w:div w:id="214619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1909</Words>
  <Characters>11384</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POSKYTNUTÍ SLUŽEB</vt:lpstr>
      <vt:lpstr>SMLOUVA O POSKYTNUTÍ SLUŽEB</vt:lpstr>
    </vt:vector>
  </TitlesOfParts>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SLUŽEB</dc:title>
  <dc:subject/>
  <dc:creator>14422</dc:creator>
  <cp:keywords/>
  <cp:lastModifiedBy>Marie Dvořáčková</cp:lastModifiedBy>
  <cp:revision>2</cp:revision>
  <cp:lastPrinted>2023-11-01T20:29:00Z</cp:lastPrinted>
  <dcterms:created xsi:type="dcterms:W3CDTF">2025-07-11T10:06:00Z</dcterms:created>
  <dcterms:modified xsi:type="dcterms:W3CDTF">2025-07-11T10:06:00Z</dcterms:modified>
</cp:coreProperties>
</file>