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3585" w14:textId="07A0E3E6" w:rsidR="001F5DD8" w:rsidRDefault="008F5DEA" w:rsidP="0008048D">
      <w:pPr>
        <w:pStyle w:val="Nadpis1"/>
        <w:spacing w:line="280" w:lineRule="atLeast"/>
        <w:jc w:val="center"/>
        <w:rPr>
          <w:rFonts w:ascii="Arial" w:hAnsi="Arial" w:cs="Arial"/>
          <w:sz w:val="32"/>
          <w:szCs w:val="32"/>
        </w:rPr>
      </w:pPr>
      <w:r w:rsidRPr="000F1646">
        <w:rPr>
          <w:rFonts w:ascii="Arial" w:hAnsi="Arial" w:cs="Arial"/>
          <w:sz w:val="32"/>
          <w:szCs w:val="32"/>
        </w:rPr>
        <w:t>Kupní smlouva</w:t>
      </w:r>
    </w:p>
    <w:p w14:paraId="4253AF25" w14:textId="040E49FC" w:rsidR="00A53DB1" w:rsidRPr="00A53DB1" w:rsidRDefault="00A53DB1" w:rsidP="00A53DB1">
      <w:pPr>
        <w:jc w:val="center"/>
        <w:rPr>
          <w:b/>
          <w:bCs/>
        </w:rPr>
      </w:pPr>
      <w:r>
        <w:rPr>
          <w:b/>
          <w:bCs/>
        </w:rPr>
        <w:t>č</w:t>
      </w:r>
      <w:r w:rsidRPr="00A53DB1">
        <w:rPr>
          <w:b/>
          <w:bCs/>
        </w:rPr>
        <w:t xml:space="preserve">. </w:t>
      </w:r>
      <w:bookmarkStart w:id="0" w:name="_Hlk202448758"/>
      <w:r w:rsidRPr="00A53DB1">
        <w:rPr>
          <w:b/>
          <w:bCs/>
        </w:rPr>
        <w:t>KUM/01/01/002567/2025</w:t>
      </w:r>
      <w:bookmarkEnd w:id="0"/>
    </w:p>
    <w:p w14:paraId="61BB064E" w14:textId="77777777" w:rsidR="008F5DEA" w:rsidRPr="00A63402" w:rsidRDefault="0008048D" w:rsidP="00FB74A0">
      <w:pPr>
        <w:pStyle w:val="Bezmezer"/>
        <w:spacing w:before="120" w:line="28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F5DEA">
        <w:rPr>
          <w:rFonts w:ascii="Arial" w:hAnsi="Arial" w:cs="Arial"/>
          <w:sz w:val="18"/>
          <w:szCs w:val="18"/>
        </w:rPr>
        <w:t>(dále jen „</w:t>
      </w:r>
      <w:r w:rsidR="008F5DEA" w:rsidRPr="0040402F">
        <w:rPr>
          <w:rFonts w:ascii="Arial" w:hAnsi="Arial" w:cs="Arial"/>
          <w:b/>
          <w:i/>
          <w:iCs/>
          <w:sz w:val="18"/>
          <w:szCs w:val="18"/>
        </w:rPr>
        <w:t>smlouva</w:t>
      </w:r>
      <w:r w:rsidR="008F5DEA">
        <w:rPr>
          <w:rFonts w:ascii="Arial" w:hAnsi="Arial" w:cs="Arial"/>
          <w:sz w:val="18"/>
          <w:szCs w:val="18"/>
        </w:rPr>
        <w:t>“)</w:t>
      </w:r>
    </w:p>
    <w:p w14:paraId="5EEDDA1E" w14:textId="3C88BC1E" w:rsidR="008F5DEA" w:rsidRDefault="008F5DEA" w:rsidP="00FB74A0">
      <w:pPr>
        <w:pStyle w:val="Bezmezer"/>
        <w:spacing w:before="120" w:line="28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dle </w:t>
      </w:r>
      <w:r w:rsidRPr="00A63402">
        <w:rPr>
          <w:rFonts w:ascii="Arial" w:hAnsi="Arial" w:cs="Arial"/>
          <w:sz w:val="18"/>
          <w:szCs w:val="18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Arial" w:hAnsi="Arial" w:cs="Arial"/>
            <w:sz w:val="18"/>
            <w:szCs w:val="18"/>
          </w:rPr>
          <w:t>2079 a</w:t>
        </w:r>
      </w:smartTag>
      <w:r>
        <w:rPr>
          <w:rFonts w:ascii="Arial" w:hAnsi="Arial" w:cs="Arial"/>
          <w:sz w:val="18"/>
          <w:szCs w:val="18"/>
        </w:rPr>
        <w:t xml:space="preserve"> násl.</w:t>
      </w:r>
      <w:r w:rsidRPr="00A63402">
        <w:rPr>
          <w:rFonts w:ascii="Arial" w:hAnsi="Arial" w:cs="Arial"/>
          <w:sz w:val="18"/>
          <w:szCs w:val="18"/>
        </w:rPr>
        <w:t xml:space="preserve"> zákona č. </w:t>
      </w:r>
      <w:r>
        <w:rPr>
          <w:rFonts w:ascii="Arial" w:hAnsi="Arial" w:cs="Arial"/>
          <w:sz w:val="18"/>
          <w:szCs w:val="18"/>
        </w:rPr>
        <w:t>89</w:t>
      </w:r>
      <w:r w:rsidRPr="00A6340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2012</w:t>
      </w:r>
      <w:r w:rsidRPr="00A63402">
        <w:rPr>
          <w:rFonts w:ascii="Arial" w:hAnsi="Arial" w:cs="Arial"/>
          <w:sz w:val="18"/>
          <w:szCs w:val="18"/>
        </w:rPr>
        <w:t xml:space="preserve"> Sb., ob</w:t>
      </w:r>
      <w:r>
        <w:rPr>
          <w:rFonts w:ascii="Arial" w:hAnsi="Arial" w:cs="Arial"/>
          <w:sz w:val="18"/>
          <w:szCs w:val="18"/>
        </w:rPr>
        <w:t>čansk</w:t>
      </w:r>
      <w:r w:rsidR="00677E05">
        <w:rPr>
          <w:rFonts w:ascii="Arial" w:hAnsi="Arial" w:cs="Arial"/>
          <w:sz w:val="18"/>
          <w:szCs w:val="18"/>
        </w:rPr>
        <w:t>ý</w:t>
      </w:r>
      <w:r w:rsidRPr="00A63402">
        <w:rPr>
          <w:rFonts w:ascii="Arial" w:hAnsi="Arial" w:cs="Arial"/>
          <w:sz w:val="18"/>
          <w:szCs w:val="18"/>
        </w:rPr>
        <w:t xml:space="preserve"> zákoník, </w:t>
      </w:r>
      <w:r>
        <w:rPr>
          <w:rFonts w:ascii="Arial" w:hAnsi="Arial" w:cs="Arial"/>
          <w:sz w:val="18"/>
          <w:szCs w:val="18"/>
        </w:rPr>
        <w:br/>
      </w:r>
      <w:r w:rsidRPr="00A63402">
        <w:rPr>
          <w:rFonts w:ascii="Arial" w:hAnsi="Arial" w:cs="Arial"/>
          <w:sz w:val="18"/>
          <w:szCs w:val="18"/>
        </w:rPr>
        <w:t>ve znění pozdějších předpisů (dále jen „</w:t>
      </w:r>
      <w:r w:rsidR="0038675D" w:rsidRPr="0040402F">
        <w:rPr>
          <w:rFonts w:ascii="Arial" w:hAnsi="Arial" w:cs="Arial"/>
          <w:b/>
          <w:i/>
          <w:iCs/>
          <w:sz w:val="18"/>
          <w:szCs w:val="18"/>
        </w:rPr>
        <w:t>OZ</w:t>
      </w:r>
      <w:r w:rsidRPr="00A63402">
        <w:rPr>
          <w:rFonts w:ascii="Arial" w:hAnsi="Arial" w:cs="Arial"/>
          <w:sz w:val="18"/>
          <w:szCs w:val="18"/>
        </w:rPr>
        <w:t>“)</w:t>
      </w:r>
    </w:p>
    <w:p w14:paraId="65D58D6F" w14:textId="77777777" w:rsidR="008F5DEA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4C9FC1AD" w14:textId="77777777" w:rsidR="008F5DEA" w:rsidRPr="00AA0B05" w:rsidRDefault="008F5DEA" w:rsidP="00FB74A0">
      <w:pPr>
        <w:pStyle w:val="Bezmezer"/>
        <w:numPr>
          <w:ilvl w:val="0"/>
          <w:numId w:val="4"/>
        </w:numPr>
        <w:tabs>
          <w:tab w:val="clear" w:pos="357"/>
        </w:tabs>
        <w:spacing w:before="400" w:line="280" w:lineRule="atLeast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Smluvní strany</w:t>
      </w:r>
    </w:p>
    <w:p w14:paraId="27D5E856" w14:textId="77777777" w:rsidR="008F5DEA" w:rsidRPr="000F1646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543EE097" w14:textId="77777777" w:rsidR="008F5DEA" w:rsidRDefault="001F5DD8" w:rsidP="001F5DD8">
      <w:pPr>
        <w:pStyle w:val="Bezmezer"/>
        <w:numPr>
          <w:ilvl w:val="1"/>
          <w:numId w:val="38"/>
        </w:numPr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Kupující:</w:t>
      </w:r>
    </w:p>
    <w:p w14:paraId="0B3AE749" w14:textId="77777777" w:rsidR="001F5DD8" w:rsidRPr="00A63402" w:rsidRDefault="001F5DD8" w:rsidP="001F5DD8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DC79A9B" w14:textId="77777777" w:rsidR="00E522D2" w:rsidRPr="001F5DD8" w:rsidRDefault="00E522D2" w:rsidP="00E522D2">
      <w:pPr>
        <w:spacing w:line="264" w:lineRule="auto"/>
        <w:jc w:val="both"/>
        <w:rPr>
          <w:rFonts w:cs="Arial"/>
          <w:b/>
          <w:color w:val="000000"/>
          <w:sz w:val="18"/>
          <w:szCs w:val="18"/>
        </w:rPr>
      </w:pPr>
      <w:r w:rsidRPr="00E522D2">
        <w:rPr>
          <w:rFonts w:cs="Arial"/>
          <w:color w:val="000000"/>
          <w:sz w:val="18"/>
          <w:szCs w:val="18"/>
        </w:rPr>
        <w:t>Název:</w:t>
      </w:r>
      <w:r w:rsidRPr="00E522D2">
        <w:rPr>
          <w:rFonts w:cs="Arial"/>
          <w:b/>
          <w:color w:val="000000"/>
          <w:sz w:val="18"/>
          <w:szCs w:val="18"/>
        </w:rPr>
        <w:t xml:space="preserve"> </w:t>
      </w:r>
      <w:r w:rsidRPr="00E522D2">
        <w:rPr>
          <w:rFonts w:cs="Arial"/>
          <w:b/>
          <w:color w:val="000000"/>
          <w:sz w:val="18"/>
          <w:szCs w:val="18"/>
        </w:rPr>
        <w:tab/>
      </w:r>
      <w:r w:rsidRPr="00E522D2">
        <w:rPr>
          <w:rFonts w:cs="Arial"/>
          <w:b/>
          <w:color w:val="000000"/>
          <w:sz w:val="18"/>
          <w:szCs w:val="18"/>
        </w:rPr>
        <w:tab/>
      </w:r>
      <w:r w:rsidRPr="00E522D2">
        <w:rPr>
          <w:rFonts w:cs="Arial"/>
          <w:b/>
          <w:color w:val="000000"/>
          <w:sz w:val="18"/>
          <w:szCs w:val="18"/>
        </w:rPr>
        <w:tab/>
        <w:t>Hlavní město Praha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</w:p>
    <w:p w14:paraId="1D832A44" w14:textId="77777777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 xml:space="preserve">se sídlem: </w:t>
      </w:r>
      <w:r w:rsidRPr="00E522D2" w:rsidDel="00797FC1">
        <w:rPr>
          <w:rFonts w:cs="Arial"/>
          <w:bCs/>
          <w:sz w:val="18"/>
          <w:szCs w:val="18"/>
        </w:rPr>
        <w:t xml:space="preserve"> </w:t>
      </w:r>
      <w:r w:rsidRPr="00E522D2">
        <w:rPr>
          <w:rFonts w:cs="Arial"/>
          <w:bCs/>
          <w:sz w:val="18"/>
          <w:szCs w:val="18"/>
        </w:rPr>
        <w:tab/>
      </w:r>
      <w:r w:rsidRPr="00E522D2">
        <w:rPr>
          <w:rFonts w:cs="Arial"/>
          <w:bCs/>
          <w:sz w:val="18"/>
          <w:szCs w:val="18"/>
        </w:rPr>
        <w:tab/>
        <w:t>Mariánské nám. 2, 110 01 Praha 1</w:t>
      </w:r>
      <w:r w:rsidRPr="00E522D2" w:rsidDel="00FD0864">
        <w:rPr>
          <w:rFonts w:cs="Arial"/>
          <w:b/>
          <w:bCs/>
          <w:sz w:val="18"/>
          <w:szCs w:val="18"/>
        </w:rPr>
        <w:t xml:space="preserve"> </w:t>
      </w:r>
    </w:p>
    <w:p w14:paraId="4BF93337" w14:textId="6DA92115" w:rsidR="00E522D2" w:rsidRPr="00E522D2" w:rsidRDefault="00E522D2" w:rsidP="00E522D2">
      <w:pPr>
        <w:spacing w:line="264" w:lineRule="auto"/>
        <w:jc w:val="both"/>
        <w:rPr>
          <w:rFonts w:cs="Arial"/>
          <w:b/>
          <w:sz w:val="18"/>
          <w:szCs w:val="18"/>
        </w:rPr>
      </w:pPr>
      <w:r w:rsidRPr="00E522D2">
        <w:rPr>
          <w:rFonts w:cs="Arial"/>
          <w:sz w:val="18"/>
          <w:szCs w:val="18"/>
        </w:rPr>
        <w:t xml:space="preserve">IČO: 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  <w:t>000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64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581</w:t>
      </w:r>
      <w:r w:rsidRPr="00E522D2" w:rsidDel="00FD0864">
        <w:rPr>
          <w:rFonts w:cs="Arial"/>
          <w:b/>
          <w:sz w:val="18"/>
          <w:szCs w:val="18"/>
        </w:rPr>
        <w:t xml:space="preserve"> </w:t>
      </w:r>
    </w:p>
    <w:p w14:paraId="322EADE2" w14:textId="69E14C05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>DIČ: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  <w:t>CZ000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64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58</w:t>
      </w:r>
    </w:p>
    <w:p w14:paraId="43D175F7" w14:textId="77777777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 xml:space="preserve">bankovní spojení: </w:t>
      </w:r>
      <w:r w:rsidRPr="00E522D2">
        <w:rPr>
          <w:rFonts w:cs="Arial"/>
          <w:sz w:val="18"/>
          <w:szCs w:val="18"/>
        </w:rPr>
        <w:tab/>
        <w:t>PPF Banka, a.s.</w:t>
      </w:r>
    </w:p>
    <w:p w14:paraId="55A76DC7" w14:textId="77777777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>č. účtu: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  <w:t>27-5157998/6000</w:t>
      </w:r>
    </w:p>
    <w:p w14:paraId="662B64CF" w14:textId="77F0FCF7" w:rsidR="00677E05" w:rsidRDefault="00677E05" w:rsidP="00E522D2">
      <w:pPr>
        <w:pStyle w:val="Smluvnstrana"/>
        <w:spacing w:line="240" w:lineRule="auto"/>
        <w:rPr>
          <w:rFonts w:ascii="Arial" w:hAnsi="Arial" w:cs="Arial"/>
          <w:b w:val="0"/>
          <w:bCs/>
          <w:sz w:val="18"/>
          <w:szCs w:val="18"/>
        </w:rPr>
      </w:pPr>
      <w:bookmarkStart w:id="1" w:name="_Hlk75174538"/>
      <w:r w:rsidRPr="00677E05">
        <w:rPr>
          <w:rFonts w:ascii="Arial" w:hAnsi="Arial" w:cs="Arial"/>
          <w:b w:val="0"/>
          <w:bCs/>
          <w:sz w:val="18"/>
          <w:szCs w:val="18"/>
        </w:rPr>
        <w:t xml:space="preserve">ID datové schránky: </w:t>
      </w:r>
      <w:bookmarkEnd w:id="1"/>
      <w:r>
        <w:rPr>
          <w:rFonts w:ascii="Arial" w:hAnsi="Arial" w:cs="Arial"/>
          <w:b w:val="0"/>
          <w:bCs/>
          <w:sz w:val="18"/>
          <w:szCs w:val="18"/>
        </w:rPr>
        <w:tab/>
      </w:r>
      <w:r w:rsidRPr="00677E05">
        <w:rPr>
          <w:rFonts w:ascii="Arial" w:hAnsi="Arial" w:cs="Arial"/>
          <w:b w:val="0"/>
          <w:bCs/>
          <w:sz w:val="18"/>
          <w:szCs w:val="18"/>
        </w:rPr>
        <w:t>48ia97h</w:t>
      </w:r>
    </w:p>
    <w:p w14:paraId="3E843776" w14:textId="1A5E0E09" w:rsidR="00677E05" w:rsidRPr="00E522D2" w:rsidRDefault="00677E05" w:rsidP="00E522D2">
      <w:pPr>
        <w:pStyle w:val="Smluvnstrana"/>
        <w:spacing w:line="240" w:lineRule="auto"/>
        <w:rPr>
          <w:rFonts w:ascii="Arial" w:hAnsi="Arial" w:cs="Arial"/>
          <w:b w:val="0"/>
          <w:bCs/>
          <w:sz w:val="18"/>
          <w:szCs w:val="18"/>
        </w:rPr>
      </w:pPr>
      <w:r w:rsidRPr="0040402F">
        <w:rPr>
          <w:rFonts w:ascii="Arial" w:hAnsi="Arial" w:cs="Arial"/>
          <w:b w:val="0"/>
          <w:bCs/>
          <w:sz w:val="18"/>
          <w:szCs w:val="18"/>
        </w:rPr>
        <w:t>zastoupen</w:t>
      </w:r>
      <w:r w:rsidR="00FB7455">
        <w:rPr>
          <w:rFonts w:ascii="Arial" w:hAnsi="Arial" w:cs="Arial"/>
          <w:b w:val="0"/>
          <w:bCs/>
          <w:sz w:val="18"/>
          <w:szCs w:val="18"/>
        </w:rPr>
        <w:t>é</w:t>
      </w:r>
      <w:r w:rsidRPr="0040402F">
        <w:rPr>
          <w:rFonts w:ascii="Arial" w:hAnsi="Arial" w:cs="Arial"/>
          <w:b w:val="0"/>
          <w:bCs/>
          <w:sz w:val="18"/>
          <w:szCs w:val="18"/>
        </w:rPr>
        <w:t xml:space="preserve">: </w:t>
      </w:r>
      <w:r w:rsidRPr="0040402F">
        <w:rPr>
          <w:rFonts w:ascii="Arial" w:hAnsi="Arial" w:cs="Arial"/>
          <w:b w:val="0"/>
          <w:bCs/>
          <w:sz w:val="18"/>
          <w:szCs w:val="18"/>
        </w:rPr>
        <w:tab/>
      </w:r>
      <w:r w:rsidRPr="0040402F">
        <w:rPr>
          <w:rFonts w:ascii="Arial" w:hAnsi="Arial" w:cs="Arial"/>
          <w:b w:val="0"/>
          <w:bCs/>
          <w:sz w:val="18"/>
          <w:szCs w:val="18"/>
        </w:rPr>
        <w:tab/>
      </w:r>
      <w:r w:rsidR="00FB7455">
        <w:rPr>
          <w:rFonts w:ascii="Arial" w:hAnsi="Arial" w:cs="Arial"/>
          <w:b w:val="0"/>
          <w:bCs/>
          <w:sz w:val="18"/>
          <w:szCs w:val="18"/>
        </w:rPr>
        <w:t xml:space="preserve">Ing. Lukášem Stránským, </w:t>
      </w:r>
      <w:r w:rsidR="00AA146D">
        <w:rPr>
          <w:rFonts w:ascii="Arial" w:hAnsi="Arial" w:cs="Arial"/>
          <w:b w:val="0"/>
          <w:bCs/>
          <w:sz w:val="18"/>
          <w:szCs w:val="18"/>
        </w:rPr>
        <w:t>ředitelem</w:t>
      </w:r>
      <w:r w:rsidR="00FB7455">
        <w:rPr>
          <w:rFonts w:ascii="Arial" w:hAnsi="Arial" w:cs="Arial"/>
          <w:b w:val="0"/>
          <w:bCs/>
          <w:sz w:val="18"/>
          <w:szCs w:val="18"/>
        </w:rPr>
        <w:t xml:space="preserve"> odboru služeb MHMP</w:t>
      </w:r>
    </w:p>
    <w:p w14:paraId="01D38F51" w14:textId="77777777" w:rsidR="008F5DEA" w:rsidRPr="00E522D2" w:rsidRDefault="00E522D2" w:rsidP="00E522D2">
      <w:pPr>
        <w:pStyle w:val="Bezmezer"/>
        <w:spacing w:before="120" w:line="280" w:lineRule="atLeast"/>
        <w:jc w:val="both"/>
        <w:rPr>
          <w:rFonts w:ascii="Arial" w:hAnsi="Arial" w:cs="Arial"/>
          <w:sz w:val="18"/>
          <w:szCs w:val="18"/>
        </w:rPr>
      </w:pPr>
      <w:r w:rsidRPr="00E522D2">
        <w:rPr>
          <w:rFonts w:ascii="Arial" w:hAnsi="Arial" w:cs="Arial"/>
          <w:sz w:val="18"/>
          <w:szCs w:val="18"/>
        </w:rPr>
        <w:t xml:space="preserve"> </w:t>
      </w:r>
      <w:r w:rsidR="008F5DEA" w:rsidRPr="00E522D2">
        <w:rPr>
          <w:rFonts w:ascii="Arial" w:hAnsi="Arial" w:cs="Arial"/>
          <w:sz w:val="18"/>
          <w:szCs w:val="18"/>
        </w:rPr>
        <w:t>(dále jen jako „</w:t>
      </w:r>
      <w:r w:rsidR="008F5DEA" w:rsidRPr="0040402F">
        <w:rPr>
          <w:rFonts w:ascii="Arial" w:hAnsi="Arial" w:cs="Arial"/>
          <w:b/>
          <w:i/>
          <w:iCs/>
          <w:sz w:val="18"/>
          <w:szCs w:val="18"/>
        </w:rPr>
        <w:t>kupující</w:t>
      </w:r>
      <w:r w:rsidR="008F5DEA" w:rsidRPr="00E522D2">
        <w:rPr>
          <w:rFonts w:ascii="Arial" w:hAnsi="Arial" w:cs="Arial"/>
          <w:sz w:val="18"/>
          <w:szCs w:val="18"/>
        </w:rPr>
        <w:t>“)</w:t>
      </w:r>
    </w:p>
    <w:p w14:paraId="2C2DBD9D" w14:textId="77777777" w:rsidR="008F5DEA" w:rsidRDefault="008F5DEA" w:rsidP="00FB74A0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14:paraId="71D009CD" w14:textId="77777777" w:rsidR="008F5DEA" w:rsidRDefault="008F5DEA" w:rsidP="001F5DD8">
      <w:pPr>
        <w:pStyle w:val="Bezmezer"/>
        <w:numPr>
          <w:ilvl w:val="1"/>
          <w:numId w:val="38"/>
        </w:numPr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Prodávající</w:t>
      </w:r>
      <w:r w:rsidRPr="00A63402">
        <w:rPr>
          <w:rFonts w:ascii="Arial" w:hAnsi="Arial" w:cs="Arial"/>
          <w:b/>
          <w:sz w:val="18"/>
          <w:szCs w:val="18"/>
        </w:rPr>
        <w:t>:</w:t>
      </w:r>
    </w:p>
    <w:p w14:paraId="5514DF2E" w14:textId="77777777" w:rsidR="001F5DD8" w:rsidRPr="00A63402" w:rsidRDefault="001F5DD8" w:rsidP="001F5DD8">
      <w:pPr>
        <w:pStyle w:val="Bezmezer"/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</w:p>
    <w:p w14:paraId="1CC2BC28" w14:textId="58380102" w:rsidR="001F5DD8" w:rsidRPr="00A53DB1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 xml:space="preserve">Název: </w:t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="00A53DB1" w:rsidRPr="00A53DB1">
        <w:rPr>
          <w:rFonts w:ascii="Arial" w:hAnsi="Arial" w:cs="Arial"/>
          <w:b/>
          <w:bCs/>
          <w:sz w:val="18"/>
          <w:szCs w:val="18"/>
        </w:rPr>
        <w:t>FIDOTECH s.r.o.</w:t>
      </w:r>
    </w:p>
    <w:p w14:paraId="75B91934" w14:textId="3D20BA8A" w:rsidR="001F5DD8" w:rsidRPr="00A53DB1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 xml:space="preserve">se sídlem:  </w:t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="00A53DB1" w:rsidRPr="00A53DB1">
        <w:rPr>
          <w:rFonts w:ascii="Arial" w:hAnsi="Arial" w:cs="Arial"/>
          <w:sz w:val="18"/>
          <w:szCs w:val="18"/>
        </w:rPr>
        <w:t>Janského 2443/3, 155 00 Praha 5</w:t>
      </w:r>
    </w:p>
    <w:p w14:paraId="5908D574" w14:textId="0884C949" w:rsidR="001F5DD8" w:rsidRPr="00A53DB1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 xml:space="preserve">IČO: </w:t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="00A53DB1" w:rsidRPr="00A53DB1">
        <w:rPr>
          <w:rFonts w:ascii="Arial" w:hAnsi="Arial" w:cs="Arial"/>
          <w:sz w:val="18"/>
          <w:szCs w:val="18"/>
        </w:rPr>
        <w:t>02531674</w:t>
      </w:r>
    </w:p>
    <w:p w14:paraId="42F19CD4" w14:textId="177056D1" w:rsidR="0008048D" w:rsidRPr="00A53DB1" w:rsidRDefault="0008048D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>DIČ:</w:t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="00A53DB1">
        <w:rPr>
          <w:rFonts w:ascii="Arial" w:hAnsi="Arial" w:cs="Arial"/>
          <w:sz w:val="18"/>
          <w:szCs w:val="18"/>
        </w:rPr>
        <w:t>CZ</w:t>
      </w:r>
      <w:r w:rsidR="00A53DB1" w:rsidRPr="00A53DB1">
        <w:rPr>
          <w:rFonts w:ascii="Arial" w:hAnsi="Arial" w:cs="Arial"/>
          <w:sz w:val="18"/>
          <w:szCs w:val="18"/>
        </w:rPr>
        <w:t>02531674</w:t>
      </w:r>
    </w:p>
    <w:p w14:paraId="4A1A5B1D" w14:textId="3E5490BE" w:rsidR="001F5DD8" w:rsidRPr="00A53DB1" w:rsidRDefault="0008048D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>b</w:t>
      </w:r>
      <w:r w:rsidR="001F5DD8" w:rsidRPr="00A53DB1">
        <w:rPr>
          <w:rFonts w:ascii="Arial" w:hAnsi="Arial" w:cs="Arial"/>
          <w:sz w:val="18"/>
          <w:szCs w:val="18"/>
        </w:rPr>
        <w:t xml:space="preserve">ankovní spojení: </w:t>
      </w:r>
      <w:r w:rsidR="001F5DD8" w:rsidRPr="00A53DB1">
        <w:rPr>
          <w:rFonts w:ascii="Arial" w:hAnsi="Arial" w:cs="Arial"/>
          <w:sz w:val="18"/>
          <w:szCs w:val="18"/>
        </w:rPr>
        <w:tab/>
      </w:r>
      <w:r w:rsidR="00A53DB1" w:rsidRPr="00A53DB1">
        <w:rPr>
          <w:rFonts w:ascii="Arial" w:hAnsi="Arial" w:cs="Arial"/>
          <w:sz w:val="18"/>
          <w:szCs w:val="18"/>
        </w:rPr>
        <w:t>Komerční banka a.s.</w:t>
      </w:r>
    </w:p>
    <w:p w14:paraId="7026492A" w14:textId="261DB31D" w:rsidR="001F5DD8" w:rsidRPr="00A53DB1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>č. účtu:</w:t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Pr="00A53DB1">
        <w:rPr>
          <w:rFonts w:ascii="Arial" w:hAnsi="Arial" w:cs="Arial"/>
          <w:sz w:val="18"/>
          <w:szCs w:val="18"/>
        </w:rPr>
        <w:tab/>
      </w:r>
      <w:r w:rsidR="00A53DB1" w:rsidRPr="00A53DB1">
        <w:rPr>
          <w:rFonts w:ascii="Arial" w:hAnsi="Arial" w:cs="Arial"/>
          <w:sz w:val="18"/>
          <w:szCs w:val="18"/>
        </w:rPr>
        <w:t>107-6476930227/0100</w:t>
      </w:r>
    </w:p>
    <w:p w14:paraId="73D96FD4" w14:textId="4BBBF67A" w:rsidR="00677E05" w:rsidRPr="00A53DB1" w:rsidRDefault="00677E05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>ID datové schránky:</w:t>
      </w:r>
      <w:r w:rsidR="00A53DB1">
        <w:rPr>
          <w:rFonts w:ascii="Arial" w:hAnsi="Arial" w:cs="Arial"/>
          <w:sz w:val="18"/>
          <w:szCs w:val="18"/>
        </w:rPr>
        <w:tab/>
      </w:r>
      <w:r w:rsidR="00A53DB1" w:rsidRPr="00A53DB1">
        <w:rPr>
          <w:rFonts w:ascii="Arial" w:hAnsi="Arial" w:cs="Arial"/>
          <w:sz w:val="18"/>
          <w:szCs w:val="18"/>
        </w:rPr>
        <w:t>nbm94bn</w:t>
      </w:r>
    </w:p>
    <w:p w14:paraId="07D1C41A" w14:textId="65284628" w:rsidR="001F5DD8" w:rsidRDefault="00677E05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A53DB1">
        <w:rPr>
          <w:rFonts w:ascii="Arial" w:hAnsi="Arial" w:cs="Arial"/>
          <w:sz w:val="18"/>
          <w:szCs w:val="18"/>
        </w:rPr>
        <w:t>z</w:t>
      </w:r>
      <w:r w:rsidR="001F5DD8" w:rsidRPr="00A53DB1">
        <w:rPr>
          <w:rFonts w:ascii="Arial" w:hAnsi="Arial" w:cs="Arial"/>
          <w:sz w:val="18"/>
          <w:szCs w:val="18"/>
        </w:rPr>
        <w:t>astoupen</w:t>
      </w:r>
      <w:r w:rsidR="0040402F" w:rsidRPr="00A53DB1">
        <w:rPr>
          <w:rFonts w:ascii="Arial" w:hAnsi="Arial" w:cs="Arial"/>
          <w:sz w:val="18"/>
          <w:szCs w:val="18"/>
        </w:rPr>
        <w:t>ý</w:t>
      </w:r>
      <w:r w:rsidR="001F5DD8" w:rsidRPr="00A53DB1">
        <w:rPr>
          <w:rFonts w:ascii="Arial" w:hAnsi="Arial" w:cs="Arial"/>
          <w:sz w:val="18"/>
          <w:szCs w:val="18"/>
        </w:rPr>
        <w:t>:</w:t>
      </w:r>
      <w:r w:rsidR="001F5DD8" w:rsidRPr="001F5DD8">
        <w:rPr>
          <w:rFonts w:ascii="Arial" w:hAnsi="Arial" w:cs="Arial"/>
          <w:sz w:val="18"/>
          <w:szCs w:val="18"/>
        </w:rPr>
        <w:t xml:space="preserve"> </w:t>
      </w:r>
      <w:r w:rsidR="001F5DD8" w:rsidRPr="001F5DD8">
        <w:rPr>
          <w:rFonts w:ascii="Arial" w:hAnsi="Arial" w:cs="Arial"/>
          <w:sz w:val="18"/>
          <w:szCs w:val="18"/>
        </w:rPr>
        <w:tab/>
      </w:r>
      <w:r w:rsidR="001F5DD8" w:rsidRPr="001F5DD8">
        <w:rPr>
          <w:rFonts w:ascii="Arial" w:hAnsi="Arial" w:cs="Arial"/>
          <w:sz w:val="18"/>
          <w:szCs w:val="18"/>
        </w:rPr>
        <w:tab/>
      </w:r>
      <w:r w:rsidR="00A53DB1" w:rsidRPr="00A53DB1">
        <w:rPr>
          <w:rFonts w:ascii="Arial" w:hAnsi="Arial" w:cs="Arial"/>
          <w:sz w:val="18"/>
          <w:szCs w:val="18"/>
        </w:rPr>
        <w:t>Michalem Kubíčkem</w:t>
      </w:r>
    </w:p>
    <w:p w14:paraId="155CC608" w14:textId="77777777" w:rsidR="008E7E75" w:rsidRDefault="008E7E75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14:paraId="7DC1A03A" w14:textId="10C511C7" w:rsidR="008F5DEA" w:rsidRDefault="008F5DEA" w:rsidP="001F5DD8">
      <w:pPr>
        <w:pStyle w:val="Bezmezer"/>
        <w:spacing w:before="120" w:line="280" w:lineRule="atLeast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(dále jen jako „</w:t>
      </w:r>
      <w:r w:rsidRPr="0040402F">
        <w:rPr>
          <w:rFonts w:ascii="Arial" w:hAnsi="Arial" w:cs="Arial"/>
          <w:b/>
          <w:i/>
          <w:iCs/>
          <w:sz w:val="18"/>
          <w:szCs w:val="18"/>
        </w:rPr>
        <w:t>prodávající</w:t>
      </w:r>
      <w:r w:rsidRPr="00A63402">
        <w:rPr>
          <w:rFonts w:ascii="Arial" w:hAnsi="Arial" w:cs="Arial"/>
          <w:sz w:val="18"/>
          <w:szCs w:val="18"/>
        </w:rPr>
        <w:t>“)</w:t>
      </w:r>
    </w:p>
    <w:p w14:paraId="082CC98F" w14:textId="6FA7FE93" w:rsidR="00E522D2" w:rsidRDefault="00E522D2" w:rsidP="00FB74A0">
      <w:pPr>
        <w:pStyle w:val="Bezmezer"/>
        <w:spacing w:before="120" w:line="28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společně jen „</w:t>
      </w:r>
      <w:r w:rsidRPr="0040402F">
        <w:rPr>
          <w:rFonts w:ascii="Arial" w:hAnsi="Arial" w:cs="Arial"/>
          <w:b/>
          <w:i/>
          <w:iCs/>
          <w:sz w:val="18"/>
          <w:szCs w:val="18"/>
        </w:rPr>
        <w:t>smluvní strany</w:t>
      </w:r>
      <w:r>
        <w:rPr>
          <w:rFonts w:ascii="Arial" w:hAnsi="Arial" w:cs="Arial"/>
          <w:sz w:val="18"/>
          <w:szCs w:val="18"/>
        </w:rPr>
        <w:t>“</w:t>
      </w:r>
      <w:r w:rsidR="00677E05">
        <w:rPr>
          <w:rFonts w:ascii="Arial" w:hAnsi="Arial" w:cs="Arial"/>
          <w:sz w:val="18"/>
          <w:szCs w:val="18"/>
        </w:rPr>
        <w:t xml:space="preserve"> nebo jednotlivě „</w:t>
      </w:r>
      <w:r w:rsidR="00677E05" w:rsidRPr="0040402F">
        <w:rPr>
          <w:rFonts w:ascii="Arial" w:hAnsi="Arial" w:cs="Arial"/>
          <w:b/>
          <w:bCs/>
          <w:i/>
          <w:iCs/>
          <w:sz w:val="18"/>
          <w:szCs w:val="18"/>
        </w:rPr>
        <w:t>smluvní strana</w:t>
      </w:r>
      <w:r w:rsidR="00677E05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)</w:t>
      </w:r>
    </w:p>
    <w:p w14:paraId="393D296C" w14:textId="77777777" w:rsidR="008F5DEA" w:rsidRPr="000F1646" w:rsidRDefault="008F5DEA" w:rsidP="008E7E75">
      <w:pPr>
        <w:spacing w:line="280" w:lineRule="atLeast"/>
        <w:jc w:val="both"/>
        <w:rPr>
          <w:rFonts w:cs="Arial"/>
          <w:sz w:val="18"/>
          <w:szCs w:val="18"/>
        </w:rPr>
      </w:pPr>
    </w:p>
    <w:p w14:paraId="7A6AF018" w14:textId="77777777" w:rsidR="008F5DEA" w:rsidRPr="000F1646" w:rsidRDefault="008F5DEA" w:rsidP="00FB74A0">
      <w:pPr>
        <w:pStyle w:val="Zkladntext"/>
        <w:spacing w:line="280" w:lineRule="atLeast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Obě smluvní strany po vzájemném projednání a shodě uzavírají tuto smlouvu:</w:t>
      </w:r>
    </w:p>
    <w:p w14:paraId="7389BD14" w14:textId="1C1B959E" w:rsidR="008F5DEA" w:rsidRDefault="008F5DEA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69478FE2" w14:textId="7967C7DC" w:rsidR="00A43D15" w:rsidRDefault="00A43D15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1D6B3F4E" w14:textId="77777777" w:rsidR="00A43D15" w:rsidRPr="000F1646" w:rsidRDefault="00A43D15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0627ABEB" w14:textId="77777777" w:rsidR="008F5DEA" w:rsidRPr="000F1646" w:rsidRDefault="008F5DEA" w:rsidP="00FB74A0">
      <w:pPr>
        <w:spacing w:line="280" w:lineRule="atLeast"/>
        <w:jc w:val="center"/>
        <w:rPr>
          <w:rFonts w:cs="Arial"/>
          <w:b/>
          <w:sz w:val="22"/>
          <w:szCs w:val="22"/>
        </w:rPr>
      </w:pPr>
      <w:r w:rsidRPr="000F1646">
        <w:rPr>
          <w:rFonts w:cs="Arial"/>
          <w:b/>
          <w:sz w:val="22"/>
          <w:szCs w:val="22"/>
        </w:rPr>
        <w:t>2. Předmět smlouvy</w:t>
      </w:r>
    </w:p>
    <w:p w14:paraId="3AFB0F64" w14:textId="37994020" w:rsidR="008F5DEA" w:rsidRPr="000F1646" w:rsidRDefault="00E522D2" w:rsidP="00B07161">
      <w:pPr>
        <w:pStyle w:val="Bezmezer"/>
        <w:numPr>
          <w:ilvl w:val="1"/>
          <w:numId w:val="5"/>
        </w:numPr>
        <w:tabs>
          <w:tab w:val="clear" w:pos="360"/>
        </w:tabs>
        <w:spacing w:before="120" w:line="28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Podkladem pro uzavření</w:t>
      </w:r>
      <w:r w:rsidR="008F5DEA" w:rsidRPr="000F1646">
        <w:rPr>
          <w:rFonts w:ascii="Arial" w:hAnsi="Arial" w:cs="Arial"/>
          <w:sz w:val="18"/>
          <w:szCs w:val="18"/>
        </w:rPr>
        <w:t xml:space="preserve"> smlouvy je nabídka </w:t>
      </w:r>
      <w:r w:rsidR="008F5DEA">
        <w:rPr>
          <w:rFonts w:ascii="Arial" w:hAnsi="Arial" w:cs="Arial"/>
          <w:sz w:val="18"/>
          <w:szCs w:val="18"/>
        </w:rPr>
        <w:t>prodávajícího</w:t>
      </w:r>
      <w:r w:rsidR="008F5DEA" w:rsidRPr="000F1646">
        <w:rPr>
          <w:rFonts w:ascii="Arial" w:hAnsi="Arial" w:cs="Arial"/>
          <w:sz w:val="18"/>
          <w:szCs w:val="18"/>
        </w:rPr>
        <w:t xml:space="preserve"> ze dne </w:t>
      </w:r>
      <w:r w:rsidR="00A53DB1">
        <w:rPr>
          <w:rFonts w:ascii="Arial" w:hAnsi="Arial" w:cs="Arial"/>
          <w:sz w:val="18"/>
          <w:szCs w:val="18"/>
        </w:rPr>
        <w:t>1. 7. 2025</w:t>
      </w:r>
      <w:r w:rsidR="008F5DEA" w:rsidRPr="000F1646">
        <w:rPr>
          <w:rFonts w:ascii="Arial" w:hAnsi="Arial" w:cs="Arial"/>
          <w:sz w:val="18"/>
          <w:szCs w:val="18"/>
        </w:rPr>
        <w:t xml:space="preserve"> (dále jen „</w:t>
      </w:r>
      <w:r w:rsidR="008F5DEA" w:rsidRPr="0040402F">
        <w:rPr>
          <w:rFonts w:ascii="Arial" w:hAnsi="Arial" w:cs="Arial"/>
          <w:b/>
          <w:i/>
          <w:iCs/>
          <w:sz w:val="18"/>
          <w:szCs w:val="18"/>
        </w:rPr>
        <w:t>nabídka</w:t>
      </w:r>
      <w:r w:rsidR="008F5DEA" w:rsidRPr="000F1646">
        <w:rPr>
          <w:rFonts w:ascii="Arial" w:hAnsi="Arial" w:cs="Arial"/>
          <w:sz w:val="18"/>
          <w:szCs w:val="18"/>
        </w:rPr>
        <w:t xml:space="preserve">“) podaná ve veřejné zakázce nazvané </w:t>
      </w:r>
      <w:r w:rsidR="004C12E3" w:rsidRPr="004C12E3">
        <w:rPr>
          <w:rFonts w:ascii="Arial" w:hAnsi="Arial" w:cs="Arial"/>
          <w:b/>
          <w:bCs/>
          <w:sz w:val="18"/>
          <w:szCs w:val="18"/>
        </w:rPr>
        <w:t xml:space="preserve">„Dodávka </w:t>
      </w:r>
      <w:r w:rsidR="003B322D">
        <w:rPr>
          <w:rFonts w:ascii="Arial" w:hAnsi="Arial" w:cs="Arial"/>
          <w:b/>
          <w:bCs/>
          <w:sz w:val="18"/>
          <w:szCs w:val="18"/>
        </w:rPr>
        <w:t xml:space="preserve">měřičské techniky pro geodezii, </w:t>
      </w:r>
      <w:r w:rsidR="004C12E3" w:rsidRPr="004C12E3">
        <w:rPr>
          <w:rFonts w:ascii="Arial" w:hAnsi="Arial" w:cs="Arial"/>
          <w:b/>
          <w:bCs/>
          <w:sz w:val="18"/>
          <w:szCs w:val="18"/>
        </w:rPr>
        <w:t>včetně zaškolení obsluhy“</w:t>
      </w:r>
      <w:r w:rsidR="004C12E3" w:rsidRPr="004C12E3">
        <w:rPr>
          <w:rFonts w:ascii="Arial" w:hAnsi="Arial" w:cs="Arial"/>
          <w:sz w:val="18"/>
          <w:szCs w:val="18"/>
        </w:rPr>
        <w:t>,</w:t>
      </w:r>
      <w:r w:rsidR="004C12E3" w:rsidRPr="004C12E3">
        <w:rPr>
          <w:rFonts w:ascii="Arial" w:hAnsi="Arial" w:cs="Arial"/>
          <w:b/>
          <w:bCs/>
          <w:sz w:val="18"/>
          <w:szCs w:val="18"/>
        </w:rPr>
        <w:t xml:space="preserve"> </w:t>
      </w:r>
      <w:r w:rsidR="00A359E4">
        <w:rPr>
          <w:rFonts w:ascii="Arial" w:hAnsi="Arial" w:cs="Arial"/>
          <w:sz w:val="18"/>
          <w:szCs w:val="18"/>
        </w:rPr>
        <w:t>evidované</w:t>
      </w:r>
      <w:r w:rsidR="00B05B7C">
        <w:rPr>
          <w:rFonts w:ascii="Arial" w:hAnsi="Arial" w:cs="Arial"/>
          <w:sz w:val="18"/>
          <w:szCs w:val="18"/>
        </w:rPr>
        <w:t xml:space="preserve"> v Tender areně</w:t>
      </w:r>
      <w:r w:rsidR="00A359E4">
        <w:rPr>
          <w:rFonts w:ascii="Arial" w:hAnsi="Arial" w:cs="Arial"/>
          <w:sz w:val="18"/>
          <w:szCs w:val="18"/>
        </w:rPr>
        <w:t xml:space="preserve"> pod č. ID: </w:t>
      </w:r>
      <w:r w:rsidR="0076739C" w:rsidRPr="0076739C">
        <w:rPr>
          <w:rFonts w:ascii="Arial" w:hAnsi="Arial" w:cs="Arial"/>
          <w:sz w:val="18"/>
          <w:szCs w:val="18"/>
        </w:rPr>
        <w:t>SLU/MO/0010/25</w:t>
      </w:r>
      <w:r w:rsidR="0076739C">
        <w:rPr>
          <w:rFonts w:ascii="Arial" w:hAnsi="Arial" w:cs="Arial"/>
          <w:sz w:val="18"/>
          <w:szCs w:val="18"/>
        </w:rPr>
        <w:t xml:space="preserve"> </w:t>
      </w:r>
      <w:r w:rsidR="008F5DEA" w:rsidRPr="000F1646">
        <w:rPr>
          <w:rFonts w:ascii="Arial" w:hAnsi="Arial" w:cs="Arial"/>
          <w:sz w:val="18"/>
          <w:szCs w:val="18"/>
        </w:rPr>
        <w:t>(dále jen „</w:t>
      </w:r>
      <w:r w:rsidR="00B70F3D" w:rsidRPr="0040402F">
        <w:rPr>
          <w:rFonts w:ascii="Arial" w:hAnsi="Arial" w:cs="Arial"/>
          <w:b/>
          <w:bCs/>
          <w:i/>
          <w:iCs/>
          <w:sz w:val="18"/>
          <w:szCs w:val="18"/>
        </w:rPr>
        <w:t>VZ</w:t>
      </w:r>
      <w:r w:rsidR="008F5DEA" w:rsidRPr="000F1646">
        <w:rPr>
          <w:rFonts w:ascii="Arial" w:hAnsi="Arial" w:cs="Arial"/>
          <w:sz w:val="18"/>
          <w:szCs w:val="18"/>
        </w:rPr>
        <w:t xml:space="preserve">“), zadávané v souladu </w:t>
      </w:r>
      <w:r w:rsidR="00A359E4">
        <w:rPr>
          <w:rFonts w:ascii="Arial" w:hAnsi="Arial" w:cs="Arial"/>
          <w:sz w:val="18"/>
          <w:szCs w:val="18"/>
        </w:rPr>
        <w:t xml:space="preserve">s </w:t>
      </w:r>
      <w:proofErr w:type="spellStart"/>
      <w:r w:rsidR="00A359E4">
        <w:rPr>
          <w:rFonts w:ascii="Arial" w:hAnsi="Arial" w:cs="Arial"/>
          <w:sz w:val="18"/>
          <w:szCs w:val="18"/>
        </w:rPr>
        <w:t>ust</w:t>
      </w:r>
      <w:proofErr w:type="spellEnd"/>
      <w:r w:rsidR="00A359E4">
        <w:rPr>
          <w:rFonts w:ascii="Arial" w:hAnsi="Arial" w:cs="Arial"/>
          <w:sz w:val="18"/>
          <w:szCs w:val="18"/>
        </w:rPr>
        <w:t>. § 31 zákona</w:t>
      </w:r>
      <w:r w:rsidR="008F5DEA" w:rsidRPr="000F1646">
        <w:rPr>
          <w:rFonts w:ascii="Arial" w:hAnsi="Arial" w:cs="Arial"/>
          <w:sz w:val="18"/>
          <w:szCs w:val="18"/>
        </w:rPr>
        <w:t xml:space="preserve"> č. </w:t>
      </w:r>
      <w:r>
        <w:rPr>
          <w:rFonts w:ascii="Arial" w:hAnsi="Arial" w:cs="Arial"/>
          <w:sz w:val="18"/>
          <w:szCs w:val="18"/>
        </w:rPr>
        <w:t>134/2016</w:t>
      </w:r>
      <w:r w:rsidR="008F5DEA" w:rsidRPr="000F1646">
        <w:rPr>
          <w:rFonts w:ascii="Arial" w:hAnsi="Arial" w:cs="Arial"/>
          <w:sz w:val="18"/>
          <w:szCs w:val="18"/>
        </w:rPr>
        <w:t xml:space="preserve"> Sb., o </w:t>
      </w:r>
      <w:r>
        <w:rPr>
          <w:rFonts w:ascii="Arial" w:hAnsi="Arial" w:cs="Arial"/>
          <w:sz w:val="18"/>
          <w:szCs w:val="18"/>
        </w:rPr>
        <w:t>zadávání veřejných zakázek</w:t>
      </w:r>
      <w:r w:rsidR="008F5DEA">
        <w:rPr>
          <w:rFonts w:ascii="Arial" w:hAnsi="Arial" w:cs="Arial"/>
          <w:sz w:val="18"/>
          <w:szCs w:val="18"/>
        </w:rPr>
        <w:t>,</w:t>
      </w:r>
      <w:r w:rsidR="008F5DEA" w:rsidRPr="000F1646">
        <w:rPr>
          <w:rFonts w:ascii="Arial" w:hAnsi="Arial" w:cs="Arial"/>
          <w:sz w:val="18"/>
          <w:szCs w:val="18"/>
        </w:rPr>
        <w:t xml:space="preserve"> ve znění pozdějších předpisů</w:t>
      </w:r>
      <w:r w:rsidR="00415417">
        <w:rPr>
          <w:rFonts w:ascii="Arial" w:hAnsi="Arial" w:cs="Arial"/>
          <w:sz w:val="18"/>
          <w:szCs w:val="18"/>
        </w:rPr>
        <w:t xml:space="preserve"> (dále jen „</w:t>
      </w:r>
      <w:r w:rsidR="00415417" w:rsidRPr="0040402F">
        <w:rPr>
          <w:rFonts w:ascii="Arial" w:hAnsi="Arial" w:cs="Arial"/>
          <w:b/>
          <w:bCs/>
          <w:i/>
          <w:iCs/>
          <w:sz w:val="18"/>
          <w:szCs w:val="18"/>
        </w:rPr>
        <w:t>ZZVZ</w:t>
      </w:r>
      <w:r w:rsidR="00415417">
        <w:rPr>
          <w:rFonts w:ascii="Arial" w:hAnsi="Arial" w:cs="Arial"/>
          <w:sz w:val="18"/>
          <w:szCs w:val="18"/>
        </w:rPr>
        <w:t>“)</w:t>
      </w:r>
      <w:r w:rsidR="008F5DEA" w:rsidRPr="000F1646">
        <w:rPr>
          <w:rFonts w:ascii="Arial" w:hAnsi="Arial" w:cs="Arial"/>
          <w:sz w:val="18"/>
          <w:szCs w:val="18"/>
        </w:rPr>
        <w:t xml:space="preserve">. </w:t>
      </w:r>
    </w:p>
    <w:p w14:paraId="4C8A51EF" w14:textId="77777777" w:rsidR="008F5DEA" w:rsidRPr="000F1646" w:rsidRDefault="00E522D2" w:rsidP="001F5DD8">
      <w:pPr>
        <w:pStyle w:val="Bezmezer"/>
        <w:numPr>
          <w:ilvl w:val="1"/>
          <w:numId w:val="5"/>
        </w:numPr>
        <w:tabs>
          <w:tab w:val="clear" w:pos="360"/>
        </w:tabs>
        <w:spacing w:before="120" w:line="280" w:lineRule="atLeast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F5DEA" w:rsidRPr="000F1646">
        <w:rPr>
          <w:rFonts w:ascii="Arial" w:hAnsi="Arial" w:cs="Arial"/>
          <w:sz w:val="18"/>
          <w:szCs w:val="18"/>
        </w:rPr>
        <w:t>mlouvou se prodávající zavazuje dodat kupujícímu zboží</w:t>
      </w:r>
      <w:r w:rsidR="008F5DEA">
        <w:rPr>
          <w:rFonts w:ascii="Arial" w:hAnsi="Arial" w:cs="Arial"/>
          <w:sz w:val="18"/>
          <w:szCs w:val="18"/>
        </w:rPr>
        <w:t xml:space="preserve"> a provést činnosti vymezené v článku 3</w:t>
      </w:r>
      <w:r w:rsidR="008F5DEA" w:rsidRPr="000F1646">
        <w:rPr>
          <w:rFonts w:ascii="Arial" w:hAnsi="Arial" w:cs="Arial"/>
          <w:sz w:val="18"/>
          <w:szCs w:val="18"/>
        </w:rPr>
        <w:t>. smlouvy a převést na něj vlastnické právo k </w:t>
      </w:r>
      <w:r w:rsidR="008F5DEA">
        <w:rPr>
          <w:rFonts w:ascii="Arial" w:hAnsi="Arial" w:cs="Arial"/>
          <w:sz w:val="18"/>
          <w:szCs w:val="18"/>
        </w:rPr>
        <w:t>dodanému</w:t>
      </w:r>
      <w:r w:rsidR="008F5DEA" w:rsidRPr="000F1646">
        <w:rPr>
          <w:rFonts w:ascii="Arial" w:hAnsi="Arial" w:cs="Arial"/>
          <w:sz w:val="18"/>
          <w:szCs w:val="18"/>
        </w:rPr>
        <w:t xml:space="preserve"> zboží</w:t>
      </w:r>
      <w:r w:rsidR="008F5DEA">
        <w:rPr>
          <w:rFonts w:ascii="Arial" w:hAnsi="Arial" w:cs="Arial"/>
          <w:sz w:val="18"/>
          <w:szCs w:val="18"/>
        </w:rPr>
        <w:t>, a</w:t>
      </w:r>
      <w:r>
        <w:rPr>
          <w:rFonts w:ascii="Arial" w:hAnsi="Arial" w:cs="Arial"/>
          <w:sz w:val="18"/>
          <w:szCs w:val="18"/>
        </w:rPr>
        <w:t xml:space="preserve"> to za podmínek vymezených</w:t>
      </w:r>
      <w:r w:rsidR="008F5DEA">
        <w:rPr>
          <w:rFonts w:ascii="Arial" w:hAnsi="Arial" w:cs="Arial"/>
          <w:sz w:val="18"/>
          <w:szCs w:val="18"/>
        </w:rPr>
        <w:t xml:space="preserve"> smlouvou</w:t>
      </w:r>
      <w:r w:rsidR="008F5DEA" w:rsidRPr="000F1646">
        <w:rPr>
          <w:rFonts w:ascii="Arial" w:hAnsi="Arial" w:cs="Arial"/>
          <w:sz w:val="18"/>
          <w:szCs w:val="18"/>
        </w:rPr>
        <w:t>.</w:t>
      </w:r>
    </w:p>
    <w:p w14:paraId="71761929" w14:textId="2F215F86" w:rsidR="008F5DEA" w:rsidRDefault="008F5DEA" w:rsidP="00FB74A0">
      <w:pPr>
        <w:pStyle w:val="Bezmezer"/>
        <w:numPr>
          <w:ilvl w:val="1"/>
          <w:numId w:val="5"/>
        </w:numPr>
        <w:tabs>
          <w:tab w:val="clear" w:pos="360"/>
        </w:tabs>
        <w:spacing w:before="120" w:line="280" w:lineRule="atLeast"/>
        <w:ind w:left="540" w:hanging="540"/>
        <w:jc w:val="both"/>
        <w:rPr>
          <w:rFonts w:ascii="Arial" w:hAnsi="Arial" w:cs="Arial"/>
          <w:sz w:val="18"/>
          <w:szCs w:val="18"/>
        </w:rPr>
      </w:pPr>
      <w:r w:rsidRPr="000F1646">
        <w:rPr>
          <w:rFonts w:ascii="Arial" w:hAnsi="Arial" w:cs="Arial"/>
          <w:sz w:val="18"/>
          <w:szCs w:val="18"/>
        </w:rPr>
        <w:t>Kupující se zavazuje zboží převzít a zaplatit za něj sjednanou kupní cenu způsobem a v termínu stanoveném smlouvou.</w:t>
      </w:r>
    </w:p>
    <w:p w14:paraId="2E5A6F59" w14:textId="77777777" w:rsidR="0040402F" w:rsidRPr="008E7E75" w:rsidRDefault="0040402F" w:rsidP="0040402F">
      <w:pPr>
        <w:pStyle w:val="Bezmezer"/>
        <w:spacing w:before="120" w:line="280" w:lineRule="atLeast"/>
        <w:ind w:left="540"/>
        <w:jc w:val="both"/>
        <w:rPr>
          <w:rFonts w:ascii="Arial" w:hAnsi="Arial" w:cs="Arial"/>
          <w:sz w:val="18"/>
          <w:szCs w:val="18"/>
        </w:rPr>
      </w:pPr>
    </w:p>
    <w:p w14:paraId="0B1285B8" w14:textId="77777777" w:rsidR="008F5DEA" w:rsidRPr="000F1646" w:rsidRDefault="008F5DEA" w:rsidP="00FB74A0">
      <w:pPr>
        <w:spacing w:line="280" w:lineRule="atLeast"/>
        <w:jc w:val="center"/>
        <w:rPr>
          <w:rFonts w:cs="Arial"/>
          <w:b/>
          <w:sz w:val="22"/>
          <w:szCs w:val="22"/>
        </w:rPr>
      </w:pPr>
      <w:r w:rsidRPr="000F1646">
        <w:rPr>
          <w:rFonts w:cs="Arial"/>
          <w:b/>
          <w:sz w:val="22"/>
          <w:szCs w:val="22"/>
        </w:rPr>
        <w:t>3. Předmět plnění</w:t>
      </w:r>
    </w:p>
    <w:p w14:paraId="60A0ADA5" w14:textId="77777777" w:rsidR="008F5DEA" w:rsidRPr="000F1646" w:rsidRDefault="008F5DEA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080C9F13" w14:textId="131C3391" w:rsidR="00452FB5" w:rsidRDefault="006D53B7" w:rsidP="00452FB5">
      <w:pPr>
        <w:pStyle w:val="Zkladntext"/>
        <w:numPr>
          <w:ilvl w:val="0"/>
          <w:numId w:val="18"/>
        </w:numPr>
        <w:tabs>
          <w:tab w:val="clear" w:pos="720"/>
        </w:tabs>
        <w:spacing w:after="0" w:line="280" w:lineRule="atLeast"/>
        <w:ind w:left="567" w:hanging="567"/>
        <w:jc w:val="both"/>
        <w:rPr>
          <w:rFonts w:cs="Arial"/>
          <w:sz w:val="18"/>
          <w:szCs w:val="18"/>
        </w:rPr>
      </w:pPr>
      <w:r w:rsidRPr="009048DF">
        <w:rPr>
          <w:rFonts w:cs="Arial"/>
          <w:sz w:val="18"/>
          <w:szCs w:val="18"/>
        </w:rPr>
        <w:t xml:space="preserve">Předmětem plnění je dodávka </w:t>
      </w:r>
      <w:r w:rsidR="00452FB5">
        <w:rPr>
          <w:rFonts w:cs="Arial"/>
          <w:sz w:val="18"/>
          <w:szCs w:val="18"/>
        </w:rPr>
        <w:t>nov</w:t>
      </w:r>
      <w:r w:rsidR="005B7E77">
        <w:rPr>
          <w:rFonts w:cs="Arial"/>
          <w:sz w:val="18"/>
          <w:szCs w:val="18"/>
        </w:rPr>
        <w:t xml:space="preserve">é </w:t>
      </w:r>
      <w:r w:rsidR="005B7E77" w:rsidRPr="005B7E77">
        <w:rPr>
          <w:rFonts w:cs="Arial"/>
          <w:sz w:val="18"/>
          <w:szCs w:val="18"/>
        </w:rPr>
        <w:t>měřičské techniky pro geodezii</w:t>
      </w:r>
      <w:r w:rsidR="00452FB5">
        <w:rPr>
          <w:rFonts w:cs="Arial"/>
          <w:sz w:val="18"/>
          <w:szCs w:val="18"/>
        </w:rPr>
        <w:t xml:space="preserve">: </w:t>
      </w:r>
    </w:p>
    <w:p w14:paraId="05926E5C" w14:textId="77777777" w:rsidR="00452FB5" w:rsidRDefault="00452FB5" w:rsidP="00452FB5">
      <w:pPr>
        <w:pStyle w:val="Zkladntext"/>
        <w:numPr>
          <w:ilvl w:val="0"/>
          <w:numId w:val="39"/>
        </w:numPr>
        <w:spacing w:after="0" w:line="280" w:lineRule="atLeast"/>
        <w:ind w:left="99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 ks </w:t>
      </w:r>
      <w:r w:rsidRPr="00452FB5">
        <w:rPr>
          <w:rFonts w:cs="Arial"/>
          <w:sz w:val="18"/>
          <w:szCs w:val="18"/>
        </w:rPr>
        <w:t>GNSS přijímač</w:t>
      </w:r>
      <w:r w:rsidR="004C12E3" w:rsidRPr="004C12E3">
        <w:rPr>
          <w:rFonts w:cs="Arial"/>
          <w:sz w:val="18"/>
          <w:szCs w:val="18"/>
        </w:rPr>
        <w:t xml:space="preserve">, </w:t>
      </w:r>
    </w:p>
    <w:p w14:paraId="6E1D01F8" w14:textId="31284BE3" w:rsidR="00452FB5" w:rsidRDefault="00452FB5" w:rsidP="00452FB5">
      <w:pPr>
        <w:pStyle w:val="Zkladntext"/>
        <w:numPr>
          <w:ilvl w:val="0"/>
          <w:numId w:val="39"/>
        </w:numPr>
        <w:spacing w:after="0" w:line="280" w:lineRule="atLeast"/>
        <w:ind w:left="99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 ks </w:t>
      </w:r>
      <w:r w:rsidRPr="00452FB5">
        <w:rPr>
          <w:rFonts w:cs="Arial"/>
          <w:sz w:val="18"/>
          <w:szCs w:val="18"/>
        </w:rPr>
        <w:t xml:space="preserve">Geodetický polní </w:t>
      </w:r>
      <w:proofErr w:type="spellStart"/>
      <w:r w:rsidRPr="00452FB5">
        <w:rPr>
          <w:rFonts w:cs="Arial"/>
          <w:sz w:val="18"/>
          <w:szCs w:val="18"/>
        </w:rPr>
        <w:t>kontroler</w:t>
      </w:r>
      <w:proofErr w:type="spellEnd"/>
      <w:r>
        <w:rPr>
          <w:rFonts w:cs="Arial"/>
          <w:sz w:val="18"/>
          <w:szCs w:val="18"/>
        </w:rPr>
        <w:t xml:space="preserve"> vč. příslušenství,</w:t>
      </w:r>
      <w:r w:rsidRPr="00452FB5">
        <w:rPr>
          <w:rFonts w:cs="Arial"/>
          <w:sz w:val="18"/>
          <w:szCs w:val="18"/>
        </w:rPr>
        <w:t xml:space="preserve"> </w:t>
      </w:r>
    </w:p>
    <w:p w14:paraId="74C701C7" w14:textId="1C360415" w:rsidR="00452FB5" w:rsidRDefault="00452FB5" w:rsidP="00452FB5">
      <w:pPr>
        <w:pStyle w:val="Zkladntext"/>
        <w:numPr>
          <w:ilvl w:val="0"/>
          <w:numId w:val="39"/>
        </w:numPr>
        <w:spacing w:after="0" w:line="280" w:lineRule="atLeast"/>
        <w:ind w:left="99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 ks </w:t>
      </w:r>
      <w:r w:rsidRPr="00452FB5">
        <w:rPr>
          <w:rFonts w:cs="Arial"/>
          <w:sz w:val="18"/>
          <w:szCs w:val="18"/>
        </w:rPr>
        <w:t>Totální stanice (mechanický přístroj s nekonečnými ustanovkami)</w:t>
      </w:r>
      <w:r>
        <w:rPr>
          <w:rFonts w:cs="Arial"/>
          <w:sz w:val="18"/>
          <w:szCs w:val="18"/>
        </w:rPr>
        <w:t xml:space="preserve"> vč. příslušenství,</w:t>
      </w:r>
    </w:p>
    <w:p w14:paraId="0F328FED" w14:textId="6FDC5DCE" w:rsidR="008F5DEA" w:rsidRPr="009048DF" w:rsidRDefault="00097E03" w:rsidP="00452FB5">
      <w:pPr>
        <w:pStyle w:val="Zkladntext"/>
        <w:spacing w:line="280" w:lineRule="atLeast"/>
        <w:ind w:left="567"/>
        <w:jc w:val="both"/>
        <w:rPr>
          <w:rFonts w:cs="Arial"/>
          <w:sz w:val="18"/>
          <w:szCs w:val="18"/>
        </w:rPr>
      </w:pPr>
      <w:r w:rsidRPr="00097E03">
        <w:rPr>
          <w:rFonts w:cs="Arial"/>
          <w:sz w:val="18"/>
          <w:szCs w:val="18"/>
        </w:rPr>
        <w:t xml:space="preserve">pro pracoviště </w:t>
      </w:r>
      <w:r w:rsidR="003B322D">
        <w:rPr>
          <w:rFonts w:cs="Arial"/>
          <w:sz w:val="18"/>
          <w:szCs w:val="18"/>
        </w:rPr>
        <w:t xml:space="preserve">odboru evidence majetku Magistrátu hl. m. Prahy, vč. zaškolení obsluhy </w:t>
      </w:r>
      <w:r w:rsidR="000B0E70">
        <w:rPr>
          <w:rFonts w:cs="Arial"/>
          <w:sz w:val="18"/>
          <w:szCs w:val="18"/>
        </w:rPr>
        <w:t>v prostorách objednatele.</w:t>
      </w:r>
      <w:r w:rsidR="00232487" w:rsidRPr="00805083">
        <w:rPr>
          <w:rFonts w:cs="Arial"/>
          <w:sz w:val="18"/>
          <w:szCs w:val="18"/>
        </w:rPr>
        <w:t xml:space="preserve"> </w:t>
      </w:r>
      <w:r w:rsidR="008F5DEA" w:rsidRPr="00805083">
        <w:rPr>
          <w:rFonts w:cs="Arial"/>
          <w:sz w:val="18"/>
          <w:szCs w:val="18"/>
        </w:rPr>
        <w:t xml:space="preserve">Předmět plnění je specifikován </w:t>
      </w:r>
      <w:r w:rsidR="005512ED" w:rsidRPr="00805083">
        <w:rPr>
          <w:rFonts w:cs="Arial"/>
          <w:sz w:val="18"/>
          <w:szCs w:val="18"/>
        </w:rPr>
        <w:t>v Příloze č. 1</w:t>
      </w:r>
      <w:r w:rsidR="008F5DEA" w:rsidRPr="00805083">
        <w:rPr>
          <w:rFonts w:cs="Arial"/>
          <w:sz w:val="18"/>
          <w:szCs w:val="18"/>
        </w:rPr>
        <w:t xml:space="preserve"> – </w:t>
      </w:r>
      <w:r w:rsidR="00953D6C">
        <w:rPr>
          <w:rFonts w:cs="Arial"/>
          <w:sz w:val="18"/>
          <w:szCs w:val="18"/>
        </w:rPr>
        <w:t>Technická specifikace</w:t>
      </w:r>
      <w:r w:rsidR="00452FB5">
        <w:rPr>
          <w:rFonts w:cs="Arial"/>
          <w:sz w:val="18"/>
          <w:szCs w:val="18"/>
        </w:rPr>
        <w:t>,</w:t>
      </w:r>
      <w:r w:rsidR="008F5DEA" w:rsidRPr="009048DF">
        <w:rPr>
          <w:rFonts w:cs="Arial"/>
          <w:sz w:val="18"/>
          <w:szCs w:val="18"/>
        </w:rPr>
        <w:t xml:space="preserve"> kter</w:t>
      </w:r>
      <w:r w:rsidR="004F6A09">
        <w:rPr>
          <w:rFonts w:cs="Arial"/>
          <w:sz w:val="18"/>
          <w:szCs w:val="18"/>
        </w:rPr>
        <w:t>á</w:t>
      </w:r>
      <w:r w:rsidR="008F5DEA" w:rsidRPr="009048DF">
        <w:rPr>
          <w:rFonts w:cs="Arial"/>
          <w:sz w:val="18"/>
          <w:szCs w:val="18"/>
        </w:rPr>
        <w:t xml:space="preserve"> tvoří nedílnou součást smlouvy. Zboží vymezené v Příloze č. 1 j</w:t>
      </w:r>
      <w:r w:rsidR="00F5080E">
        <w:rPr>
          <w:rFonts w:cs="Arial"/>
          <w:sz w:val="18"/>
          <w:szCs w:val="18"/>
        </w:rPr>
        <w:t>e</w:t>
      </w:r>
      <w:r w:rsidR="008F5DEA" w:rsidRPr="009048DF">
        <w:rPr>
          <w:rFonts w:cs="Arial"/>
          <w:sz w:val="18"/>
          <w:szCs w:val="18"/>
        </w:rPr>
        <w:t xml:space="preserve"> dále též nazýván</w:t>
      </w:r>
      <w:r w:rsidR="00F5080E">
        <w:rPr>
          <w:rFonts w:cs="Arial"/>
          <w:sz w:val="18"/>
          <w:szCs w:val="18"/>
        </w:rPr>
        <w:t>o</w:t>
      </w:r>
      <w:r w:rsidR="008F5DEA" w:rsidRPr="009048DF">
        <w:rPr>
          <w:rFonts w:cs="Arial"/>
          <w:sz w:val="18"/>
          <w:szCs w:val="18"/>
        </w:rPr>
        <w:t xml:space="preserve"> </w:t>
      </w:r>
      <w:r w:rsidR="000E4890">
        <w:rPr>
          <w:rFonts w:cs="Arial"/>
          <w:sz w:val="18"/>
          <w:szCs w:val="18"/>
        </w:rPr>
        <w:t>„</w:t>
      </w:r>
      <w:r w:rsidR="000E4890" w:rsidRPr="0040402F">
        <w:rPr>
          <w:rFonts w:cs="Arial"/>
          <w:b/>
          <w:bCs/>
          <w:i/>
          <w:iCs/>
          <w:sz w:val="18"/>
          <w:szCs w:val="18"/>
        </w:rPr>
        <w:t>zboží</w:t>
      </w:r>
      <w:r w:rsidR="000E4890">
        <w:rPr>
          <w:rFonts w:cs="Arial"/>
          <w:sz w:val="18"/>
          <w:szCs w:val="18"/>
        </w:rPr>
        <w:t xml:space="preserve">“ nebo </w:t>
      </w:r>
      <w:r w:rsidR="008F5DEA" w:rsidRPr="009048DF">
        <w:rPr>
          <w:rFonts w:cs="Arial"/>
          <w:sz w:val="18"/>
          <w:szCs w:val="18"/>
        </w:rPr>
        <w:t>„</w:t>
      </w:r>
      <w:r w:rsidR="008F5DEA" w:rsidRPr="0040402F">
        <w:rPr>
          <w:rFonts w:cs="Arial"/>
          <w:b/>
          <w:bCs/>
          <w:i/>
          <w:iCs/>
          <w:sz w:val="18"/>
          <w:szCs w:val="18"/>
        </w:rPr>
        <w:t>předmět plnění</w:t>
      </w:r>
      <w:r w:rsidR="008F5DEA" w:rsidRPr="009048DF">
        <w:rPr>
          <w:rFonts w:cs="Arial"/>
          <w:sz w:val="18"/>
          <w:szCs w:val="18"/>
        </w:rPr>
        <w:t>“.</w:t>
      </w:r>
    </w:p>
    <w:p w14:paraId="21C829AD" w14:textId="6BF5D150" w:rsidR="008F5DEA" w:rsidRPr="000B0E70" w:rsidRDefault="00CF6190" w:rsidP="00437E90">
      <w:pPr>
        <w:pStyle w:val="Zkladntext"/>
        <w:numPr>
          <w:ilvl w:val="0"/>
          <w:numId w:val="18"/>
        </w:numPr>
        <w:tabs>
          <w:tab w:val="clear" w:pos="72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080E">
        <w:rPr>
          <w:rFonts w:cs="Arial"/>
          <w:sz w:val="18"/>
          <w:szCs w:val="18"/>
        </w:rPr>
        <w:t>Součástí dodávky</w:t>
      </w:r>
      <w:r w:rsidR="008F5DEA" w:rsidRPr="00F5080E">
        <w:rPr>
          <w:rFonts w:cs="Arial"/>
          <w:sz w:val="18"/>
          <w:szCs w:val="18"/>
        </w:rPr>
        <w:t xml:space="preserve"> </w:t>
      </w:r>
      <w:r w:rsidRPr="00F5080E">
        <w:rPr>
          <w:rFonts w:cs="Arial"/>
          <w:sz w:val="18"/>
          <w:szCs w:val="18"/>
        </w:rPr>
        <w:t>zboží</w:t>
      </w:r>
      <w:r w:rsidR="008F5DEA" w:rsidRPr="00F5080E">
        <w:rPr>
          <w:rFonts w:cs="Arial"/>
          <w:sz w:val="18"/>
          <w:szCs w:val="18"/>
        </w:rPr>
        <w:t xml:space="preserve"> </w:t>
      </w:r>
      <w:r w:rsidR="008F5DEA" w:rsidRPr="000B0E70">
        <w:rPr>
          <w:rFonts w:cs="Arial"/>
          <w:sz w:val="18"/>
          <w:szCs w:val="18"/>
        </w:rPr>
        <w:t>bud</w:t>
      </w:r>
      <w:r w:rsidR="00D44AB8" w:rsidRPr="000B0E70">
        <w:rPr>
          <w:rFonts w:cs="Arial"/>
          <w:sz w:val="18"/>
          <w:szCs w:val="18"/>
        </w:rPr>
        <w:t>e</w:t>
      </w:r>
      <w:r w:rsidR="008F5DEA" w:rsidRPr="000B0E70">
        <w:rPr>
          <w:rFonts w:cs="Arial"/>
          <w:sz w:val="18"/>
          <w:szCs w:val="18"/>
        </w:rPr>
        <w:t xml:space="preserve"> </w:t>
      </w:r>
      <w:r w:rsidR="00953D6C" w:rsidRPr="000B0E70">
        <w:rPr>
          <w:rFonts w:cs="Arial"/>
          <w:sz w:val="18"/>
          <w:szCs w:val="18"/>
        </w:rPr>
        <w:t>ovládací software a návody v českém jazyce</w:t>
      </w:r>
      <w:r w:rsidR="00953D6C" w:rsidRPr="00953D6C">
        <w:rPr>
          <w:rFonts w:cs="Arial"/>
          <w:sz w:val="18"/>
          <w:szCs w:val="18"/>
        </w:rPr>
        <w:t xml:space="preserve"> </w:t>
      </w:r>
      <w:r w:rsidR="009048DF" w:rsidRPr="00F5080E">
        <w:rPr>
          <w:rFonts w:cs="Arial"/>
          <w:sz w:val="18"/>
          <w:szCs w:val="18"/>
        </w:rPr>
        <w:t xml:space="preserve">a </w:t>
      </w:r>
      <w:r w:rsidR="008F5DEA" w:rsidRPr="00F5080E">
        <w:rPr>
          <w:rFonts w:cs="Arial"/>
          <w:sz w:val="18"/>
          <w:szCs w:val="18"/>
        </w:rPr>
        <w:t>potřebné certifikáty.</w:t>
      </w:r>
      <w:r w:rsidR="00D44AB8" w:rsidRPr="00F5080E">
        <w:rPr>
          <w:rFonts w:cs="Arial"/>
          <w:sz w:val="18"/>
          <w:szCs w:val="18"/>
        </w:rPr>
        <w:t xml:space="preserve"> </w:t>
      </w:r>
      <w:r w:rsidR="008F5DEA" w:rsidRPr="00F5080E">
        <w:rPr>
          <w:rFonts w:cs="Arial"/>
          <w:sz w:val="18"/>
          <w:szCs w:val="18"/>
        </w:rPr>
        <w:t xml:space="preserve">Prodávající prohlašuje, že předmět plnění splňuje veškeré podmínky stanovené právními předpisy k používání předmětu plnění, a že kupujícímu předal veškeré doklady potřebné k provozování předmětu plnění, za což kupujícímu </w:t>
      </w:r>
      <w:r w:rsidR="00FB7EA6" w:rsidRPr="000B0E70">
        <w:rPr>
          <w:rFonts w:cs="Arial"/>
          <w:sz w:val="18"/>
          <w:szCs w:val="18"/>
        </w:rPr>
        <w:t>odpovídá</w:t>
      </w:r>
      <w:r w:rsidR="008F5DEA" w:rsidRPr="000B0E70">
        <w:rPr>
          <w:rFonts w:cs="Arial"/>
          <w:sz w:val="18"/>
          <w:szCs w:val="18"/>
        </w:rPr>
        <w:t>.</w:t>
      </w:r>
    </w:p>
    <w:p w14:paraId="1ACC8A9B" w14:textId="4F645614" w:rsidR="008F5DEA" w:rsidRPr="000B0E70" w:rsidRDefault="006D53B7" w:rsidP="00FB74A0">
      <w:pPr>
        <w:pStyle w:val="Zkladntext"/>
        <w:numPr>
          <w:ilvl w:val="0"/>
          <w:numId w:val="18"/>
        </w:numPr>
        <w:tabs>
          <w:tab w:val="clear" w:pos="72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B0E70">
        <w:rPr>
          <w:rFonts w:cs="Arial"/>
          <w:sz w:val="18"/>
          <w:szCs w:val="18"/>
        </w:rPr>
        <w:t xml:space="preserve">Dále předmět plnění zahrnuje dopravu dodávaného zboží a bezplatný </w:t>
      </w:r>
      <w:r w:rsidR="00953D6C" w:rsidRPr="000B0E70">
        <w:rPr>
          <w:rFonts w:cs="Arial"/>
          <w:sz w:val="18"/>
          <w:szCs w:val="18"/>
        </w:rPr>
        <w:t xml:space="preserve">autorizovaný </w:t>
      </w:r>
      <w:r w:rsidRPr="000B0E70">
        <w:rPr>
          <w:rFonts w:cs="Arial"/>
          <w:sz w:val="18"/>
          <w:szCs w:val="18"/>
        </w:rPr>
        <w:t>servis</w:t>
      </w:r>
      <w:r w:rsidR="00953D6C" w:rsidRPr="000B0E70">
        <w:rPr>
          <w:rFonts w:cs="Arial"/>
          <w:sz w:val="18"/>
          <w:szCs w:val="18"/>
        </w:rPr>
        <w:t xml:space="preserve"> v České republice </w:t>
      </w:r>
      <w:r w:rsidRPr="000B0E70">
        <w:rPr>
          <w:rFonts w:cs="Arial"/>
          <w:sz w:val="18"/>
          <w:szCs w:val="18"/>
        </w:rPr>
        <w:t xml:space="preserve">po dobu </w:t>
      </w:r>
      <w:r w:rsidR="00953D6C" w:rsidRPr="000B0E70">
        <w:rPr>
          <w:rFonts w:cs="Arial"/>
          <w:sz w:val="18"/>
          <w:szCs w:val="18"/>
        </w:rPr>
        <w:t xml:space="preserve">trvání </w:t>
      </w:r>
      <w:r w:rsidRPr="000B0E70">
        <w:rPr>
          <w:rFonts w:cs="Arial"/>
          <w:sz w:val="18"/>
          <w:szCs w:val="18"/>
        </w:rPr>
        <w:t xml:space="preserve">celé záruční </w:t>
      </w:r>
      <w:r w:rsidR="005724C7" w:rsidRPr="000B0E70">
        <w:rPr>
          <w:rFonts w:cs="Arial"/>
          <w:sz w:val="18"/>
          <w:szCs w:val="18"/>
        </w:rPr>
        <w:t xml:space="preserve">doby </w:t>
      </w:r>
      <w:r w:rsidRPr="000B0E70">
        <w:rPr>
          <w:rFonts w:cs="Arial"/>
          <w:sz w:val="18"/>
          <w:szCs w:val="18"/>
        </w:rPr>
        <w:t>v rozsahu stanoveném výrobcem včetně oprav, dodávky náhradních dílů, preventivních prohlídek předmětu plnění</w:t>
      </w:r>
      <w:r w:rsidR="004C12E3" w:rsidRPr="000B0E70">
        <w:rPr>
          <w:rFonts w:cs="Arial"/>
          <w:sz w:val="18"/>
          <w:szCs w:val="18"/>
        </w:rPr>
        <w:t xml:space="preserve"> v rozsahu, určeném v Příloze č. 1 smlouvy</w:t>
      </w:r>
      <w:r w:rsidR="00953D6C" w:rsidRPr="000B0E70">
        <w:rPr>
          <w:rFonts w:cs="Arial"/>
          <w:sz w:val="18"/>
          <w:szCs w:val="18"/>
        </w:rPr>
        <w:t xml:space="preserve"> a technickou podporu po celou dobu životnosti přístrojů</w:t>
      </w:r>
      <w:r w:rsidR="004C12E3" w:rsidRPr="000B0E70">
        <w:rPr>
          <w:rFonts w:cs="Arial"/>
          <w:sz w:val="18"/>
          <w:szCs w:val="18"/>
        </w:rPr>
        <w:t>.</w:t>
      </w:r>
    </w:p>
    <w:p w14:paraId="33EE260A" w14:textId="2A20E4E5" w:rsidR="008F5DEA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4AF9FE95" w14:textId="73A8685A" w:rsidR="00A43D15" w:rsidRDefault="00A43D15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1EB836D0" w14:textId="77777777" w:rsidR="00A43D15" w:rsidRPr="000F1646" w:rsidRDefault="00A43D15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52361D48" w14:textId="77777777" w:rsidR="008F5DEA" w:rsidRPr="00F864C5" w:rsidRDefault="008F5DEA" w:rsidP="00FB74A0">
      <w:pPr>
        <w:tabs>
          <w:tab w:val="left" w:pos="300"/>
          <w:tab w:val="center" w:pos="4536"/>
        </w:tabs>
        <w:spacing w:line="280" w:lineRule="atLeast"/>
        <w:rPr>
          <w:rFonts w:cs="Arial"/>
          <w:b/>
          <w:sz w:val="22"/>
          <w:szCs w:val="22"/>
        </w:rPr>
      </w:pPr>
      <w:r w:rsidRPr="000F1646">
        <w:rPr>
          <w:rFonts w:cs="Arial"/>
          <w:b/>
          <w:sz w:val="18"/>
          <w:szCs w:val="18"/>
        </w:rPr>
        <w:tab/>
      </w:r>
      <w:r w:rsidRPr="000F1646">
        <w:rPr>
          <w:rFonts w:cs="Arial"/>
          <w:b/>
          <w:sz w:val="18"/>
          <w:szCs w:val="18"/>
        </w:rPr>
        <w:tab/>
      </w:r>
      <w:r w:rsidRPr="00F864C5">
        <w:rPr>
          <w:rFonts w:cs="Arial"/>
          <w:b/>
          <w:sz w:val="22"/>
          <w:szCs w:val="22"/>
        </w:rPr>
        <w:t>4. Kupní cena a platební podmínky</w:t>
      </w:r>
    </w:p>
    <w:p w14:paraId="010E3039" w14:textId="77777777" w:rsidR="008F5DEA" w:rsidRPr="000F1646" w:rsidRDefault="008F5DEA" w:rsidP="00FB74A0">
      <w:pPr>
        <w:widowControl w:val="0"/>
        <w:spacing w:line="280" w:lineRule="atLeast"/>
        <w:jc w:val="both"/>
        <w:rPr>
          <w:rFonts w:cs="Arial"/>
          <w:b/>
          <w:snapToGrid w:val="0"/>
          <w:sz w:val="18"/>
          <w:szCs w:val="18"/>
        </w:rPr>
      </w:pPr>
    </w:p>
    <w:p w14:paraId="185C9EC0" w14:textId="5488C723" w:rsidR="008F5DEA" w:rsidRPr="002565BB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b/>
          <w:sz w:val="18"/>
          <w:szCs w:val="18"/>
        </w:rPr>
      </w:pPr>
      <w:r w:rsidRPr="008E7E75">
        <w:rPr>
          <w:b/>
          <w:sz w:val="18"/>
          <w:szCs w:val="18"/>
        </w:rPr>
        <w:t xml:space="preserve">Celková cena za dodání a provedení </w:t>
      </w:r>
      <w:r w:rsidRPr="002565BB">
        <w:rPr>
          <w:b/>
          <w:sz w:val="18"/>
          <w:szCs w:val="18"/>
        </w:rPr>
        <w:t xml:space="preserve">předmětu plnění bez DPH činí  </w:t>
      </w:r>
      <w:r w:rsidR="0008048D" w:rsidRPr="002565BB">
        <w:rPr>
          <w:b/>
          <w:sz w:val="18"/>
          <w:szCs w:val="18"/>
        </w:rPr>
        <w:t xml:space="preserve">   </w:t>
      </w:r>
      <w:r w:rsidR="00B21CC8">
        <w:rPr>
          <w:b/>
          <w:sz w:val="18"/>
          <w:szCs w:val="18"/>
        </w:rPr>
        <w:t>763 708,00</w:t>
      </w:r>
      <w:r w:rsidR="002565BB" w:rsidRPr="002565BB">
        <w:rPr>
          <w:b/>
          <w:sz w:val="18"/>
          <w:szCs w:val="18"/>
        </w:rPr>
        <w:t xml:space="preserve"> </w:t>
      </w:r>
      <w:r w:rsidR="009048DF" w:rsidRPr="002565BB">
        <w:rPr>
          <w:b/>
          <w:sz w:val="18"/>
          <w:szCs w:val="18"/>
        </w:rPr>
        <w:t>Kč</w:t>
      </w:r>
    </w:p>
    <w:p w14:paraId="3442ED64" w14:textId="2FA407A7" w:rsidR="008F5DEA" w:rsidRPr="002565BB" w:rsidRDefault="008F5DEA" w:rsidP="00FB74A0">
      <w:pPr>
        <w:widowControl w:val="0"/>
        <w:spacing w:line="280" w:lineRule="atLeast"/>
        <w:ind w:left="540"/>
        <w:jc w:val="both"/>
        <w:rPr>
          <w:rFonts w:cs="Arial"/>
          <w:b/>
          <w:snapToGrid w:val="0"/>
          <w:sz w:val="18"/>
          <w:szCs w:val="18"/>
        </w:rPr>
      </w:pPr>
      <w:r w:rsidRPr="002565BB">
        <w:rPr>
          <w:rFonts w:cs="Arial"/>
          <w:b/>
          <w:snapToGrid w:val="0"/>
          <w:sz w:val="18"/>
          <w:szCs w:val="18"/>
        </w:rPr>
        <w:t xml:space="preserve">DPH ve výši </w:t>
      </w:r>
      <w:r w:rsidR="008E7E75" w:rsidRPr="002565BB">
        <w:rPr>
          <w:rFonts w:cs="Arial"/>
          <w:b/>
          <w:snapToGrid w:val="0"/>
          <w:sz w:val="18"/>
          <w:szCs w:val="18"/>
        </w:rPr>
        <w:t xml:space="preserve">21 </w:t>
      </w:r>
      <w:r w:rsidR="009048DF" w:rsidRPr="002565BB">
        <w:rPr>
          <w:rFonts w:cs="Arial"/>
          <w:b/>
          <w:snapToGrid w:val="0"/>
          <w:sz w:val="18"/>
          <w:szCs w:val="18"/>
        </w:rPr>
        <w:t xml:space="preserve">% činí </w:t>
      </w:r>
      <w:r w:rsidR="009048DF" w:rsidRPr="002565BB">
        <w:rPr>
          <w:rFonts w:cs="Arial"/>
          <w:b/>
          <w:snapToGrid w:val="0"/>
          <w:sz w:val="18"/>
          <w:szCs w:val="18"/>
        </w:rPr>
        <w:tab/>
      </w:r>
      <w:r w:rsidR="009048DF" w:rsidRPr="002565BB">
        <w:rPr>
          <w:rFonts w:cs="Arial"/>
          <w:b/>
          <w:snapToGrid w:val="0"/>
          <w:sz w:val="18"/>
          <w:szCs w:val="18"/>
        </w:rPr>
        <w:tab/>
      </w:r>
      <w:r w:rsidR="009048DF" w:rsidRPr="002565BB">
        <w:rPr>
          <w:rFonts w:cs="Arial"/>
          <w:b/>
          <w:snapToGrid w:val="0"/>
          <w:sz w:val="18"/>
          <w:szCs w:val="18"/>
        </w:rPr>
        <w:tab/>
      </w:r>
      <w:r w:rsidR="009048DF" w:rsidRPr="002565BB">
        <w:rPr>
          <w:rFonts w:cs="Arial"/>
          <w:b/>
          <w:snapToGrid w:val="0"/>
          <w:sz w:val="18"/>
          <w:szCs w:val="18"/>
        </w:rPr>
        <w:tab/>
      </w:r>
      <w:r w:rsidR="009048DF" w:rsidRPr="002565BB">
        <w:rPr>
          <w:rFonts w:cs="Arial"/>
          <w:b/>
          <w:snapToGrid w:val="0"/>
          <w:sz w:val="18"/>
          <w:szCs w:val="18"/>
        </w:rPr>
        <w:tab/>
        <w:t xml:space="preserve">           </w:t>
      </w:r>
      <w:r w:rsidR="008E7E75" w:rsidRPr="002565BB">
        <w:rPr>
          <w:rFonts w:cs="Arial"/>
          <w:b/>
          <w:snapToGrid w:val="0"/>
          <w:sz w:val="18"/>
          <w:szCs w:val="18"/>
        </w:rPr>
        <w:t xml:space="preserve">    </w:t>
      </w:r>
      <w:r w:rsidRPr="002565BB">
        <w:rPr>
          <w:rFonts w:cs="Arial"/>
          <w:b/>
          <w:snapToGrid w:val="0"/>
          <w:sz w:val="18"/>
          <w:szCs w:val="18"/>
        </w:rPr>
        <w:t xml:space="preserve"> </w:t>
      </w:r>
      <w:r w:rsidR="00B21CC8">
        <w:rPr>
          <w:b/>
          <w:sz w:val="18"/>
          <w:szCs w:val="18"/>
        </w:rPr>
        <w:t>160 378,68</w:t>
      </w:r>
      <w:r w:rsidR="0008048D" w:rsidRPr="002565BB">
        <w:rPr>
          <w:b/>
          <w:sz w:val="18"/>
          <w:szCs w:val="18"/>
        </w:rPr>
        <w:t xml:space="preserve"> </w:t>
      </w:r>
      <w:r w:rsidR="009048DF" w:rsidRPr="002565BB">
        <w:rPr>
          <w:rFonts w:cs="Arial"/>
          <w:b/>
          <w:snapToGrid w:val="0"/>
          <w:sz w:val="18"/>
          <w:szCs w:val="18"/>
        </w:rPr>
        <w:t>Kč</w:t>
      </w:r>
    </w:p>
    <w:p w14:paraId="0699D8CE" w14:textId="6CE8FAE1" w:rsidR="008F5DEA" w:rsidRPr="008E7E75" w:rsidRDefault="008F5DEA" w:rsidP="00924BA7">
      <w:pPr>
        <w:widowControl w:val="0"/>
        <w:spacing w:line="280" w:lineRule="atLeast"/>
        <w:ind w:left="540"/>
        <w:jc w:val="both"/>
        <w:rPr>
          <w:rFonts w:cs="Arial"/>
          <w:b/>
          <w:snapToGrid w:val="0"/>
          <w:sz w:val="18"/>
          <w:szCs w:val="18"/>
        </w:rPr>
      </w:pPr>
      <w:r w:rsidRPr="002565BB">
        <w:rPr>
          <w:rFonts w:cs="Arial"/>
          <w:b/>
          <w:snapToGrid w:val="0"/>
          <w:sz w:val="18"/>
          <w:szCs w:val="18"/>
        </w:rPr>
        <w:t>Celková cena</w:t>
      </w:r>
      <w:r w:rsidRPr="002565BB">
        <w:rPr>
          <w:b/>
          <w:sz w:val="18"/>
          <w:szCs w:val="18"/>
        </w:rPr>
        <w:t xml:space="preserve"> za dodání a provedení předmětu plnění</w:t>
      </w:r>
      <w:r w:rsidRPr="002565BB">
        <w:rPr>
          <w:rFonts w:cs="Arial"/>
          <w:b/>
          <w:snapToGrid w:val="0"/>
          <w:sz w:val="18"/>
          <w:szCs w:val="18"/>
        </w:rPr>
        <w:t xml:space="preserve"> včetně DPH </w:t>
      </w:r>
      <w:r w:rsidR="008E7E75" w:rsidRPr="002565BB">
        <w:rPr>
          <w:rFonts w:cs="Arial"/>
          <w:b/>
          <w:snapToGrid w:val="0"/>
          <w:sz w:val="18"/>
          <w:szCs w:val="18"/>
        </w:rPr>
        <w:t xml:space="preserve">  </w:t>
      </w:r>
      <w:r w:rsidR="0008048D" w:rsidRPr="002565BB">
        <w:rPr>
          <w:rFonts w:cs="Arial"/>
          <w:b/>
          <w:snapToGrid w:val="0"/>
          <w:sz w:val="18"/>
          <w:szCs w:val="18"/>
        </w:rPr>
        <w:t xml:space="preserve">    </w:t>
      </w:r>
      <w:r w:rsidR="00B21CC8">
        <w:rPr>
          <w:rFonts w:cs="Arial"/>
          <w:b/>
          <w:snapToGrid w:val="0"/>
          <w:sz w:val="18"/>
          <w:szCs w:val="18"/>
        </w:rPr>
        <w:t>924 086,68</w:t>
      </w:r>
      <w:r w:rsidRPr="002565BB">
        <w:rPr>
          <w:rFonts w:cs="Arial"/>
          <w:b/>
          <w:snapToGrid w:val="0"/>
          <w:sz w:val="18"/>
          <w:szCs w:val="18"/>
        </w:rPr>
        <w:t xml:space="preserve"> Kč</w:t>
      </w:r>
      <w:r w:rsidRPr="008E7E75">
        <w:rPr>
          <w:rFonts w:cs="Arial"/>
          <w:b/>
          <w:snapToGrid w:val="0"/>
          <w:sz w:val="18"/>
          <w:szCs w:val="18"/>
        </w:rPr>
        <w:t xml:space="preserve"> </w:t>
      </w:r>
      <w:r w:rsidR="00CC0EED">
        <w:rPr>
          <w:rFonts w:cs="Arial"/>
          <w:b/>
          <w:snapToGrid w:val="0"/>
          <w:sz w:val="18"/>
          <w:szCs w:val="18"/>
        </w:rPr>
        <w:t xml:space="preserve"> </w:t>
      </w:r>
    </w:p>
    <w:p w14:paraId="571F0CE5" w14:textId="77777777" w:rsidR="00924BA7" w:rsidRDefault="00924BA7" w:rsidP="00FB74A0">
      <w:pPr>
        <w:spacing w:line="280" w:lineRule="atLeast"/>
        <w:ind w:left="540"/>
        <w:jc w:val="both"/>
        <w:rPr>
          <w:rFonts w:cs="Arial"/>
          <w:b/>
          <w:snapToGrid w:val="0"/>
          <w:sz w:val="18"/>
          <w:szCs w:val="18"/>
        </w:rPr>
      </w:pPr>
    </w:p>
    <w:p w14:paraId="5D3E9C45" w14:textId="77777777" w:rsidR="008F5DEA" w:rsidRPr="00234B3C" w:rsidRDefault="008F5DEA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5FDFAF4" w14:textId="77777777" w:rsidR="008F5DEA" w:rsidRPr="00843756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234B3C">
        <w:rPr>
          <w:sz w:val="18"/>
          <w:szCs w:val="18"/>
        </w:rPr>
        <w:t>Kupní cena je stanovena jako</w:t>
      </w:r>
      <w:r>
        <w:rPr>
          <w:sz w:val="18"/>
          <w:szCs w:val="18"/>
        </w:rPr>
        <w:t xml:space="preserve"> nejvýše přípustná a</w:t>
      </w:r>
      <w:r w:rsidRPr="00234B3C">
        <w:rPr>
          <w:sz w:val="18"/>
          <w:szCs w:val="18"/>
        </w:rPr>
        <w:t xml:space="preserve"> konečná a zahrnuje celý předmět</w:t>
      </w:r>
      <w:r>
        <w:rPr>
          <w:sz w:val="18"/>
          <w:szCs w:val="18"/>
        </w:rPr>
        <w:t xml:space="preserve"> plnění, jak je vymezen v čl. 3</w:t>
      </w:r>
      <w:r w:rsidRPr="00234B3C">
        <w:rPr>
          <w:sz w:val="18"/>
          <w:szCs w:val="18"/>
        </w:rPr>
        <w:t xml:space="preserve"> smlouvy.</w:t>
      </w:r>
    </w:p>
    <w:p w14:paraId="3B912E18" w14:textId="77777777" w:rsidR="008F5DEA" w:rsidRPr="00843756" w:rsidRDefault="008F5DEA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BA22530" w14:textId="77777777" w:rsidR="008F5DEA" w:rsidRPr="00843756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843756">
        <w:rPr>
          <w:sz w:val="18"/>
          <w:szCs w:val="18"/>
        </w:rPr>
        <w:t xml:space="preserve">V kupní ceně jsou zahrnuty veškeré náklady prodávajícího nezbytné pro řádné a včasné splnění celého předmětu smlouvy, a to zejména clo, doprava do místa určení, instalace, uvedení do provozu, likvidace odpadu a obalů a </w:t>
      </w:r>
      <w:r>
        <w:rPr>
          <w:sz w:val="18"/>
          <w:szCs w:val="18"/>
        </w:rPr>
        <w:t>školení</w:t>
      </w:r>
      <w:r w:rsidRPr="00843756">
        <w:rPr>
          <w:sz w:val="18"/>
          <w:szCs w:val="18"/>
        </w:rPr>
        <w:t xml:space="preserve"> </w:t>
      </w:r>
      <w:r>
        <w:rPr>
          <w:sz w:val="18"/>
          <w:szCs w:val="18"/>
        </w:rPr>
        <w:t>příslušných zaměstnanců</w:t>
      </w:r>
      <w:r w:rsidRPr="00843756">
        <w:rPr>
          <w:sz w:val="18"/>
          <w:szCs w:val="18"/>
        </w:rPr>
        <w:t xml:space="preserve">, potřebné doklady ke zboží, a záruční servis a pravidelné technické prohlídky nebo pravidelné revize/prohlídky/validace v požadovaném intervalu (pokud jsou pro správnou funkci </w:t>
      </w:r>
      <w:r w:rsidR="00CF6190">
        <w:rPr>
          <w:sz w:val="18"/>
          <w:szCs w:val="18"/>
        </w:rPr>
        <w:t xml:space="preserve">zboží </w:t>
      </w:r>
      <w:r w:rsidRPr="00843756">
        <w:rPr>
          <w:sz w:val="18"/>
          <w:szCs w:val="18"/>
        </w:rPr>
        <w:t>výrobcem či servisní orga</w:t>
      </w:r>
      <w:r>
        <w:rPr>
          <w:sz w:val="18"/>
          <w:szCs w:val="18"/>
        </w:rPr>
        <w:t>nizací nařízeny nebo doporučeny)</w:t>
      </w:r>
      <w:r w:rsidRPr="00843756">
        <w:rPr>
          <w:sz w:val="18"/>
          <w:szCs w:val="18"/>
        </w:rPr>
        <w:t>.</w:t>
      </w:r>
    </w:p>
    <w:p w14:paraId="26796D71" w14:textId="77777777" w:rsidR="008F5DEA" w:rsidRPr="00234B3C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1B685B13" w14:textId="44DEF097" w:rsidR="008F5DEA" w:rsidRPr="00007B3C" w:rsidRDefault="008F5DEA" w:rsidP="007B7248">
      <w:pPr>
        <w:pStyle w:val="Odstavecseseznamem"/>
        <w:numPr>
          <w:ilvl w:val="0"/>
          <w:numId w:val="7"/>
        </w:numPr>
        <w:tabs>
          <w:tab w:val="clear" w:pos="720"/>
        </w:tabs>
        <w:spacing w:line="288" w:lineRule="auto"/>
        <w:ind w:left="567" w:hanging="567"/>
        <w:jc w:val="both"/>
      </w:pPr>
      <w:r w:rsidRPr="00007B3C">
        <w:rPr>
          <w:sz w:val="18"/>
          <w:szCs w:val="18"/>
        </w:rPr>
        <w:t>Kupující se zavazuje zaplatit kupní cenu na základě daňovéh</w:t>
      </w:r>
      <w:r w:rsidR="00CF6190" w:rsidRPr="00007B3C">
        <w:rPr>
          <w:sz w:val="18"/>
          <w:szCs w:val="18"/>
        </w:rPr>
        <w:t xml:space="preserve">o dokladu </w:t>
      </w:r>
      <w:r w:rsidR="00677E05" w:rsidRPr="00007B3C">
        <w:rPr>
          <w:sz w:val="18"/>
          <w:szCs w:val="18"/>
        </w:rPr>
        <w:t>(dále jen „</w:t>
      </w:r>
      <w:r w:rsidR="00CF6190" w:rsidRPr="00007B3C">
        <w:rPr>
          <w:b/>
          <w:bCs/>
          <w:i/>
          <w:iCs/>
          <w:sz w:val="18"/>
          <w:szCs w:val="18"/>
        </w:rPr>
        <w:t>faktur</w:t>
      </w:r>
      <w:r w:rsidR="000E4890" w:rsidRPr="00007B3C">
        <w:rPr>
          <w:b/>
          <w:bCs/>
          <w:i/>
          <w:iCs/>
          <w:sz w:val="18"/>
          <w:szCs w:val="18"/>
        </w:rPr>
        <w:t>a</w:t>
      </w:r>
      <w:r w:rsidR="00677E05" w:rsidRPr="00007B3C">
        <w:rPr>
          <w:sz w:val="18"/>
          <w:szCs w:val="18"/>
        </w:rPr>
        <w:t>“</w:t>
      </w:r>
      <w:r w:rsidR="000E4890" w:rsidRPr="00007B3C">
        <w:rPr>
          <w:sz w:val="18"/>
          <w:szCs w:val="18"/>
        </w:rPr>
        <w:t>)</w:t>
      </w:r>
      <w:r w:rsidR="00CF6190" w:rsidRPr="00007B3C">
        <w:rPr>
          <w:sz w:val="18"/>
          <w:szCs w:val="18"/>
        </w:rPr>
        <w:t>, vystavené a doručené</w:t>
      </w:r>
      <w:r w:rsidRPr="00007B3C">
        <w:rPr>
          <w:sz w:val="18"/>
          <w:szCs w:val="18"/>
        </w:rPr>
        <w:t xml:space="preserve"> prodávajícím</w:t>
      </w:r>
      <w:r w:rsidRPr="00007B3C">
        <w:rPr>
          <w:b/>
          <w:sz w:val="18"/>
          <w:szCs w:val="18"/>
        </w:rPr>
        <w:t xml:space="preserve"> </w:t>
      </w:r>
      <w:r w:rsidRPr="00007B3C">
        <w:rPr>
          <w:sz w:val="18"/>
          <w:szCs w:val="18"/>
        </w:rPr>
        <w:t>kupujícímu</w:t>
      </w:r>
      <w:r w:rsidRPr="00007B3C">
        <w:rPr>
          <w:b/>
          <w:sz w:val="18"/>
          <w:szCs w:val="18"/>
        </w:rPr>
        <w:t xml:space="preserve"> </w:t>
      </w:r>
      <w:r w:rsidRPr="00007B3C">
        <w:rPr>
          <w:sz w:val="18"/>
          <w:szCs w:val="18"/>
        </w:rPr>
        <w:t xml:space="preserve">po vyhotovení </w:t>
      </w:r>
      <w:r w:rsidRPr="00007B3C">
        <w:rPr>
          <w:rFonts w:cs="Arial"/>
          <w:sz w:val="18"/>
          <w:szCs w:val="18"/>
        </w:rPr>
        <w:t>zápisu o předání a převzetí</w:t>
      </w:r>
      <w:r w:rsidR="009048DF" w:rsidRPr="00007B3C">
        <w:rPr>
          <w:rFonts w:cs="Arial"/>
          <w:sz w:val="18"/>
          <w:szCs w:val="18"/>
        </w:rPr>
        <w:t xml:space="preserve"> </w:t>
      </w:r>
      <w:r w:rsidR="00CF6190" w:rsidRPr="00007B3C">
        <w:rPr>
          <w:rFonts w:cs="Arial"/>
          <w:sz w:val="18"/>
          <w:szCs w:val="18"/>
        </w:rPr>
        <w:t xml:space="preserve">zboží </w:t>
      </w:r>
      <w:r w:rsidR="009048DF" w:rsidRPr="00007B3C">
        <w:rPr>
          <w:rFonts w:cs="Arial"/>
          <w:sz w:val="18"/>
          <w:szCs w:val="18"/>
        </w:rPr>
        <w:t>dle čl. 5 odst. 5.4 a 5.5</w:t>
      </w:r>
      <w:r w:rsidRPr="00007B3C">
        <w:rPr>
          <w:rFonts w:cs="Arial"/>
          <w:sz w:val="18"/>
          <w:szCs w:val="18"/>
        </w:rPr>
        <w:t xml:space="preserve"> smlouvy</w:t>
      </w:r>
      <w:r w:rsidRPr="00007B3C">
        <w:rPr>
          <w:sz w:val="18"/>
          <w:szCs w:val="18"/>
        </w:rPr>
        <w:t>, a to se splatností 30 dnů od doručení faktury kupujícímu</w:t>
      </w:r>
      <w:r w:rsidRPr="000F1646">
        <w:t>.</w:t>
      </w:r>
      <w:r w:rsidR="00007B3C">
        <w:t xml:space="preserve"> </w:t>
      </w:r>
      <w:r w:rsidR="00007B3C" w:rsidRPr="00007B3C">
        <w:rPr>
          <w:sz w:val="18"/>
          <w:szCs w:val="18"/>
        </w:rPr>
        <w:t>Faktura bude odeslána buď do datové schránky kupujícího, nebo zaslána na elektronickou podatelnu kupujícího: posta@praha.eu, nebo doručena kupujícímu na adresu: Hlavní město Praha, odbor služeb Magistrátu hlavního města Prahy, Mariánské nám. 2, 110 01 Praha 1.</w:t>
      </w:r>
    </w:p>
    <w:p w14:paraId="0D7AA546" w14:textId="77777777" w:rsidR="008F5DEA" w:rsidRDefault="008F5DEA" w:rsidP="00FB74A0">
      <w:pPr>
        <w:pStyle w:val="Odstavecseseznamem"/>
        <w:spacing w:line="280" w:lineRule="atLeast"/>
        <w:rPr>
          <w:rFonts w:cs="Arial"/>
          <w:sz w:val="18"/>
          <w:szCs w:val="18"/>
        </w:rPr>
      </w:pPr>
    </w:p>
    <w:p w14:paraId="352318D7" w14:textId="77777777" w:rsidR="008F5DEA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FB74A0">
        <w:rPr>
          <w:sz w:val="18"/>
          <w:szCs w:val="18"/>
        </w:rPr>
        <w:t xml:space="preserve">Prodávající se smlouvou zavazuje, že jím vystavená faktura bude obsahovat všechny náležitosti řádného daňového dokladu dle platné právní úpravy a to zejména: </w:t>
      </w:r>
    </w:p>
    <w:p w14:paraId="1E7CC29B" w14:textId="77777777" w:rsidR="008F5DEA" w:rsidRPr="00FB74A0" w:rsidRDefault="008F5DEA" w:rsidP="00FB74A0">
      <w:pPr>
        <w:spacing w:line="280" w:lineRule="atLeast"/>
        <w:jc w:val="both"/>
        <w:rPr>
          <w:sz w:val="18"/>
          <w:szCs w:val="18"/>
        </w:rPr>
      </w:pPr>
    </w:p>
    <w:p w14:paraId="33426743" w14:textId="31A364B9" w:rsidR="008F5DEA" w:rsidRPr="00FB74A0" w:rsidRDefault="00CF6190" w:rsidP="00FB74A0">
      <w:pPr>
        <w:numPr>
          <w:ilvl w:val="3"/>
          <w:numId w:val="21"/>
        </w:numPr>
        <w:spacing w:line="280" w:lineRule="atLeast"/>
        <w:ind w:left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označení prodávajícího (n</w:t>
      </w:r>
      <w:r w:rsidR="008F5DEA" w:rsidRPr="00FB74A0">
        <w:rPr>
          <w:rFonts w:cs="Arial"/>
          <w:sz w:val="18"/>
          <w:szCs w:val="18"/>
        </w:rPr>
        <w:t>ázev, adresa, IČ</w:t>
      </w:r>
      <w:r w:rsidR="0038675D">
        <w:rPr>
          <w:rFonts w:cs="Arial"/>
          <w:sz w:val="18"/>
          <w:szCs w:val="18"/>
        </w:rPr>
        <w:t>O</w:t>
      </w:r>
      <w:r w:rsidR="008F5DEA" w:rsidRPr="00FB74A0">
        <w:rPr>
          <w:rFonts w:cs="Arial"/>
          <w:sz w:val="18"/>
          <w:szCs w:val="18"/>
        </w:rPr>
        <w:t>/DIČ, bankovní spojení, podpis, razítko)</w:t>
      </w:r>
      <w:r w:rsidR="000E4890">
        <w:rPr>
          <w:rFonts w:cs="Arial"/>
          <w:sz w:val="18"/>
          <w:szCs w:val="18"/>
        </w:rPr>
        <w:t>,</w:t>
      </w:r>
    </w:p>
    <w:p w14:paraId="15803C99" w14:textId="645BCF24" w:rsidR="008F5DEA" w:rsidRDefault="00CF61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="008F5DEA" w:rsidRPr="00FB74A0">
        <w:rPr>
          <w:rFonts w:cs="Arial"/>
          <w:sz w:val="18"/>
          <w:szCs w:val="18"/>
        </w:rPr>
        <w:t>značení kupujícího (název, adresa, IČ</w:t>
      </w:r>
      <w:r w:rsidR="0038675D">
        <w:rPr>
          <w:rFonts w:cs="Arial"/>
          <w:sz w:val="18"/>
          <w:szCs w:val="18"/>
        </w:rPr>
        <w:t>O</w:t>
      </w:r>
      <w:r w:rsidR="008F5DEA" w:rsidRPr="00FB74A0">
        <w:rPr>
          <w:rFonts w:cs="Arial"/>
          <w:sz w:val="18"/>
          <w:szCs w:val="18"/>
        </w:rPr>
        <w:t>/DIČ)</w:t>
      </w:r>
      <w:r w:rsidR="000E4890">
        <w:rPr>
          <w:rFonts w:cs="Arial"/>
          <w:sz w:val="18"/>
          <w:szCs w:val="18"/>
        </w:rPr>
        <w:t>,</w:t>
      </w:r>
    </w:p>
    <w:p w14:paraId="37711E22" w14:textId="7FA6591B" w:rsidR="000E4890" w:rsidRPr="00FB74A0" w:rsidRDefault="000E48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označení smlouvy,</w:t>
      </w:r>
    </w:p>
    <w:p w14:paraId="73A18974" w14:textId="5B3E5AEB" w:rsidR="008F5DEA" w:rsidRPr="00FB74A0" w:rsidRDefault="00CF61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</w:t>
      </w:r>
      <w:r w:rsidR="008F5DEA">
        <w:rPr>
          <w:rFonts w:cs="Arial"/>
          <w:sz w:val="18"/>
          <w:szCs w:val="18"/>
        </w:rPr>
        <w:t>vedení peněžní částky</w:t>
      </w:r>
      <w:r w:rsidR="000E4890">
        <w:rPr>
          <w:rFonts w:cs="Arial"/>
          <w:sz w:val="18"/>
          <w:szCs w:val="18"/>
        </w:rPr>
        <w:t>,</w:t>
      </w:r>
      <w:r w:rsidR="008F5DEA">
        <w:rPr>
          <w:rFonts w:cs="Arial"/>
          <w:sz w:val="18"/>
          <w:szCs w:val="18"/>
        </w:rPr>
        <w:t xml:space="preserve"> </w:t>
      </w:r>
    </w:p>
    <w:p w14:paraId="1723191C" w14:textId="77777777" w:rsidR="008F5DEA" w:rsidRPr="00FB74A0" w:rsidRDefault="00CF61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j</w:t>
      </w:r>
      <w:r w:rsidR="008F5DEA" w:rsidRPr="00FB74A0">
        <w:rPr>
          <w:rFonts w:cs="Arial"/>
          <w:sz w:val="18"/>
          <w:szCs w:val="18"/>
        </w:rPr>
        <w:t>e uveden počet jednotek, jednotková cena a cena celkem,</w:t>
      </w:r>
    </w:p>
    <w:p w14:paraId="2EE2B19D" w14:textId="7DC71D3D" w:rsidR="008F5DEA" w:rsidRDefault="00CF6190" w:rsidP="00A43D15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="008F5DEA" w:rsidRPr="00FB74A0">
        <w:rPr>
          <w:rFonts w:cs="Arial"/>
          <w:sz w:val="18"/>
          <w:szCs w:val="18"/>
        </w:rPr>
        <w:t>atum vyhotovení faktury, datum uskutečnění zdanitelného plnění, a splatnost faktury, případně způsob pro</w:t>
      </w:r>
      <w:r w:rsidR="008F5DEA">
        <w:rPr>
          <w:rFonts w:cs="Arial"/>
          <w:sz w:val="18"/>
          <w:szCs w:val="18"/>
        </w:rPr>
        <w:t>vedení úhrady faktury</w:t>
      </w:r>
      <w:r w:rsidR="000E4890">
        <w:rPr>
          <w:rFonts w:cs="Arial"/>
          <w:sz w:val="18"/>
          <w:szCs w:val="18"/>
        </w:rPr>
        <w:t>.</w:t>
      </w:r>
    </w:p>
    <w:p w14:paraId="5AB99A8E" w14:textId="77777777" w:rsidR="00953D6C" w:rsidRPr="00A43D15" w:rsidRDefault="00953D6C" w:rsidP="00953D6C">
      <w:pPr>
        <w:spacing w:line="280" w:lineRule="atLeast"/>
        <w:ind w:left="1440"/>
        <w:jc w:val="both"/>
        <w:rPr>
          <w:rFonts w:cs="Arial"/>
          <w:sz w:val="18"/>
          <w:szCs w:val="18"/>
        </w:rPr>
      </w:pPr>
    </w:p>
    <w:p w14:paraId="49C4A3AF" w14:textId="77777777" w:rsidR="008F5DEA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případě, že </w:t>
      </w:r>
      <w:r w:rsidR="00CF6190">
        <w:rPr>
          <w:sz w:val="18"/>
          <w:szCs w:val="18"/>
        </w:rPr>
        <w:t>faktura</w:t>
      </w:r>
      <w:r>
        <w:rPr>
          <w:sz w:val="18"/>
          <w:szCs w:val="18"/>
        </w:rPr>
        <w:t xml:space="preserve"> nebude</w:t>
      </w:r>
      <w:r w:rsidRPr="00FB74A0">
        <w:rPr>
          <w:sz w:val="18"/>
          <w:szCs w:val="18"/>
        </w:rPr>
        <w:t xml:space="preserve"> mít odpovídající náležitosti, je kupující oprávněn zaslat je</w:t>
      </w:r>
      <w:r>
        <w:rPr>
          <w:sz w:val="18"/>
          <w:szCs w:val="18"/>
        </w:rPr>
        <w:t>j</w:t>
      </w:r>
      <w:r w:rsidRPr="00FB74A0">
        <w:rPr>
          <w:sz w:val="18"/>
          <w:szCs w:val="18"/>
        </w:rPr>
        <w:t xml:space="preserve"> ve lhůtě splatnosti zpět prodávajícímu k doplnění, aniž se tak dostane do prodlení se splatností. Důvody vrácení sdělí kupující prodávaj</w:t>
      </w:r>
      <w:r w:rsidR="00CF6190">
        <w:rPr>
          <w:sz w:val="18"/>
          <w:szCs w:val="18"/>
        </w:rPr>
        <w:t>ícímu písemně zároveň s vrácenou</w:t>
      </w:r>
      <w:r w:rsidRPr="00FB74A0">
        <w:rPr>
          <w:sz w:val="18"/>
          <w:szCs w:val="18"/>
        </w:rPr>
        <w:t xml:space="preserve"> </w:t>
      </w:r>
      <w:r w:rsidR="00CF6190">
        <w:rPr>
          <w:sz w:val="18"/>
          <w:szCs w:val="18"/>
        </w:rPr>
        <w:t>fakturou</w:t>
      </w:r>
      <w:r w:rsidRPr="00FB74A0">
        <w:rPr>
          <w:sz w:val="18"/>
          <w:szCs w:val="18"/>
        </w:rPr>
        <w:t xml:space="preserve">. V závislosti na povaze závady je prodávající povinen </w:t>
      </w:r>
      <w:r w:rsidR="00CF6190">
        <w:rPr>
          <w:sz w:val="18"/>
          <w:szCs w:val="18"/>
        </w:rPr>
        <w:t>fakturu, včetně jejích</w:t>
      </w:r>
      <w:r w:rsidRPr="00FB74A0">
        <w:rPr>
          <w:sz w:val="18"/>
          <w:szCs w:val="18"/>
        </w:rPr>
        <w:t xml:space="preserve"> př</w:t>
      </w:r>
      <w:r w:rsidR="00CF6190">
        <w:rPr>
          <w:sz w:val="18"/>
          <w:szCs w:val="18"/>
        </w:rPr>
        <w:t>íloh opravit nebo vyhotovit novou</w:t>
      </w:r>
      <w:r w:rsidRPr="00FB74A0">
        <w:rPr>
          <w:sz w:val="18"/>
          <w:szCs w:val="18"/>
        </w:rPr>
        <w:t xml:space="preserve">. Lhůta splatnosti počíná běžet znovu od opětovného doručení náležitě doplněných či opravených </w:t>
      </w:r>
      <w:r w:rsidR="00CF6190">
        <w:rPr>
          <w:sz w:val="18"/>
          <w:szCs w:val="18"/>
        </w:rPr>
        <w:t>faktur</w:t>
      </w:r>
      <w:r w:rsidRPr="00FB74A0">
        <w:rPr>
          <w:sz w:val="18"/>
          <w:szCs w:val="18"/>
        </w:rPr>
        <w:t>.</w:t>
      </w:r>
    </w:p>
    <w:p w14:paraId="17C84DA3" w14:textId="77777777" w:rsidR="008F5DEA" w:rsidRPr="00FB74A0" w:rsidRDefault="008F5DEA" w:rsidP="00CE74C1">
      <w:pPr>
        <w:spacing w:line="280" w:lineRule="atLeast"/>
        <w:ind w:left="540"/>
        <w:jc w:val="both"/>
        <w:rPr>
          <w:sz w:val="18"/>
          <w:szCs w:val="18"/>
        </w:rPr>
      </w:pPr>
    </w:p>
    <w:p w14:paraId="7A57309E" w14:textId="77777777" w:rsidR="008F5DEA" w:rsidRDefault="00CF6190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>
        <w:rPr>
          <w:sz w:val="18"/>
          <w:szCs w:val="18"/>
        </w:rPr>
        <w:t>Přílohu vydané</w:t>
      </w:r>
      <w:r w:rsidR="008F5DEA">
        <w:rPr>
          <w:sz w:val="18"/>
          <w:szCs w:val="18"/>
        </w:rPr>
        <w:t xml:space="preserve"> </w:t>
      </w:r>
      <w:r>
        <w:rPr>
          <w:sz w:val="18"/>
          <w:szCs w:val="18"/>
        </w:rPr>
        <w:t>faktury</w:t>
      </w:r>
      <w:r w:rsidR="008F5DEA" w:rsidRPr="00FB74A0">
        <w:rPr>
          <w:sz w:val="18"/>
          <w:szCs w:val="18"/>
        </w:rPr>
        <w:t xml:space="preserve"> tvoří dodací list a kopie </w:t>
      </w:r>
      <w:r w:rsidR="008F5DEA">
        <w:rPr>
          <w:sz w:val="18"/>
          <w:szCs w:val="18"/>
        </w:rPr>
        <w:t xml:space="preserve">zápisu o předání </w:t>
      </w:r>
      <w:r w:rsidR="009048DF">
        <w:rPr>
          <w:sz w:val="18"/>
          <w:szCs w:val="18"/>
        </w:rPr>
        <w:t xml:space="preserve">a převzetí </w:t>
      </w:r>
      <w:r>
        <w:rPr>
          <w:sz w:val="18"/>
          <w:szCs w:val="18"/>
        </w:rPr>
        <w:t xml:space="preserve">zboží </w:t>
      </w:r>
      <w:r w:rsidR="009048DF">
        <w:rPr>
          <w:sz w:val="18"/>
          <w:szCs w:val="18"/>
        </w:rPr>
        <w:t>dle čl. 5 odst. 5.4 a 5.5</w:t>
      </w:r>
      <w:r w:rsidR="008F5DEA">
        <w:rPr>
          <w:sz w:val="18"/>
          <w:szCs w:val="18"/>
        </w:rPr>
        <w:t xml:space="preserve"> smlouvy</w:t>
      </w:r>
      <w:r w:rsidR="008F5DEA" w:rsidRPr="00FB74A0">
        <w:rPr>
          <w:sz w:val="18"/>
          <w:szCs w:val="18"/>
        </w:rPr>
        <w:t>.</w:t>
      </w:r>
    </w:p>
    <w:p w14:paraId="7DF10565" w14:textId="77777777" w:rsidR="008F5DEA" w:rsidRPr="00FB74A0" w:rsidRDefault="008F5DEA" w:rsidP="00FB74A0">
      <w:pPr>
        <w:spacing w:line="280" w:lineRule="atLeast"/>
        <w:ind w:left="540"/>
        <w:jc w:val="both"/>
        <w:rPr>
          <w:sz w:val="18"/>
          <w:szCs w:val="18"/>
        </w:rPr>
      </w:pPr>
    </w:p>
    <w:p w14:paraId="2268F864" w14:textId="172D996B" w:rsidR="008F5DEA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FB74A0">
        <w:rPr>
          <w:sz w:val="18"/>
          <w:szCs w:val="18"/>
        </w:rPr>
        <w:t>Kupující nebude poskytovat prodávajícímu zálohy.</w:t>
      </w:r>
    </w:p>
    <w:p w14:paraId="3AFE22F9" w14:textId="77777777" w:rsidR="00A43D15" w:rsidRDefault="00A43D15" w:rsidP="00A43D15">
      <w:pPr>
        <w:pStyle w:val="Odstavecseseznamem"/>
        <w:rPr>
          <w:sz w:val="18"/>
          <w:szCs w:val="18"/>
        </w:rPr>
      </w:pPr>
    </w:p>
    <w:p w14:paraId="4B634941" w14:textId="0CADED5F" w:rsidR="00A43D15" w:rsidRDefault="00A43D15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A43D15">
        <w:rPr>
          <w:sz w:val="18"/>
          <w:szCs w:val="18"/>
        </w:rPr>
        <w:t>V souladu s nařízením Evropského parlamentu a Rady EU 2016/679 ze dne 27. dubna 2016 o ochraně fyzických osob v souvislosti se zpracováním osobních údajů a o volném pohybu těchto údajů a o zrušení směrnice 95/46/ES (GDPR) a taktéž v souladu s příslušným nařízením ředitele Magistrátu hl. m. Prahy k zajištění povinnosti uveřejňovat smlouvy prostřednictvím registru smluv nesmí faktura v rozsahu a předmětu plnění obsahovat osobní údaje fyzických osob jako například jméno a příjmení fyzické osoby, datum narození, číslo jejího bankovního účtu a její kontaktní údaje (telefon, e-mail), DIČ fyzické osoby podnikající. V případě, že tyto osobní údaje budou v rozsahu a předmětu plnění faktury uvedeny, musí být následně tyto údaje při zveřejňování informací pro občany v systému otevřených dat a v registru smluv anonymizovány</w:t>
      </w:r>
    </w:p>
    <w:p w14:paraId="78BE7C25" w14:textId="3EAD8C2E" w:rsidR="00A43D15" w:rsidRDefault="00A43D15" w:rsidP="005B7E77">
      <w:pPr>
        <w:spacing w:line="280" w:lineRule="atLeast"/>
        <w:jc w:val="both"/>
        <w:rPr>
          <w:rFonts w:cs="Arial"/>
          <w:sz w:val="18"/>
          <w:szCs w:val="18"/>
        </w:rPr>
      </w:pPr>
    </w:p>
    <w:p w14:paraId="22E79A8D" w14:textId="77777777" w:rsidR="00A43D15" w:rsidRPr="00F864C5" w:rsidRDefault="00A43D15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76AD1D20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F864C5">
        <w:rPr>
          <w:rFonts w:ascii="Arial" w:hAnsi="Arial" w:cs="Arial"/>
          <w:color w:val="auto"/>
          <w:sz w:val="22"/>
          <w:szCs w:val="22"/>
        </w:rPr>
        <w:t>5. Místo a doba plnění a dodací podmínky</w:t>
      </w:r>
    </w:p>
    <w:p w14:paraId="6A4359FF" w14:textId="77777777" w:rsidR="008F5DEA" w:rsidRPr="000F1646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34E071C4" w14:textId="1D3EF46A" w:rsidR="008F5DEA" w:rsidRPr="00350745" w:rsidRDefault="008F5DEA" w:rsidP="008477A5">
      <w:pPr>
        <w:numPr>
          <w:ilvl w:val="0"/>
          <w:numId w:val="8"/>
        </w:numPr>
        <w:tabs>
          <w:tab w:val="clear" w:pos="720"/>
        </w:tabs>
        <w:spacing w:line="280" w:lineRule="atLeast"/>
        <w:ind w:left="567" w:hanging="567"/>
        <w:jc w:val="both"/>
        <w:rPr>
          <w:rFonts w:cs="Arial"/>
          <w:sz w:val="18"/>
          <w:szCs w:val="18"/>
        </w:rPr>
      </w:pPr>
      <w:r w:rsidRPr="00350745">
        <w:rPr>
          <w:rFonts w:cs="Arial"/>
          <w:sz w:val="18"/>
          <w:szCs w:val="18"/>
        </w:rPr>
        <w:t xml:space="preserve">Místem plnění je </w:t>
      </w:r>
      <w:r w:rsidR="00040196" w:rsidRPr="00350745">
        <w:rPr>
          <w:rFonts w:cs="Arial"/>
          <w:sz w:val="18"/>
          <w:szCs w:val="18"/>
        </w:rPr>
        <w:t>Hlavní město Praha, budova MHMP</w:t>
      </w:r>
      <w:r w:rsidR="00F5080E">
        <w:rPr>
          <w:rFonts w:cs="Arial"/>
          <w:sz w:val="18"/>
          <w:szCs w:val="18"/>
        </w:rPr>
        <w:t xml:space="preserve">, </w:t>
      </w:r>
      <w:r w:rsidR="000B0E70" w:rsidRPr="000B0E70">
        <w:rPr>
          <w:rFonts w:cs="Arial"/>
          <w:sz w:val="18"/>
          <w:szCs w:val="18"/>
        </w:rPr>
        <w:t>Nová úřední budova, Nám. Franze Kafky 1, 110 00 Praha 1 – Staré Město.</w:t>
      </w:r>
    </w:p>
    <w:p w14:paraId="217935C9" w14:textId="77777777" w:rsidR="008F5DEA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421121BB" w14:textId="77777777" w:rsidR="008F5DEA" w:rsidRDefault="008F5DEA" w:rsidP="00FB74A0">
      <w:pPr>
        <w:numPr>
          <w:ilvl w:val="0"/>
          <w:numId w:val="8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Zboží uvedené v čl. 3. prodávající dodá a provede dle následujících termínů:</w:t>
      </w:r>
    </w:p>
    <w:p w14:paraId="2647E83D" w14:textId="77777777" w:rsidR="008F5DEA" w:rsidRDefault="008F5DEA" w:rsidP="00B01368">
      <w:pPr>
        <w:pStyle w:val="Odstavecseseznamem"/>
        <w:rPr>
          <w:rFonts w:cs="Arial"/>
          <w:sz w:val="18"/>
          <w:szCs w:val="18"/>
        </w:rPr>
      </w:pPr>
    </w:p>
    <w:p w14:paraId="2FA535D1" w14:textId="24E6F54A" w:rsidR="008F5DEA" w:rsidRDefault="008F5DEA" w:rsidP="00B01368">
      <w:pPr>
        <w:spacing w:line="280" w:lineRule="atLeast"/>
        <w:ind w:left="540"/>
        <w:jc w:val="both"/>
        <w:rPr>
          <w:rFonts w:cs="Arial"/>
          <w:sz w:val="18"/>
          <w:szCs w:val="18"/>
        </w:rPr>
      </w:pPr>
      <w:r w:rsidRPr="00B01368">
        <w:rPr>
          <w:rFonts w:cs="Arial"/>
          <w:sz w:val="18"/>
          <w:szCs w:val="18"/>
        </w:rPr>
        <w:t xml:space="preserve">Zahájení plnění se předpokládá bezprostředně </w:t>
      </w:r>
      <w:r w:rsidR="00E96892">
        <w:rPr>
          <w:rFonts w:cs="Arial"/>
          <w:sz w:val="18"/>
          <w:szCs w:val="18"/>
        </w:rPr>
        <w:t>po nabytí účinnosti smlouvy.</w:t>
      </w:r>
      <w:r w:rsidRPr="00B01368">
        <w:rPr>
          <w:rFonts w:cs="Arial"/>
          <w:sz w:val="18"/>
          <w:szCs w:val="18"/>
        </w:rPr>
        <w:t xml:space="preserve"> </w:t>
      </w:r>
    </w:p>
    <w:p w14:paraId="71DD2A7D" w14:textId="7C4A3440" w:rsidR="008F5DEA" w:rsidRPr="000B0E70" w:rsidRDefault="008F5DEA" w:rsidP="00B01368">
      <w:pPr>
        <w:spacing w:line="280" w:lineRule="atLeast"/>
        <w:ind w:left="540"/>
        <w:jc w:val="both"/>
        <w:rPr>
          <w:rFonts w:cs="Arial"/>
          <w:sz w:val="18"/>
          <w:szCs w:val="18"/>
        </w:rPr>
      </w:pPr>
      <w:r w:rsidRPr="006B5F43">
        <w:rPr>
          <w:rFonts w:cs="Arial"/>
          <w:sz w:val="18"/>
          <w:szCs w:val="18"/>
        </w:rPr>
        <w:t>Prodávající se zavazuje provést předmět plnění v celém rozsahu stanoveným smlouvou</w:t>
      </w:r>
      <w:r w:rsidR="0008048D" w:rsidRPr="006B5F43">
        <w:rPr>
          <w:rFonts w:cs="Arial"/>
          <w:sz w:val="18"/>
          <w:szCs w:val="18"/>
        </w:rPr>
        <w:t xml:space="preserve"> nejpozději do </w:t>
      </w:r>
      <w:r w:rsidR="000B0E70">
        <w:rPr>
          <w:rFonts w:cs="Arial"/>
          <w:b/>
          <w:bCs/>
          <w:sz w:val="18"/>
          <w:szCs w:val="18"/>
        </w:rPr>
        <w:t>3</w:t>
      </w:r>
      <w:r w:rsidR="0076739C">
        <w:rPr>
          <w:rFonts w:cs="Arial"/>
          <w:b/>
          <w:bCs/>
          <w:sz w:val="18"/>
          <w:szCs w:val="18"/>
        </w:rPr>
        <w:t> </w:t>
      </w:r>
      <w:r w:rsidR="000B0E70">
        <w:rPr>
          <w:rFonts w:cs="Arial"/>
          <w:b/>
          <w:bCs/>
          <w:sz w:val="18"/>
          <w:szCs w:val="18"/>
        </w:rPr>
        <w:t>týdnů</w:t>
      </w:r>
      <w:r w:rsidR="000B0E70">
        <w:rPr>
          <w:rFonts w:cs="Arial"/>
          <w:sz w:val="18"/>
          <w:szCs w:val="18"/>
        </w:rPr>
        <w:t xml:space="preserve"> ode dne nabytí účinnosti smlouvy.</w:t>
      </w:r>
    </w:p>
    <w:p w14:paraId="61D396E5" w14:textId="77777777" w:rsidR="00364606" w:rsidRPr="00B01368" w:rsidRDefault="00364606" w:rsidP="00B01368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CB3EDE1" w14:textId="77777777" w:rsidR="008F5DEA" w:rsidRDefault="008F5DEA" w:rsidP="00FB74A0">
      <w:pPr>
        <w:numPr>
          <w:ilvl w:val="0"/>
          <w:numId w:val="8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Předmět plnění se</w:t>
      </w:r>
      <w:r w:rsidRPr="000F1646">
        <w:rPr>
          <w:rFonts w:cs="Arial"/>
          <w:sz w:val="18"/>
          <w:szCs w:val="18"/>
        </w:rPr>
        <w:t xml:space="preserve"> považuje podle smlouv</w:t>
      </w:r>
      <w:r>
        <w:rPr>
          <w:rFonts w:cs="Arial"/>
          <w:sz w:val="18"/>
          <w:szCs w:val="18"/>
        </w:rPr>
        <w:t>y za splněný, pokud bylo</w:t>
      </w:r>
      <w:r w:rsidRPr="000F1646">
        <w:rPr>
          <w:rFonts w:cs="Arial"/>
          <w:sz w:val="18"/>
          <w:szCs w:val="18"/>
        </w:rPr>
        <w:t>:</w:t>
      </w:r>
    </w:p>
    <w:p w14:paraId="2DB99CF1" w14:textId="424107F6" w:rsidR="008F5DEA" w:rsidRDefault="008F5DEA" w:rsidP="00437E90">
      <w:pPr>
        <w:numPr>
          <w:ilvl w:val="1"/>
          <w:numId w:val="16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dodáno veškeré zboží a provedeny všechny </w:t>
      </w:r>
      <w:r w:rsidR="00953D6C">
        <w:rPr>
          <w:rFonts w:cs="Arial"/>
          <w:sz w:val="18"/>
          <w:szCs w:val="18"/>
        </w:rPr>
        <w:t>činnosti</w:t>
      </w:r>
      <w:r>
        <w:rPr>
          <w:rFonts w:cs="Arial"/>
          <w:sz w:val="18"/>
          <w:szCs w:val="18"/>
        </w:rPr>
        <w:t xml:space="preserve"> dle čl. 3 smlouvy</w:t>
      </w:r>
      <w:r w:rsidR="000E4890">
        <w:rPr>
          <w:rFonts w:cs="Arial"/>
          <w:sz w:val="18"/>
          <w:szCs w:val="18"/>
        </w:rPr>
        <w:t>,</w:t>
      </w:r>
    </w:p>
    <w:p w14:paraId="44C698FA" w14:textId="77777777" w:rsidR="008F5DEA" w:rsidRPr="000F1646" w:rsidRDefault="008F5DEA" w:rsidP="00437E90">
      <w:pPr>
        <w:numPr>
          <w:ilvl w:val="1"/>
          <w:numId w:val="16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veškeré zboží</w:t>
      </w:r>
      <w:r w:rsidRPr="000F1646">
        <w:rPr>
          <w:rFonts w:cs="Arial"/>
          <w:sz w:val="18"/>
          <w:szCs w:val="18"/>
        </w:rPr>
        <w:t xml:space="preserve"> řádně předáno včetně příslušné dokumentace,</w:t>
      </w:r>
    </w:p>
    <w:p w14:paraId="77CC2B96" w14:textId="77777777" w:rsidR="008F5DEA" w:rsidRPr="000F1646" w:rsidRDefault="008F5DEA" w:rsidP="00437E90">
      <w:pPr>
        <w:numPr>
          <w:ilvl w:val="1"/>
          <w:numId w:val="16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protokolárně převzato kupujícím formou zápisu o předání a převzetí.</w:t>
      </w:r>
      <w:r w:rsidRPr="000F1646">
        <w:rPr>
          <w:rFonts w:cs="Arial"/>
          <w:sz w:val="18"/>
          <w:szCs w:val="18"/>
        </w:rPr>
        <w:br/>
      </w:r>
    </w:p>
    <w:p w14:paraId="6EB1005E" w14:textId="6931B465" w:rsidR="009048DF" w:rsidRDefault="008F5DEA" w:rsidP="00924BA7">
      <w:pPr>
        <w:pStyle w:val="Zkladntextodsazen"/>
        <w:spacing w:line="280" w:lineRule="atLeast"/>
        <w:ind w:left="567"/>
        <w:jc w:val="both"/>
        <w:rPr>
          <w:rFonts w:ascii="Arial" w:hAnsi="Arial" w:cs="Arial"/>
          <w:sz w:val="18"/>
          <w:szCs w:val="18"/>
        </w:rPr>
      </w:pPr>
      <w:r w:rsidRPr="000F1646">
        <w:rPr>
          <w:rFonts w:ascii="Arial" w:hAnsi="Arial" w:cs="Arial"/>
          <w:sz w:val="18"/>
          <w:szCs w:val="18"/>
        </w:rPr>
        <w:t>Ujednání o závazku poskytovat kupujícímu bezplatný servis po</w:t>
      </w:r>
      <w:r>
        <w:rPr>
          <w:rFonts w:ascii="Arial" w:hAnsi="Arial" w:cs="Arial"/>
          <w:sz w:val="18"/>
          <w:szCs w:val="18"/>
        </w:rPr>
        <w:t xml:space="preserve"> dobu c</w:t>
      </w:r>
      <w:r w:rsidR="00924BA7">
        <w:rPr>
          <w:rFonts w:ascii="Arial" w:hAnsi="Arial" w:cs="Arial"/>
          <w:sz w:val="18"/>
          <w:szCs w:val="18"/>
        </w:rPr>
        <w:t xml:space="preserve">elé záruční </w:t>
      </w:r>
      <w:r w:rsidR="000E4890">
        <w:rPr>
          <w:rFonts w:ascii="Arial" w:hAnsi="Arial" w:cs="Arial"/>
          <w:sz w:val="18"/>
          <w:szCs w:val="18"/>
        </w:rPr>
        <w:t xml:space="preserve">doby </w:t>
      </w:r>
      <w:r w:rsidR="00924BA7">
        <w:rPr>
          <w:rFonts w:ascii="Arial" w:hAnsi="Arial" w:cs="Arial"/>
          <w:sz w:val="18"/>
          <w:szCs w:val="18"/>
        </w:rPr>
        <w:t xml:space="preserve">(čl. 3 odst. </w:t>
      </w:r>
      <w:r>
        <w:rPr>
          <w:rFonts w:ascii="Arial" w:hAnsi="Arial" w:cs="Arial"/>
          <w:sz w:val="18"/>
          <w:szCs w:val="18"/>
        </w:rPr>
        <w:t>3.</w:t>
      </w:r>
      <w:r w:rsidRPr="000F164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smlouvy</w:t>
      </w:r>
      <w:r w:rsidRPr="000F164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 tím není </w:t>
      </w:r>
      <w:r w:rsidRPr="000F1646">
        <w:rPr>
          <w:rFonts w:ascii="Arial" w:hAnsi="Arial" w:cs="Arial"/>
          <w:sz w:val="18"/>
          <w:szCs w:val="18"/>
        </w:rPr>
        <w:t>dotčeno.</w:t>
      </w:r>
    </w:p>
    <w:p w14:paraId="1767FF20" w14:textId="77777777" w:rsidR="009048DF" w:rsidRDefault="009048DF" w:rsidP="00FB74A0">
      <w:pPr>
        <w:pStyle w:val="Zkladntextodsazen"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14:paraId="0BB33489" w14:textId="77777777" w:rsidR="008F5DEA" w:rsidRPr="009048DF" w:rsidRDefault="008F5DEA" w:rsidP="008477A5">
      <w:pPr>
        <w:pStyle w:val="Odstavecseseznamem"/>
        <w:numPr>
          <w:ilvl w:val="1"/>
          <w:numId w:val="37"/>
        </w:numPr>
        <w:spacing w:line="280" w:lineRule="atLeast"/>
        <w:ind w:left="567" w:hanging="567"/>
        <w:jc w:val="both"/>
        <w:rPr>
          <w:rFonts w:cs="Arial"/>
          <w:sz w:val="18"/>
          <w:szCs w:val="18"/>
        </w:rPr>
      </w:pPr>
      <w:r w:rsidRPr="009048DF">
        <w:rPr>
          <w:rFonts w:cs="Arial"/>
          <w:sz w:val="18"/>
          <w:szCs w:val="18"/>
        </w:rPr>
        <w:t xml:space="preserve">Po splnění dodávky zboží bude vyhotoven zápis o předání a převzetí </w:t>
      </w:r>
      <w:r w:rsidR="00471C03">
        <w:rPr>
          <w:rFonts w:cs="Arial"/>
          <w:sz w:val="18"/>
          <w:szCs w:val="18"/>
        </w:rPr>
        <w:t>zboží</w:t>
      </w:r>
      <w:r w:rsidRPr="009048DF">
        <w:rPr>
          <w:rFonts w:cs="Arial"/>
          <w:sz w:val="18"/>
          <w:szCs w:val="18"/>
        </w:rPr>
        <w:t>, který bude obsahovat níže uvedené náležitosti:</w:t>
      </w:r>
    </w:p>
    <w:p w14:paraId="74F3314D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označení dodacího listu – zápisu o předání a převzetí </w:t>
      </w:r>
      <w:r w:rsidR="00471C03">
        <w:rPr>
          <w:rFonts w:cs="Arial"/>
          <w:sz w:val="18"/>
          <w:szCs w:val="18"/>
        </w:rPr>
        <w:t>zboží</w:t>
      </w:r>
      <w:r w:rsidRPr="000F1646">
        <w:rPr>
          <w:rFonts w:cs="Arial"/>
          <w:sz w:val="18"/>
          <w:szCs w:val="18"/>
        </w:rPr>
        <w:t>,</w:t>
      </w:r>
    </w:p>
    <w:p w14:paraId="30B74664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název a sídlo prodávajícího a kupujícího,</w:t>
      </w:r>
    </w:p>
    <w:p w14:paraId="02144811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označení smlouvy,</w:t>
      </w:r>
    </w:p>
    <w:p w14:paraId="5F1D7091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označení dodaného </w:t>
      </w:r>
      <w:r>
        <w:rPr>
          <w:rFonts w:cs="Arial"/>
          <w:sz w:val="18"/>
          <w:szCs w:val="18"/>
        </w:rPr>
        <w:t>zboží</w:t>
      </w:r>
      <w:r w:rsidRPr="000F1646">
        <w:rPr>
          <w:rFonts w:cs="Arial"/>
          <w:sz w:val="18"/>
          <w:szCs w:val="18"/>
        </w:rPr>
        <w:t xml:space="preserve"> včetně výrobního čísla,</w:t>
      </w:r>
    </w:p>
    <w:p w14:paraId="077453F5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datum dodání, instalace,</w:t>
      </w:r>
    </w:p>
    <w:p w14:paraId="14C589FD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stav </w:t>
      </w:r>
      <w:r>
        <w:rPr>
          <w:rFonts w:cs="Arial"/>
          <w:sz w:val="18"/>
          <w:szCs w:val="18"/>
        </w:rPr>
        <w:t>zboží</w:t>
      </w:r>
      <w:r w:rsidRPr="000F1646">
        <w:rPr>
          <w:rFonts w:cs="Arial"/>
          <w:sz w:val="18"/>
          <w:szCs w:val="18"/>
        </w:rPr>
        <w:t xml:space="preserve"> v okamžiku jeho předání a převzetí,</w:t>
      </w:r>
    </w:p>
    <w:p w14:paraId="794B7A49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lastRenderedPageBreak/>
        <w:t>seznam předaných dokladů,</w:t>
      </w:r>
    </w:p>
    <w:p w14:paraId="5F9F3861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seznam zaškolených osob.</w:t>
      </w:r>
      <w:r w:rsidRPr="000F1646">
        <w:rPr>
          <w:rFonts w:cs="Arial"/>
          <w:sz w:val="18"/>
          <w:szCs w:val="18"/>
        </w:rPr>
        <w:br/>
      </w:r>
    </w:p>
    <w:p w14:paraId="7EB361C6" w14:textId="164A1388" w:rsidR="0040402F" w:rsidRPr="005B7E77" w:rsidRDefault="000E4890" w:rsidP="00FB74A0">
      <w:pPr>
        <w:pStyle w:val="Odstavecseseznamem"/>
        <w:numPr>
          <w:ilvl w:val="1"/>
          <w:numId w:val="37"/>
        </w:numPr>
        <w:spacing w:line="280" w:lineRule="atLeast"/>
        <w:ind w:left="567" w:hanging="567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Řádně vyplněný z</w:t>
      </w:r>
      <w:r w:rsidR="008F5DEA" w:rsidRPr="009048DF">
        <w:rPr>
          <w:rFonts w:cs="Arial"/>
          <w:sz w:val="18"/>
          <w:szCs w:val="18"/>
        </w:rPr>
        <w:t>ápis o předání a převzetí zboží podepíš</w:t>
      </w:r>
      <w:r w:rsidR="005724C7">
        <w:rPr>
          <w:rFonts w:cs="Arial"/>
          <w:sz w:val="18"/>
          <w:szCs w:val="18"/>
        </w:rPr>
        <w:t>ou</w:t>
      </w:r>
      <w:r w:rsidR="008F5DEA" w:rsidRPr="009048DF">
        <w:rPr>
          <w:rFonts w:cs="Arial"/>
          <w:sz w:val="18"/>
          <w:szCs w:val="18"/>
        </w:rPr>
        <w:t xml:space="preserve"> oprávnění zástupci obou smluvních stran, přičemž podpisem zápisu o předání a převzetí dochází k převzetí a předání zboží a ke splnění závazku dodat předmět plnění dle smlouvy.</w:t>
      </w:r>
    </w:p>
    <w:p w14:paraId="416A6E17" w14:textId="77777777" w:rsidR="008477A5" w:rsidRDefault="008477A5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2B0E3C80" w14:textId="77777777" w:rsidR="00696160" w:rsidRDefault="00696160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3DB9C72B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F864C5">
        <w:rPr>
          <w:rFonts w:ascii="Arial" w:hAnsi="Arial" w:cs="Arial"/>
          <w:color w:val="auto"/>
          <w:sz w:val="22"/>
          <w:szCs w:val="22"/>
        </w:rPr>
        <w:t>6. Odpovědnost za vady, záruka za jakost</w:t>
      </w:r>
      <w:r>
        <w:rPr>
          <w:rFonts w:ascii="Arial" w:hAnsi="Arial" w:cs="Arial"/>
          <w:color w:val="auto"/>
          <w:sz w:val="22"/>
          <w:szCs w:val="22"/>
        </w:rPr>
        <w:t>, záruční servis</w:t>
      </w:r>
    </w:p>
    <w:p w14:paraId="1B1A877A" w14:textId="77777777" w:rsidR="008F5DEA" w:rsidRPr="000F1646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63CC1867" w14:textId="384F0660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Prodávající přejímá níže uvedenou záruku za jakost </w:t>
      </w:r>
      <w:r>
        <w:rPr>
          <w:rFonts w:cs="Arial"/>
          <w:sz w:val="18"/>
          <w:szCs w:val="18"/>
        </w:rPr>
        <w:t>předmětu plnění</w:t>
      </w:r>
      <w:r w:rsidRPr="000F1646">
        <w:rPr>
          <w:rFonts w:cs="Arial"/>
          <w:sz w:val="18"/>
          <w:szCs w:val="18"/>
        </w:rPr>
        <w:t xml:space="preserve"> dodaného</w:t>
      </w:r>
      <w:r>
        <w:rPr>
          <w:rFonts w:cs="Arial"/>
          <w:sz w:val="18"/>
          <w:szCs w:val="18"/>
        </w:rPr>
        <w:t xml:space="preserve"> a provedeného</w:t>
      </w:r>
      <w:r w:rsidRPr="000F1646">
        <w:rPr>
          <w:rFonts w:cs="Arial"/>
          <w:sz w:val="18"/>
          <w:szCs w:val="18"/>
        </w:rPr>
        <w:t xml:space="preserve"> podle smlouvy</w:t>
      </w:r>
      <w:r>
        <w:rPr>
          <w:rFonts w:cs="Arial"/>
          <w:sz w:val="18"/>
          <w:szCs w:val="18"/>
        </w:rPr>
        <w:t xml:space="preserve">, a to ve smyslu § 2113 </w:t>
      </w:r>
      <w:r w:rsidR="0038675D">
        <w:rPr>
          <w:rFonts w:cs="Arial"/>
          <w:sz w:val="18"/>
          <w:szCs w:val="18"/>
        </w:rPr>
        <w:t>OZ</w:t>
      </w:r>
      <w:r w:rsidRPr="000F1646">
        <w:rPr>
          <w:rFonts w:cs="Arial"/>
          <w:sz w:val="18"/>
          <w:szCs w:val="18"/>
        </w:rPr>
        <w:t xml:space="preserve">. Záruční doba na celý předmět plnění činí </w:t>
      </w:r>
      <w:r w:rsidR="00934A41">
        <w:rPr>
          <w:b/>
          <w:sz w:val="18"/>
          <w:szCs w:val="18"/>
        </w:rPr>
        <w:t>30</w:t>
      </w:r>
      <w:r w:rsidR="008E7E75" w:rsidRPr="008E7E75">
        <w:rPr>
          <w:rFonts w:cs="Arial"/>
          <w:sz w:val="18"/>
          <w:szCs w:val="18"/>
        </w:rPr>
        <w:t xml:space="preserve"> </w:t>
      </w:r>
      <w:r w:rsidR="00415417" w:rsidRPr="008E7E75">
        <w:rPr>
          <w:rFonts w:cs="Arial"/>
          <w:sz w:val="18"/>
          <w:szCs w:val="18"/>
        </w:rPr>
        <w:t xml:space="preserve">měsíců </w:t>
      </w:r>
      <w:r w:rsidRPr="000F1646">
        <w:rPr>
          <w:rFonts w:cs="Arial"/>
          <w:sz w:val="18"/>
          <w:szCs w:val="18"/>
        </w:rPr>
        <w:t xml:space="preserve">ode dne předání a převzetí </w:t>
      </w:r>
      <w:r>
        <w:rPr>
          <w:rFonts w:cs="Arial"/>
          <w:sz w:val="18"/>
          <w:szCs w:val="18"/>
        </w:rPr>
        <w:t>předmětu plnění dle čl. 5 smlouvy.</w:t>
      </w:r>
      <w:r w:rsidR="00415417">
        <w:rPr>
          <w:rFonts w:cs="Arial"/>
          <w:sz w:val="18"/>
          <w:szCs w:val="18"/>
        </w:rPr>
        <w:t xml:space="preserve"> </w:t>
      </w:r>
    </w:p>
    <w:p w14:paraId="27D11364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1AE1B35B" w14:textId="7D926C95" w:rsidR="008F5DEA" w:rsidRPr="00F21AD5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Bezplatný servis poskytnutý prodávajícím kupujícímu v záruční době na cel</w:t>
      </w:r>
      <w:r>
        <w:rPr>
          <w:rFonts w:cs="Arial"/>
          <w:sz w:val="18"/>
          <w:szCs w:val="18"/>
        </w:rPr>
        <w:t>ý předmět plnění</w:t>
      </w:r>
      <w:r w:rsidRPr="000F1646">
        <w:rPr>
          <w:rFonts w:cs="Arial"/>
          <w:sz w:val="18"/>
          <w:szCs w:val="18"/>
        </w:rPr>
        <w:t xml:space="preserve"> pokrývá veškeré náklady na náhradní díly,</w:t>
      </w:r>
      <w:r>
        <w:rPr>
          <w:rFonts w:cs="Arial"/>
          <w:sz w:val="18"/>
          <w:szCs w:val="18"/>
        </w:rPr>
        <w:t xml:space="preserve"> spotře</w:t>
      </w:r>
      <w:r w:rsidR="00471C03">
        <w:rPr>
          <w:rFonts w:cs="Arial"/>
          <w:sz w:val="18"/>
          <w:szCs w:val="18"/>
        </w:rPr>
        <w:t>bní materiál dle čl. 3 odst. 3.</w:t>
      </w:r>
      <w:r w:rsidR="000E4890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>.</w:t>
      </w:r>
      <w:r w:rsidR="000E4890">
        <w:rPr>
          <w:rFonts w:cs="Arial"/>
          <w:sz w:val="18"/>
          <w:szCs w:val="18"/>
        </w:rPr>
        <w:t xml:space="preserve"> a 3.3. </w:t>
      </w:r>
      <w:r>
        <w:rPr>
          <w:rFonts w:cs="Arial"/>
          <w:sz w:val="18"/>
          <w:szCs w:val="18"/>
        </w:rPr>
        <w:t>smlouvy,</w:t>
      </w:r>
      <w:r w:rsidRPr="000F1646">
        <w:rPr>
          <w:rFonts w:cs="Arial"/>
          <w:sz w:val="18"/>
          <w:szCs w:val="18"/>
        </w:rPr>
        <w:t xml:space="preserve"> cestovné a práci servisních </w:t>
      </w:r>
      <w:r w:rsidRPr="00F21AD5">
        <w:rPr>
          <w:rFonts w:cs="Arial"/>
          <w:sz w:val="18"/>
          <w:szCs w:val="18"/>
        </w:rPr>
        <w:t>techniků.</w:t>
      </w:r>
    </w:p>
    <w:p w14:paraId="5FAA5D3C" w14:textId="77777777" w:rsidR="008F5DEA" w:rsidRPr="00F21AD5" w:rsidRDefault="008F5DEA" w:rsidP="00B0458D">
      <w:pPr>
        <w:tabs>
          <w:tab w:val="num" w:pos="540"/>
        </w:tabs>
        <w:spacing w:line="280" w:lineRule="atLeast"/>
        <w:jc w:val="both"/>
        <w:rPr>
          <w:rFonts w:cs="Arial"/>
          <w:sz w:val="18"/>
          <w:szCs w:val="18"/>
        </w:rPr>
      </w:pPr>
    </w:p>
    <w:p w14:paraId="25C7A2F6" w14:textId="15454D7A" w:rsidR="008F5DEA" w:rsidRDefault="008F5DEA" w:rsidP="00773002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8E7E75">
        <w:rPr>
          <w:rFonts w:cs="Arial"/>
          <w:sz w:val="18"/>
          <w:szCs w:val="18"/>
        </w:rPr>
        <w:t>Na záruční opravy nastoupí prodávající v místě plnění, a to v pracovní dny v pracovní době nejpozději do 24 hodin od nahlášení závady kupujícím, které musí být prov</w:t>
      </w:r>
      <w:r w:rsidR="00471C03">
        <w:rPr>
          <w:rFonts w:cs="Arial"/>
          <w:sz w:val="18"/>
          <w:szCs w:val="18"/>
        </w:rPr>
        <w:t xml:space="preserve">edeno písemnou formou (dopisem </w:t>
      </w:r>
      <w:r w:rsidRPr="008E7E75">
        <w:rPr>
          <w:rFonts w:cs="Arial"/>
          <w:sz w:val="18"/>
          <w:szCs w:val="18"/>
        </w:rPr>
        <w:t>nebo emailem) na tuto adresu</w:t>
      </w:r>
      <w:r w:rsidR="000E4890">
        <w:rPr>
          <w:rFonts w:cs="Arial"/>
          <w:sz w:val="18"/>
          <w:szCs w:val="18"/>
        </w:rPr>
        <w:t xml:space="preserve"> uvedenou v záhlaví smlouvy</w:t>
      </w:r>
      <w:r w:rsidRPr="008E7E75">
        <w:rPr>
          <w:rFonts w:cs="Arial"/>
          <w:sz w:val="18"/>
          <w:szCs w:val="18"/>
        </w:rPr>
        <w:t>, nebo elektr</w:t>
      </w:r>
      <w:r w:rsidR="008E7E75">
        <w:rPr>
          <w:rFonts w:cs="Arial"/>
          <w:sz w:val="18"/>
          <w:szCs w:val="18"/>
        </w:rPr>
        <w:t>onickou adresu prodávajícího:</w:t>
      </w:r>
      <w:r w:rsidR="00934A41">
        <w:rPr>
          <w:rFonts w:cs="Arial"/>
          <w:sz w:val="18"/>
          <w:szCs w:val="18"/>
        </w:rPr>
        <w:t xml:space="preserve"> </w:t>
      </w:r>
      <w:hyperlink r:id="rId8" w:history="1">
        <w:proofErr w:type="spellStart"/>
        <w:r w:rsidR="00386A63">
          <w:rPr>
            <w:rStyle w:val="Hypertextovodkaz"/>
            <w:rFonts w:cs="Arial"/>
            <w:sz w:val="18"/>
            <w:szCs w:val="18"/>
          </w:rPr>
          <w:t>xxxx</w:t>
        </w:r>
        <w:proofErr w:type="spellEnd"/>
      </w:hyperlink>
      <w:r w:rsidR="00934A41">
        <w:rPr>
          <w:rFonts w:cs="Arial"/>
          <w:sz w:val="18"/>
          <w:szCs w:val="18"/>
        </w:rPr>
        <w:t xml:space="preserve"> </w:t>
      </w:r>
      <w:r w:rsidR="00471C03">
        <w:rPr>
          <w:rFonts w:cs="Arial"/>
          <w:sz w:val="18"/>
          <w:szCs w:val="18"/>
        </w:rPr>
        <w:t>nebo do DS.</w:t>
      </w:r>
    </w:p>
    <w:p w14:paraId="76C37AE0" w14:textId="77777777" w:rsidR="008E7E75" w:rsidRPr="008E7E75" w:rsidRDefault="008E7E75" w:rsidP="008E7E75">
      <w:pPr>
        <w:tabs>
          <w:tab w:val="num" w:pos="540"/>
        </w:tabs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44DD677" w14:textId="77777777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Prodávající se zavazuje odstranit vady v záruční době maximálně do </w:t>
      </w:r>
      <w:r>
        <w:rPr>
          <w:rFonts w:cs="Arial"/>
          <w:sz w:val="18"/>
          <w:szCs w:val="18"/>
        </w:rPr>
        <w:t>2 (dvou</w:t>
      </w:r>
      <w:r w:rsidRPr="000F1646">
        <w:rPr>
          <w:rFonts w:cs="Arial"/>
          <w:sz w:val="18"/>
          <w:szCs w:val="18"/>
        </w:rPr>
        <w:t xml:space="preserve">) pracovních dnů od </w:t>
      </w:r>
      <w:r>
        <w:rPr>
          <w:rFonts w:cs="Arial"/>
          <w:sz w:val="18"/>
          <w:szCs w:val="18"/>
        </w:rPr>
        <w:t>nastoupení k jejich odstranění.</w:t>
      </w:r>
    </w:p>
    <w:p w14:paraId="79296D11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454A1D36" w14:textId="77777777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Záruka se nevztahuje na vady způsobené zaviněným jednáním kupujíc</w:t>
      </w:r>
      <w:r>
        <w:rPr>
          <w:rFonts w:cs="Arial"/>
          <w:sz w:val="18"/>
          <w:szCs w:val="18"/>
        </w:rPr>
        <w:t>ího anebo způsobené vyšší mocí.</w:t>
      </w:r>
    </w:p>
    <w:p w14:paraId="474F7A28" w14:textId="77777777" w:rsidR="008F5DEA" w:rsidRDefault="008F5DEA" w:rsidP="00B30436">
      <w:pPr>
        <w:pStyle w:val="Odstavecseseznamem"/>
        <w:rPr>
          <w:rFonts w:cs="Arial"/>
          <w:sz w:val="18"/>
          <w:szCs w:val="18"/>
        </w:rPr>
      </w:pPr>
    </w:p>
    <w:p w14:paraId="4F0E2CB1" w14:textId="77777777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 záruční servis se uplatní ustanovení čl. 6 odst. 6.3. a 6.4. </w:t>
      </w:r>
      <w:r w:rsidR="0038675D">
        <w:rPr>
          <w:rFonts w:cs="Arial"/>
          <w:sz w:val="18"/>
          <w:szCs w:val="18"/>
        </w:rPr>
        <w:t xml:space="preserve">smlouvy </w:t>
      </w:r>
      <w:r>
        <w:rPr>
          <w:rFonts w:cs="Arial"/>
          <w:sz w:val="18"/>
          <w:szCs w:val="18"/>
        </w:rPr>
        <w:t>obdobně.</w:t>
      </w:r>
    </w:p>
    <w:p w14:paraId="6DD56C2C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2FA3C713" w14:textId="77777777" w:rsidR="008F5DEA" w:rsidRPr="000F1646" w:rsidRDefault="008F5DEA" w:rsidP="00FB74A0">
      <w:pPr>
        <w:spacing w:line="280" w:lineRule="atLeast"/>
        <w:rPr>
          <w:rFonts w:cs="Arial"/>
          <w:b/>
          <w:color w:val="0000FF"/>
          <w:sz w:val="18"/>
          <w:szCs w:val="18"/>
        </w:rPr>
      </w:pPr>
    </w:p>
    <w:p w14:paraId="3918FDBE" w14:textId="77777777" w:rsidR="008F5DEA" w:rsidRPr="00F864C5" w:rsidRDefault="008F5DEA" w:rsidP="00FB74A0">
      <w:pPr>
        <w:spacing w:line="280" w:lineRule="atLeast"/>
        <w:ind w:left="284" w:hanging="284"/>
        <w:jc w:val="center"/>
        <w:rPr>
          <w:rFonts w:cs="Arial"/>
          <w:b/>
          <w:sz w:val="22"/>
          <w:szCs w:val="22"/>
        </w:rPr>
      </w:pPr>
      <w:r w:rsidRPr="00F864C5">
        <w:rPr>
          <w:rFonts w:cs="Arial"/>
          <w:b/>
          <w:sz w:val="22"/>
          <w:szCs w:val="22"/>
        </w:rPr>
        <w:t>7. Smluvní pokuta a úrok z prodlení</w:t>
      </w:r>
    </w:p>
    <w:p w14:paraId="0ECB33B3" w14:textId="77777777" w:rsidR="008F5DEA" w:rsidRPr="000F1646" w:rsidRDefault="008F5DEA" w:rsidP="00FB74A0">
      <w:pPr>
        <w:spacing w:line="280" w:lineRule="atLeast"/>
        <w:ind w:left="284" w:hanging="284"/>
        <w:jc w:val="center"/>
        <w:rPr>
          <w:rFonts w:cs="Arial"/>
          <w:b/>
          <w:sz w:val="18"/>
          <w:szCs w:val="18"/>
        </w:rPr>
      </w:pPr>
    </w:p>
    <w:p w14:paraId="248B0D0E" w14:textId="05ED951C" w:rsidR="008F5DEA" w:rsidRDefault="008F5DEA" w:rsidP="00FB74A0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Smluvními stranami bylo ujednáno, že pokud bude kupující v prodlení s úhradou ceny plnění ujednané podle smlouvy, je kupující povinen zaplatit smluvní pokutu ve </w:t>
      </w:r>
      <w:r w:rsidRPr="007B383B">
        <w:rPr>
          <w:rFonts w:cs="Arial"/>
          <w:sz w:val="18"/>
          <w:szCs w:val="18"/>
        </w:rPr>
        <w:t xml:space="preserve">výši </w:t>
      </w:r>
      <w:r w:rsidRPr="00B30436">
        <w:rPr>
          <w:rFonts w:cs="Arial"/>
          <w:sz w:val="18"/>
          <w:szCs w:val="18"/>
        </w:rPr>
        <w:t>0,05</w:t>
      </w:r>
      <w:r w:rsidRPr="000F1646">
        <w:rPr>
          <w:rFonts w:cs="Arial"/>
          <w:sz w:val="18"/>
          <w:szCs w:val="18"/>
        </w:rPr>
        <w:t xml:space="preserve"> % z dlužné částky za každý</w:t>
      </w:r>
      <w:r w:rsidR="005724C7">
        <w:rPr>
          <w:rFonts w:cs="Arial"/>
          <w:sz w:val="18"/>
          <w:szCs w:val="18"/>
        </w:rPr>
        <w:t>,</w:t>
      </w:r>
      <w:r w:rsidRPr="000F1646">
        <w:rPr>
          <w:rFonts w:cs="Arial"/>
          <w:sz w:val="18"/>
          <w:szCs w:val="18"/>
        </w:rPr>
        <w:t xml:space="preserve"> byť započatý kalendářní den prodlení.</w:t>
      </w:r>
    </w:p>
    <w:p w14:paraId="0580A051" w14:textId="77777777" w:rsidR="008F5DEA" w:rsidRPr="000F1646" w:rsidRDefault="008F5DEA" w:rsidP="00FB74A0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Ocitne-li </w:t>
      </w:r>
      <w:r>
        <w:rPr>
          <w:rFonts w:cs="Arial"/>
          <w:sz w:val="18"/>
          <w:szCs w:val="18"/>
        </w:rPr>
        <w:t xml:space="preserve">se </w:t>
      </w:r>
      <w:r w:rsidRPr="000F1646">
        <w:rPr>
          <w:rFonts w:cs="Arial"/>
          <w:sz w:val="18"/>
          <w:szCs w:val="18"/>
        </w:rPr>
        <w:t>prodávající v prodlení s plněním podle smlouvy, je povinen zap</w:t>
      </w:r>
      <w:r w:rsidR="00FB7EA6">
        <w:rPr>
          <w:rFonts w:cs="Arial"/>
          <w:sz w:val="18"/>
          <w:szCs w:val="18"/>
        </w:rPr>
        <w:t>latit kupujícímu smluvní pokutu</w:t>
      </w:r>
      <w:r w:rsidRPr="000F1646">
        <w:rPr>
          <w:rFonts w:cs="Arial"/>
          <w:sz w:val="18"/>
          <w:szCs w:val="18"/>
        </w:rPr>
        <w:t>:</w:t>
      </w:r>
    </w:p>
    <w:p w14:paraId="3292E8D1" w14:textId="49B46C3E" w:rsidR="008F5DEA" w:rsidRPr="00B30436" w:rsidRDefault="008F5DEA" w:rsidP="005508A3">
      <w:pPr>
        <w:pStyle w:val="Zkladntext"/>
        <w:numPr>
          <w:ilvl w:val="1"/>
          <w:numId w:val="1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B30436">
        <w:rPr>
          <w:rFonts w:cs="Arial"/>
          <w:sz w:val="18"/>
          <w:szCs w:val="18"/>
        </w:rPr>
        <w:t>za každý</w:t>
      </w:r>
      <w:r w:rsidR="005724C7">
        <w:rPr>
          <w:rFonts w:cs="Arial"/>
          <w:sz w:val="18"/>
          <w:szCs w:val="18"/>
        </w:rPr>
        <w:t>,</w:t>
      </w:r>
      <w:r w:rsidRPr="00B30436">
        <w:rPr>
          <w:rFonts w:cs="Arial"/>
          <w:sz w:val="18"/>
          <w:szCs w:val="18"/>
        </w:rPr>
        <w:t xml:space="preserve"> byť započatý kalendářní den prodlení se splněním celého předmětu plnění dle čl. 5 odst. 5.2 smlouvy smluvní pokutu ve výši</w:t>
      </w:r>
      <w:r w:rsidRPr="007B383B">
        <w:rPr>
          <w:rFonts w:cs="Arial"/>
          <w:sz w:val="18"/>
          <w:szCs w:val="18"/>
        </w:rPr>
        <w:t xml:space="preserve"> </w:t>
      </w:r>
      <w:r w:rsidRPr="00B30436">
        <w:rPr>
          <w:rFonts w:cs="Arial"/>
          <w:sz w:val="18"/>
          <w:szCs w:val="18"/>
        </w:rPr>
        <w:t>0,</w:t>
      </w:r>
      <w:r w:rsidR="0038675D">
        <w:rPr>
          <w:rFonts w:cs="Arial"/>
          <w:sz w:val="18"/>
          <w:szCs w:val="18"/>
        </w:rPr>
        <w:t>0</w:t>
      </w:r>
      <w:r w:rsidRPr="00B30436">
        <w:rPr>
          <w:rFonts w:cs="Arial"/>
          <w:sz w:val="18"/>
          <w:szCs w:val="18"/>
        </w:rPr>
        <w:t>5</w:t>
      </w:r>
      <w:r w:rsidRPr="00C51E23">
        <w:rPr>
          <w:rFonts w:cs="Arial"/>
          <w:sz w:val="18"/>
          <w:szCs w:val="18"/>
        </w:rPr>
        <w:t> </w:t>
      </w:r>
      <w:r w:rsidRPr="00B30436">
        <w:rPr>
          <w:rFonts w:cs="Arial"/>
          <w:sz w:val="18"/>
          <w:szCs w:val="18"/>
        </w:rPr>
        <w:t>% z</w:t>
      </w:r>
      <w:r w:rsidRPr="003C1412">
        <w:rPr>
          <w:rFonts w:cs="Arial"/>
          <w:color w:val="FF0000"/>
          <w:sz w:val="18"/>
          <w:szCs w:val="18"/>
        </w:rPr>
        <w:t> </w:t>
      </w:r>
      <w:r w:rsidRPr="00B30436">
        <w:rPr>
          <w:rFonts w:cs="Arial"/>
          <w:sz w:val="18"/>
          <w:szCs w:val="18"/>
        </w:rPr>
        <w:t>celkové kupní ceny</w:t>
      </w:r>
      <w:r>
        <w:rPr>
          <w:rFonts w:cs="Arial"/>
          <w:color w:val="FF0000"/>
          <w:sz w:val="18"/>
          <w:szCs w:val="18"/>
        </w:rPr>
        <w:t xml:space="preserve"> </w:t>
      </w:r>
      <w:r w:rsidRPr="00AB3A0E">
        <w:rPr>
          <w:rFonts w:cs="Arial"/>
          <w:sz w:val="18"/>
          <w:szCs w:val="18"/>
        </w:rPr>
        <w:t>bez DPH</w:t>
      </w:r>
      <w:r w:rsidRPr="00B30436">
        <w:rPr>
          <w:rFonts w:cs="Arial"/>
          <w:sz w:val="18"/>
          <w:szCs w:val="18"/>
        </w:rPr>
        <w:t>,</w:t>
      </w:r>
    </w:p>
    <w:p w14:paraId="48FA65E7" w14:textId="2C78987A" w:rsidR="008F5DEA" w:rsidRPr="000F1646" w:rsidRDefault="00415417" w:rsidP="005508A3">
      <w:pPr>
        <w:pStyle w:val="Zkladntext"/>
        <w:numPr>
          <w:ilvl w:val="1"/>
          <w:numId w:val="1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 každý</w:t>
      </w:r>
      <w:r w:rsidR="005724C7">
        <w:rPr>
          <w:rFonts w:cs="Arial"/>
          <w:sz w:val="18"/>
          <w:szCs w:val="18"/>
        </w:rPr>
        <w:t>,</w:t>
      </w:r>
      <w:r w:rsidR="008F5DEA" w:rsidRPr="000F1646">
        <w:rPr>
          <w:rFonts w:cs="Arial"/>
          <w:sz w:val="18"/>
          <w:szCs w:val="18"/>
        </w:rPr>
        <w:t xml:space="preserve"> byť započatý den prodlení s nastoupením k odstraňování vad v záruční době</w:t>
      </w:r>
      <w:r w:rsidR="008F5DEA">
        <w:rPr>
          <w:rFonts w:cs="Arial"/>
          <w:sz w:val="18"/>
          <w:szCs w:val="18"/>
        </w:rPr>
        <w:t xml:space="preserve"> dle čl. 6 odst. 6.3 smlouvy</w:t>
      </w:r>
      <w:r w:rsidR="008F5DEA" w:rsidRPr="000F1646">
        <w:rPr>
          <w:rFonts w:cs="Arial"/>
          <w:sz w:val="18"/>
          <w:szCs w:val="18"/>
        </w:rPr>
        <w:t xml:space="preserve"> </w:t>
      </w:r>
      <w:r w:rsidR="008F5DEA">
        <w:rPr>
          <w:rFonts w:cs="Arial"/>
          <w:sz w:val="18"/>
          <w:szCs w:val="18"/>
        </w:rPr>
        <w:t xml:space="preserve">smluvní pokutu ve </w:t>
      </w:r>
      <w:r w:rsidR="008F5DEA" w:rsidRPr="0071243E">
        <w:rPr>
          <w:rFonts w:cs="Arial"/>
          <w:sz w:val="18"/>
          <w:szCs w:val="18"/>
        </w:rPr>
        <w:t>výši </w:t>
      </w:r>
      <w:r w:rsidR="008F5DEA" w:rsidRPr="00B30436">
        <w:rPr>
          <w:rFonts w:cs="Arial"/>
          <w:sz w:val="18"/>
          <w:szCs w:val="18"/>
        </w:rPr>
        <w:t>0,</w:t>
      </w:r>
      <w:r w:rsidR="008F5DEA">
        <w:rPr>
          <w:rFonts w:cs="Arial"/>
          <w:sz w:val="18"/>
          <w:szCs w:val="18"/>
        </w:rPr>
        <w:t>05</w:t>
      </w:r>
      <w:r w:rsidR="008F5DEA" w:rsidRPr="0071243E">
        <w:rPr>
          <w:rFonts w:cs="Arial"/>
          <w:sz w:val="18"/>
          <w:szCs w:val="18"/>
        </w:rPr>
        <w:t xml:space="preserve"> %</w:t>
      </w:r>
      <w:r w:rsidR="008F5DEA" w:rsidRPr="000F1646">
        <w:rPr>
          <w:rFonts w:cs="Arial"/>
          <w:sz w:val="18"/>
          <w:szCs w:val="18"/>
        </w:rPr>
        <w:t xml:space="preserve"> z celkové kupní ceny</w:t>
      </w:r>
      <w:r w:rsidR="008F5DEA">
        <w:rPr>
          <w:rFonts w:cs="Arial"/>
          <w:sz w:val="18"/>
          <w:szCs w:val="18"/>
        </w:rPr>
        <w:t xml:space="preserve"> bez DPH</w:t>
      </w:r>
      <w:r w:rsidR="008F5DEA" w:rsidRPr="000F1646">
        <w:rPr>
          <w:rFonts w:cs="Arial"/>
          <w:sz w:val="18"/>
          <w:szCs w:val="18"/>
        </w:rPr>
        <w:t>,</w:t>
      </w:r>
    </w:p>
    <w:p w14:paraId="49242FCD" w14:textId="77777777" w:rsidR="008F5DEA" w:rsidRPr="000F1646" w:rsidRDefault="008F5DEA" w:rsidP="005508A3">
      <w:pPr>
        <w:pStyle w:val="Zkladntext"/>
        <w:numPr>
          <w:ilvl w:val="1"/>
          <w:numId w:val="1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za každý započatý kalendářní den, o který bude překročena lhůta k odstranění vady od nastoupení k jejich odstranění </w:t>
      </w:r>
      <w:r>
        <w:rPr>
          <w:rFonts w:cs="Arial"/>
          <w:sz w:val="18"/>
          <w:szCs w:val="18"/>
        </w:rPr>
        <w:t>dle čl. 6 odst. 6.4 smlouvy</w:t>
      </w:r>
      <w:r w:rsidRPr="000F1646">
        <w:rPr>
          <w:rFonts w:cs="Arial"/>
          <w:sz w:val="18"/>
          <w:szCs w:val="18"/>
        </w:rPr>
        <w:t xml:space="preserve"> ve výši </w:t>
      </w:r>
      <w:r w:rsidRPr="00B30436">
        <w:rPr>
          <w:rFonts w:cs="Arial"/>
          <w:sz w:val="18"/>
          <w:szCs w:val="18"/>
        </w:rPr>
        <w:t>0,</w:t>
      </w:r>
      <w:r>
        <w:rPr>
          <w:rFonts w:cs="Arial"/>
          <w:sz w:val="18"/>
          <w:szCs w:val="18"/>
        </w:rPr>
        <w:t>05</w:t>
      </w:r>
      <w:r w:rsidRPr="00B30436">
        <w:rPr>
          <w:rFonts w:cs="Arial"/>
          <w:sz w:val="18"/>
          <w:szCs w:val="18"/>
        </w:rPr>
        <w:t xml:space="preserve"> </w:t>
      </w:r>
      <w:r w:rsidRPr="0071243E">
        <w:rPr>
          <w:rFonts w:cs="Arial"/>
          <w:sz w:val="18"/>
          <w:szCs w:val="18"/>
        </w:rPr>
        <w:t>%</w:t>
      </w:r>
      <w:r w:rsidRPr="000F164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z celkové </w:t>
      </w:r>
      <w:r w:rsidRPr="000F1646">
        <w:rPr>
          <w:rFonts w:cs="Arial"/>
          <w:sz w:val="18"/>
          <w:szCs w:val="18"/>
        </w:rPr>
        <w:t>kupní ceny</w:t>
      </w:r>
      <w:r>
        <w:rPr>
          <w:rFonts w:cs="Arial"/>
          <w:sz w:val="18"/>
          <w:szCs w:val="18"/>
        </w:rPr>
        <w:t xml:space="preserve"> bez DPH</w:t>
      </w:r>
      <w:r w:rsidRPr="000F1646">
        <w:rPr>
          <w:rFonts w:cs="Arial"/>
          <w:sz w:val="18"/>
          <w:szCs w:val="18"/>
        </w:rPr>
        <w:t>. Bude-li tato lhůta překročena z důvodů, které prodávající nezavinil, je kupující oprávněn smluvní pokutu prominout na základě písemné žádosti prodávajícího.</w:t>
      </w:r>
    </w:p>
    <w:p w14:paraId="0C4A9FFF" w14:textId="77777777" w:rsidR="008F5DEA" w:rsidRPr="00F566EF" w:rsidRDefault="008F5DEA" w:rsidP="00F566EF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Uplatněním práv z vad či uplatněním smluvních pokut není dotčeno právo na náhradu újmy v plné výši. Smluvní pokutu je kupující oprávněn započíst oproti pohledávce prodávajícího.</w:t>
      </w:r>
    </w:p>
    <w:p w14:paraId="25E8A8EB" w14:textId="77777777" w:rsidR="008F5DEA" w:rsidRPr="00F566EF" w:rsidRDefault="008F5DEA" w:rsidP="00F566EF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Pro výpočet smluvní pokuty určené procentem je rozhodná celková kupní cena včetně DPH.</w:t>
      </w:r>
    </w:p>
    <w:p w14:paraId="69A50A72" w14:textId="77777777" w:rsidR="008F5DEA" w:rsidRPr="00F566EF" w:rsidRDefault="008F5DEA" w:rsidP="00F566EF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Smluvní pokuta je splatná do 30 dnů ode dne doručení výzvy k jejímu zaplacení. Dnem splatnosti se rozumí den připsání příslušné částky na účet kupujícího.</w:t>
      </w:r>
    </w:p>
    <w:p w14:paraId="7B8EB7C3" w14:textId="77777777" w:rsidR="008F5DEA" w:rsidRDefault="008F5DEA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2D2CB9D0" w14:textId="77777777" w:rsidR="008F5DEA" w:rsidRDefault="008F5DEA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27E131B6" w14:textId="77777777" w:rsidR="008477A5" w:rsidRDefault="008477A5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053CE218" w14:textId="77777777" w:rsidR="008477A5" w:rsidRDefault="008477A5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0BBA776E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864C5">
        <w:rPr>
          <w:rFonts w:ascii="Arial" w:hAnsi="Arial" w:cs="Arial"/>
          <w:color w:val="auto"/>
          <w:sz w:val="22"/>
          <w:szCs w:val="22"/>
        </w:rPr>
        <w:t xml:space="preserve">8. </w:t>
      </w:r>
      <w:r w:rsidRPr="00F864C5">
        <w:rPr>
          <w:rFonts w:ascii="Arial" w:hAnsi="Arial" w:cs="Arial"/>
          <w:sz w:val="22"/>
          <w:szCs w:val="22"/>
        </w:rPr>
        <w:t>Odstoupení od smlouvy</w:t>
      </w:r>
    </w:p>
    <w:p w14:paraId="0B848018" w14:textId="77777777" w:rsidR="008F5DEA" w:rsidRPr="000F1646" w:rsidRDefault="008F5DEA" w:rsidP="00FB74A0">
      <w:pPr>
        <w:spacing w:line="280" w:lineRule="atLeast"/>
        <w:rPr>
          <w:rFonts w:cs="Arial"/>
          <w:sz w:val="18"/>
          <w:szCs w:val="18"/>
        </w:rPr>
      </w:pPr>
    </w:p>
    <w:p w14:paraId="7532D6FB" w14:textId="77777777" w:rsidR="008F5DEA" w:rsidRPr="000F1646" w:rsidRDefault="008F5DEA" w:rsidP="00FB74A0">
      <w:pPr>
        <w:numPr>
          <w:ilvl w:val="0"/>
          <w:numId w:val="12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Od smlouvy může smluvní strana dotčená porušením povinnosti jednostranně odstoupit pro podstatné porušení smlouvy, přičemž za podstatné porušení smlouvy se zejména považuje:</w:t>
      </w:r>
    </w:p>
    <w:p w14:paraId="3A6E5937" w14:textId="77777777" w:rsidR="008F5DEA" w:rsidRPr="000F1646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36615A8A" w14:textId="3F133F93" w:rsidR="008F5DEA" w:rsidRPr="000F1646" w:rsidRDefault="008F5DEA" w:rsidP="005508A3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na straně kupujícího nezaplacení kupní ceny pod</w:t>
      </w:r>
      <w:r>
        <w:rPr>
          <w:rFonts w:cs="Arial"/>
          <w:sz w:val="18"/>
          <w:szCs w:val="18"/>
        </w:rPr>
        <w:t>le smlouvy ve lhůtě delší 6</w:t>
      </w:r>
      <w:r w:rsidRPr="000F1646">
        <w:rPr>
          <w:rFonts w:cs="Arial"/>
          <w:sz w:val="18"/>
          <w:szCs w:val="18"/>
        </w:rPr>
        <w:t>0 ti</w:t>
      </w:r>
      <w:r w:rsidR="00B574A8">
        <w:rPr>
          <w:rFonts w:cs="Arial"/>
          <w:sz w:val="18"/>
          <w:szCs w:val="18"/>
        </w:rPr>
        <w:t xml:space="preserve"> dní po dni splatnosti faktury</w:t>
      </w:r>
      <w:r w:rsidR="000E4890">
        <w:rPr>
          <w:rFonts w:cs="Arial"/>
          <w:sz w:val="18"/>
          <w:szCs w:val="18"/>
        </w:rPr>
        <w:t>,</w:t>
      </w:r>
    </w:p>
    <w:p w14:paraId="4FDB2584" w14:textId="607AC12B" w:rsidR="008F5DEA" w:rsidRPr="000F1646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na straně prodávajícího, jestliže nedodá řádně a včas předmět smlouvy, pokud nezjednal nápravu, přestože byl kupujícím na neplnění této smlouvy písemně upozorněn; bude-li z chování prodávajícího zřejmé, že svoje závazky nesplní ani do </w:t>
      </w:r>
      <w:r>
        <w:rPr>
          <w:rFonts w:cs="Arial"/>
          <w:sz w:val="18"/>
          <w:szCs w:val="18"/>
        </w:rPr>
        <w:t>7 dnů</w:t>
      </w:r>
      <w:r w:rsidRPr="000F1646">
        <w:rPr>
          <w:rFonts w:cs="Arial"/>
          <w:sz w:val="18"/>
          <w:szCs w:val="18"/>
        </w:rPr>
        <w:t>, je kupující oprávněn od smlouvy odstoupit, aniž by byl povinen kupujícího upozornit</w:t>
      </w:r>
      <w:r w:rsidR="000E4890">
        <w:rPr>
          <w:rFonts w:cs="Arial"/>
          <w:sz w:val="18"/>
          <w:szCs w:val="18"/>
        </w:rPr>
        <w:t>,</w:t>
      </w:r>
    </w:p>
    <w:p w14:paraId="253B1A70" w14:textId="6051757F" w:rsidR="008F5DEA" w:rsidRPr="00F566EF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b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na straně prodávajícího bude-li </w:t>
      </w:r>
      <w:r>
        <w:rPr>
          <w:rFonts w:cs="Arial"/>
          <w:sz w:val="18"/>
          <w:szCs w:val="18"/>
        </w:rPr>
        <w:t>předmět plnění či jeho část</w:t>
      </w:r>
      <w:r w:rsidRPr="000F1646">
        <w:rPr>
          <w:rFonts w:cs="Arial"/>
          <w:sz w:val="18"/>
          <w:szCs w:val="18"/>
        </w:rPr>
        <w:t xml:space="preserve"> v průběhu záruční doby v důsledku své vady mimo provoz po dobu nejméně 15 dnů za období šesti měsíců nebo kontinuálně mimo provoz po dobu 2 měsíce</w:t>
      </w:r>
      <w:r w:rsidR="000E4890">
        <w:rPr>
          <w:rFonts w:cs="Arial"/>
          <w:sz w:val="18"/>
          <w:szCs w:val="18"/>
        </w:rPr>
        <w:t>,</w:t>
      </w:r>
    </w:p>
    <w:p w14:paraId="6771FA3A" w14:textId="3015720A" w:rsidR="008F5DEA" w:rsidRPr="00F566EF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straně prodávajícího</w:t>
      </w:r>
      <w:r w:rsidR="008249F6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Pr="00F566EF">
        <w:rPr>
          <w:rFonts w:cs="Arial"/>
          <w:sz w:val="18"/>
          <w:szCs w:val="18"/>
        </w:rPr>
        <w:t xml:space="preserve">jestliže prodávající ujistil kupujícího, že </w:t>
      </w:r>
      <w:r>
        <w:rPr>
          <w:rFonts w:cs="Arial"/>
          <w:sz w:val="18"/>
          <w:szCs w:val="18"/>
        </w:rPr>
        <w:t>předmět plnění</w:t>
      </w:r>
      <w:r w:rsidRPr="00F566EF">
        <w:rPr>
          <w:rFonts w:cs="Arial"/>
          <w:sz w:val="18"/>
          <w:szCs w:val="18"/>
        </w:rPr>
        <w:t xml:space="preserve"> má určité vlastnosti, zejména vlastnosti kupujícím výslovně vymíněné, anebo že nemá žádné vady, a toto ujištění se následně ukáže nepravdivým</w:t>
      </w:r>
      <w:r w:rsidR="000E4890">
        <w:rPr>
          <w:rFonts w:cs="Arial"/>
          <w:sz w:val="18"/>
          <w:szCs w:val="18"/>
        </w:rPr>
        <w:t>,</w:t>
      </w:r>
    </w:p>
    <w:p w14:paraId="1A995E1C" w14:textId="77777777" w:rsidR="008F5DEA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na straně prodávajícího </w:t>
      </w:r>
      <w:r w:rsidRPr="00F566EF">
        <w:rPr>
          <w:rFonts w:cs="Arial"/>
          <w:sz w:val="18"/>
          <w:szCs w:val="18"/>
        </w:rPr>
        <w:t>v případě, že se kterékoliv prohlášení prodávajícího uvedené v</w:t>
      </w:r>
      <w:r w:rsidR="00B574A8">
        <w:rPr>
          <w:rFonts w:cs="Arial"/>
          <w:sz w:val="18"/>
          <w:szCs w:val="18"/>
        </w:rPr>
        <w:t>e </w:t>
      </w:r>
      <w:r w:rsidRPr="00F566EF">
        <w:rPr>
          <w:rFonts w:cs="Arial"/>
          <w:sz w:val="18"/>
          <w:szCs w:val="18"/>
        </w:rPr>
        <w:t>smlouvě ukáže jako nepravdivé.</w:t>
      </w:r>
    </w:p>
    <w:p w14:paraId="08BC2640" w14:textId="77777777" w:rsidR="008F5DEA" w:rsidRPr="00F566EF" w:rsidRDefault="008F5DEA" w:rsidP="00F566EF">
      <w:pPr>
        <w:spacing w:line="280" w:lineRule="atLeast"/>
        <w:ind w:left="720"/>
        <w:rPr>
          <w:rFonts w:cs="Arial"/>
          <w:sz w:val="18"/>
          <w:szCs w:val="18"/>
        </w:rPr>
      </w:pPr>
    </w:p>
    <w:p w14:paraId="35142311" w14:textId="2088FE19" w:rsidR="008F5DEA" w:rsidRDefault="00B574A8" w:rsidP="00F566EF">
      <w:pPr>
        <w:numPr>
          <w:ilvl w:val="0"/>
          <w:numId w:val="12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Odstoupení od</w:t>
      </w:r>
      <w:r w:rsidR="008F5DEA" w:rsidRPr="00F566EF">
        <w:rPr>
          <w:rFonts w:cs="Arial"/>
          <w:sz w:val="18"/>
          <w:szCs w:val="18"/>
        </w:rPr>
        <w:t xml:space="preserve"> smlouvy musí mít písemnou formu, musí v něm být přesně popsán důvod odstoupení, podpis odstupující smluvní strany, jinak je odstoupení od </w:t>
      </w:r>
      <w:r>
        <w:rPr>
          <w:rFonts w:cs="Arial"/>
          <w:sz w:val="18"/>
          <w:szCs w:val="18"/>
        </w:rPr>
        <w:t>smlouvy neplatné. S</w:t>
      </w:r>
      <w:r w:rsidR="008F5DEA" w:rsidRPr="00F566EF">
        <w:rPr>
          <w:rFonts w:cs="Arial"/>
          <w:sz w:val="18"/>
          <w:szCs w:val="18"/>
        </w:rPr>
        <w:t>mlouva zaniká ke dni doručení oznámení odstupující smluvní strany o odstoupení</w:t>
      </w:r>
      <w:r w:rsidR="008249F6">
        <w:rPr>
          <w:rFonts w:cs="Arial"/>
          <w:sz w:val="18"/>
          <w:szCs w:val="18"/>
        </w:rPr>
        <w:t>,</w:t>
      </w:r>
      <w:r w:rsidR="008F5DEA" w:rsidRPr="00F566EF">
        <w:rPr>
          <w:rFonts w:cs="Arial"/>
          <w:sz w:val="18"/>
          <w:szCs w:val="18"/>
        </w:rPr>
        <w:t xml:space="preserve"> druhé smluvní straně.</w:t>
      </w:r>
    </w:p>
    <w:p w14:paraId="60921765" w14:textId="77777777" w:rsidR="008F5DEA" w:rsidRPr="00F566EF" w:rsidRDefault="008F5DEA" w:rsidP="00F566EF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5F985DD3" w14:textId="77777777" w:rsidR="008F5DEA" w:rsidRPr="00F566EF" w:rsidRDefault="008F5DEA" w:rsidP="00F566EF">
      <w:pPr>
        <w:numPr>
          <w:ilvl w:val="0"/>
          <w:numId w:val="12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Odstoupení od smlouvy se nedotýká práva na náhradu škody vzniklého z porušení smluvní povinnosti, práva na zaplacení smluvní pokuty a úroku z prodlení, ani ujednání o způsobu řešení sporů a volbě práva.</w:t>
      </w:r>
    </w:p>
    <w:p w14:paraId="73544336" w14:textId="77777777" w:rsidR="008F5DEA" w:rsidRDefault="008F5DEA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52AB825D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864C5">
        <w:rPr>
          <w:rFonts w:ascii="Arial" w:hAnsi="Arial" w:cs="Arial"/>
          <w:sz w:val="22"/>
          <w:szCs w:val="22"/>
        </w:rPr>
        <w:t>9. Ostatní ujednání</w:t>
      </w:r>
    </w:p>
    <w:p w14:paraId="18B5079A" w14:textId="77777777" w:rsidR="008F5DEA" w:rsidRPr="000F1646" w:rsidRDefault="008F5DEA" w:rsidP="00FB74A0">
      <w:pPr>
        <w:spacing w:line="280" w:lineRule="atLeast"/>
        <w:rPr>
          <w:rFonts w:cs="Arial"/>
          <w:sz w:val="18"/>
          <w:szCs w:val="18"/>
        </w:rPr>
      </w:pPr>
    </w:p>
    <w:p w14:paraId="73F152F1" w14:textId="77777777" w:rsidR="008F5DEA" w:rsidRPr="006D0DEC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92446C">
        <w:rPr>
          <w:rFonts w:cs="Arial"/>
          <w:sz w:val="18"/>
          <w:szCs w:val="18"/>
        </w:rPr>
        <w:t>Smluvní strany se dohodly, že vlastnické právo k dodanému zboží nabývá kupující okamžikem splnění dodávky prodávajícím podle podmínek smlouvy, tj. jakmile je podepsaný zápis o předání a převzetí. Tímto okamžikem přechází riziko nahodilé zkázy na</w:t>
      </w:r>
      <w:r w:rsidRPr="003C1412">
        <w:rPr>
          <w:rFonts w:cs="Arial"/>
          <w:sz w:val="18"/>
          <w:szCs w:val="18"/>
        </w:rPr>
        <w:t> </w:t>
      </w:r>
      <w:r w:rsidRPr="0092446C">
        <w:rPr>
          <w:rFonts w:cs="Arial"/>
          <w:sz w:val="18"/>
          <w:szCs w:val="18"/>
        </w:rPr>
        <w:t>kupujícího.</w:t>
      </w:r>
    </w:p>
    <w:p w14:paraId="0C07EA01" w14:textId="77777777" w:rsidR="008F5DEA" w:rsidRDefault="008F5DEA" w:rsidP="00E107F1">
      <w:pPr>
        <w:tabs>
          <w:tab w:val="num" w:pos="540"/>
        </w:tabs>
        <w:spacing w:line="280" w:lineRule="atLeast"/>
        <w:jc w:val="both"/>
        <w:rPr>
          <w:rFonts w:cs="Arial"/>
          <w:sz w:val="18"/>
          <w:szCs w:val="18"/>
        </w:rPr>
      </w:pPr>
    </w:p>
    <w:p w14:paraId="26A8E4FB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Kupující se zavazuje umožnit přístup určeným pracovníkům prodávajícího do prostoru svého objektu za účelem splnění smlouvy a provedení </w:t>
      </w:r>
      <w:r w:rsidR="00B574A8">
        <w:rPr>
          <w:rFonts w:cs="Arial"/>
          <w:sz w:val="18"/>
          <w:szCs w:val="18"/>
        </w:rPr>
        <w:t>instalac</w:t>
      </w:r>
      <w:r w:rsidRPr="000F1646">
        <w:rPr>
          <w:rFonts w:cs="Arial"/>
          <w:sz w:val="18"/>
          <w:szCs w:val="18"/>
        </w:rPr>
        <w:t>e přístrojů a dále pak za účelem následných oprav a servisních prací.</w:t>
      </w:r>
    </w:p>
    <w:p w14:paraId="38654900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20AE5A58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Právní vztahy smlouvou neupravené, jakož i právní poměry z ní vznikající a vyplývající, se řídí příslušnými ustanoveními </w:t>
      </w:r>
      <w:r w:rsidR="00B574A8">
        <w:rPr>
          <w:rFonts w:cs="Arial"/>
          <w:sz w:val="18"/>
          <w:szCs w:val="18"/>
        </w:rPr>
        <w:t>OZ</w:t>
      </w:r>
      <w:r w:rsidRPr="000F1646">
        <w:rPr>
          <w:rFonts w:cs="Arial"/>
          <w:sz w:val="18"/>
          <w:szCs w:val="18"/>
        </w:rPr>
        <w:t xml:space="preserve"> a dalšími právními předpisy České republiky.</w:t>
      </w:r>
    </w:p>
    <w:p w14:paraId="5BCCB789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57A9ED3E" w14:textId="29A97259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0F1646">
        <w:rPr>
          <w:rFonts w:cs="Arial"/>
          <w:sz w:val="18"/>
          <w:szCs w:val="18"/>
        </w:rPr>
        <w:t>Ujednává se, že případné spory vzniklé z</w:t>
      </w:r>
      <w:r w:rsidR="00B574A8">
        <w:rPr>
          <w:rFonts w:cs="Arial"/>
          <w:sz w:val="18"/>
          <w:szCs w:val="18"/>
        </w:rPr>
        <w:t>e</w:t>
      </w:r>
      <w:r w:rsidRPr="000F1646">
        <w:rPr>
          <w:rFonts w:cs="Arial"/>
          <w:sz w:val="18"/>
          <w:szCs w:val="18"/>
        </w:rPr>
        <w:t xml:space="preserve"> smlouvy budou účastníci řešit především vzájemnou dohodou. Pro řízení o případné sporn</w:t>
      </w:r>
      <w:r>
        <w:rPr>
          <w:rFonts w:cs="Arial"/>
          <w:sz w:val="18"/>
          <w:szCs w:val="18"/>
        </w:rPr>
        <w:t>é</w:t>
      </w:r>
      <w:r w:rsidRPr="000F1646">
        <w:rPr>
          <w:rFonts w:cs="Arial"/>
          <w:sz w:val="18"/>
          <w:szCs w:val="18"/>
        </w:rPr>
        <w:t xml:space="preserve"> náro</w:t>
      </w:r>
      <w:r>
        <w:rPr>
          <w:rFonts w:cs="Arial"/>
          <w:sz w:val="18"/>
          <w:szCs w:val="18"/>
        </w:rPr>
        <w:t>ky</w:t>
      </w:r>
      <w:r w:rsidRPr="000F1646">
        <w:rPr>
          <w:rFonts w:cs="Arial"/>
          <w:sz w:val="18"/>
          <w:szCs w:val="18"/>
        </w:rPr>
        <w:t xml:space="preserve"> se ujednává příslušnost soudů. Rozhodným právem je právo České republiky.</w:t>
      </w:r>
    </w:p>
    <w:p w14:paraId="2CFF41A3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5785C316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CA2810">
        <w:rPr>
          <w:rFonts w:cs="Arial"/>
          <w:sz w:val="18"/>
          <w:szCs w:val="18"/>
        </w:rPr>
        <w:t xml:space="preserve">Smluvní strany se dohodly, že se vylučuje použití ustanovení § 2093 </w:t>
      </w:r>
      <w:r w:rsidR="00B574A8">
        <w:rPr>
          <w:rFonts w:cs="Arial"/>
          <w:sz w:val="18"/>
          <w:szCs w:val="18"/>
        </w:rPr>
        <w:t>OZ</w:t>
      </w:r>
      <w:r w:rsidR="00350745">
        <w:rPr>
          <w:rFonts w:cs="Arial"/>
          <w:sz w:val="18"/>
          <w:szCs w:val="18"/>
        </w:rPr>
        <w:t xml:space="preserve">, tzn. </w:t>
      </w:r>
      <w:r w:rsidR="00B70F3D">
        <w:rPr>
          <w:rFonts w:cs="Arial"/>
          <w:sz w:val="18"/>
          <w:szCs w:val="18"/>
        </w:rPr>
        <w:t>d</w:t>
      </w:r>
      <w:r w:rsidRPr="00CA2810">
        <w:rPr>
          <w:rFonts w:cs="Arial"/>
          <w:sz w:val="18"/>
          <w:szCs w:val="18"/>
        </w:rPr>
        <w:t>o</w:t>
      </w:r>
      <w:r w:rsidR="00B70F3D">
        <w:rPr>
          <w:rFonts w:cs="Arial"/>
          <w:sz w:val="18"/>
          <w:szCs w:val="18"/>
        </w:rPr>
        <w:t>dá</w:t>
      </w:r>
      <w:r w:rsidR="00A359E4">
        <w:rPr>
          <w:rFonts w:cs="Arial"/>
          <w:sz w:val="18"/>
          <w:szCs w:val="18"/>
        </w:rPr>
        <w:t>-</w:t>
      </w:r>
      <w:r w:rsidRPr="00CA2810">
        <w:rPr>
          <w:rFonts w:cs="Arial"/>
          <w:sz w:val="18"/>
          <w:szCs w:val="18"/>
        </w:rPr>
        <w:t>li prodávající větší množství věcí, než bylo smlouvou ujednáno, není kupní smlouva uzavřena i na přebytečné množství.</w:t>
      </w:r>
    </w:p>
    <w:p w14:paraId="4199F7A9" w14:textId="77777777" w:rsidR="008F5DEA" w:rsidRDefault="008F5DEA" w:rsidP="00FB74A0">
      <w:pPr>
        <w:pStyle w:val="Odstavecseseznamem"/>
        <w:spacing w:line="280" w:lineRule="atLeast"/>
        <w:rPr>
          <w:rFonts w:cs="Arial"/>
          <w:sz w:val="18"/>
          <w:szCs w:val="18"/>
        </w:rPr>
      </w:pPr>
    </w:p>
    <w:p w14:paraId="4ABEF1F9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702DCF">
        <w:rPr>
          <w:rFonts w:cs="Arial"/>
          <w:sz w:val="18"/>
          <w:szCs w:val="18"/>
        </w:rPr>
        <w:lastRenderedPageBreak/>
        <w:t>Prodávající</w:t>
      </w:r>
      <w:r w:rsidR="00471C03">
        <w:rPr>
          <w:rFonts w:cs="Arial"/>
          <w:sz w:val="18"/>
          <w:szCs w:val="18"/>
        </w:rPr>
        <w:t>,</w:t>
      </w:r>
      <w:r w:rsidRPr="00702DCF">
        <w:rPr>
          <w:rFonts w:cs="Arial"/>
          <w:sz w:val="18"/>
          <w:szCs w:val="18"/>
        </w:rPr>
        <w:t xml:space="preserve"> jako osoba povinná dle § 2 písm. e) zákona č. 320/2001 Sb., o finanční kontrole, v</w:t>
      </w:r>
      <w:r w:rsidR="00B574A8">
        <w:rPr>
          <w:rFonts w:cs="Arial"/>
          <w:sz w:val="18"/>
          <w:szCs w:val="18"/>
        </w:rPr>
        <w:t>e</w:t>
      </w:r>
      <w:r w:rsidRPr="00702DCF">
        <w:rPr>
          <w:rFonts w:cs="Arial"/>
          <w:sz w:val="18"/>
          <w:szCs w:val="18"/>
        </w:rPr>
        <w:t> znění</w:t>
      </w:r>
      <w:r w:rsidR="00B574A8">
        <w:rPr>
          <w:rFonts w:cs="Arial"/>
          <w:sz w:val="18"/>
          <w:szCs w:val="18"/>
        </w:rPr>
        <w:t xml:space="preserve"> pozdějších předpisů</w:t>
      </w:r>
      <w:r w:rsidRPr="00702DCF">
        <w:rPr>
          <w:rFonts w:cs="Arial"/>
          <w:sz w:val="18"/>
          <w:szCs w:val="18"/>
        </w:rPr>
        <w:t>, je povinna spolupůsobit při výkonu finanční kontroly</w:t>
      </w:r>
      <w:r>
        <w:rPr>
          <w:rFonts w:cs="Arial"/>
          <w:sz w:val="18"/>
          <w:szCs w:val="18"/>
        </w:rPr>
        <w:t>.</w:t>
      </w:r>
    </w:p>
    <w:p w14:paraId="1A55C6A9" w14:textId="77777777" w:rsidR="008F5DEA" w:rsidRDefault="008F5DEA" w:rsidP="00680D99">
      <w:pPr>
        <w:pStyle w:val="Odstavecseseznamem"/>
        <w:rPr>
          <w:rFonts w:cs="Arial"/>
          <w:sz w:val="18"/>
          <w:szCs w:val="18"/>
        </w:rPr>
      </w:pPr>
    </w:p>
    <w:p w14:paraId="18CD69A8" w14:textId="77777777" w:rsidR="008F5DEA" w:rsidRPr="000F1646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1B5AFE64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864C5">
        <w:rPr>
          <w:rFonts w:ascii="Arial" w:hAnsi="Arial" w:cs="Arial"/>
          <w:sz w:val="22"/>
          <w:szCs w:val="22"/>
        </w:rPr>
        <w:t>10. Závěrečná ustanovení</w:t>
      </w:r>
    </w:p>
    <w:p w14:paraId="0CDE0A30" w14:textId="77777777" w:rsidR="008F5DEA" w:rsidRPr="000F1646" w:rsidRDefault="008F5DEA" w:rsidP="00FB74A0">
      <w:pPr>
        <w:spacing w:line="280" w:lineRule="atLeast"/>
        <w:rPr>
          <w:rFonts w:cs="Arial"/>
          <w:sz w:val="18"/>
          <w:szCs w:val="18"/>
        </w:rPr>
      </w:pPr>
    </w:p>
    <w:p w14:paraId="3D398E55" w14:textId="77777777" w:rsidR="008F5DEA" w:rsidRDefault="00FB7EA6" w:rsidP="00FB74A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8F5DEA" w:rsidRPr="000F1646">
        <w:rPr>
          <w:rFonts w:cs="Arial"/>
          <w:sz w:val="18"/>
          <w:szCs w:val="18"/>
        </w:rPr>
        <w:t>mlouvu lze měnit nebo doplnit pouze dohodou smluvních stran, a to formou písemného číslovaného </w:t>
      </w:r>
      <w:r w:rsidR="008F5DEA">
        <w:rPr>
          <w:rFonts w:cs="Arial"/>
          <w:sz w:val="18"/>
          <w:szCs w:val="18"/>
        </w:rPr>
        <w:t>dodatku v souladu se Z</w:t>
      </w:r>
      <w:r w:rsidR="00B574A8">
        <w:rPr>
          <w:rFonts w:cs="Arial"/>
          <w:sz w:val="18"/>
          <w:szCs w:val="18"/>
        </w:rPr>
        <w:t>Z</w:t>
      </w:r>
      <w:r w:rsidR="008F5DEA">
        <w:rPr>
          <w:rFonts w:cs="Arial"/>
          <w:sz w:val="18"/>
          <w:szCs w:val="18"/>
        </w:rPr>
        <w:t>VZ</w:t>
      </w:r>
      <w:r w:rsidR="00B574A8">
        <w:rPr>
          <w:rFonts w:cs="Arial"/>
          <w:sz w:val="18"/>
          <w:szCs w:val="18"/>
        </w:rPr>
        <w:t xml:space="preserve"> a OZ</w:t>
      </w:r>
      <w:r w:rsidR="008F5DEA">
        <w:rPr>
          <w:rFonts w:cs="Arial"/>
          <w:sz w:val="18"/>
          <w:szCs w:val="18"/>
        </w:rPr>
        <w:t>.</w:t>
      </w:r>
    </w:p>
    <w:p w14:paraId="641623E0" w14:textId="77777777" w:rsidR="00B574A8" w:rsidRDefault="00B574A8" w:rsidP="00B574A8">
      <w:pPr>
        <w:pStyle w:val="Odstavecseseznamem"/>
        <w:rPr>
          <w:rFonts w:cs="Arial"/>
          <w:sz w:val="18"/>
          <w:szCs w:val="18"/>
        </w:rPr>
      </w:pPr>
    </w:p>
    <w:p w14:paraId="406B2FC7" w14:textId="3080F930" w:rsidR="00B574A8" w:rsidRPr="00B574A8" w:rsidRDefault="00B574A8" w:rsidP="00B574A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B574A8">
        <w:rPr>
          <w:rFonts w:cs="Arial"/>
          <w:sz w:val="18"/>
          <w:szCs w:val="18"/>
        </w:rPr>
        <w:t>Smluvní strany výslovně souhlasí s tím, aby byla</w:t>
      </w:r>
      <w:r w:rsidR="008249F6">
        <w:rPr>
          <w:rFonts w:cs="Arial"/>
          <w:sz w:val="18"/>
          <w:szCs w:val="18"/>
        </w:rPr>
        <w:t xml:space="preserve"> smlouva</w:t>
      </w:r>
      <w:r w:rsidRPr="00B574A8">
        <w:rPr>
          <w:rFonts w:cs="Arial"/>
          <w:sz w:val="18"/>
          <w:szCs w:val="18"/>
        </w:rPr>
        <w:t xml:space="preserve"> uvedena v Centrální evidenci smluv (CES) vedené </w:t>
      </w:r>
      <w:r w:rsidR="00B05B7C">
        <w:rPr>
          <w:rFonts w:cs="Arial"/>
          <w:sz w:val="18"/>
          <w:szCs w:val="18"/>
        </w:rPr>
        <w:t>kupujícím</w:t>
      </w:r>
      <w:r w:rsidRPr="00B574A8">
        <w:rPr>
          <w:rFonts w:cs="Arial"/>
          <w:sz w:val="18"/>
          <w:szCs w:val="18"/>
        </w:rPr>
        <w:t xml:space="preserve">, která je veřejně přístupná a která obsahuje údaje o smluvních stranách, číselné označení </w:t>
      </w:r>
      <w:r w:rsidR="00DD1DCD">
        <w:rPr>
          <w:rFonts w:cs="Arial"/>
          <w:sz w:val="18"/>
          <w:szCs w:val="18"/>
        </w:rPr>
        <w:t>s</w:t>
      </w:r>
      <w:r w:rsidR="00471C03">
        <w:rPr>
          <w:rFonts w:cs="Arial"/>
          <w:sz w:val="18"/>
          <w:szCs w:val="18"/>
        </w:rPr>
        <w:t xml:space="preserve">mlouvy, </w:t>
      </w:r>
      <w:r w:rsidRPr="00B574A8">
        <w:rPr>
          <w:rFonts w:cs="Arial"/>
          <w:sz w:val="18"/>
          <w:szCs w:val="18"/>
        </w:rPr>
        <w:t>datum jejího podpisu</w:t>
      </w:r>
      <w:r w:rsidR="00471C03">
        <w:rPr>
          <w:rFonts w:cs="Arial"/>
          <w:sz w:val="18"/>
          <w:szCs w:val="18"/>
        </w:rPr>
        <w:t xml:space="preserve"> a obsah</w:t>
      </w:r>
      <w:r w:rsidR="008249F6">
        <w:rPr>
          <w:rFonts w:cs="Arial"/>
          <w:sz w:val="18"/>
          <w:szCs w:val="18"/>
        </w:rPr>
        <w:t xml:space="preserve"> smlouvy</w:t>
      </w:r>
      <w:r w:rsidRPr="00B574A8">
        <w:rPr>
          <w:rFonts w:cs="Arial"/>
          <w:sz w:val="18"/>
          <w:szCs w:val="18"/>
        </w:rPr>
        <w:t>. Smluvní strany prohlašují, že skutečnosti uvedené v</w:t>
      </w:r>
      <w:r w:rsidR="00DD1DCD">
        <w:rPr>
          <w:rFonts w:cs="Arial"/>
          <w:sz w:val="18"/>
          <w:szCs w:val="18"/>
        </w:rPr>
        <w:t>e</w:t>
      </w:r>
      <w:r w:rsidRPr="00B574A8">
        <w:rPr>
          <w:rFonts w:cs="Arial"/>
          <w:sz w:val="18"/>
          <w:szCs w:val="18"/>
        </w:rPr>
        <w:t xml:space="preserve"> </w:t>
      </w:r>
      <w:r w:rsidR="00DD1DCD">
        <w:rPr>
          <w:rFonts w:cs="Arial"/>
          <w:sz w:val="18"/>
          <w:szCs w:val="18"/>
        </w:rPr>
        <w:t>s</w:t>
      </w:r>
      <w:r w:rsidRPr="00B574A8">
        <w:rPr>
          <w:rFonts w:cs="Arial"/>
          <w:sz w:val="18"/>
          <w:szCs w:val="18"/>
        </w:rPr>
        <w:t xml:space="preserve">mlouvě nepovažují za obchodní tajemství ve smyslu § 504 </w:t>
      </w:r>
      <w:r>
        <w:rPr>
          <w:rFonts w:cs="Arial"/>
          <w:sz w:val="18"/>
          <w:szCs w:val="18"/>
        </w:rPr>
        <w:t>OZ</w:t>
      </w:r>
      <w:r w:rsidRPr="00B574A8">
        <w:rPr>
          <w:rFonts w:cs="Arial"/>
          <w:sz w:val="18"/>
          <w:szCs w:val="18"/>
        </w:rPr>
        <w:t xml:space="preserve"> a udělují svolení k jejich užití a zveřejnění bez stanovení jakýchkoli dalších podmínek.</w:t>
      </w:r>
    </w:p>
    <w:p w14:paraId="6B14B23E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1406E345" w14:textId="032E4E76" w:rsidR="00B574A8" w:rsidRDefault="00B574A8" w:rsidP="00B574A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B574A8">
        <w:rPr>
          <w:rFonts w:cs="Arial"/>
          <w:sz w:val="18"/>
          <w:szCs w:val="18"/>
        </w:rPr>
        <w:t xml:space="preserve">Smluvní strany výslovně sjednávají, že uveřejnění </w:t>
      </w:r>
      <w:r w:rsidR="00DD1DCD">
        <w:rPr>
          <w:rFonts w:cs="Arial"/>
          <w:sz w:val="18"/>
          <w:szCs w:val="18"/>
        </w:rPr>
        <w:t>s</w:t>
      </w:r>
      <w:r w:rsidRPr="00B574A8">
        <w:rPr>
          <w:rFonts w:cs="Arial"/>
          <w:sz w:val="18"/>
          <w:szCs w:val="18"/>
        </w:rPr>
        <w:t>mlouvy v registru smluv dle zákona č. 340/2015 Sb., o zvláštních podmínkách účinnosti některých smluv, uveřejňování těchto smluv a o registru smluv</w:t>
      </w:r>
      <w:r w:rsidR="005724C7">
        <w:rPr>
          <w:rFonts w:cs="Arial"/>
          <w:sz w:val="18"/>
          <w:szCs w:val="18"/>
        </w:rPr>
        <w:t>, ve znění pozdějších předpisů</w:t>
      </w:r>
      <w:r w:rsidR="005724C7" w:rsidRPr="00B574A8">
        <w:rPr>
          <w:rFonts w:cs="Arial"/>
          <w:sz w:val="18"/>
          <w:szCs w:val="18"/>
        </w:rPr>
        <w:t xml:space="preserve"> </w:t>
      </w:r>
      <w:r w:rsidRPr="00B574A8">
        <w:rPr>
          <w:rFonts w:cs="Arial"/>
          <w:sz w:val="18"/>
          <w:szCs w:val="18"/>
        </w:rPr>
        <w:t>(zákon o registru smluv)</w:t>
      </w:r>
      <w:r w:rsidR="008249F6">
        <w:rPr>
          <w:rFonts w:cs="Arial"/>
          <w:sz w:val="18"/>
          <w:szCs w:val="18"/>
        </w:rPr>
        <w:t xml:space="preserve">, </w:t>
      </w:r>
      <w:r w:rsidRPr="00B574A8">
        <w:rPr>
          <w:rFonts w:cs="Arial"/>
          <w:sz w:val="18"/>
          <w:szCs w:val="18"/>
        </w:rPr>
        <w:t xml:space="preserve">zajistí </w:t>
      </w:r>
      <w:r w:rsidR="00DD1DCD">
        <w:rPr>
          <w:rFonts w:cs="Arial"/>
          <w:sz w:val="18"/>
          <w:szCs w:val="18"/>
        </w:rPr>
        <w:t>k</w:t>
      </w:r>
      <w:r w:rsidRPr="00B574A8">
        <w:rPr>
          <w:rFonts w:cs="Arial"/>
          <w:sz w:val="18"/>
          <w:szCs w:val="18"/>
        </w:rPr>
        <w:t>upující.</w:t>
      </w:r>
    </w:p>
    <w:p w14:paraId="67499386" w14:textId="77777777" w:rsidR="00B70F3D" w:rsidRDefault="00B70F3D" w:rsidP="00B70F3D">
      <w:pPr>
        <w:pStyle w:val="Odstavecseseznamem"/>
        <w:rPr>
          <w:rFonts w:cs="Arial"/>
          <w:sz w:val="18"/>
          <w:szCs w:val="18"/>
        </w:rPr>
      </w:pPr>
    </w:p>
    <w:p w14:paraId="0CAD6422" w14:textId="60B3288E" w:rsidR="00B70F3D" w:rsidRPr="00B70F3D" w:rsidRDefault="00B70F3D" w:rsidP="00B70F3D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B70F3D">
        <w:rPr>
          <w:rFonts w:cs="Arial"/>
          <w:sz w:val="18"/>
          <w:szCs w:val="18"/>
        </w:rPr>
        <w:t>Smlouva nabývá platn</w:t>
      </w:r>
      <w:r>
        <w:rPr>
          <w:rFonts w:cs="Arial"/>
          <w:sz w:val="18"/>
          <w:szCs w:val="18"/>
        </w:rPr>
        <w:t>osti dnem jejího podpisu oběma s</w:t>
      </w:r>
      <w:r w:rsidRPr="00B70F3D">
        <w:rPr>
          <w:rFonts w:cs="Arial"/>
          <w:sz w:val="18"/>
          <w:szCs w:val="18"/>
        </w:rPr>
        <w:t xml:space="preserve">mluvními stranami a účinnosti dnem jejího uveřejnění prostřednictvím registru smluv dle </w:t>
      </w:r>
      <w:r w:rsidR="004C12E3">
        <w:rPr>
          <w:rFonts w:cs="Arial"/>
          <w:sz w:val="18"/>
          <w:szCs w:val="18"/>
        </w:rPr>
        <w:t>odst. 10.3. tohoto článku</w:t>
      </w:r>
      <w:r>
        <w:rPr>
          <w:rFonts w:cs="Arial"/>
          <w:sz w:val="18"/>
          <w:szCs w:val="18"/>
        </w:rPr>
        <w:t>. smlouvy. Od okamžiku podpisu s</w:t>
      </w:r>
      <w:r w:rsidRPr="00B70F3D">
        <w:rPr>
          <w:rFonts w:cs="Arial"/>
          <w:sz w:val="18"/>
          <w:szCs w:val="18"/>
        </w:rPr>
        <w:t xml:space="preserve">mlouvy jsou </w:t>
      </w:r>
      <w:r>
        <w:rPr>
          <w:rFonts w:cs="Arial"/>
          <w:sz w:val="18"/>
          <w:szCs w:val="18"/>
        </w:rPr>
        <w:t xml:space="preserve">smluvní strany </w:t>
      </w:r>
      <w:r w:rsidR="008249F6">
        <w:rPr>
          <w:rFonts w:cs="Arial"/>
          <w:sz w:val="18"/>
          <w:szCs w:val="18"/>
        </w:rPr>
        <w:t xml:space="preserve">obsahem smlouvy a </w:t>
      </w:r>
      <w:r w:rsidR="002565BB">
        <w:rPr>
          <w:rFonts w:cs="Arial"/>
          <w:sz w:val="18"/>
          <w:szCs w:val="18"/>
        </w:rPr>
        <w:t xml:space="preserve">svými projevy </w:t>
      </w:r>
      <w:r w:rsidR="005724C7">
        <w:rPr>
          <w:rFonts w:cs="Arial"/>
          <w:sz w:val="18"/>
          <w:szCs w:val="18"/>
        </w:rPr>
        <w:t xml:space="preserve">a obsahem smlouvy </w:t>
      </w:r>
      <w:r w:rsidR="002565BB">
        <w:rPr>
          <w:rFonts w:cs="Arial"/>
          <w:sz w:val="18"/>
          <w:szCs w:val="18"/>
        </w:rPr>
        <w:t>vázány</w:t>
      </w:r>
      <w:r w:rsidRPr="00B70F3D">
        <w:rPr>
          <w:rFonts w:cs="Arial"/>
          <w:sz w:val="18"/>
          <w:szCs w:val="18"/>
        </w:rPr>
        <w:t xml:space="preserve">. </w:t>
      </w:r>
    </w:p>
    <w:p w14:paraId="72E727C4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28ED8BFB" w14:textId="0E3EEB3F" w:rsidR="00471C03" w:rsidRDefault="00B70F3D" w:rsidP="00FB74A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Smlouva byla vyhotovena v</w:t>
      </w:r>
      <w:r w:rsidR="008F5DEA" w:rsidRPr="000F1646">
        <w:rPr>
          <w:rFonts w:cs="Arial"/>
          <w:sz w:val="18"/>
          <w:szCs w:val="18"/>
        </w:rPr>
        <w:t xml:space="preserve"> </w:t>
      </w:r>
      <w:r w:rsidR="002565BB">
        <w:rPr>
          <w:rFonts w:cs="Arial"/>
          <w:sz w:val="18"/>
          <w:szCs w:val="18"/>
        </w:rPr>
        <w:t>pěti</w:t>
      </w:r>
      <w:r w:rsidR="008F5DEA" w:rsidRPr="000F1646">
        <w:rPr>
          <w:rFonts w:cs="Arial"/>
          <w:sz w:val="18"/>
          <w:szCs w:val="18"/>
        </w:rPr>
        <w:t xml:space="preserve"> stejnopisech</w:t>
      </w:r>
      <w:r w:rsidR="008249F6">
        <w:rPr>
          <w:rFonts w:cs="Arial"/>
          <w:sz w:val="18"/>
          <w:szCs w:val="18"/>
        </w:rPr>
        <w:t xml:space="preserve"> s platností originálu</w:t>
      </w:r>
      <w:r w:rsidR="008F5DEA" w:rsidRPr="000F1646">
        <w:rPr>
          <w:rFonts w:cs="Arial"/>
          <w:sz w:val="18"/>
          <w:szCs w:val="18"/>
        </w:rPr>
        <w:t xml:space="preserve">, přičemž </w:t>
      </w:r>
      <w:r>
        <w:rPr>
          <w:rFonts w:cs="Arial"/>
          <w:sz w:val="18"/>
          <w:szCs w:val="18"/>
        </w:rPr>
        <w:t>kupující</w:t>
      </w:r>
      <w:r w:rsidR="008F5DEA">
        <w:rPr>
          <w:rFonts w:cs="Arial"/>
          <w:sz w:val="18"/>
          <w:szCs w:val="18"/>
        </w:rPr>
        <w:t xml:space="preserve"> obdrží</w:t>
      </w:r>
      <w:r w:rsidR="002565BB">
        <w:rPr>
          <w:rFonts w:cs="Arial"/>
          <w:sz w:val="18"/>
          <w:szCs w:val="18"/>
        </w:rPr>
        <w:t xml:space="preserve"> čtyři</w:t>
      </w:r>
      <w:r>
        <w:rPr>
          <w:rFonts w:cs="Arial"/>
          <w:sz w:val="18"/>
          <w:szCs w:val="18"/>
        </w:rPr>
        <w:t xml:space="preserve"> vyhotovení a prodávající jedno vyhotovení</w:t>
      </w:r>
      <w:r w:rsidR="008F5DEA">
        <w:rPr>
          <w:rFonts w:cs="Arial"/>
          <w:sz w:val="18"/>
          <w:szCs w:val="18"/>
        </w:rPr>
        <w:t>.</w:t>
      </w:r>
      <w:r w:rsidR="008249F6" w:rsidRPr="008249F6">
        <w:t xml:space="preserve"> </w:t>
      </w:r>
      <w:r w:rsidR="008249F6" w:rsidRPr="008249F6">
        <w:rPr>
          <w:rFonts w:cs="Arial"/>
          <w:sz w:val="18"/>
          <w:szCs w:val="18"/>
        </w:rPr>
        <w:t xml:space="preserve">Předchozí věta neplatí, bude-li </w:t>
      </w:r>
      <w:r w:rsidR="008249F6">
        <w:rPr>
          <w:rFonts w:cs="Arial"/>
          <w:sz w:val="18"/>
          <w:szCs w:val="18"/>
        </w:rPr>
        <w:t>s</w:t>
      </w:r>
      <w:r w:rsidR="008249F6" w:rsidRPr="008249F6">
        <w:rPr>
          <w:rFonts w:cs="Arial"/>
          <w:sz w:val="18"/>
          <w:szCs w:val="18"/>
        </w:rPr>
        <w:t xml:space="preserve">mlouva uzavřena v elektronické podobě s připojením platných elektronických podpisů oprávněných zástupců </w:t>
      </w:r>
      <w:r w:rsidR="008249F6">
        <w:rPr>
          <w:rFonts w:cs="Arial"/>
          <w:sz w:val="18"/>
          <w:szCs w:val="18"/>
        </w:rPr>
        <w:t>s</w:t>
      </w:r>
      <w:r w:rsidR="008249F6" w:rsidRPr="008249F6">
        <w:rPr>
          <w:rFonts w:cs="Arial"/>
          <w:sz w:val="18"/>
          <w:szCs w:val="18"/>
        </w:rPr>
        <w:t>mluvních stran.</w:t>
      </w:r>
    </w:p>
    <w:p w14:paraId="3C1FE6BD" w14:textId="77777777" w:rsidR="00471C03" w:rsidRDefault="00471C03" w:rsidP="00471C03">
      <w:pPr>
        <w:pStyle w:val="Odstavecseseznamem"/>
        <w:rPr>
          <w:rFonts w:cs="Arial"/>
          <w:sz w:val="18"/>
          <w:szCs w:val="18"/>
        </w:rPr>
      </w:pPr>
    </w:p>
    <w:p w14:paraId="2EE3B03C" w14:textId="7D25CBF7" w:rsidR="00471C03" w:rsidRPr="00471C03" w:rsidRDefault="00471C03" w:rsidP="00471C03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471C03">
        <w:rPr>
          <w:rFonts w:cs="Arial"/>
          <w:sz w:val="18"/>
          <w:szCs w:val="18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8249F6">
        <w:rPr>
          <w:rFonts w:cs="Arial"/>
          <w:sz w:val="18"/>
          <w:szCs w:val="18"/>
        </w:rPr>
        <w:t>tato</w:t>
      </w:r>
      <w:r w:rsidR="008249F6" w:rsidRPr="00471C03">
        <w:rPr>
          <w:rFonts w:cs="Arial"/>
          <w:sz w:val="18"/>
          <w:szCs w:val="18"/>
        </w:rPr>
        <w:t xml:space="preserve"> </w:t>
      </w:r>
      <w:r w:rsidRPr="00471C03">
        <w:rPr>
          <w:rFonts w:cs="Arial"/>
          <w:sz w:val="18"/>
          <w:szCs w:val="18"/>
        </w:rPr>
        <w:t xml:space="preserve">nemohla být řádně plněna, nebo které by způsobovaly </w:t>
      </w:r>
      <w:r w:rsidR="008249F6">
        <w:rPr>
          <w:rFonts w:cs="Arial"/>
          <w:sz w:val="18"/>
          <w:szCs w:val="18"/>
        </w:rPr>
        <w:t xml:space="preserve">její </w:t>
      </w:r>
      <w:r w:rsidRPr="00471C03">
        <w:rPr>
          <w:rFonts w:cs="Arial"/>
          <w:sz w:val="18"/>
          <w:szCs w:val="18"/>
        </w:rPr>
        <w:t>neplatnost a že se nepříčí dobrým mravům a neodporuje zákonu. Na důkaz toho připojují vlastnoruční podpisy.</w:t>
      </w:r>
    </w:p>
    <w:p w14:paraId="6FECC3E3" w14:textId="77777777" w:rsidR="008E7E75" w:rsidRDefault="008E7E75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6923D05A" w14:textId="6AABC6F3" w:rsidR="008F5DEA" w:rsidRPr="008E7E75" w:rsidRDefault="008F5DEA" w:rsidP="008E7E75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Nedílnou součástí smlouvy j</w:t>
      </w:r>
      <w:r w:rsidR="00452FB5">
        <w:rPr>
          <w:rFonts w:cs="Arial"/>
          <w:sz w:val="18"/>
          <w:szCs w:val="18"/>
        </w:rPr>
        <w:t>e</w:t>
      </w:r>
      <w:r w:rsidRPr="000F1646">
        <w:rPr>
          <w:rFonts w:cs="Arial"/>
          <w:sz w:val="18"/>
          <w:szCs w:val="18"/>
        </w:rPr>
        <w:t xml:space="preserve"> příloh</w:t>
      </w:r>
      <w:r w:rsidR="00452FB5">
        <w:rPr>
          <w:rFonts w:cs="Arial"/>
          <w:sz w:val="18"/>
          <w:szCs w:val="18"/>
        </w:rPr>
        <w:t>a</w:t>
      </w:r>
      <w:r w:rsidRPr="000F1646">
        <w:rPr>
          <w:rFonts w:cs="Arial"/>
          <w:sz w:val="18"/>
          <w:szCs w:val="18"/>
        </w:rPr>
        <w:t>:</w:t>
      </w:r>
    </w:p>
    <w:p w14:paraId="1DFCF453" w14:textId="77777777" w:rsidR="008E7E75" w:rsidRDefault="008E7E75" w:rsidP="008E7E75">
      <w:pPr>
        <w:tabs>
          <w:tab w:val="num" w:pos="540"/>
        </w:tabs>
        <w:spacing w:line="280" w:lineRule="atLeast"/>
        <w:ind w:left="540"/>
        <w:rPr>
          <w:rFonts w:cs="Arial"/>
          <w:sz w:val="18"/>
          <w:szCs w:val="18"/>
        </w:rPr>
      </w:pPr>
    </w:p>
    <w:p w14:paraId="076BCF53" w14:textId="69B5C803" w:rsidR="008F5DEA" w:rsidRDefault="008E7E75" w:rsidP="00452FB5">
      <w:pPr>
        <w:tabs>
          <w:tab w:val="num" w:pos="540"/>
        </w:tabs>
        <w:spacing w:line="280" w:lineRule="atLeast"/>
        <w:ind w:left="540" w:hanging="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924BA7">
        <w:rPr>
          <w:rFonts w:cs="Arial"/>
          <w:sz w:val="18"/>
          <w:szCs w:val="18"/>
        </w:rPr>
        <w:t>Příloha č. 1</w:t>
      </w:r>
      <w:r w:rsidR="008F5DEA" w:rsidRPr="000F1646">
        <w:rPr>
          <w:rFonts w:cs="Arial"/>
          <w:sz w:val="18"/>
          <w:szCs w:val="18"/>
        </w:rPr>
        <w:t xml:space="preserve"> – </w:t>
      </w:r>
      <w:r w:rsidR="00953D6C">
        <w:rPr>
          <w:rFonts w:cs="Arial"/>
          <w:sz w:val="18"/>
          <w:szCs w:val="18"/>
        </w:rPr>
        <w:t>Technická specifikace</w:t>
      </w:r>
      <w:r w:rsidR="00A52D9F">
        <w:rPr>
          <w:rFonts w:cs="Arial"/>
          <w:sz w:val="18"/>
          <w:szCs w:val="18"/>
        </w:rPr>
        <w:tab/>
      </w:r>
    </w:p>
    <w:p w14:paraId="4DFD6996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ab/>
        <w:t xml:space="preserve">  </w:t>
      </w:r>
    </w:p>
    <w:p w14:paraId="7CEBF80B" w14:textId="699B8764" w:rsidR="00924BA7" w:rsidRPr="00924BA7" w:rsidRDefault="00924BA7" w:rsidP="00934A41">
      <w:pPr>
        <w:keepNext/>
        <w:keepLines/>
        <w:spacing w:line="240" w:lineRule="atLeast"/>
        <w:jc w:val="both"/>
        <w:rPr>
          <w:rFonts w:cs="Arial"/>
          <w:b/>
          <w:i/>
          <w:sz w:val="18"/>
          <w:szCs w:val="18"/>
        </w:rPr>
      </w:pPr>
      <w:r w:rsidRPr="00924BA7">
        <w:rPr>
          <w:rFonts w:cs="Arial"/>
          <w:sz w:val="18"/>
          <w:szCs w:val="18"/>
        </w:rPr>
        <w:t xml:space="preserve">V Praze dne </w:t>
      </w:r>
      <w:r w:rsidR="00734374">
        <w:rPr>
          <w:rFonts w:cs="Arial"/>
          <w:sz w:val="18"/>
          <w:szCs w:val="18"/>
        </w:rPr>
        <w:t>04. 07. 2025</w:t>
      </w:r>
      <w:r w:rsidR="00934A41" w:rsidRPr="00934A41">
        <w:rPr>
          <w:rFonts w:cs="Arial"/>
          <w:sz w:val="18"/>
          <w:szCs w:val="18"/>
        </w:rPr>
        <w:tab/>
      </w:r>
      <w:r w:rsidRPr="00924BA7">
        <w:rPr>
          <w:rFonts w:cs="Arial"/>
          <w:sz w:val="18"/>
          <w:szCs w:val="18"/>
        </w:rPr>
        <w:t xml:space="preserve">                </w:t>
      </w:r>
      <w:r w:rsidR="00734374">
        <w:rPr>
          <w:rFonts w:cs="Arial"/>
          <w:sz w:val="18"/>
          <w:szCs w:val="18"/>
        </w:rPr>
        <w:tab/>
      </w:r>
      <w:r w:rsidR="00734374">
        <w:rPr>
          <w:rFonts w:cs="Arial"/>
          <w:sz w:val="18"/>
          <w:szCs w:val="18"/>
        </w:rPr>
        <w:tab/>
      </w:r>
      <w:r w:rsidRPr="00924BA7">
        <w:rPr>
          <w:rFonts w:cs="Arial"/>
          <w:sz w:val="18"/>
          <w:szCs w:val="18"/>
        </w:rPr>
        <w:t>V</w:t>
      </w:r>
      <w:r w:rsidR="00934A41">
        <w:rPr>
          <w:rFonts w:cs="Arial"/>
          <w:sz w:val="18"/>
          <w:szCs w:val="18"/>
        </w:rPr>
        <w:t> Praze d</w:t>
      </w:r>
      <w:r w:rsidRPr="00924BA7">
        <w:rPr>
          <w:rFonts w:cs="Arial"/>
          <w:sz w:val="18"/>
          <w:szCs w:val="18"/>
        </w:rPr>
        <w:t>ne</w:t>
      </w:r>
      <w:r w:rsidR="00386A63">
        <w:rPr>
          <w:rFonts w:cs="Arial"/>
          <w:sz w:val="18"/>
          <w:szCs w:val="18"/>
        </w:rPr>
        <w:t xml:space="preserve"> 08. 07. 2025</w:t>
      </w:r>
      <w:r w:rsidRPr="00924BA7">
        <w:rPr>
          <w:rFonts w:cs="Arial"/>
          <w:sz w:val="18"/>
          <w:szCs w:val="18"/>
        </w:rPr>
        <w:tab/>
      </w:r>
    </w:p>
    <w:p w14:paraId="27C80FF6" w14:textId="77777777" w:rsidR="007D4A3D" w:rsidRDefault="007D4A3D" w:rsidP="00924BA7">
      <w:pPr>
        <w:pStyle w:val="Nadpis4"/>
        <w:spacing w:before="0" w:line="20" w:lineRule="atLeast"/>
        <w:rPr>
          <w:rFonts w:ascii="Arial" w:hAnsi="Arial" w:cs="Arial"/>
          <w:i w:val="0"/>
          <w:color w:val="auto"/>
          <w:sz w:val="18"/>
          <w:szCs w:val="18"/>
        </w:rPr>
      </w:pPr>
    </w:p>
    <w:p w14:paraId="10CC2169" w14:textId="77777777" w:rsidR="00934A41" w:rsidRDefault="00934A41" w:rsidP="00924BA7">
      <w:pPr>
        <w:pStyle w:val="Nadpis4"/>
        <w:spacing w:before="0" w:line="20" w:lineRule="atLeast"/>
        <w:rPr>
          <w:rFonts w:ascii="Arial" w:hAnsi="Arial" w:cs="Arial"/>
          <w:i w:val="0"/>
          <w:color w:val="auto"/>
          <w:sz w:val="18"/>
          <w:szCs w:val="18"/>
        </w:rPr>
      </w:pPr>
    </w:p>
    <w:p w14:paraId="6C018362" w14:textId="3E59A999" w:rsidR="00924BA7" w:rsidRPr="00924BA7" w:rsidRDefault="0040402F" w:rsidP="00924BA7">
      <w:pPr>
        <w:pStyle w:val="Nadpis4"/>
        <w:spacing w:before="0" w:line="20" w:lineRule="atLeast"/>
        <w:rPr>
          <w:rFonts w:ascii="Arial" w:hAnsi="Arial" w:cs="Arial"/>
          <w:b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 xml:space="preserve">Za </w:t>
      </w:r>
      <w:r w:rsidR="00471C03">
        <w:rPr>
          <w:rFonts w:ascii="Arial" w:hAnsi="Arial" w:cs="Arial"/>
          <w:i w:val="0"/>
          <w:color w:val="auto"/>
          <w:sz w:val="18"/>
          <w:szCs w:val="18"/>
        </w:rPr>
        <w:t>k</w:t>
      </w:r>
      <w:r w:rsidR="00924BA7">
        <w:rPr>
          <w:rFonts w:ascii="Arial" w:hAnsi="Arial" w:cs="Arial"/>
          <w:i w:val="0"/>
          <w:color w:val="auto"/>
          <w:sz w:val="18"/>
          <w:szCs w:val="18"/>
        </w:rPr>
        <w:t>upují</w:t>
      </w:r>
      <w:r>
        <w:rPr>
          <w:rFonts w:ascii="Arial" w:hAnsi="Arial" w:cs="Arial"/>
          <w:i w:val="0"/>
          <w:color w:val="auto"/>
          <w:sz w:val="18"/>
          <w:szCs w:val="18"/>
        </w:rPr>
        <w:t>cího:</w:t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  <w:t xml:space="preserve">Za </w:t>
      </w:r>
      <w:r w:rsidR="00471C03">
        <w:rPr>
          <w:rFonts w:ascii="Arial" w:hAnsi="Arial" w:cs="Arial"/>
          <w:i w:val="0"/>
          <w:color w:val="auto"/>
          <w:sz w:val="18"/>
          <w:szCs w:val="18"/>
        </w:rPr>
        <w:t>p</w:t>
      </w:r>
      <w:r w:rsidR="00924BA7">
        <w:rPr>
          <w:rFonts w:ascii="Arial" w:hAnsi="Arial" w:cs="Arial"/>
          <w:i w:val="0"/>
          <w:color w:val="auto"/>
          <w:sz w:val="18"/>
          <w:szCs w:val="18"/>
        </w:rPr>
        <w:t>rodávající</w:t>
      </w:r>
      <w:r>
        <w:rPr>
          <w:rFonts w:ascii="Arial" w:hAnsi="Arial" w:cs="Arial"/>
          <w:i w:val="0"/>
          <w:color w:val="auto"/>
          <w:sz w:val="18"/>
          <w:szCs w:val="18"/>
        </w:rPr>
        <w:t>ho</w:t>
      </w:r>
      <w:r w:rsidR="00924BA7" w:rsidRPr="00924BA7">
        <w:rPr>
          <w:rFonts w:ascii="Arial" w:hAnsi="Arial" w:cs="Arial"/>
          <w:i w:val="0"/>
          <w:color w:val="auto"/>
          <w:sz w:val="18"/>
          <w:szCs w:val="18"/>
        </w:rPr>
        <w:t>:</w:t>
      </w:r>
      <w:r w:rsidR="00924BA7" w:rsidRPr="00924BA7">
        <w:rPr>
          <w:rFonts w:ascii="Arial" w:hAnsi="Arial" w:cs="Arial"/>
          <w:i w:val="0"/>
          <w:color w:val="auto"/>
          <w:sz w:val="18"/>
          <w:szCs w:val="18"/>
        </w:rPr>
        <w:tab/>
      </w:r>
    </w:p>
    <w:p w14:paraId="111A350D" w14:textId="77777777" w:rsidR="00924BA7" w:rsidRPr="00924BA7" w:rsidRDefault="00924BA7" w:rsidP="00924BA7">
      <w:pPr>
        <w:keepNext/>
        <w:keepLines/>
        <w:spacing w:line="20" w:lineRule="atLeast"/>
        <w:rPr>
          <w:rFonts w:cs="Arial"/>
          <w:sz w:val="18"/>
          <w:szCs w:val="18"/>
        </w:rPr>
      </w:pPr>
    </w:p>
    <w:p w14:paraId="3571DD4F" w14:textId="3B6AA38A" w:rsidR="00924BA7" w:rsidRDefault="00924BA7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</w:p>
    <w:p w14:paraId="0510A8A6" w14:textId="77777777" w:rsidR="007D4A3D" w:rsidRDefault="007D4A3D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</w:p>
    <w:p w14:paraId="53AAAFF2" w14:textId="77777777" w:rsidR="0040402F" w:rsidRPr="00924BA7" w:rsidRDefault="0040402F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</w:p>
    <w:p w14:paraId="1DB63CE9" w14:textId="77777777" w:rsidR="00924BA7" w:rsidRPr="00924BA7" w:rsidRDefault="00924BA7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  <w:r w:rsidRPr="00924BA7">
        <w:rPr>
          <w:rFonts w:cs="Arial"/>
          <w:sz w:val="18"/>
          <w:szCs w:val="18"/>
        </w:rPr>
        <w:t xml:space="preserve">___________________                                 </w:t>
      </w:r>
      <w:r w:rsidRPr="00924BA7">
        <w:rPr>
          <w:rFonts w:cs="Arial"/>
          <w:sz w:val="18"/>
          <w:szCs w:val="18"/>
        </w:rPr>
        <w:tab/>
        <w:t>________________________</w:t>
      </w:r>
    </w:p>
    <w:p w14:paraId="3DE4481E" w14:textId="7F51F8AF" w:rsidR="008F5DEA" w:rsidRDefault="00B05B7C" w:rsidP="008817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Hlavní město Praha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934A41" w:rsidRPr="00934A41">
        <w:rPr>
          <w:rFonts w:cs="Arial"/>
          <w:sz w:val="18"/>
          <w:szCs w:val="18"/>
        </w:rPr>
        <w:t>FIDOTECH s.r.o.</w:t>
      </w:r>
    </w:p>
    <w:p w14:paraId="335785EA" w14:textId="04B025CD" w:rsidR="00B05B7C" w:rsidRDefault="00FB7455" w:rsidP="008817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Ing. Lukáš Stránský</w:t>
      </w:r>
      <w:r w:rsidR="00B05B7C">
        <w:rPr>
          <w:rFonts w:cs="Arial"/>
          <w:sz w:val="18"/>
          <w:szCs w:val="18"/>
        </w:rPr>
        <w:tab/>
      </w:r>
      <w:r w:rsidR="00B05B7C">
        <w:rPr>
          <w:rFonts w:cs="Arial"/>
          <w:sz w:val="18"/>
          <w:szCs w:val="18"/>
        </w:rPr>
        <w:tab/>
      </w:r>
      <w:r w:rsidR="00B05B7C">
        <w:rPr>
          <w:rFonts w:cs="Arial"/>
          <w:sz w:val="18"/>
          <w:szCs w:val="18"/>
        </w:rPr>
        <w:tab/>
      </w:r>
      <w:r w:rsidR="00B05B7C">
        <w:rPr>
          <w:rFonts w:cs="Arial"/>
          <w:sz w:val="18"/>
          <w:szCs w:val="18"/>
        </w:rPr>
        <w:tab/>
      </w:r>
      <w:r w:rsidR="00934A41" w:rsidRPr="00934A41">
        <w:rPr>
          <w:rFonts w:cs="Arial"/>
          <w:sz w:val="18"/>
          <w:szCs w:val="18"/>
        </w:rPr>
        <w:t>Michal Kubíč</w:t>
      </w:r>
      <w:r w:rsidR="00934A41">
        <w:rPr>
          <w:rFonts w:cs="Arial"/>
          <w:sz w:val="18"/>
          <w:szCs w:val="18"/>
        </w:rPr>
        <w:t>ek</w:t>
      </w:r>
    </w:p>
    <w:p w14:paraId="04FAB2E3" w14:textId="5F258B30" w:rsidR="00B05B7C" w:rsidRPr="00934A41" w:rsidRDefault="00A43D15" w:rsidP="008817AB">
      <w:pPr>
        <w:rPr>
          <w:rFonts w:cs="Arial"/>
          <w:sz w:val="18"/>
          <w:szCs w:val="18"/>
        </w:rPr>
      </w:pPr>
      <w:r w:rsidRPr="00934A41">
        <w:rPr>
          <w:rFonts w:cs="Arial"/>
          <w:sz w:val="18"/>
          <w:szCs w:val="18"/>
        </w:rPr>
        <w:t>ředitel</w:t>
      </w:r>
      <w:r w:rsidR="00FB7455" w:rsidRPr="00934A41">
        <w:rPr>
          <w:rFonts w:cs="Arial"/>
          <w:sz w:val="18"/>
          <w:szCs w:val="18"/>
        </w:rPr>
        <w:t xml:space="preserve"> odboru služeb MHMP</w:t>
      </w:r>
      <w:r w:rsidR="00B05B7C" w:rsidRPr="00934A41">
        <w:rPr>
          <w:rFonts w:cs="Arial"/>
          <w:sz w:val="18"/>
          <w:szCs w:val="18"/>
        </w:rPr>
        <w:tab/>
      </w:r>
      <w:r w:rsidR="00B05B7C" w:rsidRPr="00934A41">
        <w:rPr>
          <w:rFonts w:cs="Arial"/>
          <w:sz w:val="18"/>
          <w:szCs w:val="18"/>
        </w:rPr>
        <w:tab/>
      </w:r>
      <w:r w:rsidRPr="00934A41">
        <w:rPr>
          <w:rFonts w:cs="Arial"/>
          <w:sz w:val="18"/>
          <w:szCs w:val="18"/>
        </w:rPr>
        <w:tab/>
      </w:r>
      <w:r w:rsidR="00934A41">
        <w:rPr>
          <w:rFonts w:cs="Arial"/>
          <w:sz w:val="18"/>
          <w:szCs w:val="18"/>
        </w:rPr>
        <w:t>prokurista</w:t>
      </w:r>
    </w:p>
    <w:p w14:paraId="35E41D14" w14:textId="77777777" w:rsidR="00934A41" w:rsidRPr="00934A41" w:rsidRDefault="00934A41" w:rsidP="00934A41">
      <w:pPr>
        <w:rPr>
          <w:iCs/>
          <w:sz w:val="18"/>
          <w:szCs w:val="18"/>
        </w:rPr>
      </w:pPr>
      <w:proofErr w:type="spellStart"/>
      <w:r w:rsidRPr="00934A41">
        <w:rPr>
          <w:iCs/>
          <w:sz w:val="18"/>
          <w:szCs w:val="18"/>
        </w:rPr>
        <w:t>v.z</w:t>
      </w:r>
      <w:proofErr w:type="spellEnd"/>
      <w:r w:rsidRPr="00934A41">
        <w:rPr>
          <w:iCs/>
          <w:sz w:val="18"/>
          <w:szCs w:val="18"/>
        </w:rPr>
        <w:t>. Mgr. Jan Novotný,</w:t>
      </w:r>
    </w:p>
    <w:p w14:paraId="0B3C6ABA" w14:textId="77777777" w:rsidR="00934A41" w:rsidRPr="00934A41" w:rsidRDefault="00934A41" w:rsidP="00934A41">
      <w:pPr>
        <w:rPr>
          <w:iCs/>
          <w:sz w:val="18"/>
          <w:szCs w:val="18"/>
        </w:rPr>
      </w:pPr>
      <w:r w:rsidRPr="00934A41">
        <w:rPr>
          <w:iCs/>
          <w:sz w:val="18"/>
          <w:szCs w:val="18"/>
        </w:rPr>
        <w:t>vedoucí oddělení ekonomicko-technického</w:t>
      </w:r>
    </w:p>
    <w:p w14:paraId="27D7089C" w14:textId="77777777" w:rsidR="00934A41" w:rsidRPr="00934A41" w:rsidRDefault="00934A41" w:rsidP="00934A41">
      <w:pPr>
        <w:rPr>
          <w:sz w:val="18"/>
          <w:szCs w:val="18"/>
        </w:rPr>
      </w:pPr>
      <w:r w:rsidRPr="00934A41">
        <w:rPr>
          <w:iCs/>
          <w:sz w:val="18"/>
          <w:szCs w:val="18"/>
        </w:rPr>
        <w:t>odboru služeb MHMP</w:t>
      </w:r>
    </w:p>
    <w:p w14:paraId="295ED37D" w14:textId="77777777" w:rsidR="00934A41" w:rsidRPr="000F1646" w:rsidRDefault="00934A41" w:rsidP="008817AB">
      <w:pPr>
        <w:rPr>
          <w:rFonts w:cs="Arial"/>
          <w:sz w:val="18"/>
          <w:szCs w:val="18"/>
        </w:rPr>
      </w:pPr>
    </w:p>
    <w:sectPr w:rsidR="00934A41" w:rsidRPr="000F1646" w:rsidSect="005B7E7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828B" w14:textId="77777777" w:rsidR="002825F3" w:rsidRDefault="002825F3">
      <w:r>
        <w:separator/>
      </w:r>
    </w:p>
  </w:endnote>
  <w:endnote w:type="continuationSeparator" w:id="0">
    <w:p w14:paraId="109F2027" w14:textId="77777777" w:rsidR="002825F3" w:rsidRDefault="0028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3355C" w14:textId="77777777" w:rsidR="008F5DEA" w:rsidRDefault="008F5D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606">
      <w:rPr>
        <w:rStyle w:val="slostrnky"/>
        <w:noProof/>
      </w:rPr>
      <w:t>2</w:t>
    </w:r>
    <w:r>
      <w:rPr>
        <w:rStyle w:val="slostrnky"/>
      </w:rPr>
      <w:fldChar w:fldCharType="end"/>
    </w:r>
  </w:p>
  <w:p w14:paraId="10B2C94A" w14:textId="77777777" w:rsidR="008F5DEA" w:rsidRDefault="008F5D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753D8" w14:textId="77777777" w:rsidR="008F5DEA" w:rsidRDefault="008F5D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606">
      <w:rPr>
        <w:rStyle w:val="slostrnky"/>
        <w:noProof/>
      </w:rPr>
      <w:t>3</w:t>
    </w:r>
    <w:r>
      <w:rPr>
        <w:rStyle w:val="slostrnky"/>
      </w:rPr>
      <w:fldChar w:fldCharType="end"/>
    </w:r>
  </w:p>
  <w:p w14:paraId="0FE83FEB" w14:textId="77777777" w:rsidR="008F5DEA" w:rsidRDefault="008F5DE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40729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6DF75A" w14:textId="69542707" w:rsidR="00677E05" w:rsidRPr="0040402F" w:rsidRDefault="00677E05">
        <w:pPr>
          <w:pStyle w:val="Zpat"/>
          <w:jc w:val="right"/>
          <w:rPr>
            <w:sz w:val="18"/>
            <w:szCs w:val="18"/>
          </w:rPr>
        </w:pPr>
        <w:r w:rsidRPr="0040402F">
          <w:rPr>
            <w:sz w:val="18"/>
            <w:szCs w:val="18"/>
          </w:rPr>
          <w:fldChar w:fldCharType="begin"/>
        </w:r>
        <w:r w:rsidRPr="0040402F">
          <w:rPr>
            <w:sz w:val="18"/>
            <w:szCs w:val="18"/>
          </w:rPr>
          <w:instrText>PAGE   \* MERGEFORMAT</w:instrText>
        </w:r>
        <w:r w:rsidRPr="0040402F">
          <w:rPr>
            <w:sz w:val="18"/>
            <w:szCs w:val="18"/>
          </w:rPr>
          <w:fldChar w:fldCharType="separate"/>
        </w:r>
        <w:r w:rsidR="00364606">
          <w:rPr>
            <w:noProof/>
            <w:sz w:val="18"/>
            <w:szCs w:val="18"/>
          </w:rPr>
          <w:t>1</w:t>
        </w:r>
        <w:r w:rsidRPr="0040402F">
          <w:rPr>
            <w:sz w:val="18"/>
            <w:szCs w:val="18"/>
          </w:rPr>
          <w:fldChar w:fldCharType="end"/>
        </w:r>
      </w:p>
    </w:sdtContent>
  </w:sdt>
  <w:p w14:paraId="4C092D01" w14:textId="77777777" w:rsidR="00677E05" w:rsidRDefault="00677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B4DB8" w14:textId="77777777" w:rsidR="002825F3" w:rsidRDefault="002825F3">
      <w:r>
        <w:separator/>
      </w:r>
    </w:p>
  </w:footnote>
  <w:footnote w:type="continuationSeparator" w:id="0">
    <w:p w14:paraId="32F997DE" w14:textId="77777777" w:rsidR="002825F3" w:rsidRDefault="0028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8B30" w14:textId="5F6074ED" w:rsidR="0013213C" w:rsidRDefault="00A53DB1" w:rsidP="00A53DB1">
    <w:pPr>
      <w:pStyle w:val="Zhlav"/>
      <w:jc w:val="right"/>
    </w:pPr>
    <w:r w:rsidRPr="00A53DB1">
      <w:t>MHMPP0A0X82K</w:t>
    </w:r>
  </w:p>
  <w:p w14:paraId="12729772" w14:textId="4925FA3C" w:rsidR="00584E5D" w:rsidRDefault="00584E5D" w:rsidP="00A53DB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E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F245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224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704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50A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8D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A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EDE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92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625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1" w15:restartNumberingAfterBreak="0">
    <w:nsid w:val="00000009"/>
    <w:multiLevelType w:val="multilevel"/>
    <w:tmpl w:val="D176159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282700A"/>
    <w:multiLevelType w:val="hybridMultilevel"/>
    <w:tmpl w:val="01D6CDF6"/>
    <w:lvl w:ilvl="0" w:tplc="87BE00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61C219D"/>
    <w:multiLevelType w:val="hybridMultilevel"/>
    <w:tmpl w:val="780022DE"/>
    <w:lvl w:ilvl="0" w:tplc="F9BC4E5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5752C8"/>
    <w:multiLevelType w:val="hybridMultilevel"/>
    <w:tmpl w:val="43489818"/>
    <w:lvl w:ilvl="0" w:tplc="55E0DB90">
      <w:start w:val="6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8DB"/>
    <w:multiLevelType w:val="hybridMultilevel"/>
    <w:tmpl w:val="E4EA972A"/>
    <w:lvl w:ilvl="0" w:tplc="1E76FD5C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9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427AE2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3864E3"/>
    <w:multiLevelType w:val="hybridMultilevel"/>
    <w:tmpl w:val="62ACCB5C"/>
    <w:lvl w:ilvl="0" w:tplc="40D80148">
      <w:start w:val="1"/>
      <w:numFmt w:val="decimal"/>
      <w:lvlText w:val="%1)"/>
      <w:lvlJc w:val="left"/>
      <w:pPr>
        <w:ind w:left="1080" w:hanging="360"/>
      </w:pPr>
    </w:lvl>
    <w:lvl w:ilvl="1" w:tplc="A29E04F2">
      <w:start w:val="1"/>
      <w:numFmt w:val="decimal"/>
      <w:lvlText w:val="%2)"/>
      <w:lvlJc w:val="left"/>
      <w:pPr>
        <w:ind w:left="1080" w:hanging="360"/>
      </w:pPr>
    </w:lvl>
    <w:lvl w:ilvl="2" w:tplc="3A486F72">
      <w:start w:val="1"/>
      <w:numFmt w:val="decimal"/>
      <w:lvlText w:val="%3)"/>
      <w:lvlJc w:val="left"/>
      <w:pPr>
        <w:ind w:left="1080" w:hanging="360"/>
      </w:pPr>
    </w:lvl>
    <w:lvl w:ilvl="3" w:tplc="061A6282">
      <w:start w:val="1"/>
      <w:numFmt w:val="decimal"/>
      <w:lvlText w:val="%4)"/>
      <w:lvlJc w:val="left"/>
      <w:pPr>
        <w:ind w:left="1080" w:hanging="360"/>
      </w:pPr>
    </w:lvl>
    <w:lvl w:ilvl="4" w:tplc="6E3098E2">
      <w:start w:val="1"/>
      <w:numFmt w:val="decimal"/>
      <w:lvlText w:val="%5)"/>
      <w:lvlJc w:val="left"/>
      <w:pPr>
        <w:ind w:left="1080" w:hanging="360"/>
      </w:pPr>
    </w:lvl>
    <w:lvl w:ilvl="5" w:tplc="A0B6E348">
      <w:start w:val="1"/>
      <w:numFmt w:val="decimal"/>
      <w:lvlText w:val="%6)"/>
      <w:lvlJc w:val="left"/>
      <w:pPr>
        <w:ind w:left="1080" w:hanging="360"/>
      </w:pPr>
    </w:lvl>
    <w:lvl w:ilvl="6" w:tplc="BE0EA146">
      <w:start w:val="1"/>
      <w:numFmt w:val="decimal"/>
      <w:lvlText w:val="%7)"/>
      <w:lvlJc w:val="left"/>
      <w:pPr>
        <w:ind w:left="1080" w:hanging="360"/>
      </w:pPr>
    </w:lvl>
    <w:lvl w:ilvl="7" w:tplc="64D845FA">
      <w:start w:val="1"/>
      <w:numFmt w:val="decimal"/>
      <w:lvlText w:val="%8)"/>
      <w:lvlJc w:val="left"/>
      <w:pPr>
        <w:ind w:left="1080" w:hanging="360"/>
      </w:pPr>
    </w:lvl>
    <w:lvl w:ilvl="8" w:tplc="13FE6148">
      <w:start w:val="1"/>
      <w:numFmt w:val="decimal"/>
      <w:lvlText w:val="%9)"/>
      <w:lvlJc w:val="left"/>
      <w:pPr>
        <w:ind w:left="1080" w:hanging="360"/>
      </w:pPr>
    </w:lvl>
  </w:abstractNum>
  <w:abstractNum w:abstractNumId="22" w15:restartNumberingAfterBreak="0">
    <w:nsid w:val="2B7B3BE6"/>
    <w:multiLevelType w:val="hybridMultilevel"/>
    <w:tmpl w:val="2F867B28"/>
    <w:lvl w:ilvl="0" w:tplc="C9ECE58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1F4FCA"/>
    <w:multiLevelType w:val="hybridMultilevel"/>
    <w:tmpl w:val="6694D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F10EAC"/>
    <w:multiLevelType w:val="hybridMultilevel"/>
    <w:tmpl w:val="299A54CA"/>
    <w:lvl w:ilvl="0" w:tplc="CD94264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4420E83"/>
    <w:multiLevelType w:val="multilevel"/>
    <w:tmpl w:val="EA50C6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4532529"/>
    <w:multiLevelType w:val="hybridMultilevel"/>
    <w:tmpl w:val="9E2800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112BDC"/>
    <w:multiLevelType w:val="multilevel"/>
    <w:tmpl w:val="F1F8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1A66D21"/>
    <w:multiLevelType w:val="hybridMultilevel"/>
    <w:tmpl w:val="780022DE"/>
    <w:lvl w:ilvl="0" w:tplc="F9BC4E5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F936B4"/>
    <w:multiLevelType w:val="hybridMultilevel"/>
    <w:tmpl w:val="C0E49BB4"/>
    <w:lvl w:ilvl="0" w:tplc="31364CD4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8F23E2E"/>
    <w:multiLevelType w:val="hybridMultilevel"/>
    <w:tmpl w:val="724C4188"/>
    <w:lvl w:ilvl="0" w:tplc="E8E67CA2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72655F"/>
    <w:multiLevelType w:val="hybridMultilevel"/>
    <w:tmpl w:val="13724E2A"/>
    <w:lvl w:ilvl="0" w:tplc="FC780AE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0"/>
  </w:num>
  <w:num w:numId="2">
    <w:abstractNumId w:val="38"/>
  </w:num>
  <w:num w:numId="3">
    <w:abstractNumId w:val="31"/>
  </w:num>
  <w:num w:numId="4">
    <w:abstractNumId w:val="20"/>
  </w:num>
  <w:num w:numId="5">
    <w:abstractNumId w:val="18"/>
  </w:num>
  <w:num w:numId="6">
    <w:abstractNumId w:val="14"/>
  </w:num>
  <w:num w:numId="7">
    <w:abstractNumId w:val="13"/>
  </w:num>
  <w:num w:numId="8">
    <w:abstractNumId w:val="24"/>
  </w:num>
  <w:num w:numId="9">
    <w:abstractNumId w:val="15"/>
  </w:num>
  <w:num w:numId="10">
    <w:abstractNumId w:val="17"/>
  </w:num>
  <w:num w:numId="11">
    <w:abstractNumId w:val="36"/>
  </w:num>
  <w:num w:numId="12">
    <w:abstractNumId w:val="37"/>
  </w:num>
  <w:num w:numId="13">
    <w:abstractNumId w:val="22"/>
  </w:num>
  <w:num w:numId="14">
    <w:abstractNumId w:val="33"/>
  </w:num>
  <w:num w:numId="15">
    <w:abstractNumId w:val="29"/>
  </w:num>
  <w:num w:numId="16">
    <w:abstractNumId w:val="39"/>
  </w:num>
  <w:num w:numId="17">
    <w:abstractNumId w:val="10"/>
  </w:num>
  <w:num w:numId="18">
    <w:abstractNumId w:val="32"/>
  </w:num>
  <w:num w:numId="19">
    <w:abstractNumId w:val="34"/>
  </w:num>
  <w:num w:numId="20">
    <w:abstractNumId w:val="16"/>
  </w:num>
  <w:num w:numId="21">
    <w:abstractNumId w:val="23"/>
  </w:num>
  <w:num w:numId="22">
    <w:abstractNumId w:val="28"/>
  </w:num>
  <w:num w:numId="23">
    <w:abstractNumId w:val="12"/>
  </w:num>
  <w:num w:numId="24">
    <w:abstractNumId w:val="19"/>
  </w:num>
  <w:num w:numId="25">
    <w:abstractNumId w:val="35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</w:num>
  <w:num w:numId="37">
    <w:abstractNumId w:val="25"/>
  </w:num>
  <w:num w:numId="38">
    <w:abstractNumId w:val="27"/>
  </w:num>
  <w:num w:numId="39">
    <w:abstractNumId w:val="2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81"/>
    <w:rsid w:val="00007B3C"/>
    <w:rsid w:val="0001004C"/>
    <w:rsid w:val="00030F73"/>
    <w:rsid w:val="00040196"/>
    <w:rsid w:val="00042982"/>
    <w:rsid w:val="00051593"/>
    <w:rsid w:val="00055C5C"/>
    <w:rsid w:val="000636FC"/>
    <w:rsid w:val="000656F5"/>
    <w:rsid w:val="00065798"/>
    <w:rsid w:val="00071081"/>
    <w:rsid w:val="000726A0"/>
    <w:rsid w:val="0008048D"/>
    <w:rsid w:val="00086EE3"/>
    <w:rsid w:val="00092D8F"/>
    <w:rsid w:val="00097E03"/>
    <w:rsid w:val="000B0E70"/>
    <w:rsid w:val="000B11AF"/>
    <w:rsid w:val="000B1F44"/>
    <w:rsid w:val="000D0F5D"/>
    <w:rsid w:val="000E4890"/>
    <w:rsid w:val="000E5EEE"/>
    <w:rsid w:val="000F1646"/>
    <w:rsid w:val="000F3494"/>
    <w:rsid w:val="001233FE"/>
    <w:rsid w:val="0013213C"/>
    <w:rsid w:val="00135F7F"/>
    <w:rsid w:val="00142D69"/>
    <w:rsid w:val="001833BE"/>
    <w:rsid w:val="00192D80"/>
    <w:rsid w:val="001A498C"/>
    <w:rsid w:val="001A55AE"/>
    <w:rsid w:val="001B338D"/>
    <w:rsid w:val="001B5323"/>
    <w:rsid w:val="001C3239"/>
    <w:rsid w:val="001C514C"/>
    <w:rsid w:val="001C7771"/>
    <w:rsid w:val="001D08D3"/>
    <w:rsid w:val="001E166F"/>
    <w:rsid w:val="001F5DD8"/>
    <w:rsid w:val="00212778"/>
    <w:rsid w:val="00217F2F"/>
    <w:rsid w:val="00227A37"/>
    <w:rsid w:val="00232487"/>
    <w:rsid w:val="00234B3C"/>
    <w:rsid w:val="00243FED"/>
    <w:rsid w:val="002565BB"/>
    <w:rsid w:val="0027059B"/>
    <w:rsid w:val="002740AF"/>
    <w:rsid w:val="002825F3"/>
    <w:rsid w:val="00290726"/>
    <w:rsid w:val="0029678D"/>
    <w:rsid w:val="002A07A8"/>
    <w:rsid w:val="002A5123"/>
    <w:rsid w:val="002B3851"/>
    <w:rsid w:val="00336F3F"/>
    <w:rsid w:val="00347C39"/>
    <w:rsid w:val="00350745"/>
    <w:rsid w:val="00364606"/>
    <w:rsid w:val="0038675D"/>
    <w:rsid w:val="00386A63"/>
    <w:rsid w:val="003A1339"/>
    <w:rsid w:val="003B29CC"/>
    <w:rsid w:val="003B322D"/>
    <w:rsid w:val="003C1412"/>
    <w:rsid w:val="003C4264"/>
    <w:rsid w:val="003F3081"/>
    <w:rsid w:val="00400924"/>
    <w:rsid w:val="004010C2"/>
    <w:rsid w:val="0040402F"/>
    <w:rsid w:val="00413A2F"/>
    <w:rsid w:val="0041532E"/>
    <w:rsid w:val="00415417"/>
    <w:rsid w:val="00436730"/>
    <w:rsid w:val="00437E90"/>
    <w:rsid w:val="00452FB5"/>
    <w:rsid w:val="0046350D"/>
    <w:rsid w:val="00471C03"/>
    <w:rsid w:val="004B5481"/>
    <w:rsid w:val="004C12E3"/>
    <w:rsid w:val="004D7FF1"/>
    <w:rsid w:val="004F09FA"/>
    <w:rsid w:val="004F6A09"/>
    <w:rsid w:val="005067CF"/>
    <w:rsid w:val="00515BB9"/>
    <w:rsid w:val="005508A3"/>
    <w:rsid w:val="005512ED"/>
    <w:rsid w:val="00567530"/>
    <w:rsid w:val="005724C7"/>
    <w:rsid w:val="00584E5D"/>
    <w:rsid w:val="005B7E77"/>
    <w:rsid w:val="005C513F"/>
    <w:rsid w:val="005E1623"/>
    <w:rsid w:val="005F4A4F"/>
    <w:rsid w:val="00606F02"/>
    <w:rsid w:val="0060725A"/>
    <w:rsid w:val="00636163"/>
    <w:rsid w:val="00636A0F"/>
    <w:rsid w:val="00643C11"/>
    <w:rsid w:val="00650CF0"/>
    <w:rsid w:val="006515CC"/>
    <w:rsid w:val="0066788C"/>
    <w:rsid w:val="00667973"/>
    <w:rsid w:val="00677E05"/>
    <w:rsid w:val="00680D99"/>
    <w:rsid w:val="0069412B"/>
    <w:rsid w:val="00696160"/>
    <w:rsid w:val="00696DD9"/>
    <w:rsid w:val="006972F3"/>
    <w:rsid w:val="006A5D75"/>
    <w:rsid w:val="006B3E4D"/>
    <w:rsid w:val="006B5F43"/>
    <w:rsid w:val="006B7761"/>
    <w:rsid w:val="006C48AD"/>
    <w:rsid w:val="006C4E77"/>
    <w:rsid w:val="006D0DEC"/>
    <w:rsid w:val="006D53B7"/>
    <w:rsid w:val="00702DCF"/>
    <w:rsid w:val="0071243E"/>
    <w:rsid w:val="007166C1"/>
    <w:rsid w:val="00720EBD"/>
    <w:rsid w:val="00723A8B"/>
    <w:rsid w:val="00734374"/>
    <w:rsid w:val="00741DDC"/>
    <w:rsid w:val="0076739C"/>
    <w:rsid w:val="007935F4"/>
    <w:rsid w:val="007A5E1D"/>
    <w:rsid w:val="007B383B"/>
    <w:rsid w:val="007B7248"/>
    <w:rsid w:val="007C28C7"/>
    <w:rsid w:val="007C5702"/>
    <w:rsid w:val="007D1600"/>
    <w:rsid w:val="007D4A3D"/>
    <w:rsid w:val="007E4C89"/>
    <w:rsid w:val="007E5E60"/>
    <w:rsid w:val="00805083"/>
    <w:rsid w:val="00823FCD"/>
    <w:rsid w:val="008249F6"/>
    <w:rsid w:val="00827DE7"/>
    <w:rsid w:val="00840040"/>
    <w:rsid w:val="0084117C"/>
    <w:rsid w:val="00843756"/>
    <w:rsid w:val="008477A5"/>
    <w:rsid w:val="00850F53"/>
    <w:rsid w:val="008516CF"/>
    <w:rsid w:val="00855F04"/>
    <w:rsid w:val="00864985"/>
    <w:rsid w:val="0086620E"/>
    <w:rsid w:val="008741D9"/>
    <w:rsid w:val="008817AB"/>
    <w:rsid w:val="008A40E7"/>
    <w:rsid w:val="008A5C3C"/>
    <w:rsid w:val="008B1185"/>
    <w:rsid w:val="008C24B4"/>
    <w:rsid w:val="008C2E95"/>
    <w:rsid w:val="008E04E8"/>
    <w:rsid w:val="008E4754"/>
    <w:rsid w:val="008E745C"/>
    <w:rsid w:val="008E7E75"/>
    <w:rsid w:val="008F5DEA"/>
    <w:rsid w:val="008F6A0A"/>
    <w:rsid w:val="009048DF"/>
    <w:rsid w:val="00906B7E"/>
    <w:rsid w:val="00915354"/>
    <w:rsid w:val="00922F4B"/>
    <w:rsid w:val="00923B71"/>
    <w:rsid w:val="0092446C"/>
    <w:rsid w:val="00924BA7"/>
    <w:rsid w:val="00933845"/>
    <w:rsid w:val="00934A41"/>
    <w:rsid w:val="00953D6C"/>
    <w:rsid w:val="00955102"/>
    <w:rsid w:val="00962820"/>
    <w:rsid w:val="00977350"/>
    <w:rsid w:val="00980E4C"/>
    <w:rsid w:val="00990180"/>
    <w:rsid w:val="009C477F"/>
    <w:rsid w:val="009D4225"/>
    <w:rsid w:val="009D5E18"/>
    <w:rsid w:val="00A07628"/>
    <w:rsid w:val="00A2114F"/>
    <w:rsid w:val="00A359E4"/>
    <w:rsid w:val="00A36757"/>
    <w:rsid w:val="00A42F8A"/>
    <w:rsid w:val="00A43D15"/>
    <w:rsid w:val="00A44B73"/>
    <w:rsid w:val="00A52D9F"/>
    <w:rsid w:val="00A53DB1"/>
    <w:rsid w:val="00A63402"/>
    <w:rsid w:val="00A66CEE"/>
    <w:rsid w:val="00AA0B05"/>
    <w:rsid w:val="00AA146D"/>
    <w:rsid w:val="00AB3A0E"/>
    <w:rsid w:val="00AE5DEA"/>
    <w:rsid w:val="00AE6B6A"/>
    <w:rsid w:val="00B00111"/>
    <w:rsid w:val="00B01368"/>
    <w:rsid w:val="00B0458D"/>
    <w:rsid w:val="00B05B7C"/>
    <w:rsid w:val="00B07161"/>
    <w:rsid w:val="00B21CC8"/>
    <w:rsid w:val="00B21F6C"/>
    <w:rsid w:val="00B23CCB"/>
    <w:rsid w:val="00B30436"/>
    <w:rsid w:val="00B43732"/>
    <w:rsid w:val="00B574A8"/>
    <w:rsid w:val="00B67B43"/>
    <w:rsid w:val="00B70F3D"/>
    <w:rsid w:val="00BA04CF"/>
    <w:rsid w:val="00BA62A8"/>
    <w:rsid w:val="00BD24CE"/>
    <w:rsid w:val="00BD473C"/>
    <w:rsid w:val="00C128B8"/>
    <w:rsid w:val="00C24649"/>
    <w:rsid w:val="00C51E23"/>
    <w:rsid w:val="00CA2810"/>
    <w:rsid w:val="00CA5968"/>
    <w:rsid w:val="00CB0D99"/>
    <w:rsid w:val="00CC0EED"/>
    <w:rsid w:val="00CD6FD5"/>
    <w:rsid w:val="00CE05C5"/>
    <w:rsid w:val="00CE142A"/>
    <w:rsid w:val="00CE6390"/>
    <w:rsid w:val="00CE74C1"/>
    <w:rsid w:val="00CF6190"/>
    <w:rsid w:val="00D07732"/>
    <w:rsid w:val="00D16EA2"/>
    <w:rsid w:val="00D33C13"/>
    <w:rsid w:val="00D44AB8"/>
    <w:rsid w:val="00D52917"/>
    <w:rsid w:val="00D541F5"/>
    <w:rsid w:val="00D97119"/>
    <w:rsid w:val="00DA4A42"/>
    <w:rsid w:val="00DC3BD6"/>
    <w:rsid w:val="00DD1DCD"/>
    <w:rsid w:val="00E067A2"/>
    <w:rsid w:val="00E10169"/>
    <w:rsid w:val="00E107F1"/>
    <w:rsid w:val="00E16CBE"/>
    <w:rsid w:val="00E33AC2"/>
    <w:rsid w:val="00E522D2"/>
    <w:rsid w:val="00E67468"/>
    <w:rsid w:val="00E9237D"/>
    <w:rsid w:val="00E96892"/>
    <w:rsid w:val="00EC4A7E"/>
    <w:rsid w:val="00EC4FA7"/>
    <w:rsid w:val="00EE4617"/>
    <w:rsid w:val="00F21AD5"/>
    <w:rsid w:val="00F3465D"/>
    <w:rsid w:val="00F5080E"/>
    <w:rsid w:val="00F566EF"/>
    <w:rsid w:val="00F6155E"/>
    <w:rsid w:val="00F6242B"/>
    <w:rsid w:val="00F64ED8"/>
    <w:rsid w:val="00F664B7"/>
    <w:rsid w:val="00F854A2"/>
    <w:rsid w:val="00F864C5"/>
    <w:rsid w:val="00FA5EE1"/>
    <w:rsid w:val="00FB2D8C"/>
    <w:rsid w:val="00FB7455"/>
    <w:rsid w:val="00FB74A0"/>
    <w:rsid w:val="00FB7EA6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5141591B"/>
  <w15:docId w15:val="{AF2A170F-8292-4D4D-AEEC-8868E6D4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481"/>
    <w:rPr>
      <w:rFonts w:ascii="Arial" w:eastAsia="Times New Roman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B5481"/>
    <w:pPr>
      <w:keepNext/>
      <w:outlineLvl w:val="0"/>
    </w:pPr>
    <w:rPr>
      <w:rFonts w:ascii="Times New Roman" w:eastAsia="Calibri" w:hAnsi="Times New Roman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4B5481"/>
    <w:pPr>
      <w:keepNext/>
      <w:spacing w:line="240" w:lineRule="atLeast"/>
      <w:outlineLvl w:val="2"/>
    </w:pPr>
    <w:rPr>
      <w:rFonts w:ascii="Times New Roman" w:eastAsia="Calibri" w:hAnsi="Times New Roman"/>
      <w:b/>
      <w:color w:val="000000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924B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924B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24B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481"/>
    <w:rPr>
      <w:rFonts w:ascii="Times New Roman" w:hAnsi="Times New Roman" w:cs="Times New Roman"/>
      <w:b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B5481"/>
    <w:rPr>
      <w:rFonts w:ascii="Times New Roman" w:hAnsi="Times New Roman" w:cs="Times New Roman"/>
      <w:b/>
      <w:color w:val="00000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B5481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B5481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B5481"/>
    <w:pPr>
      <w:ind w:left="284"/>
    </w:pPr>
    <w:rPr>
      <w:rFonts w:ascii="Times New Roman" w:eastAsia="Calibri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B5481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4B54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4B5481"/>
    <w:rPr>
      <w:rFonts w:ascii="Arial" w:hAnsi="Arial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4B5481"/>
    <w:rPr>
      <w:rFonts w:cs="Times New Roman"/>
    </w:rPr>
  </w:style>
  <w:style w:type="paragraph" w:styleId="Bezmezer">
    <w:name w:val="No Spacing"/>
    <w:link w:val="BezmezerChar"/>
    <w:uiPriority w:val="99"/>
    <w:qFormat/>
    <w:rsid w:val="004B5481"/>
    <w:rPr>
      <w:rFonts w:eastAsia="Times New Roman"/>
      <w:lang w:eastAsia="en-US"/>
    </w:rPr>
  </w:style>
  <w:style w:type="character" w:customStyle="1" w:styleId="BezmezerChar">
    <w:name w:val="Bez mezer Char"/>
    <w:link w:val="Bezmezer"/>
    <w:uiPriority w:val="99"/>
    <w:locked/>
    <w:rsid w:val="004B5481"/>
    <w:rPr>
      <w:rFonts w:eastAsia="Times New Roman"/>
      <w:sz w:val="22"/>
      <w:lang w:val="cs-CZ" w:eastAsia="en-US"/>
    </w:rPr>
  </w:style>
  <w:style w:type="paragraph" w:styleId="Odstavecseseznamem">
    <w:name w:val="List Paragraph"/>
    <w:basedOn w:val="Normln"/>
    <w:uiPriority w:val="99"/>
    <w:qFormat/>
    <w:rsid w:val="004B5481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4B5481"/>
    <w:pPr>
      <w:spacing w:after="120" w:line="480" w:lineRule="auto"/>
      <w:ind w:left="283"/>
    </w:pPr>
    <w:rPr>
      <w:rFonts w:eastAsia="Calibr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B5481"/>
    <w:rPr>
      <w:rFonts w:ascii="Arial" w:hAnsi="Arial" w:cs="Times New Roman"/>
      <w:sz w:val="20"/>
      <w:lang w:eastAsia="cs-CZ"/>
    </w:rPr>
  </w:style>
  <w:style w:type="character" w:customStyle="1" w:styleId="Zkladntextodsazen2Char1">
    <w:name w:val="Základní text odsazený 2 Char1"/>
    <w:uiPriority w:val="99"/>
    <w:semiHidden/>
    <w:locked/>
    <w:rsid w:val="004B5481"/>
    <w:rPr>
      <w:sz w:val="24"/>
    </w:rPr>
  </w:style>
  <w:style w:type="character" w:styleId="Odkaznakoment">
    <w:name w:val="annotation reference"/>
    <w:basedOn w:val="Standardnpsmoodstavce"/>
    <w:uiPriority w:val="99"/>
    <w:semiHidden/>
    <w:rsid w:val="00F664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664B7"/>
    <w:rPr>
      <w:rFonts w:eastAsia="Calibr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64B7"/>
    <w:rPr>
      <w:rFonts w:ascii="Arial" w:hAnsi="Arial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64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64B7"/>
    <w:rPr>
      <w:rFonts w:ascii="Arial" w:hAnsi="Arial" w:cs="Times New Roman"/>
      <w:b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664B7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64B7"/>
    <w:rPr>
      <w:rFonts w:ascii="Tahoma" w:hAnsi="Tahoma" w:cs="Times New Roman"/>
      <w:sz w:val="16"/>
      <w:lang w:eastAsia="cs-CZ"/>
    </w:rPr>
  </w:style>
  <w:style w:type="paragraph" w:customStyle="1" w:styleId="Default">
    <w:name w:val="Default"/>
    <w:uiPriority w:val="99"/>
    <w:rsid w:val="00F664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platne1">
    <w:name w:val="platne1"/>
    <w:uiPriority w:val="99"/>
    <w:rsid w:val="00092D8F"/>
    <w:rPr>
      <w:w w:val="120"/>
    </w:rPr>
  </w:style>
  <w:style w:type="paragraph" w:customStyle="1" w:styleId="ODSTAVEC">
    <w:name w:val="ODSTAVEC"/>
    <w:basedOn w:val="Bezmezer"/>
    <w:uiPriority w:val="99"/>
    <w:rsid w:val="00092D8F"/>
    <w:pPr>
      <w:numPr>
        <w:ilvl w:val="1"/>
        <w:numId w:val="25"/>
      </w:numPr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092D8F"/>
    <w:pPr>
      <w:numPr>
        <w:numId w:val="25"/>
      </w:numPr>
      <w:spacing w:before="360"/>
      <w:jc w:val="center"/>
    </w:pPr>
    <w:rPr>
      <w:rFonts w:ascii="Arial" w:hAnsi="Arial" w:cs="Arial"/>
      <w:b/>
    </w:rPr>
  </w:style>
  <w:style w:type="character" w:customStyle="1" w:styleId="CharChar1">
    <w:name w:val="Char Char1"/>
    <w:uiPriority w:val="99"/>
    <w:locked/>
    <w:rsid w:val="000636FC"/>
    <w:rPr>
      <w:lang w:eastAsia="en-US"/>
    </w:rPr>
  </w:style>
  <w:style w:type="character" w:customStyle="1" w:styleId="Zakladnytext">
    <w:name w:val="Zakladny text_"/>
    <w:link w:val="Zakladnytext1"/>
    <w:uiPriority w:val="99"/>
    <w:locked/>
    <w:rsid w:val="006D0DEC"/>
    <w:rPr>
      <w:sz w:val="21"/>
      <w:shd w:val="clear" w:color="auto" w:fill="FFFFFF"/>
    </w:rPr>
  </w:style>
  <w:style w:type="paragraph" w:customStyle="1" w:styleId="Zakladnytext1">
    <w:name w:val="Zakladny text1"/>
    <w:basedOn w:val="Normln"/>
    <w:link w:val="Zakladnytext"/>
    <w:uiPriority w:val="99"/>
    <w:rsid w:val="006D0DEC"/>
    <w:pPr>
      <w:widowControl w:val="0"/>
      <w:shd w:val="clear" w:color="auto" w:fill="FFFFFF"/>
      <w:spacing w:before="300" w:line="1037" w:lineRule="exact"/>
      <w:ind w:hanging="260"/>
    </w:pPr>
    <w:rPr>
      <w:rFonts w:ascii="Calibri" w:eastAsia="Calibri" w:hAnsi="Calibri"/>
      <w:sz w:val="21"/>
    </w:rPr>
  </w:style>
  <w:style w:type="character" w:customStyle="1" w:styleId="Zakladnytext2">
    <w:name w:val="Zakladny text2"/>
    <w:uiPriority w:val="99"/>
    <w:rsid w:val="006D0DEC"/>
    <w:rPr>
      <w:rFonts w:ascii="Calibri" w:hAnsi="Calibri"/>
      <w:sz w:val="21"/>
      <w:u w:val="none"/>
      <w:shd w:val="clear" w:color="auto" w:fill="FFFFFF"/>
    </w:rPr>
  </w:style>
  <w:style w:type="paragraph" w:customStyle="1" w:styleId="Smluvnstrana">
    <w:name w:val="Smluvní strana"/>
    <w:basedOn w:val="Normln"/>
    <w:rsid w:val="00E522D2"/>
    <w:pPr>
      <w:widowControl w:val="0"/>
      <w:spacing w:line="280" w:lineRule="atLeast"/>
      <w:jc w:val="both"/>
    </w:pPr>
    <w:rPr>
      <w:rFonts w:ascii="Times New Roman" w:hAnsi="Times New Roman"/>
      <w:b/>
      <w:sz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7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EA6"/>
    <w:rPr>
      <w:rFonts w:ascii="Arial" w:eastAsia="Times New Roman" w:hAnsi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924BA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924BA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924B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8E7E7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4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0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fidote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2467-F370-4AD0-ADA2-2CE8235A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GORDION</Company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Poláček Štěpán, JUDr.</dc:creator>
  <cp:keywords/>
  <dc:description/>
  <cp:lastModifiedBy>Benešová Denisa (MHMP, SLU)</cp:lastModifiedBy>
  <cp:revision>2</cp:revision>
  <cp:lastPrinted>2025-07-04T06:57:00Z</cp:lastPrinted>
  <dcterms:created xsi:type="dcterms:W3CDTF">2025-07-11T06:52:00Z</dcterms:created>
  <dcterms:modified xsi:type="dcterms:W3CDTF">2025-07-11T06:52:00Z</dcterms:modified>
</cp:coreProperties>
</file>